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15773" w14:paraId="00EFF2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15773" w14:paraId="60BF053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15773" w14:paraId="451C04D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15773" w:rsidRPr="00B15773" w14:paraId="7D6EAB53" w14:textId="631C5A9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15773">
        <w:rPr>
          <w:rFonts w:ascii="宋体" w:eastAsia="宋体" w:hAnsi="宋体" w:hint="eastAsia"/>
          <w:b/>
          <w:sz w:val="60"/>
        </w:rPr>
        <w:t>碱式硫酸铬相关项目可行性研究报告</w:t>
      </w:r>
    </w:p>
    <w:p w:rsidR="00B15773" w:rsidP="00B15773" w14:paraId="1EF5366E" w14:textId="1BE3638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15773">
        <w:rPr>
          <w:rFonts w:ascii="仿宋" w:eastAsia="仿宋" w:hAnsi="仿宋" w:hint="eastAsia"/>
          <w:b/>
          <w:sz w:val="40"/>
        </w:rPr>
        <w:t>目录</w:t>
      </w:r>
    </w:p>
    <w:p w:rsidR="00B15773" w14:paraId="23E502C2" w14:textId="6E3FE79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_Toc159797926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15773" w14:paraId="23A79589" w14:textId="4A94630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一、碱式硫酸铬项目综合评价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_Toc159797927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15773" w14:paraId="6F206010" w14:textId="62336D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(一)、碱式硫酸铬项目建设期总体设计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_Toc159797928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15773" w14:paraId="481247F6" w14:textId="7C3A72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(二)、碱式硫酸铬项目实施保障措施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_Toc159797929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15773" w14:paraId="005F95D7" w14:textId="39D413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15773" w14:paraId="6E041B0A" w14:textId="61E13E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(一)、碱式硫酸铬项目与文化内涵的结合方式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15773" w14:paraId="2E8E48D8" w14:textId="5716E5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(二)、碱式硫酸铬项目产品的艺术价值分析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15773" w14:paraId="238D5239" w14:textId="2AE8CB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15773" w14:paraId="7F9820AE" w14:textId="38EBA7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三、碱式硫酸铬项目主要建(构)筑物建设工程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15773" w14:paraId="0A2ABA76" w14:textId="58CA67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15773" w14:paraId="243FEF1A" w14:textId="2E7E72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15773" w14:paraId="43C46EB2" w14:textId="6E2EE2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15773" w14:paraId="61D7699F" w14:textId="28D27A3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15773" w14:paraId="1FFBD321" w14:textId="441419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_Toc159797939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15773" w14:paraId="1ADF4EB7" w14:textId="55E422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15773" w14:paraId="03DB7F07" w14:textId="1C4194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_Toc159797941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15773" w14:paraId="16A4DA08" w14:textId="17D33A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_Toc159797942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15773" w14:paraId="4D4D1802" w14:textId="43903B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_Toc159797943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15773" w14:paraId="219ED9EC" w14:textId="389828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_Toc159797944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15773" w14:paraId="661AFA5D" w14:textId="4ACDFE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_Toc159797945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15773" w14:paraId="3403B480" w14:textId="62EC47F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六、未来发展趋势和战略规划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_Toc159797946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https://d.book118.com/807005030122006044</w:t>
        </w:r>
      </w:hyperlink>
    </w:p>
    <w:p w:rsidR="00B15773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:rsidP="00520028" w14:paraId="1174FFB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15773" w14:paraId="47855D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:rsidP="00520028" w14:paraId="5083FE8E" w14:textId="32BFBB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15773" w14:paraId="5B2AF1E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14:paraId="2A0CA74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:rsidP="0052002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1577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:rsidP="00520028" w14:textId="32BFBB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1577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14:paraId="4D00868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:rsidRPr="00B15773" w:rsidP="00B15773" w14:paraId="58AC66AF" w14:textId="488896A6">
    <w:pPr>
      <w:pStyle w:val="Header"/>
      <w:rPr>
        <w:rFonts w:ascii="仿宋" w:eastAsia="仿宋" w:hAnsi="仿宋"/>
      </w:rPr>
    </w:pPr>
    <w:r w:rsidRPr="00B15773">
      <w:rPr>
        <w:rFonts w:ascii="仿宋" w:eastAsia="仿宋" w:hAnsi="仿宋" w:hint="eastAsia"/>
      </w:rPr>
      <w:t>碱式硫酸铬可行性报告</w:t>
    </w:r>
    <w:r w:rsidRPr="00B1577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14:paraId="1610FB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:rsidRPr="00B15773" w:rsidP="00B15773" w14:textId="488896A6">
    <w:pPr>
      <w:pStyle w:val="Header"/>
      <w:rPr>
        <w:rFonts w:ascii="仿宋" w:eastAsia="仿宋" w:hAnsi="仿宋"/>
      </w:rPr>
    </w:pPr>
    <w:r w:rsidRPr="00B15773">
      <w:rPr>
        <w:rFonts w:ascii="仿宋" w:eastAsia="仿宋" w:hAnsi="仿宋" w:hint="eastAsia"/>
      </w:rPr>
      <w:t>碱式硫酸铬可行性报告</w:t>
    </w:r>
    <w:r w:rsidRPr="00B1577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77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73"/>
    <w:rsid w:val="00520028"/>
    <w:rsid w:val="00B1577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FCCBE3"/>
  <w15:chartTrackingRefBased/>
  <w15:docId w15:val="{6C36DCE1-1973-4EAD-BBD0-B6374925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157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1577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1577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1577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157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1577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157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1577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15773"/>
  </w:style>
  <w:style w:type="paragraph" w:styleId="TOC1">
    <w:name w:val="toc 1"/>
    <w:basedOn w:val="Normal"/>
    <w:next w:val="Normal"/>
    <w:autoRedefine/>
    <w:uiPriority w:val="39"/>
    <w:unhideWhenUsed/>
    <w:rsid w:val="00B15773"/>
  </w:style>
  <w:style w:type="paragraph" w:styleId="TOC2">
    <w:name w:val="toc 2"/>
    <w:basedOn w:val="Normal"/>
    <w:next w:val="Normal"/>
    <w:autoRedefine/>
    <w:uiPriority w:val="39"/>
    <w:unhideWhenUsed/>
    <w:rsid w:val="00B1577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807005030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3864</Words>
  <Characters>22030</Characters>
  <Application>Microsoft Office Word</Application>
  <DocSecurity>0</DocSecurity>
  <Lines>183</Lines>
  <Paragraphs>51</Paragraphs>
  <ScaleCrop>false</ScaleCrop>
  <Company/>
  <LinksUpToDate>false</LinksUpToDate>
  <CharactersWithSpaces>25843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2024-02-25T15:58:00Z</dcterms:created>
  <dcterms:modified xsi:type="dcterms:W3CDTF">2024-02-25T15:58:00Z</dcterms:modified>
</cp:coreProperties>
</file>