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医用制氧机资金需求报告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66" w:history="1">
        <w:r>
          <w:rPr>
            <w:rFonts w:ascii="仿宋" w:eastAsia="仿宋" w:hAnsi="仿宋" w:cs="仿宋" w:hint="eastAsia"/>
            <w:lang w:eastAsia="zh-CN"/>
          </w:rPr>
          <w:t>概论</w:t>
        </w:r>
        <w:r>
          <w:tab/>
        </w:r>
        <w:r>
          <w:fldChar w:fldCharType="begin"/>
        </w:r>
        <w:r>
          <w:instrText xml:space="preserve"> PAGEREF _Toc10866 \h </w:instrText>
        </w:r>
        <w:r>
          <w:fldChar w:fldCharType="separate"/>
        </w:r>
        <w:r>
          <w:t>3</w:t>
        </w:r>
        <w:r>
          <w:fldChar w:fldCharType="end"/>
        </w:r>
      </w:hyperlink>
    </w:p>
    <w:p>
      <w:pPr>
        <w:pStyle w:val="TOC1"/>
        <w:tabs>
          <w:tab w:val="right" w:leader="dot" w:pos="8306"/>
        </w:tabs>
      </w:pPr>
      <w:hyperlink w:anchor="_Toc26620" w:history="1">
        <w:r>
          <w:rPr>
            <w:rFonts w:ascii="仿宋" w:eastAsia="仿宋" w:hAnsi="仿宋" w:cs="仿宋" w:hint="eastAsia"/>
            <w:lang w:eastAsia="zh-CN"/>
          </w:rPr>
          <w:t>一、人才队伍建设</w:t>
        </w:r>
        <w:r>
          <w:tab/>
        </w:r>
        <w:r>
          <w:fldChar w:fldCharType="begin"/>
        </w:r>
        <w:r>
          <w:instrText xml:space="preserve"> PAGEREF _Toc26620 \h </w:instrText>
        </w:r>
        <w:r>
          <w:fldChar w:fldCharType="separate"/>
        </w:r>
        <w:r>
          <w:t>3</w:t>
        </w:r>
        <w:r>
          <w:fldChar w:fldCharType="end"/>
        </w:r>
      </w:hyperlink>
    </w:p>
    <w:p>
      <w:pPr>
        <w:pStyle w:val="TOC2"/>
        <w:tabs>
          <w:tab w:val="right" w:leader="dot" w:pos="8306"/>
        </w:tabs>
      </w:pPr>
      <w:hyperlink w:anchor="_Toc2157" w:history="1">
        <w:r>
          <w:rPr>
            <w:rFonts w:ascii="仿宋" w:eastAsia="仿宋" w:hAnsi="仿宋" w:cs="仿宋" w:hint="eastAsia"/>
            <w:lang w:eastAsia="zh-CN"/>
          </w:rPr>
          <w:t>(一)、人才引进与培养计划</w:t>
        </w:r>
        <w:r>
          <w:tab/>
        </w:r>
        <w:r>
          <w:fldChar w:fldCharType="begin"/>
        </w:r>
        <w:r>
          <w:instrText xml:space="preserve"> PAGEREF _Toc2157 \h </w:instrText>
        </w:r>
        <w:r>
          <w:fldChar w:fldCharType="separate"/>
        </w:r>
        <w:r>
          <w:t>3</w:t>
        </w:r>
        <w:r>
          <w:fldChar w:fldCharType="end"/>
        </w:r>
      </w:hyperlink>
    </w:p>
    <w:p>
      <w:pPr>
        <w:pStyle w:val="TOC2"/>
        <w:tabs>
          <w:tab w:val="right" w:leader="dot" w:pos="8306"/>
        </w:tabs>
      </w:pPr>
      <w:hyperlink w:anchor="_Toc26845" w:history="1">
        <w:r>
          <w:rPr>
            <w:rFonts w:ascii="仿宋" w:eastAsia="仿宋" w:hAnsi="仿宋" w:cs="仿宋" w:hint="eastAsia"/>
            <w:lang w:eastAsia="zh-CN"/>
          </w:rPr>
          <w:t>(二)、员工激励与福利政策</w:t>
        </w:r>
        <w:r>
          <w:tab/>
        </w:r>
        <w:r>
          <w:fldChar w:fldCharType="begin"/>
        </w:r>
        <w:r>
          <w:instrText xml:space="preserve"> PAGEREF _Toc26845 \h </w:instrText>
        </w:r>
        <w:r>
          <w:fldChar w:fldCharType="separate"/>
        </w:r>
        <w:r>
          <w:t>4</w:t>
        </w:r>
        <w:r>
          <w:fldChar w:fldCharType="end"/>
        </w:r>
      </w:hyperlink>
    </w:p>
    <w:p>
      <w:pPr>
        <w:pStyle w:val="TOC2"/>
        <w:tabs>
          <w:tab w:val="right" w:leader="dot" w:pos="8306"/>
        </w:tabs>
      </w:pPr>
      <w:hyperlink w:anchor="_Toc23409" w:history="1">
        <w:r>
          <w:rPr>
            <w:rFonts w:ascii="仿宋" w:eastAsia="仿宋" w:hAnsi="仿宋" w:cs="仿宋" w:hint="eastAsia"/>
            <w:lang w:eastAsia="zh-CN"/>
          </w:rPr>
          <w:t>(三)、团队建设与管理</w:t>
        </w:r>
        <w:r>
          <w:tab/>
        </w:r>
        <w:r>
          <w:fldChar w:fldCharType="begin"/>
        </w:r>
        <w:r>
          <w:instrText xml:space="preserve"> PAGEREF _Toc23409 \h </w:instrText>
        </w:r>
        <w:r>
          <w:fldChar w:fldCharType="separate"/>
        </w:r>
        <w:r>
          <w:t>5</w:t>
        </w:r>
        <w:r>
          <w:fldChar w:fldCharType="end"/>
        </w:r>
      </w:hyperlink>
    </w:p>
    <w:p>
      <w:pPr>
        <w:pStyle w:val="TOC1"/>
        <w:tabs>
          <w:tab w:val="right" w:leader="dot" w:pos="8306"/>
        </w:tabs>
      </w:pPr>
      <w:hyperlink w:anchor="_Toc31870" w:history="1">
        <w:r>
          <w:rPr>
            <w:rFonts w:ascii="仿宋" w:eastAsia="仿宋" w:hAnsi="仿宋" w:cs="仿宋" w:hint="eastAsia"/>
            <w:lang w:eastAsia="zh-CN"/>
          </w:rPr>
          <w:t>二、建筑物技术方案</w:t>
        </w:r>
        <w:r>
          <w:tab/>
        </w:r>
        <w:r>
          <w:fldChar w:fldCharType="begin"/>
        </w:r>
        <w:r>
          <w:instrText xml:space="preserve"> PAGEREF _Toc31870 \h </w:instrText>
        </w:r>
        <w:r>
          <w:fldChar w:fldCharType="separate"/>
        </w:r>
        <w:r>
          <w:t>6</w:t>
        </w:r>
        <w:r>
          <w:fldChar w:fldCharType="end"/>
        </w:r>
      </w:hyperlink>
    </w:p>
    <w:p>
      <w:pPr>
        <w:pStyle w:val="TOC2"/>
        <w:tabs>
          <w:tab w:val="right" w:leader="dot" w:pos="8306"/>
        </w:tabs>
      </w:pPr>
      <w:hyperlink w:anchor="_Toc20908" w:history="1">
        <w:r>
          <w:rPr>
            <w:rFonts w:ascii="仿宋" w:eastAsia="仿宋" w:hAnsi="仿宋" w:cs="仿宋" w:hint="eastAsia"/>
            <w:lang w:eastAsia="zh-CN"/>
          </w:rPr>
          <w:t>(一)、项目工程设计总体要求</w:t>
        </w:r>
        <w:r>
          <w:tab/>
        </w:r>
        <w:r>
          <w:fldChar w:fldCharType="begin"/>
        </w:r>
        <w:r>
          <w:instrText xml:space="preserve"> PAGEREF _Toc20908 \h </w:instrText>
        </w:r>
        <w:r>
          <w:fldChar w:fldCharType="separate"/>
        </w:r>
        <w:r>
          <w:t>6</w:t>
        </w:r>
        <w:r>
          <w:fldChar w:fldCharType="end"/>
        </w:r>
      </w:hyperlink>
    </w:p>
    <w:p>
      <w:pPr>
        <w:pStyle w:val="TOC2"/>
        <w:tabs>
          <w:tab w:val="right" w:leader="dot" w:pos="8306"/>
        </w:tabs>
      </w:pPr>
      <w:hyperlink w:anchor="_Toc275" w:history="1">
        <w:r>
          <w:rPr>
            <w:rFonts w:ascii="仿宋" w:eastAsia="仿宋" w:hAnsi="仿宋" w:cs="仿宋" w:hint="eastAsia"/>
            <w:lang w:eastAsia="zh-CN"/>
          </w:rPr>
          <w:t>(二)、建设方案</w:t>
        </w:r>
        <w:r>
          <w:tab/>
        </w:r>
        <w:r>
          <w:fldChar w:fldCharType="begin"/>
        </w:r>
        <w:r>
          <w:instrText xml:space="preserve"> PAGEREF _Toc275 \h </w:instrText>
        </w:r>
        <w:r>
          <w:fldChar w:fldCharType="separate"/>
        </w:r>
        <w:r>
          <w:t>7</w:t>
        </w:r>
        <w:r>
          <w:fldChar w:fldCharType="end"/>
        </w:r>
      </w:hyperlink>
    </w:p>
    <w:p>
      <w:pPr>
        <w:pStyle w:val="TOC2"/>
        <w:tabs>
          <w:tab w:val="right" w:leader="dot" w:pos="8306"/>
        </w:tabs>
      </w:pPr>
      <w:hyperlink w:anchor="_Toc7739" w:history="1">
        <w:r>
          <w:rPr>
            <w:rFonts w:ascii="仿宋" w:eastAsia="仿宋" w:hAnsi="仿宋" w:cs="仿宋" w:hint="eastAsia"/>
            <w:lang w:eastAsia="zh-CN"/>
          </w:rPr>
          <w:t>(三)、建筑工程建设指标</w:t>
        </w:r>
        <w:r>
          <w:tab/>
        </w:r>
        <w:r>
          <w:fldChar w:fldCharType="begin"/>
        </w:r>
        <w:r>
          <w:instrText xml:space="preserve"> PAGEREF _Toc7739 \h </w:instrText>
        </w:r>
        <w:r>
          <w:fldChar w:fldCharType="separate"/>
        </w:r>
        <w:r>
          <w:t>8</w:t>
        </w:r>
        <w:r>
          <w:fldChar w:fldCharType="end"/>
        </w:r>
      </w:hyperlink>
    </w:p>
    <w:p>
      <w:pPr>
        <w:pStyle w:val="TOC1"/>
        <w:tabs>
          <w:tab w:val="right" w:leader="dot" w:pos="8306"/>
        </w:tabs>
      </w:pPr>
      <w:hyperlink w:anchor="_Toc23574" w:history="1">
        <w:r>
          <w:rPr>
            <w:rFonts w:ascii="仿宋" w:eastAsia="仿宋" w:hAnsi="仿宋" w:cs="仿宋" w:hint="eastAsia"/>
            <w:lang w:eastAsia="zh-CN"/>
          </w:rPr>
          <w:t>三、医用制氧机企业概貌</w:t>
        </w:r>
        <w:r>
          <w:tab/>
        </w:r>
        <w:r>
          <w:fldChar w:fldCharType="begin"/>
        </w:r>
        <w:r>
          <w:instrText xml:space="preserve"> PAGEREF _Toc23574 \h </w:instrText>
        </w:r>
        <w:r>
          <w:fldChar w:fldCharType="separate"/>
        </w:r>
        <w:r>
          <w:t>8</w:t>
        </w:r>
        <w:r>
          <w:fldChar w:fldCharType="end"/>
        </w:r>
      </w:hyperlink>
    </w:p>
    <w:p>
      <w:pPr>
        <w:pStyle w:val="TOC2"/>
        <w:tabs>
          <w:tab w:val="right" w:leader="dot" w:pos="8306"/>
        </w:tabs>
      </w:pPr>
      <w:hyperlink w:anchor="_Toc23614" w:history="1">
        <w:r>
          <w:rPr>
            <w:rFonts w:ascii="仿宋" w:eastAsia="仿宋" w:hAnsi="仿宋" w:cs="仿宋" w:hint="eastAsia"/>
            <w:lang w:eastAsia="zh-CN"/>
          </w:rPr>
          <w:t>(一)、医用制氧机企业基础信息</w:t>
        </w:r>
        <w:r>
          <w:tab/>
        </w:r>
        <w:r>
          <w:fldChar w:fldCharType="begin"/>
        </w:r>
        <w:r>
          <w:instrText xml:space="preserve"> PAGEREF _Toc23614 \h </w:instrText>
        </w:r>
        <w:r>
          <w:fldChar w:fldCharType="separate"/>
        </w:r>
        <w:r>
          <w:t>8</w:t>
        </w:r>
        <w:r>
          <w:fldChar w:fldCharType="end"/>
        </w:r>
      </w:hyperlink>
    </w:p>
    <w:p>
      <w:pPr>
        <w:pStyle w:val="TOC2"/>
        <w:tabs>
          <w:tab w:val="right" w:leader="dot" w:pos="8306"/>
        </w:tabs>
      </w:pPr>
      <w:hyperlink w:anchor="_Toc398" w:history="1">
        <w:r>
          <w:rPr>
            <w:rFonts w:ascii="仿宋" w:eastAsia="仿宋" w:hAnsi="仿宋" w:cs="仿宋" w:hint="eastAsia"/>
            <w:lang w:eastAsia="zh-CN"/>
          </w:rPr>
          <w:t>(二)、医用制氧机企业简要介绍</w:t>
        </w:r>
        <w:r>
          <w:tab/>
        </w:r>
        <w:r>
          <w:fldChar w:fldCharType="begin"/>
        </w:r>
        <w:r>
          <w:instrText xml:space="preserve"> PAGEREF _Toc398 \h </w:instrText>
        </w:r>
        <w:r>
          <w:fldChar w:fldCharType="separate"/>
        </w:r>
        <w:r>
          <w:t>8</w:t>
        </w:r>
        <w:r>
          <w:fldChar w:fldCharType="end"/>
        </w:r>
      </w:hyperlink>
    </w:p>
    <w:p>
      <w:pPr>
        <w:pStyle w:val="TOC2"/>
        <w:tabs>
          <w:tab w:val="right" w:leader="dot" w:pos="8306"/>
        </w:tabs>
      </w:pPr>
      <w:hyperlink w:anchor="_Toc26485" w:history="1">
        <w:r>
          <w:rPr>
            <w:rFonts w:ascii="仿宋" w:eastAsia="仿宋" w:hAnsi="仿宋" w:cs="仿宋" w:hint="eastAsia"/>
            <w:lang w:eastAsia="zh-CN"/>
          </w:rPr>
          <w:t>(三)、企业竞争优势概览</w:t>
        </w:r>
        <w:r>
          <w:tab/>
        </w:r>
        <w:r>
          <w:fldChar w:fldCharType="begin"/>
        </w:r>
        <w:r>
          <w:instrText xml:space="preserve"> PAGEREF _Toc26485 \h </w:instrText>
        </w:r>
        <w:r>
          <w:fldChar w:fldCharType="separate"/>
        </w:r>
        <w:r>
          <w:t>9</w:t>
        </w:r>
        <w:r>
          <w:fldChar w:fldCharType="end"/>
        </w:r>
      </w:hyperlink>
    </w:p>
    <w:p>
      <w:pPr>
        <w:pStyle w:val="TOC2"/>
        <w:tabs>
          <w:tab w:val="right" w:leader="dot" w:pos="8306"/>
        </w:tabs>
      </w:pPr>
      <w:hyperlink w:anchor="_Toc7850" w:history="1">
        <w:r>
          <w:rPr>
            <w:rFonts w:ascii="仿宋" w:eastAsia="仿宋" w:hAnsi="仿宋" w:cs="仿宋" w:hint="eastAsia"/>
            <w:lang w:eastAsia="zh-CN"/>
          </w:rPr>
          <w:t>(四)、医用制氧机企业财务数据要略</w:t>
        </w:r>
        <w:r>
          <w:tab/>
        </w:r>
        <w:r>
          <w:fldChar w:fldCharType="begin"/>
        </w:r>
        <w:r>
          <w:instrText xml:space="preserve"> PAGEREF _Toc7850 \h </w:instrText>
        </w:r>
        <w:r>
          <w:fldChar w:fldCharType="separate"/>
        </w:r>
        <w:r>
          <w:t>10</w:t>
        </w:r>
        <w:r>
          <w:fldChar w:fldCharType="end"/>
        </w:r>
      </w:hyperlink>
    </w:p>
    <w:p>
      <w:pPr>
        <w:pStyle w:val="TOC2"/>
        <w:tabs>
          <w:tab w:val="right" w:leader="dot" w:pos="8306"/>
        </w:tabs>
      </w:pPr>
      <w:hyperlink w:anchor="_Toc16129" w:history="1">
        <w:r>
          <w:rPr>
            <w:rFonts w:ascii="仿宋" w:eastAsia="仿宋" w:hAnsi="仿宋" w:cs="仿宋" w:hint="eastAsia"/>
            <w:lang w:eastAsia="zh-CN"/>
          </w:rPr>
          <w:t>(五)、核心团队成员简述</w:t>
        </w:r>
        <w:r>
          <w:tab/>
        </w:r>
        <w:r>
          <w:fldChar w:fldCharType="begin"/>
        </w:r>
        <w:r>
          <w:instrText xml:space="preserve"> PAGEREF _Toc16129 \h </w:instrText>
        </w:r>
        <w:r>
          <w:fldChar w:fldCharType="separate"/>
        </w:r>
        <w:r>
          <w:t>11</w:t>
        </w:r>
        <w:r>
          <w:fldChar w:fldCharType="end"/>
        </w:r>
      </w:hyperlink>
    </w:p>
    <w:p>
      <w:pPr>
        <w:pStyle w:val="TOC2"/>
        <w:tabs>
          <w:tab w:val="right" w:leader="dot" w:pos="8306"/>
        </w:tabs>
      </w:pPr>
      <w:hyperlink w:anchor="_Toc18952" w:history="1">
        <w:r>
          <w:rPr>
            <w:rFonts w:ascii="仿宋" w:eastAsia="仿宋" w:hAnsi="仿宋" w:cs="仿宋" w:hint="eastAsia"/>
            <w:lang w:eastAsia="zh-CN"/>
          </w:rPr>
          <w:t>(六)、医用制氧机企业经营宗旨阐述</w:t>
        </w:r>
        <w:r>
          <w:tab/>
        </w:r>
        <w:r>
          <w:fldChar w:fldCharType="begin"/>
        </w:r>
        <w:r>
          <w:instrText xml:space="preserve"> PAGEREF _Toc18952 \h </w:instrText>
        </w:r>
        <w:r>
          <w:fldChar w:fldCharType="separate"/>
        </w:r>
        <w:r>
          <w:t>12</w:t>
        </w:r>
        <w:r>
          <w:fldChar w:fldCharType="end"/>
        </w:r>
      </w:hyperlink>
    </w:p>
    <w:p>
      <w:pPr>
        <w:pStyle w:val="TOC2"/>
        <w:tabs>
          <w:tab w:val="right" w:leader="dot" w:pos="8306"/>
        </w:tabs>
      </w:pPr>
      <w:hyperlink w:anchor="_Toc27393" w:history="1">
        <w:r>
          <w:rPr>
            <w:rFonts w:ascii="仿宋" w:eastAsia="仿宋" w:hAnsi="仿宋" w:cs="仿宋" w:hint="eastAsia"/>
            <w:lang w:eastAsia="zh-CN"/>
          </w:rPr>
          <w:t>(七)、医用制氧机企业未来发展规划</w:t>
        </w:r>
        <w:r>
          <w:tab/>
        </w:r>
        <w:r>
          <w:fldChar w:fldCharType="begin"/>
        </w:r>
        <w:r>
          <w:instrText xml:space="preserve"> PAGEREF _Toc27393 \h </w:instrText>
        </w:r>
        <w:r>
          <w:fldChar w:fldCharType="separate"/>
        </w:r>
        <w:r>
          <w:t>12</w:t>
        </w:r>
        <w:r>
          <w:fldChar w:fldCharType="end"/>
        </w:r>
      </w:hyperlink>
    </w:p>
    <w:p>
      <w:pPr>
        <w:pStyle w:val="TOC1"/>
        <w:tabs>
          <w:tab w:val="right" w:leader="dot" w:pos="8306"/>
        </w:tabs>
      </w:pPr>
      <w:hyperlink w:anchor="_Toc28512" w:history="1">
        <w:r>
          <w:rPr>
            <w:rFonts w:ascii="仿宋" w:eastAsia="仿宋" w:hAnsi="仿宋" w:cs="仿宋" w:hint="eastAsia"/>
            <w:lang w:eastAsia="zh-CN"/>
          </w:rPr>
          <w:t>四、法人治理</w:t>
        </w:r>
        <w:r>
          <w:tab/>
        </w:r>
        <w:r>
          <w:fldChar w:fldCharType="begin"/>
        </w:r>
        <w:r>
          <w:instrText xml:space="preserve"> PAGEREF _Toc28512 \h </w:instrText>
        </w:r>
        <w:r>
          <w:fldChar w:fldCharType="separate"/>
        </w:r>
        <w:r>
          <w:t>14</w:t>
        </w:r>
        <w:r>
          <w:fldChar w:fldCharType="end"/>
        </w:r>
      </w:hyperlink>
    </w:p>
    <w:p>
      <w:pPr>
        <w:pStyle w:val="TOC2"/>
        <w:tabs>
          <w:tab w:val="right" w:leader="dot" w:pos="8306"/>
        </w:tabs>
      </w:pPr>
      <w:hyperlink w:anchor="_Toc25620" w:history="1">
        <w:r>
          <w:rPr>
            <w:rFonts w:ascii="仿宋" w:eastAsia="仿宋" w:hAnsi="仿宋" w:cs="仿宋" w:hint="eastAsia"/>
            <w:lang w:eastAsia="zh-CN"/>
          </w:rPr>
          <w:t>(一)、股东权利及义务</w:t>
        </w:r>
        <w:r>
          <w:tab/>
        </w:r>
        <w:r>
          <w:fldChar w:fldCharType="begin"/>
        </w:r>
        <w:r>
          <w:instrText xml:space="preserve"> PAGEREF _Toc25620 \h </w:instrText>
        </w:r>
        <w:r>
          <w:fldChar w:fldCharType="separate"/>
        </w:r>
        <w:r>
          <w:t>14</w:t>
        </w:r>
        <w:r>
          <w:fldChar w:fldCharType="end"/>
        </w:r>
      </w:hyperlink>
    </w:p>
    <w:p>
      <w:pPr>
        <w:pStyle w:val="TOC2"/>
        <w:tabs>
          <w:tab w:val="right" w:leader="dot" w:pos="8306"/>
        </w:tabs>
      </w:pPr>
      <w:hyperlink w:anchor="_Toc6514" w:history="1">
        <w:r>
          <w:rPr>
            <w:rFonts w:ascii="仿宋" w:eastAsia="仿宋" w:hAnsi="仿宋" w:cs="仿宋" w:hint="eastAsia"/>
            <w:lang w:eastAsia="zh-CN"/>
          </w:rPr>
          <w:t>(二)、董事</w:t>
        </w:r>
        <w:r>
          <w:tab/>
        </w:r>
        <w:r>
          <w:fldChar w:fldCharType="begin"/>
        </w:r>
        <w:r>
          <w:instrText xml:space="preserve"> PAGEREF _Toc6514 \h </w:instrText>
        </w:r>
        <w:r>
          <w:fldChar w:fldCharType="separate"/>
        </w:r>
        <w:r>
          <w:t>16</w:t>
        </w:r>
        <w:r>
          <w:fldChar w:fldCharType="end"/>
        </w:r>
      </w:hyperlink>
    </w:p>
    <w:p>
      <w:pPr>
        <w:pStyle w:val="TOC2"/>
        <w:tabs>
          <w:tab w:val="right" w:leader="dot" w:pos="8306"/>
        </w:tabs>
      </w:pPr>
      <w:hyperlink w:anchor="_Toc13335" w:history="1">
        <w:r>
          <w:rPr>
            <w:rFonts w:ascii="仿宋" w:eastAsia="仿宋" w:hAnsi="仿宋" w:cs="仿宋" w:hint="eastAsia"/>
            <w:lang w:eastAsia="zh-CN"/>
          </w:rPr>
          <w:t>(三)、高级管理人员</w:t>
        </w:r>
        <w:r>
          <w:tab/>
        </w:r>
        <w:r>
          <w:fldChar w:fldCharType="begin"/>
        </w:r>
        <w:r>
          <w:instrText xml:space="preserve"> PAGEREF _Toc13335 \h </w:instrText>
        </w:r>
        <w:r>
          <w:fldChar w:fldCharType="separate"/>
        </w:r>
        <w:r>
          <w:t>19</w:t>
        </w:r>
        <w:r>
          <w:fldChar w:fldCharType="end"/>
        </w:r>
      </w:hyperlink>
    </w:p>
    <w:p>
      <w:pPr>
        <w:pStyle w:val="TOC2"/>
        <w:tabs>
          <w:tab w:val="right" w:leader="dot" w:pos="8306"/>
        </w:tabs>
      </w:pPr>
      <w:hyperlink w:anchor="_Toc5216" w:history="1">
        <w:r>
          <w:rPr>
            <w:rFonts w:ascii="仿宋" w:eastAsia="仿宋" w:hAnsi="仿宋" w:cs="仿宋" w:hint="eastAsia"/>
            <w:lang w:eastAsia="zh-CN"/>
          </w:rPr>
          <w:t>(四)、监事</w:t>
        </w:r>
        <w:r>
          <w:tab/>
        </w:r>
        <w:r>
          <w:fldChar w:fldCharType="begin"/>
        </w:r>
        <w:r>
          <w:instrText xml:space="preserve"> PAGEREF _Toc5216 \h </w:instrText>
        </w:r>
        <w:r>
          <w:fldChar w:fldCharType="separate"/>
        </w:r>
        <w:r>
          <w:t>21</w:t>
        </w:r>
        <w:r>
          <w:fldChar w:fldCharType="end"/>
        </w:r>
      </w:hyperlink>
    </w:p>
    <w:p>
      <w:pPr>
        <w:pStyle w:val="TOC1"/>
        <w:tabs>
          <w:tab w:val="right" w:leader="dot" w:pos="8306"/>
        </w:tabs>
      </w:pPr>
      <w:hyperlink w:anchor="_Toc397" w:history="1">
        <w:r>
          <w:rPr>
            <w:rFonts w:ascii="仿宋" w:eastAsia="仿宋" w:hAnsi="仿宋" w:cs="仿宋" w:hint="eastAsia"/>
            <w:lang w:eastAsia="zh-CN"/>
          </w:rPr>
          <w:t>五、项目后期运营与拓展</w:t>
        </w:r>
        <w:r>
          <w:tab/>
        </w:r>
        <w:r>
          <w:fldChar w:fldCharType="begin"/>
        </w:r>
        <w:r>
          <w:instrText xml:space="preserve"> PAGEREF _Toc397 \h </w:instrText>
        </w:r>
        <w:r>
          <w:fldChar w:fldCharType="separate"/>
        </w:r>
        <w:r>
          <w:t>22</w:t>
        </w:r>
        <w:r>
          <w:fldChar w:fldCharType="end"/>
        </w:r>
      </w:hyperlink>
    </w:p>
    <w:p>
      <w:pPr>
        <w:pStyle w:val="TOC2"/>
        <w:tabs>
          <w:tab w:val="right" w:leader="dot" w:pos="8306"/>
        </w:tabs>
      </w:pPr>
      <w:hyperlink w:anchor="_Toc29661" w:history="1">
        <w:r>
          <w:rPr>
            <w:rFonts w:ascii="仿宋" w:eastAsia="仿宋" w:hAnsi="仿宋" w:cs="仿宋" w:hint="eastAsia"/>
            <w:lang w:eastAsia="zh-CN"/>
          </w:rPr>
          <w:t>(一)、后期运营计划</w:t>
        </w:r>
        <w:r>
          <w:tab/>
        </w:r>
        <w:r>
          <w:fldChar w:fldCharType="begin"/>
        </w:r>
        <w:r>
          <w:instrText xml:space="preserve"> PAGEREF _Toc29661 \h </w:instrText>
        </w:r>
        <w:r>
          <w:fldChar w:fldCharType="separate"/>
        </w:r>
        <w:r>
          <w:t>22</w:t>
        </w:r>
        <w:r>
          <w:fldChar w:fldCharType="end"/>
        </w:r>
      </w:hyperlink>
    </w:p>
    <w:p>
      <w:pPr>
        <w:pStyle w:val="TOC2"/>
        <w:tabs>
          <w:tab w:val="right" w:leader="dot" w:pos="8306"/>
        </w:tabs>
      </w:pPr>
      <w:hyperlink w:anchor="_Toc919" w:history="1">
        <w:r>
          <w:rPr>
            <w:rFonts w:ascii="仿宋" w:eastAsia="仿宋" w:hAnsi="仿宋" w:cs="仿宋" w:hint="eastAsia"/>
            <w:lang w:eastAsia="zh-CN"/>
          </w:rPr>
          <w:t>(二)、市场拓展与多元化发展</w:t>
        </w:r>
        <w:r>
          <w:tab/>
        </w:r>
        <w:r>
          <w:fldChar w:fldCharType="begin"/>
        </w:r>
        <w:r>
          <w:instrText xml:space="preserve"> PAGEREF _Toc919 \h </w:instrText>
        </w:r>
        <w:r>
          <w:fldChar w:fldCharType="separate"/>
        </w:r>
        <w:r>
          <w:t>24</w:t>
        </w:r>
        <w:r>
          <w:fldChar w:fldCharType="end"/>
        </w:r>
      </w:hyperlink>
    </w:p>
    <w:p>
      <w:pPr>
        <w:pStyle w:val="TOC2"/>
        <w:tabs>
          <w:tab w:val="right" w:leader="dot" w:pos="8306"/>
        </w:tabs>
      </w:pPr>
      <w:hyperlink w:anchor="_Toc9179" w:history="1">
        <w:r>
          <w:rPr>
            <w:rFonts w:ascii="仿宋" w:eastAsia="仿宋" w:hAnsi="仿宋" w:cs="仿宋" w:hint="eastAsia"/>
            <w:lang w:eastAsia="zh-CN"/>
          </w:rPr>
          <w:t>(三)、技术创新与升级计划</w:t>
        </w:r>
        <w:r>
          <w:tab/>
        </w:r>
        <w:r>
          <w:fldChar w:fldCharType="begin"/>
        </w:r>
        <w:r>
          <w:instrText xml:space="preserve"> PAGEREF _Toc9179 \h </w:instrText>
        </w:r>
        <w:r>
          <w:fldChar w:fldCharType="separate"/>
        </w:r>
        <w:r>
          <w:t>25</w:t>
        </w:r>
        <w:r>
          <w:fldChar w:fldCharType="end"/>
        </w:r>
      </w:hyperlink>
    </w:p>
    <w:p>
      <w:pPr>
        <w:pStyle w:val="TOC1"/>
        <w:tabs>
          <w:tab w:val="right" w:leader="dot" w:pos="8306"/>
        </w:tabs>
      </w:pPr>
      <w:hyperlink w:anchor="_Toc2666" w:history="1">
        <w:r>
          <w:rPr>
            <w:rFonts w:ascii="仿宋" w:eastAsia="仿宋" w:hAnsi="仿宋" w:cs="仿宋" w:hint="eastAsia"/>
            <w:lang w:eastAsia="zh-CN"/>
          </w:rPr>
          <w:t>六、社会效益评价</w:t>
        </w:r>
        <w:r>
          <w:tab/>
        </w:r>
        <w:r>
          <w:fldChar w:fldCharType="begin"/>
        </w:r>
        <w:r>
          <w:instrText xml:space="preserve"> PAGEREF _Toc2666 \h </w:instrText>
        </w:r>
        <w:r>
          <w:fldChar w:fldCharType="separate"/>
        </w:r>
        <w:r>
          <w:t>26</w:t>
        </w:r>
        <w:r>
          <w:fldChar w:fldCharType="end"/>
        </w:r>
      </w:hyperlink>
    </w:p>
    <w:p>
      <w:pPr>
        <w:pStyle w:val="TOC2"/>
        <w:tabs>
          <w:tab w:val="right" w:leader="dot" w:pos="8306"/>
        </w:tabs>
      </w:pPr>
      <w:hyperlink w:anchor="_Toc8090" w:history="1">
        <w:r>
          <w:rPr>
            <w:rFonts w:ascii="仿宋" w:eastAsia="仿宋" w:hAnsi="仿宋" w:cs="仿宋" w:hint="eastAsia"/>
            <w:lang w:eastAsia="zh-CN"/>
          </w:rPr>
          <w:t>(一)、促进当地经济进展</w:t>
        </w:r>
        <w:r>
          <w:tab/>
        </w:r>
        <w:r>
          <w:fldChar w:fldCharType="begin"/>
        </w:r>
        <w:r>
          <w:instrText xml:space="preserve"> PAGEREF _Toc8090 \h </w:instrText>
        </w:r>
        <w:r>
          <w:fldChar w:fldCharType="separate"/>
        </w:r>
        <w:r>
          <w:t>26</w:t>
        </w:r>
        <w:r>
          <w:fldChar w:fldCharType="end"/>
        </w:r>
      </w:hyperlink>
    </w:p>
    <w:p>
      <w:pPr>
        <w:pStyle w:val="TOC2"/>
        <w:tabs>
          <w:tab w:val="right" w:leader="dot" w:pos="8306"/>
        </w:tabs>
      </w:pPr>
      <w:hyperlink w:anchor="_Toc26781" w:history="1">
        <w:r>
          <w:rPr>
            <w:rFonts w:ascii="仿宋" w:eastAsia="仿宋" w:hAnsi="仿宋" w:cs="仿宋" w:hint="eastAsia"/>
            <w:lang w:eastAsia="zh-CN"/>
          </w:rPr>
          <w:t>(二)、带动有关产业进展</w:t>
        </w:r>
        <w:r>
          <w:tab/>
        </w:r>
        <w:r>
          <w:fldChar w:fldCharType="begin"/>
        </w:r>
        <w:r>
          <w:instrText xml:space="preserve"> PAGEREF _Toc26781 \h </w:instrText>
        </w:r>
        <w:r>
          <w:fldChar w:fldCharType="separate"/>
        </w:r>
        <w:r>
          <w:t>27</w:t>
        </w:r>
        <w:r>
          <w:fldChar w:fldCharType="end"/>
        </w:r>
      </w:hyperlink>
    </w:p>
    <w:p>
      <w:pPr>
        <w:pStyle w:val="TOC2"/>
        <w:tabs>
          <w:tab w:val="right" w:leader="dot" w:pos="8306"/>
        </w:tabs>
      </w:pPr>
      <w:hyperlink w:anchor="_Toc2636" w:history="1">
        <w:r>
          <w:rPr>
            <w:rFonts w:ascii="仿宋" w:eastAsia="仿宋" w:hAnsi="仿宋" w:cs="仿宋" w:hint="eastAsia"/>
            <w:lang w:eastAsia="zh-CN"/>
          </w:rPr>
          <w:t>(三)、增加地方财政收入</w:t>
        </w:r>
        <w:r>
          <w:tab/>
        </w:r>
        <w:r>
          <w:fldChar w:fldCharType="begin"/>
        </w:r>
        <w:r>
          <w:instrText xml:space="preserve"> PAGEREF _Toc2636 \h </w:instrText>
        </w:r>
        <w:r>
          <w:fldChar w:fldCharType="separate"/>
        </w:r>
        <w:r>
          <w:t>28</w:t>
        </w:r>
        <w:r>
          <w:fldChar w:fldCharType="end"/>
        </w:r>
      </w:hyperlink>
    </w:p>
    <w:p>
      <w:pPr>
        <w:pStyle w:val="TOC2"/>
        <w:tabs>
          <w:tab w:val="right" w:leader="dot" w:pos="8306"/>
        </w:tabs>
      </w:pPr>
      <w:hyperlink w:anchor="_Toc11211" w:history="1">
        <w:r>
          <w:rPr>
            <w:rFonts w:ascii="仿宋" w:eastAsia="仿宋" w:hAnsi="仿宋" w:cs="仿宋" w:hint="eastAsia"/>
            <w:lang w:eastAsia="zh-CN"/>
          </w:rPr>
          <w:t>(四)、增加就业机会</w:t>
        </w:r>
        <w:r>
          <w:tab/>
        </w:r>
        <w:r>
          <w:fldChar w:fldCharType="begin"/>
        </w:r>
        <w:r>
          <w:instrText xml:space="preserve"> PAGEREF _Toc11211 \h </w:instrText>
        </w:r>
        <w:r>
          <w:fldChar w:fldCharType="separate"/>
        </w:r>
        <w:r>
          <w:t>28</w:t>
        </w:r>
        <w:r>
          <w:fldChar w:fldCharType="end"/>
        </w:r>
      </w:hyperlink>
    </w:p>
    <w:p>
      <w:pPr>
        <w:pStyle w:val="TOC1"/>
        <w:tabs>
          <w:tab w:val="right" w:leader="dot" w:pos="8306"/>
        </w:tabs>
      </w:pPr>
      <w:hyperlink w:anchor="_Toc32160" w:history="1">
        <w:r>
          <w:rPr>
            <w:rFonts w:ascii="仿宋" w:eastAsia="仿宋" w:hAnsi="仿宋" w:cs="仿宋" w:hint="eastAsia"/>
            <w:lang w:eastAsia="zh-CN"/>
          </w:rPr>
          <w:t>七、项目招标方案及组织管理</w:t>
        </w:r>
        <w:r>
          <w:tab/>
        </w:r>
        <w:r>
          <w:fldChar w:fldCharType="begin"/>
        </w:r>
        <w:r>
          <w:instrText xml:space="preserve"> PAGEREF _Toc32160 \h </w:instrText>
        </w:r>
        <w:r>
          <w:fldChar w:fldCharType="separate"/>
        </w:r>
        <w:r>
          <w:t>30</w:t>
        </w:r>
        <w:r>
          <w:fldChar w:fldCharType="end"/>
        </w:r>
      </w:hyperlink>
    </w:p>
    <w:p>
      <w:pPr>
        <w:pStyle w:val="TOC2"/>
        <w:tabs>
          <w:tab w:val="right" w:leader="dot" w:pos="8306"/>
        </w:tabs>
      </w:pPr>
      <w:hyperlink w:anchor="_Toc18262" w:history="1">
        <w:r>
          <w:rPr>
            <w:rFonts w:ascii="仿宋" w:eastAsia="仿宋" w:hAnsi="仿宋" w:cs="仿宋" w:hint="eastAsia"/>
            <w:lang w:eastAsia="zh-CN"/>
          </w:rPr>
          <w:t>(一)、项目建设管理</w:t>
        </w:r>
        <w:r>
          <w:tab/>
        </w:r>
        <w:r>
          <w:fldChar w:fldCharType="begin"/>
        </w:r>
        <w:r>
          <w:instrText xml:space="preserve"> PAGEREF _Toc18262 \h </w:instrText>
        </w:r>
        <w:r>
          <w:fldChar w:fldCharType="separate"/>
        </w:r>
        <w:r>
          <w:t>30</w:t>
        </w:r>
        <w:r>
          <w:fldChar w:fldCharType="end"/>
        </w:r>
      </w:hyperlink>
    </w:p>
    <w:p>
      <w:pPr>
        <w:pStyle w:val="TOC2"/>
        <w:tabs>
          <w:tab w:val="right" w:leader="dot" w:pos="8306"/>
        </w:tabs>
      </w:pPr>
      <w:hyperlink w:anchor="_Toc17917" w:history="1">
        <w:r>
          <w:rPr>
            <w:rFonts w:ascii="仿宋" w:eastAsia="仿宋" w:hAnsi="仿宋" w:cs="仿宋" w:hint="eastAsia"/>
            <w:lang w:eastAsia="zh-CN"/>
          </w:rPr>
          <w:t>(二)、招投标初步方案</w:t>
        </w:r>
        <w:r>
          <w:tab/>
        </w:r>
        <w:r>
          <w:fldChar w:fldCharType="begin"/>
        </w:r>
        <w:r>
          <w:instrText xml:space="preserve"> PAGEREF _Toc17917 \h </w:instrText>
        </w:r>
        <w:r>
          <w:fldChar w:fldCharType="separate"/>
        </w:r>
        <w:r>
          <w:t>31</w:t>
        </w:r>
        <w:r>
          <w:fldChar w:fldCharType="end"/>
        </w:r>
      </w:hyperlink>
    </w:p>
    <w:p>
      <w:pPr>
        <w:pStyle w:val="TOC2"/>
        <w:tabs>
          <w:tab w:val="right" w:leader="dot" w:pos="8306"/>
        </w:tabs>
      </w:pPr>
      <w:hyperlink w:anchor="_Toc10846" w:history="1">
        <w:r>
          <w:rPr>
            <w:rFonts w:ascii="仿宋" w:eastAsia="仿宋" w:hAnsi="仿宋" w:cs="仿宋" w:hint="eastAsia"/>
            <w:lang w:eastAsia="zh-CN"/>
          </w:rPr>
          <w:t>(三)、工程评标</w:t>
        </w:r>
        <w:r>
          <w:tab/>
        </w:r>
        <w:r>
          <w:fldChar w:fldCharType="begin"/>
        </w:r>
        <w:r>
          <w:instrText xml:space="preserve"> PAGEREF _Toc10846 \h </w:instrText>
        </w:r>
        <w:r>
          <w:fldChar w:fldCharType="separate"/>
        </w:r>
        <w:r>
          <w:t>32</w:t>
        </w:r>
        <w:r>
          <w:fldChar w:fldCharType="end"/>
        </w:r>
      </w:hyperlink>
    </w:p>
    <w:p>
      <w:pPr>
        <w:pStyle w:val="TOC2"/>
        <w:tabs>
          <w:tab w:val="right" w:leader="dot" w:pos="8306"/>
        </w:tabs>
      </w:pPr>
      <w:hyperlink w:anchor="_Toc16687" w:history="1">
        <w:r>
          <w:rPr>
            <w:rFonts w:ascii="仿宋" w:eastAsia="仿宋" w:hAnsi="仿宋" w:cs="仿宋" w:hint="eastAsia"/>
            <w:lang w:eastAsia="zh-CN"/>
          </w:rPr>
          <w:t>(四)、项目组织机构与人力资源配置</w:t>
        </w:r>
        <w:r>
          <w:tab/>
        </w:r>
        <w:r>
          <w:fldChar w:fldCharType="begin"/>
        </w:r>
        <w:r>
          <w:instrText xml:space="preserve"> PAGEREF _Toc16687 \h </w:instrText>
        </w:r>
        <w:r>
          <w:fldChar w:fldCharType="separate"/>
        </w:r>
        <w:r>
          <w:t>34</w:t>
        </w:r>
        <w:r>
          <w:fldChar w:fldCharType="end"/>
        </w:r>
      </w:hyperlink>
    </w:p>
    <w:p>
      <w:pPr>
        <w:pStyle w:val="TOC1"/>
        <w:tabs>
          <w:tab w:val="right" w:leader="dot" w:pos="8306"/>
        </w:tabs>
      </w:pPr>
      <w:hyperlink w:anchor="_Toc16915" w:history="1">
        <w:r>
          <w:rPr>
            <w:rFonts w:ascii="仿宋" w:eastAsia="仿宋" w:hAnsi="仿宋" w:cs="仿宋" w:hint="eastAsia"/>
            <w:lang w:eastAsia="zh-CN"/>
          </w:rPr>
          <w:t>八、项目风险分析及防范措施</w:t>
        </w:r>
        <w:r>
          <w:tab/>
        </w:r>
        <w:r>
          <w:fldChar w:fldCharType="begin"/>
        </w:r>
        <w:r>
          <w:instrText xml:space="preserve"> PAGEREF _Toc16915 \h </w:instrText>
        </w:r>
        <w:r>
          <w:fldChar w:fldCharType="separate"/>
        </w:r>
        <w:r>
          <w:t>35</w:t>
        </w:r>
        <w:r>
          <w:fldChar w:fldCharType="end"/>
        </w:r>
      </w:hyperlink>
    </w:p>
    <w:p>
      <w:pPr>
        <w:pStyle w:val="TOC2"/>
        <w:tabs>
          <w:tab w:val="right" w:leader="dot" w:pos="8306"/>
        </w:tabs>
      </w:pPr>
      <w:hyperlink w:anchor="_Toc31693" w:history="1">
        <w:r>
          <w:rPr>
            <w:rFonts w:ascii="仿宋" w:eastAsia="仿宋" w:hAnsi="仿宋" w:cs="仿宋" w:hint="eastAsia"/>
            <w:lang w:eastAsia="zh-CN"/>
          </w:rPr>
          <w:t>(一)、项目的要紧风险因素识别</w:t>
        </w:r>
        <w:r>
          <w:tab/>
        </w:r>
        <w:r>
          <w:fldChar w:fldCharType="begin"/>
        </w:r>
        <w:r>
          <w:instrText xml:space="preserve"> PAGEREF _Toc31693 \h </w:instrText>
        </w:r>
        <w:r>
          <w:fldChar w:fldCharType="separate"/>
        </w:r>
        <w:r>
          <w:t>35</w:t>
        </w:r>
        <w:r>
          <w:fldChar w:fldCharType="end"/>
        </w:r>
      </w:hyperlink>
    </w:p>
    <w:p>
      <w:pPr>
        <w:pStyle w:val="TOC2"/>
        <w:tabs>
          <w:tab w:val="right" w:leader="dot" w:pos="8306"/>
        </w:tabs>
      </w:pPr>
      <w:hyperlink w:anchor="_Toc13338" w:history="1">
        <w:r>
          <w:rPr>
            <w:rFonts w:ascii="仿宋" w:eastAsia="仿宋" w:hAnsi="仿宋" w:cs="仿宋" w:hint="eastAsia"/>
            <w:lang w:eastAsia="zh-CN"/>
          </w:rPr>
          <w:t>(二)、风险程度分析</w:t>
        </w:r>
        <w:r>
          <w:tab/>
        </w:r>
        <w:r>
          <w:fldChar w:fldCharType="begin"/>
        </w:r>
        <w:r>
          <w:instrText xml:space="preserve"> PAGEREF _Toc13338 \h </w:instrText>
        </w:r>
        <w:r>
          <w:fldChar w:fldCharType="separate"/>
        </w:r>
        <w:r>
          <w:t>36</w:t>
        </w:r>
        <w:r>
          <w:fldChar w:fldCharType="end"/>
        </w:r>
      </w:hyperlink>
    </w:p>
    <w:p>
      <w:pPr>
        <w:pStyle w:val="TOC2"/>
        <w:tabs>
          <w:tab w:val="right" w:leader="dot" w:pos="8306"/>
        </w:tabs>
      </w:pPr>
      <w:hyperlink w:anchor="_Toc19123" w:history="1">
        <w:r>
          <w:rPr>
            <w:rFonts w:ascii="仿宋" w:eastAsia="仿宋" w:hAnsi="仿宋" w:cs="仿宋" w:hint="eastAsia"/>
            <w:lang w:eastAsia="zh-CN"/>
          </w:rPr>
          <w:t>(三)、防范与降低风险的计策</w:t>
        </w:r>
        <w:r>
          <w:tab/>
        </w:r>
        <w:r>
          <w:fldChar w:fldCharType="begin"/>
        </w:r>
        <w:r>
          <w:instrText xml:space="preserve"> PAGEREF _Toc19123 \h </w:instrText>
        </w:r>
        <w:r>
          <w:fldChar w:fldCharType="separate"/>
        </w:r>
        <w:r>
          <w:t>37</w:t>
        </w:r>
        <w:r>
          <w:fldChar w:fldCharType="end"/>
        </w:r>
      </w:hyperlink>
    </w:p>
    <w:p>
      <w:pPr>
        <w:pStyle w:val="TOC1"/>
        <w:tabs>
          <w:tab w:val="right" w:leader="dot" w:pos="8306"/>
        </w:tabs>
      </w:pPr>
      <w:hyperlink w:anchor="_Toc14492" w:history="1">
        <w:r>
          <w:rPr>
            <w:rFonts w:ascii="仿宋" w:eastAsia="仿宋" w:hAnsi="仿宋" w:cs="仿宋" w:hint="eastAsia"/>
            <w:lang w:eastAsia="zh-CN"/>
          </w:rPr>
          <w:t>九、项目进度计划</w:t>
        </w:r>
        <w:r>
          <w:tab/>
        </w:r>
        <w:r>
          <w:fldChar w:fldCharType="begin"/>
        </w:r>
        <w:r>
          <w:instrText xml:space="preserve"> PAGEREF _Toc14492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38" w:history="1">
        <w:r>
          <w:rPr>
            <w:rFonts w:ascii="仿宋" w:eastAsia="仿宋" w:hAnsi="仿宋" w:cs="仿宋" w:hint="eastAsia"/>
            <w:lang w:eastAsia="zh-CN"/>
          </w:rPr>
          <w:t>(一)、项目进度安排</w:t>
        </w:r>
        <w:r>
          <w:tab/>
        </w:r>
        <w:r>
          <w:fldChar w:fldCharType="begin"/>
        </w:r>
        <w:r>
          <w:instrText xml:space="preserve"> PAGEREF _Toc18738 \h </w:instrText>
        </w:r>
        <w:r>
          <w:fldChar w:fldCharType="separate"/>
        </w:r>
        <w:r>
          <w:t>39</w:t>
        </w:r>
        <w:r>
          <w:fldChar w:fldCharType="end"/>
        </w:r>
      </w:hyperlink>
    </w:p>
    <w:p>
      <w:pPr>
        <w:pStyle w:val="TOC2"/>
        <w:tabs>
          <w:tab w:val="right" w:leader="dot" w:pos="8306"/>
        </w:tabs>
      </w:pPr>
      <w:hyperlink w:anchor="_Toc31280" w:history="1">
        <w:r>
          <w:rPr>
            <w:rFonts w:ascii="仿宋" w:eastAsia="仿宋" w:hAnsi="仿宋" w:cs="仿宋" w:hint="eastAsia"/>
            <w:lang w:eastAsia="zh-CN"/>
          </w:rPr>
          <w:t>(二)、项目实施保障措施</w:t>
        </w:r>
        <w:r>
          <w:tab/>
        </w:r>
        <w:r>
          <w:fldChar w:fldCharType="begin"/>
        </w:r>
        <w:r>
          <w:instrText xml:space="preserve"> PAGEREF _Toc31280 \h </w:instrText>
        </w:r>
        <w:r>
          <w:fldChar w:fldCharType="separate"/>
        </w:r>
        <w:r>
          <w:t>40</w:t>
        </w:r>
        <w:r>
          <w:fldChar w:fldCharType="end"/>
        </w:r>
      </w:hyperlink>
    </w:p>
    <w:p>
      <w:pPr>
        <w:pStyle w:val="TOC1"/>
        <w:tabs>
          <w:tab w:val="right" w:leader="dot" w:pos="8306"/>
        </w:tabs>
      </w:pPr>
      <w:hyperlink w:anchor="_Toc10731" w:history="1">
        <w:r>
          <w:rPr>
            <w:rFonts w:ascii="仿宋" w:eastAsia="仿宋" w:hAnsi="仿宋" w:cs="仿宋" w:hint="eastAsia"/>
            <w:lang w:eastAsia="zh-CN"/>
          </w:rPr>
          <w:t>十、投资估算</w:t>
        </w:r>
        <w:r>
          <w:tab/>
        </w:r>
        <w:r>
          <w:fldChar w:fldCharType="begin"/>
        </w:r>
        <w:r>
          <w:instrText xml:space="preserve"> PAGEREF _Toc10731 \h </w:instrText>
        </w:r>
        <w:r>
          <w:fldChar w:fldCharType="separate"/>
        </w:r>
        <w:r>
          <w:t>42</w:t>
        </w:r>
        <w:r>
          <w:fldChar w:fldCharType="end"/>
        </w:r>
      </w:hyperlink>
    </w:p>
    <w:p>
      <w:pPr>
        <w:pStyle w:val="TOC2"/>
        <w:tabs>
          <w:tab w:val="right" w:leader="dot" w:pos="8306"/>
        </w:tabs>
      </w:pPr>
      <w:hyperlink w:anchor="_Toc20935" w:history="1">
        <w:r>
          <w:rPr>
            <w:rFonts w:ascii="仿宋" w:eastAsia="仿宋" w:hAnsi="仿宋" w:cs="仿宋" w:hint="eastAsia"/>
            <w:lang w:eastAsia="zh-CN"/>
          </w:rPr>
          <w:t>(一)、投资估算的依据和说明</w:t>
        </w:r>
        <w:r>
          <w:tab/>
        </w:r>
        <w:r>
          <w:fldChar w:fldCharType="begin"/>
        </w:r>
        <w:r>
          <w:instrText xml:space="preserve"> PAGEREF _Toc20935 \h </w:instrText>
        </w:r>
        <w:r>
          <w:fldChar w:fldCharType="separate"/>
        </w:r>
        <w:r>
          <w:t>42</w:t>
        </w:r>
        <w:r>
          <w:fldChar w:fldCharType="end"/>
        </w:r>
      </w:hyperlink>
    </w:p>
    <w:p>
      <w:pPr>
        <w:pStyle w:val="TOC2"/>
        <w:tabs>
          <w:tab w:val="right" w:leader="dot" w:pos="8306"/>
        </w:tabs>
      </w:pPr>
      <w:hyperlink w:anchor="_Toc30586" w:history="1">
        <w:r>
          <w:rPr>
            <w:rFonts w:ascii="仿宋" w:eastAsia="仿宋" w:hAnsi="仿宋" w:cs="仿宋" w:hint="eastAsia"/>
            <w:lang w:eastAsia="zh-CN"/>
          </w:rPr>
          <w:t>(二)、建设投资估算</w:t>
        </w:r>
        <w:r>
          <w:tab/>
        </w:r>
        <w:r>
          <w:fldChar w:fldCharType="begin"/>
        </w:r>
        <w:r>
          <w:instrText xml:space="preserve"> PAGEREF _Toc30586 \h </w:instrText>
        </w:r>
        <w:r>
          <w:fldChar w:fldCharType="separate"/>
        </w:r>
        <w:r>
          <w:t>44</w:t>
        </w:r>
        <w:r>
          <w:fldChar w:fldCharType="end"/>
        </w:r>
      </w:hyperlink>
    </w:p>
    <w:p>
      <w:pPr>
        <w:pStyle w:val="TOC2"/>
        <w:tabs>
          <w:tab w:val="right" w:leader="dot" w:pos="8306"/>
        </w:tabs>
      </w:pPr>
      <w:hyperlink w:anchor="_Toc10046" w:history="1">
        <w:r>
          <w:rPr>
            <w:rFonts w:ascii="仿宋" w:eastAsia="仿宋" w:hAnsi="仿宋" w:cs="仿宋" w:hint="eastAsia"/>
            <w:lang w:eastAsia="zh-CN"/>
          </w:rPr>
          <w:t>(三)、建设期利息</w:t>
        </w:r>
        <w:r>
          <w:tab/>
        </w:r>
        <w:r>
          <w:fldChar w:fldCharType="begin"/>
        </w:r>
        <w:r>
          <w:instrText xml:space="preserve"> PAGEREF _Toc10046 \h </w:instrText>
        </w:r>
        <w:r>
          <w:fldChar w:fldCharType="separate"/>
        </w:r>
        <w:r>
          <w:t>46</w:t>
        </w:r>
        <w:r>
          <w:fldChar w:fldCharType="end"/>
        </w:r>
      </w:hyperlink>
    </w:p>
    <w:p>
      <w:pPr>
        <w:pStyle w:val="TOC2"/>
        <w:tabs>
          <w:tab w:val="right" w:leader="dot" w:pos="8306"/>
        </w:tabs>
      </w:pPr>
      <w:hyperlink w:anchor="_Toc2890" w:history="1">
        <w:r>
          <w:rPr>
            <w:rFonts w:ascii="仿宋" w:eastAsia="仿宋" w:hAnsi="仿宋" w:cs="仿宋" w:hint="eastAsia"/>
            <w:lang w:eastAsia="zh-CN"/>
          </w:rPr>
          <w:t>(四)、流动资金</w:t>
        </w:r>
        <w:r>
          <w:tab/>
        </w:r>
        <w:r>
          <w:fldChar w:fldCharType="begin"/>
        </w:r>
        <w:r>
          <w:instrText xml:space="preserve"> PAGEREF _Toc2890 \h </w:instrText>
        </w:r>
        <w:r>
          <w:fldChar w:fldCharType="separate"/>
        </w:r>
        <w:r>
          <w:t>47</w:t>
        </w:r>
        <w:r>
          <w:fldChar w:fldCharType="end"/>
        </w:r>
      </w:hyperlink>
    </w:p>
    <w:p>
      <w:pPr>
        <w:pStyle w:val="TOC2"/>
        <w:tabs>
          <w:tab w:val="right" w:leader="dot" w:pos="8306"/>
        </w:tabs>
      </w:pPr>
      <w:hyperlink w:anchor="_Toc17225" w:history="1">
        <w:r>
          <w:rPr>
            <w:rFonts w:ascii="仿宋" w:eastAsia="仿宋" w:hAnsi="仿宋" w:cs="仿宋" w:hint="eastAsia"/>
            <w:lang w:eastAsia="zh-CN"/>
          </w:rPr>
          <w:t>(五)、总投资</w:t>
        </w:r>
        <w:r>
          <w:tab/>
        </w:r>
        <w:r>
          <w:fldChar w:fldCharType="begin"/>
        </w:r>
        <w:r>
          <w:instrText xml:space="preserve"> PAGEREF _Toc17225 \h </w:instrText>
        </w:r>
        <w:r>
          <w:fldChar w:fldCharType="separate"/>
        </w:r>
        <w:r>
          <w:t>47</w:t>
        </w:r>
        <w:r>
          <w:fldChar w:fldCharType="end"/>
        </w:r>
      </w:hyperlink>
    </w:p>
    <w:p>
      <w:pPr>
        <w:pStyle w:val="TOC2"/>
        <w:tabs>
          <w:tab w:val="right" w:leader="dot" w:pos="8306"/>
        </w:tabs>
      </w:pPr>
      <w:hyperlink w:anchor="_Toc29782" w:history="1">
        <w:r>
          <w:rPr>
            <w:rFonts w:ascii="仿宋" w:eastAsia="仿宋" w:hAnsi="仿宋" w:cs="仿宋" w:hint="eastAsia"/>
            <w:lang w:eastAsia="zh-CN"/>
          </w:rPr>
          <w:t>(六)、资金筹措与投资计划</w:t>
        </w:r>
        <w:r>
          <w:tab/>
        </w:r>
        <w:r>
          <w:fldChar w:fldCharType="begin"/>
        </w:r>
        <w:r>
          <w:instrText xml:space="preserve"> PAGEREF _Toc29782 \h </w:instrText>
        </w:r>
        <w:r>
          <w:fldChar w:fldCharType="separate"/>
        </w:r>
        <w:r>
          <w:t>48</w:t>
        </w:r>
        <w:r>
          <w:fldChar w:fldCharType="end"/>
        </w:r>
      </w:hyperlink>
    </w:p>
    <w:p>
      <w:pPr>
        <w:pStyle w:val="TOC1"/>
        <w:tabs>
          <w:tab w:val="right" w:leader="dot" w:pos="8306"/>
        </w:tabs>
      </w:pPr>
      <w:hyperlink w:anchor="_Toc1478" w:history="1">
        <w:r>
          <w:rPr>
            <w:rFonts w:ascii="仿宋" w:eastAsia="仿宋" w:hAnsi="仿宋" w:cs="仿宋" w:hint="eastAsia"/>
            <w:lang w:eastAsia="zh-CN"/>
          </w:rPr>
          <w:t>十一、社会责任与可持续发展</w:t>
        </w:r>
        <w:r>
          <w:tab/>
        </w:r>
        <w:r>
          <w:fldChar w:fldCharType="begin"/>
        </w:r>
        <w:r>
          <w:instrText xml:space="preserve"> PAGEREF _Toc1478 \h </w:instrText>
        </w:r>
        <w:r>
          <w:fldChar w:fldCharType="separate"/>
        </w:r>
        <w:r>
          <w:t>48</w:t>
        </w:r>
        <w:r>
          <w:fldChar w:fldCharType="end"/>
        </w:r>
      </w:hyperlink>
    </w:p>
    <w:p>
      <w:pPr>
        <w:pStyle w:val="TOC2"/>
        <w:tabs>
          <w:tab w:val="right" w:leader="dot" w:pos="8306"/>
        </w:tabs>
      </w:pPr>
      <w:hyperlink w:anchor="_Toc5278" w:history="1">
        <w:r>
          <w:rPr>
            <w:rFonts w:ascii="仿宋" w:eastAsia="仿宋" w:hAnsi="仿宋" w:cs="仿宋" w:hint="eastAsia"/>
            <w:lang w:eastAsia="zh-CN"/>
          </w:rPr>
          <w:t>(一)、社会责任理念</w:t>
        </w:r>
        <w:r>
          <w:tab/>
        </w:r>
        <w:r>
          <w:fldChar w:fldCharType="begin"/>
        </w:r>
        <w:r>
          <w:instrText xml:space="preserve"> PAGEREF _Toc5278 \h </w:instrText>
        </w:r>
        <w:r>
          <w:fldChar w:fldCharType="separate"/>
        </w:r>
        <w:r>
          <w:t>48</w:t>
        </w:r>
        <w:r>
          <w:fldChar w:fldCharType="end"/>
        </w:r>
      </w:hyperlink>
    </w:p>
    <w:p>
      <w:pPr>
        <w:pStyle w:val="TOC2"/>
        <w:tabs>
          <w:tab w:val="right" w:leader="dot" w:pos="8306"/>
        </w:tabs>
      </w:pPr>
      <w:hyperlink w:anchor="_Toc19403" w:history="1">
        <w:r>
          <w:rPr>
            <w:rFonts w:ascii="仿宋" w:eastAsia="仿宋" w:hAnsi="仿宋" w:cs="仿宋" w:hint="eastAsia"/>
            <w:lang w:eastAsia="zh-CN"/>
          </w:rPr>
          <w:t>(二)、可持续发展策略</w:t>
        </w:r>
        <w:r>
          <w:tab/>
        </w:r>
        <w:r>
          <w:fldChar w:fldCharType="begin"/>
        </w:r>
        <w:r>
          <w:instrText xml:space="preserve"> PAGEREF _Toc19403 \h </w:instrText>
        </w:r>
        <w:r>
          <w:fldChar w:fldCharType="separate"/>
        </w:r>
        <w:r>
          <w:t>49</w:t>
        </w:r>
        <w:r>
          <w:fldChar w:fldCharType="end"/>
        </w:r>
      </w:hyperlink>
    </w:p>
    <w:p>
      <w:pPr>
        <w:pStyle w:val="TOC2"/>
        <w:tabs>
          <w:tab w:val="right" w:leader="dot" w:pos="8306"/>
        </w:tabs>
      </w:pPr>
      <w:hyperlink w:anchor="_Toc13208" w:history="1">
        <w:r>
          <w:rPr>
            <w:rFonts w:ascii="仿宋" w:eastAsia="仿宋" w:hAnsi="仿宋" w:cs="仿宋" w:hint="eastAsia"/>
            <w:lang w:eastAsia="zh-CN"/>
          </w:rPr>
          <w:t>(三)、社会责任实施方案</w:t>
        </w:r>
        <w:r>
          <w:tab/>
        </w:r>
        <w:r>
          <w:fldChar w:fldCharType="begin"/>
        </w:r>
        <w:r>
          <w:instrText xml:space="preserve"> PAGEREF _Toc13208 \h </w:instrText>
        </w:r>
        <w:r>
          <w:fldChar w:fldCharType="separate"/>
        </w:r>
        <w:r>
          <w:t>50</w:t>
        </w:r>
        <w:r>
          <w:fldChar w:fldCharType="end"/>
        </w:r>
      </w:hyperlink>
    </w:p>
    <w:p>
      <w:pPr>
        <w:pStyle w:val="TOC2"/>
        <w:tabs>
          <w:tab w:val="right" w:leader="dot" w:pos="8306"/>
        </w:tabs>
      </w:pPr>
      <w:hyperlink w:anchor="_Toc27360" w:history="1">
        <w:r>
          <w:rPr>
            <w:rFonts w:ascii="仿宋" w:eastAsia="仿宋" w:hAnsi="仿宋" w:cs="仿宋" w:hint="eastAsia"/>
            <w:lang w:eastAsia="zh-CN"/>
          </w:rPr>
          <w:t>(四)、社会影响评估</w:t>
        </w:r>
        <w:r>
          <w:tab/>
        </w:r>
        <w:r>
          <w:fldChar w:fldCharType="begin"/>
        </w:r>
        <w:r>
          <w:instrText xml:space="preserve"> PAGEREF _Toc27360 \h </w:instrText>
        </w:r>
        <w:r>
          <w:fldChar w:fldCharType="separate"/>
        </w:r>
        <w:r>
          <w:t>52</w:t>
        </w:r>
        <w:r>
          <w:fldChar w:fldCharType="end"/>
        </w:r>
      </w:hyperlink>
    </w:p>
    <w:p>
      <w:pPr>
        <w:pStyle w:val="TOC2"/>
        <w:tabs>
          <w:tab w:val="right" w:leader="dot" w:pos="8306"/>
        </w:tabs>
      </w:pPr>
      <w:hyperlink w:anchor="_Toc29935" w:history="1">
        <w:r>
          <w:rPr>
            <w:rFonts w:ascii="仿宋" w:eastAsia="仿宋" w:hAnsi="仿宋" w:cs="仿宋" w:hint="eastAsia"/>
            <w:lang w:eastAsia="zh-CN"/>
          </w:rPr>
          <w:t>(五)、环保与绿色发展</w:t>
        </w:r>
        <w:r>
          <w:tab/>
        </w:r>
        <w:r>
          <w:fldChar w:fldCharType="begin"/>
        </w:r>
        <w:r>
          <w:instrText xml:space="preserve"> PAGEREF _Toc29935 \h </w:instrText>
        </w:r>
        <w:r>
          <w:fldChar w:fldCharType="separate"/>
        </w:r>
        <w:r>
          <w:t>53</w:t>
        </w:r>
        <w:r>
          <w:fldChar w:fldCharType="end"/>
        </w:r>
      </w:hyperlink>
    </w:p>
    <w:p>
      <w:pPr>
        <w:pStyle w:val="TOC2"/>
        <w:tabs>
          <w:tab w:val="right" w:leader="dot" w:pos="8306"/>
        </w:tabs>
      </w:pPr>
      <w:hyperlink w:anchor="_Toc4929" w:history="1">
        <w:r>
          <w:rPr>
            <w:rFonts w:ascii="仿宋" w:eastAsia="仿宋" w:hAnsi="仿宋" w:cs="仿宋" w:hint="eastAsia"/>
            <w:lang w:eastAsia="zh-CN"/>
          </w:rPr>
          <w:t>(六)、社会责任履行</w:t>
        </w:r>
        <w:r>
          <w:tab/>
        </w:r>
        <w:r>
          <w:fldChar w:fldCharType="begin"/>
        </w:r>
        <w:r>
          <w:instrText xml:space="preserve"> PAGEREF _Toc4929 \h </w:instrText>
        </w:r>
        <w:r>
          <w:fldChar w:fldCharType="separate"/>
        </w:r>
        <w:r>
          <w:t>54</w:t>
        </w:r>
        <w:r>
          <w:fldChar w:fldCharType="end"/>
        </w:r>
      </w:hyperlink>
    </w:p>
    <w:p>
      <w:pPr>
        <w:pStyle w:val="TOC2"/>
        <w:tabs>
          <w:tab w:val="right" w:leader="dot" w:pos="8306"/>
        </w:tabs>
      </w:pPr>
      <w:hyperlink w:anchor="_Toc24124" w:history="1">
        <w:r>
          <w:rPr>
            <w:rFonts w:ascii="仿宋" w:eastAsia="仿宋" w:hAnsi="仿宋" w:cs="仿宋" w:hint="eastAsia"/>
            <w:lang w:eastAsia="zh-CN"/>
          </w:rPr>
          <w:t>(七)、可持续供应链管理</w:t>
        </w:r>
        <w:r>
          <w:tab/>
        </w:r>
        <w:r>
          <w:fldChar w:fldCharType="begin"/>
        </w:r>
        <w:r>
          <w:instrText xml:space="preserve"> PAGEREF _Toc24124 \h </w:instrText>
        </w:r>
        <w:r>
          <w:fldChar w:fldCharType="separate"/>
        </w:r>
        <w:r>
          <w:t>55</w:t>
        </w:r>
        <w:r>
          <w:fldChar w:fldCharType="end"/>
        </w:r>
      </w:hyperlink>
    </w:p>
    <w:p>
      <w:pPr>
        <w:pStyle w:val="TOC2"/>
        <w:tabs>
          <w:tab w:val="right" w:leader="dot" w:pos="8306"/>
        </w:tabs>
      </w:pPr>
      <w:hyperlink w:anchor="_Toc14635" w:history="1">
        <w:r>
          <w:rPr>
            <w:rFonts w:ascii="仿宋" w:eastAsia="仿宋" w:hAnsi="仿宋" w:cs="仿宋" w:hint="eastAsia"/>
            <w:lang w:eastAsia="zh-CN"/>
          </w:rPr>
          <w:t>(八)、员工可持续发展计划</w:t>
        </w:r>
        <w:r>
          <w:tab/>
        </w:r>
        <w:r>
          <w:fldChar w:fldCharType="begin"/>
        </w:r>
        <w:r>
          <w:instrText xml:space="preserve"> PAGEREF _Toc14635 \h </w:instrText>
        </w:r>
        <w:r>
          <w:fldChar w:fldCharType="separate"/>
        </w:r>
        <w:r>
          <w:t>56</w:t>
        </w:r>
        <w:r>
          <w:fldChar w:fldCharType="end"/>
        </w:r>
      </w:hyperlink>
    </w:p>
    <w:p>
      <w:pPr>
        <w:pStyle w:val="TOC1"/>
        <w:tabs>
          <w:tab w:val="right" w:leader="dot" w:pos="8306"/>
        </w:tabs>
      </w:pPr>
      <w:hyperlink w:anchor="_Toc11178" w:history="1">
        <w:r>
          <w:rPr>
            <w:rFonts w:ascii="仿宋" w:eastAsia="仿宋" w:hAnsi="仿宋" w:cs="仿宋" w:hint="eastAsia"/>
            <w:lang w:eastAsia="zh-CN"/>
          </w:rPr>
          <w:t>十二、合同与法务管理</w:t>
        </w:r>
        <w:r>
          <w:tab/>
        </w:r>
        <w:r>
          <w:fldChar w:fldCharType="begin"/>
        </w:r>
        <w:r>
          <w:instrText xml:space="preserve"> PAGEREF _Toc11178 \h </w:instrText>
        </w:r>
        <w:r>
          <w:fldChar w:fldCharType="separate"/>
        </w:r>
        <w:r>
          <w:t>57</w:t>
        </w:r>
        <w:r>
          <w:fldChar w:fldCharType="end"/>
        </w:r>
      </w:hyperlink>
    </w:p>
    <w:p>
      <w:pPr>
        <w:pStyle w:val="TOC2"/>
        <w:tabs>
          <w:tab w:val="right" w:leader="dot" w:pos="8306"/>
        </w:tabs>
      </w:pPr>
      <w:hyperlink w:anchor="_Toc25975" w:history="1">
        <w:r>
          <w:rPr>
            <w:rFonts w:ascii="仿宋" w:eastAsia="仿宋" w:hAnsi="仿宋" w:cs="仿宋" w:hint="eastAsia"/>
            <w:lang w:eastAsia="zh-CN"/>
          </w:rPr>
          <w:t>(一)、合同管理</w:t>
        </w:r>
        <w:r>
          <w:tab/>
        </w:r>
        <w:r>
          <w:fldChar w:fldCharType="begin"/>
        </w:r>
        <w:r>
          <w:instrText xml:space="preserve"> PAGEREF _Toc25975 \h </w:instrText>
        </w:r>
        <w:r>
          <w:fldChar w:fldCharType="separate"/>
        </w:r>
        <w:r>
          <w:t>57</w:t>
        </w:r>
        <w:r>
          <w:fldChar w:fldCharType="end"/>
        </w:r>
      </w:hyperlink>
    </w:p>
    <w:p>
      <w:pPr>
        <w:pStyle w:val="TOC2"/>
        <w:tabs>
          <w:tab w:val="right" w:leader="dot" w:pos="8306"/>
        </w:tabs>
      </w:pPr>
      <w:hyperlink w:anchor="_Toc29349" w:history="1">
        <w:r>
          <w:rPr>
            <w:rFonts w:ascii="仿宋" w:eastAsia="仿宋" w:hAnsi="仿宋" w:cs="仿宋" w:hint="eastAsia"/>
            <w:lang w:eastAsia="zh-CN"/>
          </w:rPr>
          <w:t>(二)、法务风险分析</w:t>
        </w:r>
        <w:r>
          <w:tab/>
        </w:r>
        <w:r>
          <w:fldChar w:fldCharType="begin"/>
        </w:r>
        <w:r>
          <w:instrText xml:space="preserve"> PAGEREF _Toc29349 \h </w:instrText>
        </w:r>
        <w:r>
          <w:fldChar w:fldCharType="separate"/>
        </w:r>
        <w:r>
          <w:t>58</w:t>
        </w:r>
        <w:r>
          <w:fldChar w:fldCharType="end"/>
        </w:r>
      </w:hyperlink>
    </w:p>
    <w:p>
      <w:pPr>
        <w:pStyle w:val="TOC2"/>
        <w:tabs>
          <w:tab w:val="right" w:leader="dot" w:pos="8306"/>
        </w:tabs>
      </w:pPr>
      <w:hyperlink w:anchor="_Toc4105" w:history="1">
        <w:r>
          <w:rPr>
            <w:rFonts w:ascii="仿宋" w:eastAsia="仿宋" w:hAnsi="仿宋" w:cs="仿宋" w:hint="eastAsia"/>
            <w:lang w:eastAsia="zh-CN"/>
          </w:rPr>
          <w:t>(三)、合同纠纷解决机制</w:t>
        </w:r>
        <w:r>
          <w:tab/>
        </w:r>
        <w:r>
          <w:fldChar w:fldCharType="begin"/>
        </w:r>
        <w:r>
          <w:instrText xml:space="preserve"> PAGEREF _Toc4105 \h </w:instrText>
        </w:r>
        <w:r>
          <w:fldChar w:fldCharType="separate"/>
        </w:r>
        <w:r>
          <w:t>59</w:t>
        </w:r>
        <w:r>
          <w:fldChar w:fldCharType="end"/>
        </w:r>
      </w:hyperlink>
    </w:p>
    <w:p>
      <w:pPr>
        <w:pStyle w:val="TOC1"/>
        <w:tabs>
          <w:tab w:val="right" w:leader="dot" w:pos="8306"/>
        </w:tabs>
      </w:pPr>
      <w:hyperlink w:anchor="_Toc19199" w:history="1">
        <w:r>
          <w:rPr>
            <w:rFonts w:ascii="仿宋" w:eastAsia="仿宋" w:hAnsi="仿宋" w:cs="仿宋" w:hint="eastAsia"/>
            <w:lang w:eastAsia="zh-CN"/>
          </w:rPr>
          <w:t>十三、法律法规及环境影响评价</w:t>
        </w:r>
        <w:r>
          <w:tab/>
        </w:r>
        <w:r>
          <w:fldChar w:fldCharType="begin"/>
        </w:r>
        <w:r>
          <w:instrText xml:space="preserve"> PAGEREF _Toc19199 \h </w:instrText>
        </w:r>
        <w:r>
          <w:fldChar w:fldCharType="separate"/>
        </w:r>
        <w:r>
          <w:t>60</w:t>
        </w:r>
        <w:r>
          <w:fldChar w:fldCharType="end"/>
        </w:r>
      </w:hyperlink>
    </w:p>
    <w:p>
      <w:pPr>
        <w:pStyle w:val="TOC2"/>
        <w:tabs>
          <w:tab w:val="right" w:leader="dot" w:pos="8306"/>
        </w:tabs>
      </w:pPr>
      <w:hyperlink w:anchor="_Toc31468" w:history="1">
        <w:r>
          <w:rPr>
            <w:rFonts w:ascii="仿宋" w:eastAsia="仿宋" w:hAnsi="仿宋" w:cs="仿宋" w:hint="eastAsia"/>
            <w:lang w:eastAsia="zh-CN"/>
          </w:rPr>
          <w:t>(一)、法律法规的遵守</w:t>
        </w:r>
        <w:r>
          <w:tab/>
        </w:r>
        <w:r>
          <w:fldChar w:fldCharType="begin"/>
        </w:r>
        <w:r>
          <w:instrText xml:space="preserve"> PAGEREF _Toc31468 \h </w:instrText>
        </w:r>
        <w:r>
          <w:fldChar w:fldCharType="separate"/>
        </w:r>
        <w:r>
          <w:t>60</w:t>
        </w:r>
        <w:r>
          <w:fldChar w:fldCharType="end"/>
        </w:r>
      </w:hyperlink>
    </w:p>
    <w:p>
      <w:pPr>
        <w:pStyle w:val="TOC2"/>
        <w:tabs>
          <w:tab w:val="right" w:leader="dot" w:pos="8306"/>
        </w:tabs>
      </w:pPr>
      <w:hyperlink w:anchor="_Toc14890" w:history="1">
        <w:r>
          <w:rPr>
            <w:rFonts w:ascii="仿宋" w:eastAsia="仿宋" w:hAnsi="仿宋" w:cs="仿宋" w:hint="eastAsia"/>
            <w:lang w:eastAsia="zh-CN"/>
          </w:rPr>
          <w:t>(二)、环境影响评价</w:t>
        </w:r>
        <w:r>
          <w:tab/>
        </w:r>
        <w:r>
          <w:fldChar w:fldCharType="begin"/>
        </w:r>
        <w:r>
          <w:instrText xml:space="preserve"> PAGEREF _Toc14890 \h </w:instrText>
        </w:r>
        <w:r>
          <w:fldChar w:fldCharType="separate"/>
        </w:r>
        <w:r>
          <w:t>61</w:t>
        </w:r>
        <w:r>
          <w:fldChar w:fldCharType="end"/>
        </w:r>
      </w:hyperlink>
    </w:p>
    <w:p>
      <w:pPr>
        <w:pStyle w:val="TOC2"/>
        <w:tabs>
          <w:tab w:val="right" w:leader="dot" w:pos="8306"/>
        </w:tabs>
      </w:pPr>
      <w:hyperlink w:anchor="_Toc31500" w:history="1">
        <w:r>
          <w:rPr>
            <w:rFonts w:ascii="仿宋" w:eastAsia="仿宋" w:hAnsi="仿宋" w:cs="仿宋" w:hint="eastAsia"/>
            <w:lang w:eastAsia="zh-CN"/>
          </w:rPr>
          <w:t>(三)、环保手续办理</w:t>
        </w:r>
        <w:r>
          <w:tab/>
        </w:r>
        <w:r>
          <w:fldChar w:fldCharType="begin"/>
        </w:r>
        <w:r>
          <w:instrText xml:space="preserve"> PAGEREF _Toc31500 \h </w:instrText>
        </w:r>
        <w:r>
          <w:fldChar w:fldCharType="separate"/>
        </w:r>
        <w:r>
          <w:t>62</w:t>
        </w:r>
        <w:r>
          <w:fldChar w:fldCharType="end"/>
        </w:r>
      </w:hyperlink>
    </w:p>
    <w:p>
      <w:pPr>
        <w:pStyle w:val="TOC1"/>
        <w:tabs>
          <w:tab w:val="right" w:leader="dot" w:pos="8306"/>
        </w:tabs>
      </w:pPr>
      <w:hyperlink w:anchor="_Toc14727" w:history="1">
        <w:r>
          <w:rPr>
            <w:rFonts w:ascii="仿宋" w:eastAsia="仿宋" w:hAnsi="仿宋" w:cs="仿宋" w:hint="eastAsia"/>
            <w:lang w:eastAsia="zh-CN"/>
          </w:rPr>
          <w:t>十四、应急管理与安全防护</w:t>
        </w:r>
        <w:r>
          <w:tab/>
        </w:r>
        <w:r>
          <w:fldChar w:fldCharType="begin"/>
        </w:r>
        <w:r>
          <w:instrText xml:space="preserve"> PAGEREF _Toc14727 \h </w:instrText>
        </w:r>
        <w:r>
          <w:fldChar w:fldCharType="separate"/>
        </w:r>
        <w:r>
          <w:t>63</w:t>
        </w:r>
        <w:r>
          <w:fldChar w:fldCharType="end"/>
        </w:r>
      </w:hyperlink>
    </w:p>
    <w:p>
      <w:pPr>
        <w:pStyle w:val="TOC2"/>
        <w:tabs>
          <w:tab w:val="right" w:leader="dot" w:pos="8306"/>
        </w:tabs>
      </w:pPr>
      <w:hyperlink w:anchor="_Toc17380" w:history="1">
        <w:r>
          <w:rPr>
            <w:rFonts w:ascii="仿宋" w:eastAsia="仿宋" w:hAnsi="仿宋" w:cs="仿宋" w:hint="eastAsia"/>
            <w:lang w:eastAsia="zh-CN"/>
          </w:rPr>
          <w:t>(一)、应急管理计划</w:t>
        </w:r>
        <w:r>
          <w:tab/>
        </w:r>
        <w:r>
          <w:fldChar w:fldCharType="begin"/>
        </w:r>
        <w:r>
          <w:instrText xml:space="preserve"> PAGEREF _Toc17380 \h </w:instrText>
        </w:r>
        <w:r>
          <w:fldChar w:fldCharType="separate"/>
        </w:r>
        <w:r>
          <w:t>63</w:t>
        </w:r>
        <w:r>
          <w:fldChar w:fldCharType="end"/>
        </w:r>
      </w:hyperlink>
    </w:p>
    <w:p>
      <w:pPr>
        <w:pStyle w:val="TOC2"/>
        <w:tabs>
          <w:tab w:val="right" w:leader="dot" w:pos="8306"/>
        </w:tabs>
      </w:pPr>
      <w:hyperlink w:anchor="_Toc14289" w:history="1">
        <w:r>
          <w:rPr>
            <w:rFonts w:ascii="仿宋" w:eastAsia="仿宋" w:hAnsi="仿宋" w:cs="仿宋" w:hint="eastAsia"/>
            <w:lang w:eastAsia="zh-CN"/>
          </w:rPr>
          <w:t>(二)、安全防护措施</w:t>
        </w:r>
        <w:r>
          <w:tab/>
        </w:r>
        <w:r>
          <w:fldChar w:fldCharType="begin"/>
        </w:r>
        <w:r>
          <w:instrText xml:space="preserve"> PAGEREF _Toc14289 \h </w:instrText>
        </w:r>
        <w:r>
          <w:fldChar w:fldCharType="separate"/>
        </w:r>
        <w:r>
          <w:t>64</w:t>
        </w:r>
        <w:r>
          <w:fldChar w:fldCharType="end"/>
        </w:r>
      </w:hyperlink>
    </w:p>
    <w:p>
      <w:pPr>
        <w:pStyle w:val="TOC2"/>
        <w:tabs>
          <w:tab w:val="right" w:leader="dot" w:pos="8306"/>
        </w:tabs>
      </w:pPr>
      <w:hyperlink w:anchor="_Toc13739" w:history="1">
        <w:r>
          <w:rPr>
            <w:rFonts w:ascii="仿宋" w:eastAsia="仿宋" w:hAnsi="仿宋" w:cs="仿宋" w:hint="eastAsia"/>
            <w:lang w:eastAsia="zh-CN"/>
          </w:rPr>
          <w:t>(三)、危险化学品管理</w:t>
        </w:r>
        <w:r>
          <w:tab/>
        </w:r>
        <w:r>
          <w:fldChar w:fldCharType="begin"/>
        </w:r>
        <w:r>
          <w:instrText xml:space="preserve"> PAGEREF _Toc13739 \h </w:instrText>
        </w:r>
        <w:r>
          <w:fldChar w:fldCharType="separate"/>
        </w:r>
        <w:r>
          <w:t>66</w:t>
        </w:r>
        <w:r>
          <w:fldChar w:fldCharType="end"/>
        </w:r>
      </w:hyperlink>
    </w:p>
    <w:p>
      <w:pPr>
        <w:pStyle w:val="TOC1"/>
        <w:tabs>
          <w:tab w:val="right" w:leader="dot" w:pos="8306"/>
        </w:tabs>
      </w:pPr>
      <w:hyperlink w:anchor="_Toc14122" w:history="1">
        <w:r>
          <w:rPr>
            <w:rFonts w:ascii="仿宋" w:eastAsia="仿宋" w:hAnsi="仿宋" w:cs="仿宋" w:hint="eastAsia"/>
            <w:lang w:eastAsia="zh-CN"/>
          </w:rPr>
          <w:t>十五、项目验收与收尾工作</w:t>
        </w:r>
        <w:r>
          <w:tab/>
        </w:r>
        <w:r>
          <w:fldChar w:fldCharType="begin"/>
        </w:r>
        <w:r>
          <w:instrText xml:space="preserve"> PAGEREF _Toc14122 \h </w:instrText>
        </w:r>
        <w:r>
          <w:fldChar w:fldCharType="separate"/>
        </w:r>
        <w:r>
          <w:t>67</w:t>
        </w:r>
        <w:r>
          <w:fldChar w:fldCharType="end"/>
        </w:r>
      </w:hyperlink>
    </w:p>
    <w:p>
      <w:pPr>
        <w:pStyle w:val="TOC2"/>
        <w:tabs>
          <w:tab w:val="right" w:leader="dot" w:pos="8306"/>
        </w:tabs>
      </w:pPr>
      <w:hyperlink w:anchor="_Toc27065" w:history="1">
        <w:r>
          <w:rPr>
            <w:rFonts w:ascii="仿宋" w:eastAsia="仿宋" w:hAnsi="仿宋" w:cs="仿宋" w:hint="eastAsia"/>
            <w:lang w:eastAsia="zh-CN"/>
          </w:rPr>
          <w:t>(一)、项目竣工验收</w:t>
        </w:r>
        <w:r>
          <w:tab/>
        </w:r>
        <w:r>
          <w:fldChar w:fldCharType="begin"/>
        </w:r>
        <w:r>
          <w:instrText xml:space="preserve"> PAGEREF _Toc27065 \h </w:instrText>
        </w:r>
        <w:r>
          <w:fldChar w:fldCharType="separate"/>
        </w:r>
        <w:r>
          <w:t>67</w:t>
        </w:r>
        <w:r>
          <w:fldChar w:fldCharType="end"/>
        </w:r>
      </w:hyperlink>
    </w:p>
    <w:p>
      <w:pPr>
        <w:pStyle w:val="TOC2"/>
        <w:tabs>
          <w:tab w:val="right" w:leader="dot" w:pos="8306"/>
        </w:tabs>
      </w:pPr>
      <w:hyperlink w:anchor="_Toc29786" w:history="1">
        <w:r>
          <w:rPr>
            <w:rFonts w:ascii="仿宋" w:eastAsia="仿宋" w:hAnsi="仿宋" w:cs="仿宋" w:hint="eastAsia"/>
            <w:lang w:eastAsia="zh-CN"/>
          </w:rPr>
          <w:t>(二)、收尾工作计划</w:t>
        </w:r>
        <w:r>
          <w:tab/>
        </w:r>
        <w:r>
          <w:fldChar w:fldCharType="begin"/>
        </w:r>
        <w:r>
          <w:instrText xml:space="preserve"> PAGEREF _Toc29786 \h </w:instrText>
        </w:r>
        <w:r>
          <w:fldChar w:fldCharType="separate"/>
        </w:r>
        <w:r>
          <w:t>68</w:t>
        </w:r>
        <w:r>
          <w:fldChar w:fldCharType="end"/>
        </w:r>
      </w:hyperlink>
    </w:p>
    <w:p>
      <w:pPr>
        <w:pStyle w:val="TOC2"/>
        <w:tabs>
          <w:tab w:val="right" w:leader="dot" w:pos="8306"/>
        </w:tabs>
      </w:pPr>
      <w:hyperlink w:anchor="_Toc22330" w:history="1">
        <w:r>
          <w:rPr>
            <w:rFonts w:ascii="仿宋" w:eastAsia="仿宋" w:hAnsi="仿宋" w:cs="仿宋" w:hint="eastAsia"/>
            <w:lang w:eastAsia="zh-CN"/>
          </w:rPr>
          <w:t>(三)、移交与运营</w:t>
        </w:r>
        <w:r>
          <w:tab/>
        </w:r>
        <w:r>
          <w:fldChar w:fldCharType="begin"/>
        </w:r>
        <w:r>
          <w:instrText xml:space="preserve"> PAGEREF _Toc22330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医用制氧机市场需求，保持技术和管理上的创新。我们明确表示申请的资金将专注于支持和实现组织的核心目标与战略，进而实现长期发展。医用制氧机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6620"/>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2157"/>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医用制氧机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26845"/>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23409"/>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31870"/>
      <w:r>
        <w:rPr>
          <w:rFonts w:ascii="仿宋" w:eastAsia="仿宋" w:hAnsi="仿宋" w:cs="仿宋" w:hint="eastAsia"/>
          <w:sz w:val="28"/>
          <w:lang w:eastAsia="zh-CN"/>
        </w:rPr>
        <w:t>二、建筑物技术方案</w:t>
      </w:r>
      <w:bookmarkEnd w:id="6"/>
    </w:p>
    <w:p>
      <w:pPr>
        <w:pStyle w:val="Heading2"/>
        <w:rPr>
          <w:rFonts w:ascii="仿宋" w:eastAsia="仿宋" w:hAnsi="仿宋" w:cs="仿宋" w:hint="eastAsia"/>
          <w:lang w:eastAsia="zh-CN"/>
        </w:rPr>
      </w:pPr>
      <w:bookmarkStart w:id="7" w:name="_Toc20908"/>
      <w:r>
        <w:rPr>
          <w:rFonts w:ascii="仿宋" w:eastAsia="仿宋" w:hAnsi="仿宋" w:cs="仿宋" w:hint="eastAsia"/>
          <w:lang w:eastAsia="zh-CN"/>
        </w:rPr>
        <w:t>(一)、项目工程设计总体要求</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8" w:name="_Toc275"/>
      <w:r>
        <w:rPr>
          <w:rFonts w:ascii="仿宋" w:eastAsia="仿宋" w:hAnsi="仿宋" w:cs="仿宋" w:hint="eastAsia"/>
          <w:sz w:val="28"/>
          <w:lang w:eastAsia="zh-CN"/>
        </w:rPr>
        <w:t>(二)、建设方案</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医用制氧机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按照《建筑内部装修设计防火规范》，医用制氧机项目耐火等级为二级，屋顶防水等级为三级，严格按照《屋面工程技术规范》的要求进行施工。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9" w:name="_Toc7739"/>
      <w:r>
        <w:rPr>
          <w:rFonts w:ascii="仿宋" w:eastAsia="仿宋" w:hAnsi="仿宋" w:cs="仿宋" w:hint="eastAsia"/>
          <w:sz w:val="28"/>
          <w:lang w:eastAsia="zh-CN"/>
        </w:rPr>
        <w:t>(三)、建筑工程建设指标</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医用制氧机项目建筑面积XXm²，其中：生产工程XXm²，仓储工程XXm²，行政办公及生活服务设施XXm²，公共工程XXm²。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0" w:name="_Toc23574"/>
      <w:r>
        <w:rPr>
          <w:rFonts w:ascii="仿宋" w:eastAsia="仿宋" w:hAnsi="仿宋" w:cs="仿宋" w:hint="eastAsia"/>
          <w:sz w:val="28"/>
          <w:lang w:eastAsia="zh-CN"/>
        </w:rPr>
        <w:t>三、医用制氧机企业概貌</w:t>
      </w:r>
      <w:bookmarkEnd w:id="10"/>
    </w:p>
    <w:p>
      <w:pPr>
        <w:pStyle w:val="Heading2"/>
        <w:rPr>
          <w:rFonts w:ascii="仿宋" w:eastAsia="仿宋" w:hAnsi="仿宋" w:cs="仿宋" w:hint="eastAsia"/>
          <w:lang w:eastAsia="zh-CN"/>
        </w:rPr>
      </w:pPr>
      <w:bookmarkStart w:id="11" w:name="_Toc23614"/>
      <w:r>
        <w:rPr>
          <w:rFonts w:ascii="仿宋" w:eastAsia="仿宋" w:hAnsi="仿宋" w:cs="仿宋" w:hint="eastAsia"/>
          <w:lang w:eastAsia="zh-CN"/>
        </w:rPr>
        <w:t>(一)、医用制氧机企业基础信息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经营范围：从事医用制氧机相关业务（企业依法自主选择经营项目，开展经营活动；依法须经批准的项目，经相关部门批准后依批准的内容开展经营活动；不得从事本市产业政策禁止和限制类项目的经营活动。）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2" w:name="_Toc398"/>
      <w:r>
        <w:rPr>
          <w:rFonts w:ascii="仿宋" w:eastAsia="仿宋" w:hAnsi="仿宋" w:cs="仿宋" w:hint="eastAsia"/>
          <w:sz w:val="28"/>
          <w:lang w:eastAsia="zh-CN"/>
        </w:rPr>
        <w:t>(二)、医用制氧机企业简要介绍</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3" w:name="_Toc26485"/>
      <w:r>
        <w:rPr>
          <w:rFonts w:ascii="仿宋" w:eastAsia="仿宋" w:hAnsi="仿宋" w:cs="仿宋" w:hint="eastAsia"/>
          <w:sz w:val="28"/>
          <w:lang w:eastAsia="zh-CN"/>
        </w:rPr>
        <w:t>(三)、企业竞争优势概览</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医用制氧机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公司拥有一支技术研发、产品应用和市场开拓并进的核心团队。这个核心团队由多名在医用制氧机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医用制氧机行业头部客户群体。凭借卓越的技术创新、产品质量和服务水平，公司树立了良好的品牌形象，赢得了高度的客户认可。通过与这些优质客户保持稳定的合作关系，公司更深刻地了解了医用制氧机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医用制氧机行业中占据着有利的竞争地位。通过多年的深耕，公司在技术、品牌和运营效率等方面积累了竞争优势。随着医用制氧机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4" w:name="_Toc7850"/>
      <w:r>
        <w:rPr>
          <w:rFonts w:ascii="仿宋" w:eastAsia="仿宋" w:hAnsi="仿宋" w:cs="仿宋" w:hint="eastAsia"/>
          <w:sz w:val="28"/>
          <w:lang w:eastAsia="zh-CN"/>
        </w:rPr>
        <w:t>(四)、医用制氧机企业财务数据要略</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营业收入：医用制氧机公司年度营业收入持续增长，稳健的经营业绩为公司奠定了坚实基础。过去几年，公司营业收入呈现出显著的增长趋势，达到了XX万元，反映了其在市场中的强大竞争力和客户认可度。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净利润：医用制氧机公司实现了可观的净利润，表明其在成本控制、运营效率和财务管理方面取得了显著的成就。净利润的稳步增长显示了公司良好的盈利能力和财务稳健性，达到了XX万元。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现金流：医用制氧机公司现金流状况良好，充足的现金储备为公司提供了灵活性和抵御风险的能力。稳定的现金流是公司可持续经营的重要保障，达到了XX万元。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5" w:name="_Toc16129"/>
      <w:r>
        <w:rPr>
          <w:rFonts w:ascii="仿宋" w:eastAsia="仿宋" w:hAnsi="仿宋" w:cs="仿宋" w:hint="eastAsia"/>
          <w:sz w:val="28"/>
          <w:lang w:eastAsia="zh-CN"/>
        </w:rPr>
        <w:t>(五)、核心团队成员简述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杨XX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6" w:name="_Toc18952"/>
      <w:r>
        <w:rPr>
          <w:rFonts w:ascii="仿宋" w:eastAsia="仿宋" w:hAnsi="仿宋" w:cs="仿宋" w:hint="eastAsia"/>
          <w:sz w:val="28"/>
          <w:lang w:eastAsia="zh-CN"/>
        </w:rPr>
        <w:t>(六)、医用制氧机企业经营宗旨阐述</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医用制氧机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7" w:name="_Toc27393"/>
      <w:r>
        <w:rPr>
          <w:rFonts w:ascii="仿宋" w:eastAsia="仿宋" w:hAnsi="仿宋" w:cs="仿宋" w:hint="eastAsia"/>
          <w:sz w:val="28"/>
          <w:lang w:eastAsia="zh-CN"/>
        </w:rPr>
        <w:t>(七)、医用制氧机企业未来发展规划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医用制氧机公司战略目标与发展规划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公司致力于跨足多个医用制氧机产业领域，为不同客户提供全方位的服务。通过不断拓展业务领域，实现业务的多元化和产业的全方位覆盖。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公司将持续投入研发，提升技术水平，确保产品始终符合日益提升的质量标准和技术进步要求。通过技术创新，为国内外医用制氧机生产商提供领先的产品。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公司将持续投入研发，推动技术和产品的创新，以满足市场不断提升的需求。通过先进技术和高品质产品提升医用制氧机行业标准。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公司倡导创新引领、合作共赢的合作模式，与产业链企业深度融合，建立稳定的合作关系，推动整个医用制氧机行业的发展。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公司在未来三至五年的规划中，将聚焦于医用制氧机产业的研发、智能制造和销售，并积极布局产业结构调整所需的领域。具体措施包括：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公司将利用中国市场的蓬勃发展，通过独立创新、联合开发、并购和收购等手段，迅速拓展国际市场，成为国际领先的医用制氧机创新型企业。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公司将通过与产业链上下游的深度合作，掌握国际领先的技术，实现产业链的深度整合，推动公司成为医用制氧机行业的领军企业。</w:t>
      </w:r>
    </w:p>
    <w:p>
      <w:pPr>
        <w:pStyle w:val="Heading1"/>
        <w:ind w:firstLine="560" w:firstLineChars="200"/>
        <w:rPr>
          <w:rFonts w:ascii="仿宋" w:eastAsia="仿宋" w:hAnsi="仿宋" w:cs="仿宋" w:hint="eastAsia"/>
          <w:sz w:val="28"/>
          <w:lang w:eastAsia="zh-CN"/>
        </w:rPr>
      </w:pPr>
      <w:bookmarkStart w:id="18" w:name="_Toc28512"/>
      <w:r>
        <w:rPr>
          <w:rFonts w:ascii="仿宋" w:eastAsia="仿宋" w:hAnsi="仿宋" w:cs="仿宋" w:hint="eastAsia"/>
          <w:sz w:val="28"/>
          <w:lang w:eastAsia="zh-CN"/>
        </w:rPr>
        <w:t>四、法人治理</w:t>
      </w:r>
      <w:bookmarkEnd w:id="18"/>
    </w:p>
    <w:p>
      <w:pPr>
        <w:pStyle w:val="Heading2"/>
        <w:rPr>
          <w:rFonts w:ascii="仿宋" w:eastAsia="仿宋" w:hAnsi="仿宋" w:cs="仿宋" w:hint="eastAsia"/>
          <w:lang w:eastAsia="zh-CN"/>
        </w:rPr>
      </w:pPr>
      <w:bookmarkStart w:id="19" w:name="_Toc25620"/>
      <w:r>
        <w:rPr>
          <w:rFonts w:ascii="仿宋" w:eastAsia="仿宋" w:hAnsi="仿宋" w:cs="仿宋" w:hint="eastAsia"/>
          <w:lang w:eastAsia="zh-CN"/>
        </w:rPr>
        <w:t>(一)、股东权利及义务</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https://d.book118.com/807026106025006053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F53567"/>
    <w:rsid w:val="282E6701"/>
    <w:rsid w:val="3E675B86"/>
    <w:rsid w:val="44335160"/>
    <w:rsid w:val="497C50C6"/>
    <w:rsid w:val="59204A0B"/>
    <w:rsid w:val="5D2D2508"/>
    <w:rsid w:val="689E7DA6"/>
    <w:rsid w:val="6EC2449F"/>
    <w:rsid w:val="73F535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07026106025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2024-02-10T13:09:00Z</dcterms:created>
  <dcterms:modified xsi:type="dcterms:W3CDTF">2024-02-10T13:09:33Z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7EA2B0CE5D5D4754B9A3D7AF0A7CEA56_11</vt:lpwstr>
  </property>
  <property fmtid="{D5CDD505-2E9C-101B-9397-08002B2CF9AE}" pid="3" name="KSOProductBuildVer">
    <vt:lpwstr>2052-12.1.0.16250</vt:lpwstr>
  </property>
</Properties>
</file>