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DO自动在线监测仪行业相关公司筹备报告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91" w:history="1">
        <w:r>
          <w:rPr>
            <w:rFonts w:ascii="仿宋" w:eastAsia="仿宋" w:hAnsi="仿宋" w:cs="仿宋" w:hint="eastAsia"/>
            <w:lang w:eastAsia="zh-CN"/>
          </w:rPr>
          <w:t>序言</w:t>
        </w:r>
        <w:r>
          <w:tab/>
        </w:r>
        <w:r>
          <w:fldChar w:fldCharType="begin"/>
        </w:r>
        <w:r>
          <w:instrText xml:space="preserve"> PAGEREF _Toc17091 \h </w:instrText>
        </w:r>
        <w:r>
          <w:fldChar w:fldCharType="separate"/>
        </w:r>
        <w:r>
          <w:t>3</w:t>
        </w:r>
        <w:r>
          <w:fldChar w:fldCharType="end"/>
        </w:r>
      </w:hyperlink>
    </w:p>
    <w:p>
      <w:pPr>
        <w:pStyle w:val="TOC1"/>
        <w:tabs>
          <w:tab w:val="right" w:leader="dot" w:pos="8306"/>
        </w:tabs>
      </w:pPr>
      <w:hyperlink w:anchor="_Toc4450" w:history="1">
        <w:r>
          <w:rPr>
            <w:rFonts w:ascii="仿宋" w:eastAsia="仿宋" w:hAnsi="仿宋" w:cs="仿宋" w:hint="eastAsia"/>
            <w:lang w:eastAsia="zh-CN"/>
          </w:rPr>
          <w:t>一、发展规划</w:t>
        </w:r>
        <w:r>
          <w:tab/>
        </w:r>
        <w:r>
          <w:fldChar w:fldCharType="begin"/>
        </w:r>
        <w:r>
          <w:instrText xml:space="preserve"> PAGEREF _Toc4450 \h </w:instrText>
        </w:r>
        <w:r>
          <w:fldChar w:fldCharType="separate"/>
        </w:r>
        <w:r>
          <w:t>3</w:t>
        </w:r>
        <w:r>
          <w:fldChar w:fldCharType="end"/>
        </w:r>
      </w:hyperlink>
    </w:p>
    <w:p>
      <w:pPr>
        <w:pStyle w:val="TOC2"/>
        <w:tabs>
          <w:tab w:val="right" w:leader="dot" w:pos="8306"/>
        </w:tabs>
      </w:pPr>
      <w:hyperlink w:anchor="_Toc18172" w:history="1">
        <w:r>
          <w:rPr>
            <w:rFonts w:ascii="仿宋" w:eastAsia="仿宋" w:hAnsi="仿宋" w:cs="仿宋" w:hint="eastAsia"/>
            <w:lang w:eastAsia="zh-CN"/>
          </w:rPr>
          <w:t>(一)、公司发展规划</w:t>
        </w:r>
        <w:r>
          <w:tab/>
        </w:r>
        <w:r>
          <w:fldChar w:fldCharType="begin"/>
        </w:r>
        <w:r>
          <w:instrText xml:space="preserve"> PAGEREF _Toc18172 \h </w:instrText>
        </w:r>
        <w:r>
          <w:fldChar w:fldCharType="separate"/>
        </w:r>
        <w:r>
          <w:t>3</w:t>
        </w:r>
        <w:r>
          <w:fldChar w:fldCharType="end"/>
        </w:r>
      </w:hyperlink>
    </w:p>
    <w:p>
      <w:pPr>
        <w:pStyle w:val="TOC2"/>
        <w:tabs>
          <w:tab w:val="right" w:leader="dot" w:pos="8306"/>
        </w:tabs>
      </w:pPr>
      <w:hyperlink w:anchor="_Toc1918" w:history="1">
        <w:r>
          <w:rPr>
            <w:rFonts w:ascii="仿宋" w:eastAsia="仿宋" w:hAnsi="仿宋" w:cs="仿宋" w:hint="eastAsia"/>
            <w:lang w:eastAsia="zh-CN"/>
          </w:rPr>
          <w:t>(二)、保障措施</w:t>
        </w:r>
        <w:r>
          <w:tab/>
        </w:r>
        <w:r>
          <w:fldChar w:fldCharType="begin"/>
        </w:r>
        <w:r>
          <w:instrText xml:space="preserve"> PAGEREF _Toc1918 \h </w:instrText>
        </w:r>
        <w:r>
          <w:fldChar w:fldCharType="separate"/>
        </w:r>
        <w:r>
          <w:t>4</w:t>
        </w:r>
        <w:r>
          <w:fldChar w:fldCharType="end"/>
        </w:r>
      </w:hyperlink>
    </w:p>
    <w:p>
      <w:pPr>
        <w:pStyle w:val="TOC1"/>
        <w:tabs>
          <w:tab w:val="right" w:leader="dot" w:pos="8306"/>
        </w:tabs>
      </w:pPr>
      <w:hyperlink w:anchor="_Toc4347" w:history="1">
        <w:r>
          <w:rPr>
            <w:rFonts w:ascii="仿宋" w:eastAsia="仿宋" w:hAnsi="仿宋" w:cs="仿宋" w:hint="eastAsia"/>
            <w:lang w:eastAsia="zh-CN"/>
          </w:rPr>
          <w:t>二、DO自动在线监测仪项目概况</w:t>
        </w:r>
        <w:r>
          <w:tab/>
        </w:r>
        <w:r>
          <w:fldChar w:fldCharType="begin"/>
        </w:r>
        <w:r>
          <w:instrText xml:space="preserve"> PAGEREF _Toc4347 \h </w:instrText>
        </w:r>
        <w:r>
          <w:fldChar w:fldCharType="separate"/>
        </w:r>
        <w:r>
          <w:t>9</w:t>
        </w:r>
        <w:r>
          <w:fldChar w:fldCharType="end"/>
        </w:r>
      </w:hyperlink>
    </w:p>
    <w:p>
      <w:pPr>
        <w:pStyle w:val="TOC2"/>
        <w:tabs>
          <w:tab w:val="right" w:leader="dot" w:pos="8306"/>
        </w:tabs>
      </w:pPr>
      <w:hyperlink w:anchor="_Toc1706" w:history="1">
        <w:r>
          <w:rPr>
            <w:rFonts w:ascii="仿宋" w:eastAsia="仿宋" w:hAnsi="仿宋" w:cs="仿宋" w:hint="eastAsia"/>
            <w:lang w:eastAsia="zh-CN"/>
          </w:rPr>
          <w:t>(一)、投资路径</w:t>
        </w:r>
        <w:r>
          <w:tab/>
        </w:r>
        <w:r>
          <w:fldChar w:fldCharType="begin"/>
        </w:r>
        <w:r>
          <w:instrText xml:space="preserve"> PAGEREF _Toc1706 \h </w:instrText>
        </w:r>
        <w:r>
          <w:fldChar w:fldCharType="separate"/>
        </w:r>
        <w:r>
          <w:t>9</w:t>
        </w:r>
        <w:r>
          <w:fldChar w:fldCharType="end"/>
        </w:r>
      </w:hyperlink>
    </w:p>
    <w:p>
      <w:pPr>
        <w:pStyle w:val="TOC2"/>
        <w:tabs>
          <w:tab w:val="right" w:leader="dot" w:pos="8306"/>
        </w:tabs>
      </w:pPr>
      <w:hyperlink w:anchor="_Toc21912" w:history="1">
        <w:r>
          <w:rPr>
            <w:rFonts w:ascii="仿宋" w:eastAsia="仿宋" w:hAnsi="仿宋" w:cs="仿宋" w:hint="eastAsia"/>
            <w:lang w:eastAsia="zh-CN"/>
          </w:rPr>
          <w:t>(二)、DO自动在线监测仪项目提出的理由</w:t>
        </w:r>
        <w:r>
          <w:tab/>
        </w:r>
        <w:r>
          <w:fldChar w:fldCharType="begin"/>
        </w:r>
        <w:r>
          <w:instrText xml:space="preserve"> PAGEREF _Toc21912 \h </w:instrText>
        </w:r>
        <w:r>
          <w:fldChar w:fldCharType="separate"/>
        </w:r>
        <w:r>
          <w:t>9</w:t>
        </w:r>
        <w:r>
          <w:fldChar w:fldCharType="end"/>
        </w:r>
      </w:hyperlink>
    </w:p>
    <w:p>
      <w:pPr>
        <w:pStyle w:val="TOC2"/>
        <w:tabs>
          <w:tab w:val="right" w:leader="dot" w:pos="8306"/>
        </w:tabs>
      </w:pPr>
      <w:hyperlink w:anchor="_Toc25995" w:history="1">
        <w:r>
          <w:rPr>
            <w:rFonts w:ascii="仿宋" w:eastAsia="仿宋" w:hAnsi="仿宋" w:cs="仿宋" w:hint="eastAsia"/>
            <w:lang w:eastAsia="zh-CN"/>
          </w:rPr>
          <w:t>(三)、DO自动在线监测仪项目选址</w:t>
        </w:r>
        <w:r>
          <w:tab/>
        </w:r>
        <w:r>
          <w:fldChar w:fldCharType="begin"/>
        </w:r>
        <w:r>
          <w:instrText xml:space="preserve"> PAGEREF _Toc25995 \h </w:instrText>
        </w:r>
        <w:r>
          <w:fldChar w:fldCharType="separate"/>
        </w:r>
        <w:r>
          <w:t>11</w:t>
        </w:r>
        <w:r>
          <w:fldChar w:fldCharType="end"/>
        </w:r>
      </w:hyperlink>
    </w:p>
    <w:p>
      <w:pPr>
        <w:pStyle w:val="TOC2"/>
        <w:tabs>
          <w:tab w:val="right" w:leader="dot" w:pos="8306"/>
        </w:tabs>
      </w:pPr>
      <w:hyperlink w:anchor="_Toc22889" w:history="1">
        <w:r>
          <w:rPr>
            <w:rFonts w:ascii="仿宋" w:eastAsia="仿宋" w:hAnsi="仿宋" w:cs="仿宋" w:hint="eastAsia"/>
            <w:lang w:eastAsia="zh-CN"/>
          </w:rPr>
          <w:t>(四)、生产规模</w:t>
        </w:r>
        <w:r>
          <w:tab/>
        </w:r>
        <w:r>
          <w:fldChar w:fldCharType="begin"/>
        </w:r>
        <w:r>
          <w:instrText xml:space="preserve"> PAGEREF _Toc22889 \h </w:instrText>
        </w:r>
        <w:r>
          <w:fldChar w:fldCharType="separate"/>
        </w:r>
        <w:r>
          <w:t>11</w:t>
        </w:r>
        <w:r>
          <w:fldChar w:fldCharType="end"/>
        </w:r>
      </w:hyperlink>
    </w:p>
    <w:p>
      <w:pPr>
        <w:pStyle w:val="TOC2"/>
        <w:tabs>
          <w:tab w:val="right" w:leader="dot" w:pos="8306"/>
        </w:tabs>
      </w:pPr>
      <w:hyperlink w:anchor="_Toc1243" w:history="1">
        <w:r>
          <w:rPr>
            <w:rFonts w:ascii="仿宋" w:eastAsia="仿宋" w:hAnsi="仿宋" w:cs="仿宋" w:hint="eastAsia"/>
            <w:lang w:eastAsia="zh-CN"/>
          </w:rPr>
          <w:t>(五)、建设规模</w:t>
        </w:r>
        <w:r>
          <w:tab/>
        </w:r>
        <w:r>
          <w:fldChar w:fldCharType="begin"/>
        </w:r>
        <w:r>
          <w:instrText xml:space="preserve"> PAGEREF _Toc1243 \h </w:instrText>
        </w:r>
        <w:r>
          <w:fldChar w:fldCharType="separate"/>
        </w:r>
        <w:r>
          <w:t>11</w:t>
        </w:r>
        <w:r>
          <w:fldChar w:fldCharType="end"/>
        </w:r>
      </w:hyperlink>
    </w:p>
    <w:p>
      <w:pPr>
        <w:pStyle w:val="TOC2"/>
        <w:tabs>
          <w:tab w:val="right" w:leader="dot" w:pos="8306"/>
        </w:tabs>
      </w:pPr>
      <w:hyperlink w:anchor="_Toc22225" w:history="1">
        <w:r>
          <w:rPr>
            <w:rFonts w:ascii="仿宋" w:eastAsia="仿宋" w:hAnsi="仿宋" w:cs="仿宋" w:hint="eastAsia"/>
            <w:lang w:eastAsia="zh-CN"/>
          </w:rPr>
          <w:t>(六)、DO自动在线监测仪项目投资</w:t>
        </w:r>
        <w:r>
          <w:tab/>
        </w:r>
        <w:r>
          <w:fldChar w:fldCharType="begin"/>
        </w:r>
        <w:r>
          <w:instrText xml:space="preserve"> PAGEREF _Toc22225 \h </w:instrText>
        </w:r>
        <w:r>
          <w:fldChar w:fldCharType="separate"/>
        </w:r>
        <w:r>
          <w:t>11</w:t>
        </w:r>
        <w:r>
          <w:fldChar w:fldCharType="end"/>
        </w:r>
      </w:hyperlink>
    </w:p>
    <w:p>
      <w:pPr>
        <w:pStyle w:val="TOC2"/>
        <w:tabs>
          <w:tab w:val="right" w:leader="dot" w:pos="8306"/>
        </w:tabs>
      </w:pPr>
      <w:hyperlink w:anchor="_Toc26552" w:history="1">
        <w:r>
          <w:rPr>
            <w:rFonts w:ascii="仿宋" w:eastAsia="仿宋" w:hAnsi="仿宋" w:cs="仿宋" w:hint="eastAsia"/>
            <w:lang w:eastAsia="zh-CN"/>
          </w:rPr>
          <w:t>(七)、DO自动在线监测仪项目进度规划</w:t>
        </w:r>
        <w:r>
          <w:tab/>
        </w:r>
        <w:r>
          <w:fldChar w:fldCharType="begin"/>
        </w:r>
        <w:r>
          <w:instrText xml:space="preserve"> PAGEREF _Toc26552 \h </w:instrText>
        </w:r>
        <w:r>
          <w:fldChar w:fldCharType="separate"/>
        </w:r>
        <w:r>
          <w:t>12</w:t>
        </w:r>
        <w:r>
          <w:fldChar w:fldCharType="end"/>
        </w:r>
      </w:hyperlink>
    </w:p>
    <w:p>
      <w:pPr>
        <w:pStyle w:val="TOC2"/>
        <w:tabs>
          <w:tab w:val="right" w:leader="dot" w:pos="8306"/>
        </w:tabs>
      </w:pPr>
      <w:hyperlink w:anchor="_Toc21913" w:history="1">
        <w:r>
          <w:rPr>
            <w:rFonts w:ascii="仿宋" w:eastAsia="仿宋" w:hAnsi="仿宋" w:cs="仿宋" w:hint="eastAsia"/>
            <w:lang w:eastAsia="zh-CN"/>
          </w:rPr>
          <w:t>(八)、经济效益(正常经营年份)</w:t>
        </w:r>
        <w:r>
          <w:tab/>
        </w:r>
        <w:r>
          <w:fldChar w:fldCharType="begin"/>
        </w:r>
        <w:r>
          <w:instrText xml:space="preserve"> PAGEREF _Toc21913 \h </w:instrText>
        </w:r>
        <w:r>
          <w:fldChar w:fldCharType="separate"/>
        </w:r>
        <w:r>
          <w:t>12</w:t>
        </w:r>
        <w:r>
          <w:fldChar w:fldCharType="end"/>
        </w:r>
      </w:hyperlink>
    </w:p>
    <w:p>
      <w:pPr>
        <w:pStyle w:val="TOC2"/>
        <w:tabs>
          <w:tab w:val="right" w:leader="dot" w:pos="8306"/>
        </w:tabs>
      </w:pPr>
      <w:hyperlink w:anchor="_Toc19299" w:history="1">
        <w:r>
          <w:rPr>
            <w:rFonts w:ascii="仿宋" w:eastAsia="仿宋" w:hAnsi="仿宋" w:cs="仿宋" w:hint="eastAsia"/>
            <w:lang w:eastAsia="zh-CN"/>
          </w:rPr>
          <w:t>(九)、DO自动在线监测仪项目综合评价</w:t>
        </w:r>
        <w:r>
          <w:tab/>
        </w:r>
        <w:r>
          <w:fldChar w:fldCharType="begin"/>
        </w:r>
        <w:r>
          <w:instrText xml:space="preserve"> PAGEREF _Toc19299 \h </w:instrText>
        </w:r>
        <w:r>
          <w:fldChar w:fldCharType="separate"/>
        </w:r>
        <w:r>
          <w:t>13</w:t>
        </w:r>
        <w:r>
          <w:fldChar w:fldCharType="end"/>
        </w:r>
      </w:hyperlink>
    </w:p>
    <w:p>
      <w:pPr>
        <w:pStyle w:val="TOC1"/>
        <w:tabs>
          <w:tab w:val="right" w:leader="dot" w:pos="8306"/>
        </w:tabs>
      </w:pPr>
      <w:hyperlink w:anchor="_Toc2097" w:history="1">
        <w:r>
          <w:rPr>
            <w:rFonts w:ascii="仿宋" w:eastAsia="仿宋" w:hAnsi="仿宋" w:cs="仿宋" w:hint="eastAsia"/>
            <w:lang w:eastAsia="zh-CN"/>
          </w:rPr>
          <w:t>三、行业、市场分析</w:t>
        </w:r>
        <w:r>
          <w:tab/>
        </w:r>
        <w:r>
          <w:fldChar w:fldCharType="begin"/>
        </w:r>
        <w:r>
          <w:instrText xml:space="preserve"> PAGEREF _Toc2097 \h </w:instrText>
        </w:r>
        <w:r>
          <w:fldChar w:fldCharType="separate"/>
        </w:r>
        <w:r>
          <w:t>14</w:t>
        </w:r>
        <w:r>
          <w:fldChar w:fldCharType="end"/>
        </w:r>
      </w:hyperlink>
    </w:p>
    <w:p>
      <w:pPr>
        <w:pStyle w:val="TOC2"/>
        <w:tabs>
          <w:tab w:val="right" w:leader="dot" w:pos="8306"/>
        </w:tabs>
      </w:pPr>
      <w:hyperlink w:anchor="_Toc8696" w:history="1">
        <w:r>
          <w:rPr>
            <w:rFonts w:ascii="仿宋" w:eastAsia="仿宋" w:hAnsi="仿宋" w:cs="仿宋" w:hint="eastAsia"/>
            <w:lang w:eastAsia="zh-CN"/>
          </w:rPr>
          <w:t>(一)、行业分析</w:t>
        </w:r>
        <w:r>
          <w:tab/>
        </w:r>
        <w:r>
          <w:fldChar w:fldCharType="begin"/>
        </w:r>
        <w:r>
          <w:instrText xml:space="preserve"> PAGEREF _Toc8696 \h </w:instrText>
        </w:r>
        <w:r>
          <w:fldChar w:fldCharType="separate"/>
        </w:r>
        <w:r>
          <w:t>14</w:t>
        </w:r>
        <w:r>
          <w:fldChar w:fldCharType="end"/>
        </w:r>
      </w:hyperlink>
    </w:p>
    <w:p>
      <w:pPr>
        <w:pStyle w:val="TOC2"/>
        <w:tabs>
          <w:tab w:val="right" w:leader="dot" w:pos="8306"/>
        </w:tabs>
      </w:pPr>
      <w:hyperlink w:anchor="_Toc9221" w:history="1">
        <w:r>
          <w:rPr>
            <w:rFonts w:ascii="仿宋" w:eastAsia="仿宋" w:hAnsi="仿宋" w:cs="仿宋" w:hint="eastAsia"/>
            <w:lang w:eastAsia="zh-CN"/>
          </w:rPr>
          <w:t>(二)、市场分析</w:t>
        </w:r>
        <w:r>
          <w:tab/>
        </w:r>
        <w:r>
          <w:fldChar w:fldCharType="begin"/>
        </w:r>
        <w:r>
          <w:instrText xml:space="preserve"> PAGEREF _Toc9221 \h </w:instrText>
        </w:r>
        <w:r>
          <w:fldChar w:fldCharType="separate"/>
        </w:r>
        <w:r>
          <w:t>15</w:t>
        </w:r>
        <w:r>
          <w:fldChar w:fldCharType="end"/>
        </w:r>
      </w:hyperlink>
    </w:p>
    <w:p>
      <w:pPr>
        <w:pStyle w:val="TOC2"/>
        <w:tabs>
          <w:tab w:val="right" w:leader="dot" w:pos="8306"/>
        </w:tabs>
      </w:pPr>
      <w:hyperlink w:anchor="_Toc12262" w:history="1">
        <w:r>
          <w:rPr>
            <w:rFonts w:ascii="仿宋" w:eastAsia="仿宋" w:hAnsi="仿宋" w:cs="仿宋" w:hint="eastAsia"/>
            <w:lang w:eastAsia="zh-CN"/>
          </w:rPr>
          <w:t>(三)、行业发展及市场前景分析</w:t>
        </w:r>
        <w:r>
          <w:tab/>
        </w:r>
        <w:r>
          <w:fldChar w:fldCharType="begin"/>
        </w:r>
        <w:r>
          <w:instrText xml:space="preserve"> PAGEREF _Toc12262 \h </w:instrText>
        </w:r>
        <w:r>
          <w:fldChar w:fldCharType="separate"/>
        </w:r>
        <w:r>
          <w:t>15</w:t>
        </w:r>
        <w:r>
          <w:fldChar w:fldCharType="end"/>
        </w:r>
      </w:hyperlink>
    </w:p>
    <w:p>
      <w:pPr>
        <w:pStyle w:val="TOC1"/>
        <w:tabs>
          <w:tab w:val="right" w:leader="dot" w:pos="8306"/>
        </w:tabs>
      </w:pPr>
      <w:hyperlink w:anchor="_Toc5527" w:history="1">
        <w:r>
          <w:rPr>
            <w:rFonts w:ascii="仿宋" w:eastAsia="仿宋" w:hAnsi="仿宋" w:cs="仿宋" w:hint="eastAsia"/>
            <w:lang w:eastAsia="zh-CN"/>
          </w:rPr>
          <w:t>四、选址分析</w:t>
        </w:r>
        <w:r>
          <w:tab/>
        </w:r>
        <w:r>
          <w:fldChar w:fldCharType="begin"/>
        </w:r>
        <w:r>
          <w:instrText xml:space="preserve"> PAGEREF _Toc5527 \h </w:instrText>
        </w:r>
        <w:r>
          <w:fldChar w:fldCharType="separate"/>
        </w:r>
        <w:r>
          <w:t>17</w:t>
        </w:r>
        <w:r>
          <w:fldChar w:fldCharType="end"/>
        </w:r>
      </w:hyperlink>
    </w:p>
    <w:p>
      <w:pPr>
        <w:pStyle w:val="TOC2"/>
        <w:tabs>
          <w:tab w:val="right" w:leader="dot" w:pos="8306"/>
        </w:tabs>
      </w:pPr>
      <w:hyperlink w:anchor="_Toc18997" w:history="1">
        <w:r>
          <w:rPr>
            <w:rFonts w:ascii="仿宋" w:eastAsia="仿宋" w:hAnsi="仿宋" w:cs="仿宋" w:hint="eastAsia"/>
            <w:lang w:eastAsia="zh-CN"/>
          </w:rPr>
          <w:t>(一)、DO自动在线监测仪项目选址原则</w:t>
        </w:r>
        <w:r>
          <w:tab/>
        </w:r>
        <w:r>
          <w:fldChar w:fldCharType="begin"/>
        </w:r>
        <w:r>
          <w:instrText xml:space="preserve"> PAGEREF _Toc18997 \h </w:instrText>
        </w:r>
        <w:r>
          <w:fldChar w:fldCharType="separate"/>
        </w:r>
        <w:r>
          <w:t>17</w:t>
        </w:r>
        <w:r>
          <w:fldChar w:fldCharType="end"/>
        </w:r>
      </w:hyperlink>
    </w:p>
    <w:p>
      <w:pPr>
        <w:pStyle w:val="TOC2"/>
        <w:tabs>
          <w:tab w:val="right" w:leader="dot" w:pos="8306"/>
        </w:tabs>
      </w:pPr>
      <w:hyperlink w:anchor="_Toc13878" w:history="1">
        <w:r>
          <w:rPr>
            <w:rFonts w:ascii="仿宋" w:eastAsia="仿宋" w:hAnsi="仿宋" w:cs="仿宋" w:hint="eastAsia"/>
            <w:lang w:eastAsia="zh-CN"/>
          </w:rPr>
          <w:t>(二)、建设区基本情况</w:t>
        </w:r>
        <w:r>
          <w:tab/>
        </w:r>
        <w:r>
          <w:fldChar w:fldCharType="begin"/>
        </w:r>
        <w:r>
          <w:instrText xml:space="preserve"> PAGEREF _Toc13878 \h </w:instrText>
        </w:r>
        <w:r>
          <w:fldChar w:fldCharType="separate"/>
        </w:r>
        <w:r>
          <w:t>18</w:t>
        </w:r>
        <w:r>
          <w:fldChar w:fldCharType="end"/>
        </w:r>
      </w:hyperlink>
    </w:p>
    <w:p>
      <w:pPr>
        <w:pStyle w:val="TOC2"/>
        <w:tabs>
          <w:tab w:val="right" w:leader="dot" w:pos="8306"/>
        </w:tabs>
      </w:pPr>
      <w:hyperlink w:anchor="_Toc25557" w:history="1">
        <w:r>
          <w:rPr>
            <w:rFonts w:ascii="仿宋" w:eastAsia="仿宋" w:hAnsi="仿宋" w:cs="仿宋" w:hint="eastAsia"/>
            <w:lang w:eastAsia="zh-CN"/>
          </w:rPr>
          <w:t>(三)、发展目标</w:t>
        </w:r>
        <w:r>
          <w:tab/>
        </w:r>
        <w:r>
          <w:fldChar w:fldCharType="begin"/>
        </w:r>
        <w:r>
          <w:instrText xml:space="preserve"> PAGEREF _Toc25557 \h </w:instrText>
        </w:r>
        <w:r>
          <w:fldChar w:fldCharType="separate"/>
        </w:r>
        <w:r>
          <w:t>19</w:t>
        </w:r>
        <w:r>
          <w:fldChar w:fldCharType="end"/>
        </w:r>
      </w:hyperlink>
    </w:p>
    <w:p>
      <w:pPr>
        <w:pStyle w:val="TOC2"/>
        <w:tabs>
          <w:tab w:val="right" w:leader="dot" w:pos="8306"/>
        </w:tabs>
      </w:pPr>
      <w:hyperlink w:anchor="_Toc6274" w:history="1">
        <w:r>
          <w:rPr>
            <w:rFonts w:ascii="仿宋" w:eastAsia="仿宋" w:hAnsi="仿宋" w:cs="仿宋" w:hint="eastAsia"/>
            <w:lang w:eastAsia="zh-CN"/>
          </w:rPr>
          <w:t>(四)、产业发展方向</w:t>
        </w:r>
        <w:r>
          <w:tab/>
        </w:r>
        <w:r>
          <w:fldChar w:fldCharType="begin"/>
        </w:r>
        <w:r>
          <w:instrText xml:space="preserve"> PAGEREF _Toc6274 \h </w:instrText>
        </w:r>
        <w:r>
          <w:fldChar w:fldCharType="separate"/>
        </w:r>
        <w:r>
          <w:t>20</w:t>
        </w:r>
        <w:r>
          <w:fldChar w:fldCharType="end"/>
        </w:r>
      </w:hyperlink>
    </w:p>
    <w:p>
      <w:pPr>
        <w:pStyle w:val="TOC2"/>
        <w:tabs>
          <w:tab w:val="right" w:leader="dot" w:pos="8306"/>
        </w:tabs>
      </w:pPr>
      <w:hyperlink w:anchor="_Toc19084" w:history="1">
        <w:r>
          <w:rPr>
            <w:rFonts w:ascii="仿宋" w:eastAsia="仿宋" w:hAnsi="仿宋" w:cs="仿宋" w:hint="eastAsia"/>
            <w:lang w:eastAsia="zh-CN"/>
          </w:rPr>
          <w:t>(五)、DO自动在线监测仪项目选址综合评价</w:t>
        </w:r>
        <w:r>
          <w:tab/>
        </w:r>
        <w:r>
          <w:fldChar w:fldCharType="begin"/>
        </w:r>
        <w:r>
          <w:instrText xml:space="preserve"> PAGEREF _Toc19084 \h </w:instrText>
        </w:r>
        <w:r>
          <w:fldChar w:fldCharType="separate"/>
        </w:r>
        <w:r>
          <w:t>22</w:t>
        </w:r>
        <w:r>
          <w:fldChar w:fldCharType="end"/>
        </w:r>
      </w:hyperlink>
    </w:p>
    <w:p>
      <w:pPr>
        <w:pStyle w:val="TOC1"/>
        <w:tabs>
          <w:tab w:val="right" w:leader="dot" w:pos="8306"/>
        </w:tabs>
      </w:pPr>
      <w:hyperlink w:anchor="_Toc27180" w:history="1">
        <w:r>
          <w:rPr>
            <w:rFonts w:ascii="仿宋" w:eastAsia="仿宋" w:hAnsi="仿宋" w:cs="仿宋" w:hint="eastAsia"/>
            <w:lang w:eastAsia="zh-CN"/>
          </w:rPr>
          <w:t>五、公司成立方案</w:t>
        </w:r>
        <w:r>
          <w:tab/>
        </w:r>
        <w:r>
          <w:fldChar w:fldCharType="begin"/>
        </w:r>
        <w:r>
          <w:instrText xml:space="preserve"> PAGEREF _Toc27180 \h </w:instrText>
        </w:r>
        <w:r>
          <w:fldChar w:fldCharType="separate"/>
        </w:r>
        <w:r>
          <w:t>22</w:t>
        </w:r>
        <w:r>
          <w:fldChar w:fldCharType="end"/>
        </w:r>
      </w:hyperlink>
    </w:p>
    <w:p>
      <w:pPr>
        <w:pStyle w:val="TOC2"/>
        <w:tabs>
          <w:tab w:val="right" w:leader="dot" w:pos="8306"/>
        </w:tabs>
      </w:pPr>
      <w:hyperlink w:anchor="_Toc14402" w:history="1">
        <w:r>
          <w:rPr>
            <w:rFonts w:ascii="仿宋" w:eastAsia="仿宋" w:hAnsi="仿宋" w:cs="仿宋" w:hint="eastAsia"/>
            <w:lang w:eastAsia="zh-CN"/>
          </w:rPr>
          <w:t>(一)、公司经营宗旨</w:t>
        </w:r>
        <w:r>
          <w:tab/>
        </w:r>
        <w:r>
          <w:fldChar w:fldCharType="begin"/>
        </w:r>
        <w:r>
          <w:instrText xml:space="preserve"> PAGEREF _Toc14402 \h </w:instrText>
        </w:r>
        <w:r>
          <w:fldChar w:fldCharType="separate"/>
        </w:r>
        <w:r>
          <w:t>22</w:t>
        </w:r>
        <w:r>
          <w:fldChar w:fldCharType="end"/>
        </w:r>
      </w:hyperlink>
    </w:p>
    <w:p>
      <w:pPr>
        <w:pStyle w:val="TOC2"/>
        <w:tabs>
          <w:tab w:val="right" w:leader="dot" w:pos="8306"/>
        </w:tabs>
      </w:pPr>
      <w:hyperlink w:anchor="_Toc7308" w:history="1">
        <w:r>
          <w:rPr>
            <w:rFonts w:ascii="仿宋" w:eastAsia="仿宋" w:hAnsi="仿宋" w:cs="仿宋" w:hint="eastAsia"/>
            <w:lang w:eastAsia="zh-CN"/>
          </w:rPr>
          <w:t>(二)、公司的目标、主要职责</w:t>
        </w:r>
        <w:r>
          <w:tab/>
        </w:r>
        <w:r>
          <w:fldChar w:fldCharType="begin"/>
        </w:r>
        <w:r>
          <w:instrText xml:space="preserve"> PAGEREF _Toc7308 \h </w:instrText>
        </w:r>
        <w:r>
          <w:fldChar w:fldCharType="separate"/>
        </w:r>
        <w:r>
          <w:t>23</w:t>
        </w:r>
        <w:r>
          <w:fldChar w:fldCharType="end"/>
        </w:r>
      </w:hyperlink>
    </w:p>
    <w:p>
      <w:pPr>
        <w:pStyle w:val="TOC2"/>
        <w:tabs>
          <w:tab w:val="right" w:leader="dot" w:pos="8306"/>
        </w:tabs>
      </w:pPr>
      <w:hyperlink w:anchor="_Toc17337" w:history="1">
        <w:r>
          <w:rPr>
            <w:rFonts w:ascii="仿宋" w:eastAsia="仿宋" w:hAnsi="仿宋" w:cs="仿宋" w:hint="eastAsia"/>
            <w:lang w:eastAsia="zh-CN"/>
          </w:rPr>
          <w:t>(三)、公司组建方式</w:t>
        </w:r>
        <w:r>
          <w:tab/>
        </w:r>
        <w:r>
          <w:fldChar w:fldCharType="begin"/>
        </w:r>
        <w:r>
          <w:instrText xml:space="preserve"> PAGEREF _Toc17337 \h </w:instrText>
        </w:r>
        <w:r>
          <w:fldChar w:fldCharType="separate"/>
        </w:r>
        <w:r>
          <w:t>26</w:t>
        </w:r>
        <w:r>
          <w:fldChar w:fldCharType="end"/>
        </w:r>
      </w:hyperlink>
    </w:p>
    <w:p>
      <w:pPr>
        <w:pStyle w:val="TOC2"/>
        <w:tabs>
          <w:tab w:val="right" w:leader="dot" w:pos="8306"/>
        </w:tabs>
      </w:pPr>
      <w:hyperlink w:anchor="_Toc21248" w:history="1">
        <w:r>
          <w:rPr>
            <w:rFonts w:ascii="仿宋" w:eastAsia="仿宋" w:hAnsi="仿宋" w:cs="仿宋" w:hint="eastAsia"/>
            <w:lang w:eastAsia="zh-CN"/>
          </w:rPr>
          <w:t>(四)、公司管理体制</w:t>
        </w:r>
        <w:r>
          <w:tab/>
        </w:r>
        <w:r>
          <w:fldChar w:fldCharType="begin"/>
        </w:r>
        <w:r>
          <w:instrText xml:space="preserve"> PAGEREF _Toc21248 \h </w:instrText>
        </w:r>
        <w:r>
          <w:fldChar w:fldCharType="separate"/>
        </w:r>
        <w:r>
          <w:t>26</w:t>
        </w:r>
        <w:r>
          <w:fldChar w:fldCharType="end"/>
        </w:r>
      </w:hyperlink>
    </w:p>
    <w:p>
      <w:pPr>
        <w:pStyle w:val="TOC2"/>
        <w:tabs>
          <w:tab w:val="right" w:leader="dot" w:pos="8306"/>
        </w:tabs>
      </w:pPr>
      <w:hyperlink w:anchor="_Toc21491" w:history="1">
        <w:r>
          <w:rPr>
            <w:rFonts w:ascii="仿宋" w:eastAsia="仿宋" w:hAnsi="仿宋" w:cs="仿宋" w:hint="eastAsia"/>
            <w:lang w:eastAsia="zh-CN"/>
          </w:rPr>
          <w:t>(五)、部门职责及权限</w:t>
        </w:r>
        <w:r>
          <w:tab/>
        </w:r>
        <w:r>
          <w:fldChar w:fldCharType="begin"/>
        </w:r>
        <w:r>
          <w:instrText xml:space="preserve"> PAGEREF _Toc21491 \h </w:instrText>
        </w:r>
        <w:r>
          <w:fldChar w:fldCharType="separate"/>
        </w:r>
        <w:r>
          <w:t>28</w:t>
        </w:r>
        <w:r>
          <w:fldChar w:fldCharType="end"/>
        </w:r>
      </w:hyperlink>
    </w:p>
    <w:p>
      <w:pPr>
        <w:pStyle w:val="TOC2"/>
        <w:tabs>
          <w:tab w:val="right" w:leader="dot" w:pos="8306"/>
        </w:tabs>
      </w:pPr>
      <w:hyperlink w:anchor="_Toc19765" w:history="1">
        <w:r>
          <w:rPr>
            <w:rFonts w:ascii="仿宋" w:eastAsia="仿宋" w:hAnsi="仿宋" w:cs="仿宋" w:hint="eastAsia"/>
            <w:lang w:eastAsia="zh-CN"/>
          </w:rPr>
          <w:t>(六)、核心人员介绍</w:t>
        </w:r>
        <w:r>
          <w:tab/>
        </w:r>
        <w:r>
          <w:fldChar w:fldCharType="begin"/>
        </w:r>
        <w:r>
          <w:instrText xml:space="preserve"> PAGEREF _Toc19765 \h </w:instrText>
        </w:r>
        <w:r>
          <w:fldChar w:fldCharType="separate"/>
        </w:r>
        <w:r>
          <w:t>30</w:t>
        </w:r>
        <w:r>
          <w:fldChar w:fldCharType="end"/>
        </w:r>
      </w:hyperlink>
    </w:p>
    <w:p>
      <w:pPr>
        <w:pStyle w:val="TOC2"/>
        <w:tabs>
          <w:tab w:val="right" w:leader="dot" w:pos="8306"/>
        </w:tabs>
      </w:pPr>
      <w:hyperlink w:anchor="_Toc5072" w:history="1">
        <w:r>
          <w:rPr>
            <w:rFonts w:ascii="仿宋" w:eastAsia="仿宋" w:hAnsi="仿宋" w:cs="仿宋" w:hint="eastAsia"/>
            <w:lang w:eastAsia="zh-CN"/>
          </w:rPr>
          <w:t>(七)、财务会计制度</w:t>
        </w:r>
        <w:r>
          <w:tab/>
        </w:r>
        <w:r>
          <w:fldChar w:fldCharType="begin"/>
        </w:r>
        <w:r>
          <w:instrText xml:space="preserve"> PAGEREF _Toc5072 \h </w:instrText>
        </w:r>
        <w:r>
          <w:fldChar w:fldCharType="separate"/>
        </w:r>
        <w:r>
          <w:t>32</w:t>
        </w:r>
        <w:r>
          <w:fldChar w:fldCharType="end"/>
        </w:r>
      </w:hyperlink>
    </w:p>
    <w:p>
      <w:pPr>
        <w:pStyle w:val="TOC1"/>
        <w:tabs>
          <w:tab w:val="right" w:leader="dot" w:pos="8306"/>
        </w:tabs>
      </w:pPr>
      <w:hyperlink w:anchor="_Toc29896" w:history="1">
        <w:r>
          <w:rPr>
            <w:rFonts w:ascii="仿宋" w:eastAsia="仿宋" w:hAnsi="仿宋" w:cs="仿宋" w:hint="eastAsia"/>
            <w:lang w:eastAsia="zh-CN"/>
          </w:rPr>
          <w:t>六、SWOT分析</w:t>
        </w:r>
        <w:r>
          <w:tab/>
        </w:r>
        <w:r>
          <w:fldChar w:fldCharType="begin"/>
        </w:r>
        <w:r>
          <w:instrText xml:space="preserve"> PAGEREF _Toc29896 \h </w:instrText>
        </w:r>
        <w:r>
          <w:fldChar w:fldCharType="separate"/>
        </w:r>
        <w:r>
          <w:t>38</w:t>
        </w:r>
        <w:r>
          <w:fldChar w:fldCharType="end"/>
        </w:r>
      </w:hyperlink>
    </w:p>
    <w:p>
      <w:pPr>
        <w:pStyle w:val="TOC2"/>
        <w:tabs>
          <w:tab w:val="right" w:leader="dot" w:pos="8306"/>
        </w:tabs>
      </w:pPr>
      <w:hyperlink w:anchor="_Toc4021" w:history="1">
        <w:r>
          <w:rPr>
            <w:rFonts w:ascii="仿宋" w:eastAsia="仿宋" w:hAnsi="仿宋" w:cs="仿宋" w:hint="eastAsia"/>
            <w:lang w:eastAsia="zh-CN"/>
          </w:rPr>
          <w:t>(一)、优势分析(S)</w:t>
        </w:r>
        <w:r>
          <w:tab/>
        </w:r>
        <w:r>
          <w:fldChar w:fldCharType="begin"/>
        </w:r>
        <w:r>
          <w:instrText xml:space="preserve"> PAGEREF _Toc4021 \h </w:instrText>
        </w:r>
        <w:r>
          <w:fldChar w:fldCharType="separate"/>
        </w:r>
        <w:r>
          <w:t>38</w:t>
        </w:r>
        <w:r>
          <w:fldChar w:fldCharType="end"/>
        </w:r>
      </w:hyperlink>
    </w:p>
    <w:p>
      <w:pPr>
        <w:pStyle w:val="TOC2"/>
        <w:tabs>
          <w:tab w:val="right" w:leader="dot" w:pos="8306"/>
        </w:tabs>
      </w:pPr>
      <w:hyperlink w:anchor="_Toc12514" w:history="1">
        <w:r>
          <w:rPr>
            <w:rFonts w:ascii="仿宋" w:eastAsia="仿宋" w:hAnsi="仿宋" w:cs="仿宋" w:hint="eastAsia"/>
            <w:lang w:eastAsia="zh-CN"/>
          </w:rPr>
          <w:t>(二)、劣势分析(W)</w:t>
        </w:r>
        <w:r>
          <w:tab/>
        </w:r>
        <w:r>
          <w:fldChar w:fldCharType="begin"/>
        </w:r>
        <w:r>
          <w:instrText xml:space="preserve"> PAGEREF _Toc12514 \h </w:instrText>
        </w:r>
        <w:r>
          <w:fldChar w:fldCharType="separate"/>
        </w:r>
        <w:r>
          <w:t>38</w:t>
        </w:r>
        <w:r>
          <w:fldChar w:fldCharType="end"/>
        </w:r>
      </w:hyperlink>
    </w:p>
    <w:p>
      <w:pPr>
        <w:pStyle w:val="TOC2"/>
        <w:tabs>
          <w:tab w:val="right" w:leader="dot" w:pos="8306"/>
        </w:tabs>
      </w:pPr>
      <w:hyperlink w:anchor="_Toc13615" w:history="1">
        <w:r>
          <w:rPr>
            <w:rFonts w:ascii="仿宋" w:eastAsia="仿宋" w:hAnsi="仿宋" w:cs="仿宋" w:hint="eastAsia"/>
            <w:lang w:eastAsia="zh-CN"/>
          </w:rPr>
          <w:t>(三)、机会分析()</w:t>
        </w:r>
        <w:r>
          <w:tab/>
        </w:r>
        <w:r>
          <w:fldChar w:fldCharType="begin"/>
        </w:r>
        <w:r>
          <w:instrText xml:space="preserve"> PAGEREF _Toc13615 \h </w:instrText>
        </w:r>
        <w:r>
          <w:fldChar w:fldCharType="separate"/>
        </w:r>
        <w:r>
          <w:t>39</w:t>
        </w:r>
        <w:r>
          <w:fldChar w:fldCharType="end"/>
        </w:r>
      </w:hyperlink>
    </w:p>
    <w:p>
      <w:pPr>
        <w:pStyle w:val="TOC2"/>
        <w:tabs>
          <w:tab w:val="right" w:leader="dot" w:pos="8306"/>
        </w:tabs>
      </w:pPr>
      <w:hyperlink w:anchor="_Toc30651" w:history="1">
        <w:r>
          <w:rPr>
            <w:rFonts w:ascii="仿宋" w:eastAsia="仿宋" w:hAnsi="仿宋" w:cs="仿宋" w:hint="eastAsia"/>
            <w:lang w:eastAsia="zh-CN"/>
          </w:rPr>
          <w:t>(四)、威胁分析(T)</w:t>
        </w:r>
        <w:r>
          <w:tab/>
        </w:r>
        <w:r>
          <w:fldChar w:fldCharType="begin"/>
        </w:r>
        <w:r>
          <w:instrText xml:space="preserve"> PAGEREF _Toc30651 \h </w:instrText>
        </w:r>
        <w:r>
          <w:fldChar w:fldCharType="separate"/>
        </w:r>
        <w:r>
          <w:t>40</w:t>
        </w:r>
        <w:r>
          <w:fldChar w:fldCharType="end"/>
        </w:r>
      </w:hyperlink>
    </w:p>
    <w:p>
      <w:pPr>
        <w:pStyle w:val="TOC1"/>
        <w:tabs>
          <w:tab w:val="right" w:leader="dot" w:pos="8306"/>
        </w:tabs>
      </w:pPr>
      <w:hyperlink w:anchor="_Toc27890" w:history="1">
        <w:r>
          <w:rPr>
            <w:rFonts w:ascii="仿宋" w:eastAsia="仿宋" w:hAnsi="仿宋" w:cs="仿宋" w:hint="eastAsia"/>
            <w:lang w:eastAsia="zh-CN"/>
          </w:rPr>
          <w:t>七、环境保护分析</w:t>
        </w:r>
        <w:r>
          <w:tab/>
        </w:r>
        <w:r>
          <w:fldChar w:fldCharType="begin"/>
        </w:r>
        <w:r>
          <w:instrText xml:space="preserve"> PAGEREF _Toc27890 \h </w:instrText>
        </w:r>
        <w:r>
          <w:fldChar w:fldCharType="separate"/>
        </w:r>
        <w:r>
          <w:t>41</w:t>
        </w:r>
        <w:r>
          <w:fldChar w:fldCharType="end"/>
        </w:r>
      </w:hyperlink>
    </w:p>
    <w:p>
      <w:pPr>
        <w:pStyle w:val="TOC2"/>
        <w:tabs>
          <w:tab w:val="right" w:leader="dot" w:pos="8306"/>
        </w:tabs>
      </w:pPr>
      <w:hyperlink w:anchor="_Toc5414" w:history="1">
        <w:r>
          <w:rPr>
            <w:rFonts w:ascii="仿宋" w:eastAsia="仿宋" w:hAnsi="仿宋" w:cs="仿宋" w:hint="eastAsia"/>
            <w:lang w:eastAsia="zh-CN"/>
          </w:rPr>
          <w:t>(一)、编制依据</w:t>
        </w:r>
        <w:r>
          <w:tab/>
        </w:r>
        <w:r>
          <w:fldChar w:fldCharType="begin"/>
        </w:r>
        <w:r>
          <w:instrText xml:space="preserve"> PAGEREF _Toc5414 \h </w:instrText>
        </w:r>
        <w:r>
          <w:fldChar w:fldCharType="separate"/>
        </w:r>
        <w:r>
          <w:t>41</w:t>
        </w:r>
        <w:r>
          <w:fldChar w:fldCharType="end"/>
        </w:r>
      </w:hyperlink>
    </w:p>
    <w:p>
      <w:pPr>
        <w:pStyle w:val="TOC2"/>
        <w:tabs>
          <w:tab w:val="right" w:leader="dot" w:pos="8306"/>
        </w:tabs>
      </w:pPr>
      <w:hyperlink w:anchor="_Toc2480" w:history="1">
        <w:r>
          <w:rPr>
            <w:rFonts w:ascii="仿宋" w:eastAsia="仿宋" w:hAnsi="仿宋" w:cs="仿宋" w:hint="eastAsia"/>
            <w:lang w:eastAsia="zh-CN"/>
          </w:rPr>
          <w:t>(二)、环境影响合理性分析</w:t>
        </w:r>
        <w:r>
          <w:tab/>
        </w:r>
        <w:r>
          <w:fldChar w:fldCharType="begin"/>
        </w:r>
        <w:r>
          <w:instrText xml:space="preserve"> PAGEREF _Toc2480 \h </w:instrText>
        </w:r>
        <w:r>
          <w:fldChar w:fldCharType="separate"/>
        </w:r>
        <w:r>
          <w:t>42</w:t>
        </w:r>
        <w:r>
          <w:fldChar w:fldCharType="end"/>
        </w:r>
      </w:hyperlink>
    </w:p>
    <w:p>
      <w:pPr>
        <w:pStyle w:val="TOC2"/>
        <w:tabs>
          <w:tab w:val="right" w:leader="dot" w:pos="8306"/>
        </w:tabs>
      </w:pPr>
      <w:hyperlink w:anchor="_Toc5782" w:history="1">
        <w:r>
          <w:rPr>
            <w:rFonts w:ascii="仿宋" w:eastAsia="仿宋" w:hAnsi="仿宋" w:cs="仿宋" w:hint="eastAsia"/>
            <w:lang w:eastAsia="zh-CN"/>
          </w:rPr>
          <w:t>(三)、建设期大气环境影响分析</w:t>
        </w:r>
        <w:r>
          <w:tab/>
        </w:r>
        <w:r>
          <w:fldChar w:fldCharType="begin"/>
        </w:r>
        <w:r>
          <w:instrText xml:space="preserve"> PAGEREF _Toc5782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74" w:history="1">
        <w:r>
          <w:rPr>
            <w:rFonts w:ascii="仿宋" w:eastAsia="仿宋" w:hAnsi="仿宋" w:cs="仿宋" w:hint="eastAsia"/>
            <w:lang w:eastAsia="zh-CN"/>
          </w:rPr>
          <w:t>(四)、建设期水环境影响分析</w:t>
        </w:r>
        <w:r>
          <w:tab/>
        </w:r>
        <w:r>
          <w:fldChar w:fldCharType="begin"/>
        </w:r>
        <w:r>
          <w:instrText xml:space="preserve"> PAGEREF _Toc23174 \h </w:instrText>
        </w:r>
        <w:r>
          <w:fldChar w:fldCharType="separate"/>
        </w:r>
        <w:r>
          <w:t>43</w:t>
        </w:r>
        <w:r>
          <w:fldChar w:fldCharType="end"/>
        </w:r>
      </w:hyperlink>
    </w:p>
    <w:p>
      <w:pPr>
        <w:pStyle w:val="TOC2"/>
        <w:tabs>
          <w:tab w:val="right" w:leader="dot" w:pos="8306"/>
        </w:tabs>
      </w:pPr>
      <w:hyperlink w:anchor="_Toc4159" w:history="1">
        <w:r>
          <w:rPr>
            <w:rFonts w:ascii="仿宋" w:eastAsia="仿宋" w:hAnsi="仿宋" w:cs="仿宋" w:hint="eastAsia"/>
            <w:lang w:eastAsia="zh-CN"/>
          </w:rPr>
          <w:t>(五)、建设期固体废弃物环境影响分析</w:t>
        </w:r>
        <w:r>
          <w:tab/>
        </w:r>
        <w:r>
          <w:fldChar w:fldCharType="begin"/>
        </w:r>
        <w:r>
          <w:instrText xml:space="preserve"> PAGEREF _Toc4159 \h </w:instrText>
        </w:r>
        <w:r>
          <w:fldChar w:fldCharType="separate"/>
        </w:r>
        <w:r>
          <w:t>44</w:t>
        </w:r>
        <w:r>
          <w:fldChar w:fldCharType="end"/>
        </w:r>
      </w:hyperlink>
    </w:p>
    <w:p>
      <w:pPr>
        <w:pStyle w:val="TOC2"/>
        <w:tabs>
          <w:tab w:val="right" w:leader="dot" w:pos="8306"/>
        </w:tabs>
      </w:pPr>
      <w:hyperlink w:anchor="_Toc26147" w:history="1">
        <w:r>
          <w:rPr>
            <w:rFonts w:ascii="仿宋" w:eastAsia="仿宋" w:hAnsi="仿宋" w:cs="仿宋" w:hint="eastAsia"/>
            <w:lang w:eastAsia="zh-CN"/>
          </w:rPr>
          <w:t>(六)、建设期声环境影响分析</w:t>
        </w:r>
        <w:r>
          <w:tab/>
        </w:r>
        <w:r>
          <w:fldChar w:fldCharType="begin"/>
        </w:r>
        <w:r>
          <w:instrText xml:space="preserve"> PAGEREF _Toc26147 \h </w:instrText>
        </w:r>
        <w:r>
          <w:fldChar w:fldCharType="separate"/>
        </w:r>
        <w:r>
          <w:t>46</w:t>
        </w:r>
        <w:r>
          <w:fldChar w:fldCharType="end"/>
        </w:r>
      </w:hyperlink>
    </w:p>
    <w:p>
      <w:pPr>
        <w:pStyle w:val="TOC2"/>
        <w:tabs>
          <w:tab w:val="right" w:leader="dot" w:pos="8306"/>
        </w:tabs>
      </w:pPr>
      <w:hyperlink w:anchor="_Toc19518" w:history="1">
        <w:r>
          <w:rPr>
            <w:rFonts w:ascii="仿宋" w:eastAsia="仿宋" w:hAnsi="仿宋" w:cs="仿宋" w:hint="eastAsia"/>
            <w:lang w:eastAsia="zh-CN"/>
          </w:rPr>
          <w:t>(七)、营运期大气环境影响分析</w:t>
        </w:r>
        <w:r>
          <w:tab/>
        </w:r>
        <w:r>
          <w:fldChar w:fldCharType="begin"/>
        </w:r>
        <w:r>
          <w:instrText xml:space="preserve"> PAGEREF _Toc19518 \h </w:instrText>
        </w:r>
        <w:r>
          <w:fldChar w:fldCharType="separate"/>
        </w:r>
        <w:r>
          <w:t>47</w:t>
        </w:r>
        <w:r>
          <w:fldChar w:fldCharType="end"/>
        </w:r>
      </w:hyperlink>
    </w:p>
    <w:p>
      <w:pPr>
        <w:pStyle w:val="TOC2"/>
        <w:tabs>
          <w:tab w:val="right" w:leader="dot" w:pos="8306"/>
        </w:tabs>
      </w:pPr>
      <w:hyperlink w:anchor="_Toc15311" w:history="1">
        <w:r>
          <w:rPr>
            <w:rFonts w:ascii="仿宋" w:eastAsia="仿宋" w:hAnsi="仿宋" w:cs="仿宋" w:hint="eastAsia"/>
            <w:lang w:eastAsia="zh-CN"/>
          </w:rPr>
          <w:t>(八)、营运期水环境影响分析</w:t>
        </w:r>
        <w:r>
          <w:tab/>
        </w:r>
        <w:r>
          <w:fldChar w:fldCharType="begin"/>
        </w:r>
        <w:r>
          <w:instrText xml:space="preserve"> PAGEREF _Toc15311 \h </w:instrText>
        </w:r>
        <w:r>
          <w:fldChar w:fldCharType="separate"/>
        </w:r>
        <w:r>
          <w:t>48</w:t>
        </w:r>
        <w:r>
          <w:fldChar w:fldCharType="end"/>
        </w:r>
      </w:hyperlink>
    </w:p>
    <w:p>
      <w:pPr>
        <w:pStyle w:val="TOC2"/>
        <w:tabs>
          <w:tab w:val="right" w:leader="dot" w:pos="8306"/>
        </w:tabs>
      </w:pPr>
      <w:hyperlink w:anchor="_Toc15332" w:history="1">
        <w:r>
          <w:rPr>
            <w:rFonts w:ascii="仿宋" w:eastAsia="仿宋" w:hAnsi="仿宋" w:cs="仿宋" w:hint="eastAsia"/>
            <w:lang w:eastAsia="zh-CN"/>
          </w:rPr>
          <w:t>(九)、营运期固体废弃物环境影响分析</w:t>
        </w:r>
        <w:r>
          <w:tab/>
        </w:r>
        <w:r>
          <w:fldChar w:fldCharType="begin"/>
        </w:r>
        <w:r>
          <w:instrText xml:space="preserve"> PAGEREF _Toc15332 \h </w:instrText>
        </w:r>
        <w:r>
          <w:fldChar w:fldCharType="separate"/>
        </w:r>
        <w:r>
          <w:t>49</w:t>
        </w:r>
        <w:r>
          <w:fldChar w:fldCharType="end"/>
        </w:r>
      </w:hyperlink>
    </w:p>
    <w:p>
      <w:pPr>
        <w:pStyle w:val="TOC2"/>
        <w:tabs>
          <w:tab w:val="right" w:leader="dot" w:pos="8306"/>
        </w:tabs>
      </w:pPr>
      <w:hyperlink w:anchor="_Toc29179" w:history="1">
        <w:r>
          <w:rPr>
            <w:rFonts w:ascii="仿宋" w:eastAsia="仿宋" w:hAnsi="仿宋" w:cs="仿宋" w:hint="eastAsia"/>
            <w:lang w:eastAsia="zh-CN"/>
          </w:rPr>
          <w:t>(十)、营运期声环境影响分析</w:t>
        </w:r>
        <w:r>
          <w:tab/>
        </w:r>
        <w:r>
          <w:fldChar w:fldCharType="begin"/>
        </w:r>
        <w:r>
          <w:instrText xml:space="preserve"> PAGEREF _Toc29179 \h </w:instrText>
        </w:r>
        <w:r>
          <w:fldChar w:fldCharType="separate"/>
        </w:r>
        <w:r>
          <w:t>50</w:t>
        </w:r>
        <w:r>
          <w:fldChar w:fldCharType="end"/>
        </w:r>
      </w:hyperlink>
    </w:p>
    <w:p>
      <w:pPr>
        <w:pStyle w:val="TOC2"/>
        <w:tabs>
          <w:tab w:val="right" w:leader="dot" w:pos="8306"/>
        </w:tabs>
      </w:pPr>
      <w:hyperlink w:anchor="_Toc1190" w:history="1">
        <w:r>
          <w:rPr>
            <w:rFonts w:ascii="仿宋" w:eastAsia="仿宋" w:hAnsi="仿宋" w:cs="仿宋" w:hint="eastAsia"/>
            <w:lang w:eastAsia="zh-CN"/>
          </w:rPr>
          <w:t>(十一)、清洁生产</w:t>
        </w:r>
        <w:r>
          <w:tab/>
        </w:r>
        <w:r>
          <w:fldChar w:fldCharType="begin"/>
        </w:r>
        <w:r>
          <w:instrText xml:space="preserve"> PAGEREF _Toc1190 \h </w:instrText>
        </w:r>
        <w:r>
          <w:fldChar w:fldCharType="separate"/>
        </w:r>
        <w:r>
          <w:t>52</w:t>
        </w:r>
        <w:r>
          <w:fldChar w:fldCharType="end"/>
        </w:r>
      </w:hyperlink>
    </w:p>
    <w:p>
      <w:pPr>
        <w:pStyle w:val="TOC2"/>
        <w:tabs>
          <w:tab w:val="right" w:leader="dot" w:pos="8306"/>
        </w:tabs>
      </w:pPr>
      <w:hyperlink w:anchor="_Toc26115" w:history="1">
        <w:r>
          <w:rPr>
            <w:rFonts w:ascii="仿宋" w:eastAsia="仿宋" w:hAnsi="仿宋" w:cs="仿宋" w:hint="eastAsia"/>
            <w:lang w:eastAsia="zh-CN"/>
          </w:rPr>
          <w:t>(十二)、环境管理分析</w:t>
        </w:r>
        <w:r>
          <w:tab/>
        </w:r>
        <w:r>
          <w:fldChar w:fldCharType="begin"/>
        </w:r>
        <w:r>
          <w:instrText xml:space="preserve"> PAGEREF _Toc26115 \h </w:instrText>
        </w:r>
        <w:r>
          <w:fldChar w:fldCharType="separate"/>
        </w:r>
        <w:r>
          <w:t>53</w:t>
        </w:r>
        <w:r>
          <w:fldChar w:fldCharType="end"/>
        </w:r>
      </w:hyperlink>
    </w:p>
    <w:p>
      <w:pPr>
        <w:pStyle w:val="TOC2"/>
        <w:tabs>
          <w:tab w:val="right" w:leader="dot" w:pos="8306"/>
        </w:tabs>
      </w:pPr>
      <w:hyperlink w:anchor="_Toc3390" w:history="1">
        <w:r>
          <w:rPr>
            <w:rFonts w:ascii="仿宋" w:eastAsia="仿宋" w:hAnsi="仿宋" w:cs="仿宋" w:hint="eastAsia"/>
            <w:lang w:eastAsia="zh-CN"/>
          </w:rPr>
          <w:t>(十三)、结论及建议</w:t>
        </w:r>
        <w:r>
          <w:tab/>
        </w:r>
        <w:r>
          <w:fldChar w:fldCharType="begin"/>
        </w:r>
        <w:r>
          <w:instrText xml:space="preserve"> PAGEREF _Toc3390 \h </w:instrText>
        </w:r>
        <w:r>
          <w:fldChar w:fldCharType="separate"/>
        </w:r>
        <w:r>
          <w:t>54</w:t>
        </w:r>
        <w:r>
          <w:fldChar w:fldCharType="end"/>
        </w:r>
      </w:hyperlink>
    </w:p>
    <w:p>
      <w:pPr>
        <w:pStyle w:val="TOC1"/>
        <w:tabs>
          <w:tab w:val="right" w:leader="dot" w:pos="8306"/>
        </w:tabs>
      </w:pPr>
      <w:hyperlink w:anchor="_Toc12103" w:history="1">
        <w:r>
          <w:rPr>
            <w:rFonts w:ascii="仿宋" w:eastAsia="仿宋" w:hAnsi="仿宋" w:cs="仿宋" w:hint="eastAsia"/>
            <w:lang w:eastAsia="zh-CN"/>
          </w:rPr>
          <w:t>八、目标客户和受众分析</w:t>
        </w:r>
        <w:r>
          <w:tab/>
        </w:r>
        <w:r>
          <w:fldChar w:fldCharType="begin"/>
        </w:r>
        <w:r>
          <w:instrText xml:space="preserve"> PAGEREF _Toc12103 \h </w:instrText>
        </w:r>
        <w:r>
          <w:fldChar w:fldCharType="separate"/>
        </w:r>
        <w:r>
          <w:t>55</w:t>
        </w:r>
        <w:r>
          <w:fldChar w:fldCharType="end"/>
        </w:r>
      </w:hyperlink>
    </w:p>
    <w:p>
      <w:pPr>
        <w:pStyle w:val="TOC2"/>
        <w:tabs>
          <w:tab w:val="right" w:leader="dot" w:pos="8306"/>
        </w:tabs>
      </w:pPr>
      <w:hyperlink w:anchor="_Toc21747" w:history="1">
        <w:r>
          <w:rPr>
            <w:rFonts w:ascii="仿宋" w:eastAsia="仿宋" w:hAnsi="仿宋" w:cs="仿宋" w:hint="eastAsia"/>
            <w:lang w:eastAsia="zh-CN"/>
          </w:rPr>
          <w:t>(一)、客户群体描述</w:t>
        </w:r>
        <w:r>
          <w:tab/>
        </w:r>
        <w:r>
          <w:fldChar w:fldCharType="begin"/>
        </w:r>
        <w:r>
          <w:instrText xml:space="preserve"> PAGEREF _Toc21747 \h </w:instrText>
        </w:r>
        <w:r>
          <w:fldChar w:fldCharType="separate"/>
        </w:r>
        <w:r>
          <w:t>55</w:t>
        </w:r>
        <w:r>
          <w:fldChar w:fldCharType="end"/>
        </w:r>
      </w:hyperlink>
    </w:p>
    <w:p>
      <w:pPr>
        <w:pStyle w:val="TOC2"/>
        <w:tabs>
          <w:tab w:val="right" w:leader="dot" w:pos="8306"/>
        </w:tabs>
      </w:pPr>
      <w:hyperlink w:anchor="_Toc1991" w:history="1">
        <w:r>
          <w:rPr>
            <w:rFonts w:ascii="仿宋" w:eastAsia="仿宋" w:hAnsi="仿宋" w:cs="仿宋" w:hint="eastAsia"/>
            <w:lang w:eastAsia="zh-CN"/>
          </w:rPr>
          <w:t>(二)、客户需求和期望</w:t>
        </w:r>
        <w:r>
          <w:tab/>
        </w:r>
        <w:r>
          <w:fldChar w:fldCharType="begin"/>
        </w:r>
        <w:r>
          <w:instrText xml:space="preserve"> PAGEREF _Toc1991 \h </w:instrText>
        </w:r>
        <w:r>
          <w:fldChar w:fldCharType="separate"/>
        </w:r>
        <w:r>
          <w:t>57</w:t>
        </w:r>
        <w:r>
          <w:fldChar w:fldCharType="end"/>
        </w:r>
      </w:hyperlink>
    </w:p>
    <w:p>
      <w:pPr>
        <w:pStyle w:val="TOC2"/>
        <w:tabs>
          <w:tab w:val="right" w:leader="dot" w:pos="8306"/>
        </w:tabs>
      </w:pPr>
      <w:hyperlink w:anchor="_Toc28212" w:history="1">
        <w:r>
          <w:rPr>
            <w:rFonts w:ascii="仿宋" w:eastAsia="仿宋" w:hAnsi="仿宋" w:cs="仿宋" w:hint="eastAsia"/>
            <w:lang w:eastAsia="zh-CN"/>
          </w:rPr>
          <w:t>(三)、客户获取策略</w:t>
        </w:r>
        <w:r>
          <w:tab/>
        </w:r>
        <w:r>
          <w:fldChar w:fldCharType="begin"/>
        </w:r>
        <w:r>
          <w:instrText xml:space="preserve"> PAGEREF _Toc28212 \h </w:instrText>
        </w:r>
        <w:r>
          <w:fldChar w:fldCharType="separate"/>
        </w:r>
        <w:r>
          <w:t>58</w:t>
        </w:r>
        <w:r>
          <w:fldChar w:fldCharType="end"/>
        </w:r>
      </w:hyperlink>
    </w:p>
    <w:p>
      <w:pPr>
        <w:pStyle w:val="TOC2"/>
        <w:tabs>
          <w:tab w:val="right" w:leader="dot" w:pos="8306"/>
        </w:tabs>
      </w:pPr>
      <w:hyperlink w:anchor="_Toc16100" w:history="1">
        <w:r>
          <w:rPr>
            <w:rFonts w:ascii="仿宋" w:eastAsia="仿宋" w:hAnsi="仿宋" w:cs="仿宋" w:hint="eastAsia"/>
            <w:lang w:eastAsia="zh-CN"/>
          </w:rPr>
          <w:t>(四)、客户关系管理</w:t>
        </w:r>
        <w:r>
          <w:tab/>
        </w:r>
        <w:r>
          <w:fldChar w:fldCharType="begin"/>
        </w:r>
        <w:r>
          <w:instrText xml:space="preserve"> PAGEREF _Toc16100 \h </w:instrText>
        </w:r>
        <w:r>
          <w:fldChar w:fldCharType="separate"/>
        </w:r>
        <w:r>
          <w:t>60</w:t>
        </w:r>
        <w:r>
          <w:fldChar w:fldCharType="end"/>
        </w:r>
      </w:hyperlink>
    </w:p>
    <w:p>
      <w:pPr>
        <w:pStyle w:val="TOC1"/>
        <w:tabs>
          <w:tab w:val="right" w:leader="dot" w:pos="8306"/>
        </w:tabs>
      </w:pPr>
      <w:hyperlink w:anchor="_Toc32478" w:history="1">
        <w:r>
          <w:rPr>
            <w:rFonts w:ascii="仿宋" w:eastAsia="仿宋" w:hAnsi="仿宋" w:cs="仿宋" w:hint="eastAsia"/>
            <w:lang w:eastAsia="zh-CN"/>
          </w:rPr>
          <w:t>九、DO自动在线监测仪项目风险分析</w:t>
        </w:r>
        <w:r>
          <w:tab/>
        </w:r>
        <w:r>
          <w:fldChar w:fldCharType="begin"/>
        </w:r>
        <w:r>
          <w:instrText xml:space="preserve"> PAGEREF _Toc32478 \h </w:instrText>
        </w:r>
        <w:r>
          <w:fldChar w:fldCharType="separate"/>
        </w:r>
        <w:r>
          <w:t>62</w:t>
        </w:r>
        <w:r>
          <w:fldChar w:fldCharType="end"/>
        </w:r>
      </w:hyperlink>
    </w:p>
    <w:p>
      <w:pPr>
        <w:pStyle w:val="TOC2"/>
        <w:tabs>
          <w:tab w:val="right" w:leader="dot" w:pos="8306"/>
        </w:tabs>
      </w:pPr>
      <w:hyperlink w:anchor="_Toc12029" w:history="1">
        <w:r>
          <w:rPr>
            <w:rFonts w:ascii="仿宋" w:eastAsia="仿宋" w:hAnsi="仿宋" w:cs="仿宋" w:hint="eastAsia"/>
            <w:lang w:eastAsia="zh-CN"/>
          </w:rPr>
          <w:t>(一)、DO自动在线监测仪项目风险分析</w:t>
        </w:r>
        <w:r>
          <w:tab/>
        </w:r>
        <w:r>
          <w:fldChar w:fldCharType="begin"/>
        </w:r>
        <w:r>
          <w:instrText xml:space="preserve"> PAGEREF _Toc12029 \h </w:instrText>
        </w:r>
        <w:r>
          <w:fldChar w:fldCharType="separate"/>
        </w:r>
        <w:r>
          <w:t>62</w:t>
        </w:r>
        <w:r>
          <w:fldChar w:fldCharType="end"/>
        </w:r>
      </w:hyperlink>
    </w:p>
    <w:p>
      <w:pPr>
        <w:pStyle w:val="TOC2"/>
        <w:tabs>
          <w:tab w:val="right" w:leader="dot" w:pos="8306"/>
        </w:tabs>
      </w:pPr>
      <w:hyperlink w:anchor="_Toc31723" w:history="1">
        <w:r>
          <w:rPr>
            <w:rFonts w:ascii="仿宋" w:eastAsia="仿宋" w:hAnsi="仿宋" w:cs="仿宋" w:hint="eastAsia"/>
            <w:lang w:eastAsia="zh-CN"/>
          </w:rPr>
          <w:t>(二)、DO自动在线监测仪项目风险对策</w:t>
        </w:r>
        <w:r>
          <w:tab/>
        </w:r>
        <w:r>
          <w:fldChar w:fldCharType="begin"/>
        </w:r>
        <w:r>
          <w:instrText xml:space="preserve"> PAGEREF _Toc31723 \h </w:instrText>
        </w:r>
        <w:r>
          <w:fldChar w:fldCharType="separate"/>
        </w:r>
        <w:r>
          <w:t>63</w:t>
        </w:r>
        <w:r>
          <w:fldChar w:fldCharType="end"/>
        </w:r>
      </w:hyperlink>
    </w:p>
    <w:p>
      <w:pPr>
        <w:pStyle w:val="TOC1"/>
        <w:tabs>
          <w:tab w:val="right" w:leader="dot" w:pos="8306"/>
        </w:tabs>
      </w:pPr>
      <w:hyperlink w:anchor="_Toc13553" w:history="1">
        <w:r>
          <w:rPr>
            <w:rFonts w:ascii="仿宋" w:eastAsia="仿宋" w:hAnsi="仿宋" w:cs="仿宋" w:hint="eastAsia"/>
            <w:lang w:eastAsia="zh-CN"/>
          </w:rPr>
          <w:t>十、投资方案分析</w:t>
        </w:r>
        <w:r>
          <w:tab/>
        </w:r>
        <w:r>
          <w:fldChar w:fldCharType="begin"/>
        </w:r>
        <w:r>
          <w:instrText xml:space="preserve"> PAGEREF _Toc13553 \h </w:instrText>
        </w:r>
        <w:r>
          <w:fldChar w:fldCharType="separate"/>
        </w:r>
        <w:r>
          <w:t>64</w:t>
        </w:r>
        <w:r>
          <w:fldChar w:fldCharType="end"/>
        </w:r>
      </w:hyperlink>
    </w:p>
    <w:p>
      <w:pPr>
        <w:pStyle w:val="TOC2"/>
        <w:tabs>
          <w:tab w:val="right" w:leader="dot" w:pos="8306"/>
        </w:tabs>
      </w:pPr>
      <w:hyperlink w:anchor="_Toc17242" w:history="1">
        <w:r>
          <w:rPr>
            <w:rFonts w:ascii="仿宋" w:eastAsia="仿宋" w:hAnsi="仿宋" w:cs="仿宋" w:hint="eastAsia"/>
            <w:lang w:eastAsia="zh-CN"/>
          </w:rPr>
          <w:t>(一)、编制说明</w:t>
        </w:r>
        <w:r>
          <w:tab/>
        </w:r>
        <w:r>
          <w:fldChar w:fldCharType="begin"/>
        </w:r>
        <w:r>
          <w:instrText xml:space="preserve"> PAGEREF _Toc17242 \h </w:instrText>
        </w:r>
        <w:r>
          <w:fldChar w:fldCharType="separate"/>
        </w:r>
        <w:r>
          <w:t>64</w:t>
        </w:r>
        <w:r>
          <w:fldChar w:fldCharType="end"/>
        </w:r>
      </w:hyperlink>
    </w:p>
    <w:p>
      <w:pPr>
        <w:pStyle w:val="TOC2"/>
        <w:tabs>
          <w:tab w:val="right" w:leader="dot" w:pos="8306"/>
        </w:tabs>
      </w:pPr>
      <w:hyperlink w:anchor="_Toc24797" w:history="1">
        <w:r>
          <w:rPr>
            <w:rFonts w:ascii="仿宋" w:eastAsia="仿宋" w:hAnsi="仿宋" w:cs="仿宋" w:hint="eastAsia"/>
            <w:lang w:eastAsia="zh-CN"/>
          </w:rPr>
          <w:t>(二)、建设投资</w:t>
        </w:r>
        <w:r>
          <w:tab/>
        </w:r>
        <w:r>
          <w:fldChar w:fldCharType="begin"/>
        </w:r>
        <w:r>
          <w:instrText xml:space="preserve"> PAGEREF _Toc24797 \h </w:instrText>
        </w:r>
        <w:r>
          <w:fldChar w:fldCharType="separate"/>
        </w:r>
        <w:r>
          <w:t>65</w:t>
        </w:r>
        <w:r>
          <w:fldChar w:fldCharType="end"/>
        </w:r>
      </w:hyperlink>
    </w:p>
    <w:p>
      <w:pPr>
        <w:pStyle w:val="TOC2"/>
        <w:tabs>
          <w:tab w:val="right" w:leader="dot" w:pos="8306"/>
        </w:tabs>
      </w:pPr>
      <w:hyperlink w:anchor="_Toc3725" w:history="1">
        <w:r>
          <w:rPr>
            <w:rFonts w:ascii="仿宋" w:eastAsia="仿宋" w:hAnsi="仿宋" w:cs="仿宋" w:hint="eastAsia"/>
            <w:lang w:eastAsia="zh-CN"/>
          </w:rPr>
          <w:t>(三)、建设期利息</w:t>
        </w:r>
        <w:r>
          <w:tab/>
        </w:r>
        <w:r>
          <w:fldChar w:fldCharType="begin"/>
        </w:r>
        <w:r>
          <w:instrText xml:space="preserve"> PAGEREF _Toc3725 \h </w:instrText>
        </w:r>
        <w:r>
          <w:fldChar w:fldCharType="separate"/>
        </w:r>
        <w:r>
          <w:t>65</w:t>
        </w:r>
        <w:r>
          <w:fldChar w:fldCharType="end"/>
        </w:r>
      </w:hyperlink>
    </w:p>
    <w:p>
      <w:pPr>
        <w:pStyle w:val="TOC2"/>
        <w:tabs>
          <w:tab w:val="right" w:leader="dot" w:pos="8306"/>
        </w:tabs>
      </w:pPr>
      <w:hyperlink w:anchor="_Toc4484" w:history="1">
        <w:r>
          <w:rPr>
            <w:rFonts w:ascii="仿宋" w:eastAsia="仿宋" w:hAnsi="仿宋" w:cs="仿宋" w:hint="eastAsia"/>
            <w:lang w:eastAsia="zh-CN"/>
          </w:rPr>
          <w:t>(四)、流动资金</w:t>
        </w:r>
        <w:r>
          <w:tab/>
        </w:r>
        <w:r>
          <w:fldChar w:fldCharType="begin"/>
        </w:r>
        <w:r>
          <w:instrText xml:space="preserve"> PAGEREF _Toc4484 \h </w:instrText>
        </w:r>
        <w:r>
          <w:fldChar w:fldCharType="separate"/>
        </w:r>
        <w:r>
          <w:t>65</w:t>
        </w:r>
        <w:r>
          <w:fldChar w:fldCharType="end"/>
        </w:r>
      </w:hyperlink>
    </w:p>
    <w:p>
      <w:pPr>
        <w:pStyle w:val="TOC2"/>
        <w:tabs>
          <w:tab w:val="right" w:leader="dot" w:pos="8306"/>
        </w:tabs>
      </w:pPr>
      <w:hyperlink w:anchor="_Toc18551" w:history="1">
        <w:r>
          <w:rPr>
            <w:rFonts w:ascii="仿宋" w:eastAsia="仿宋" w:hAnsi="仿宋" w:cs="仿宋" w:hint="eastAsia"/>
            <w:lang w:eastAsia="zh-CN"/>
          </w:rPr>
          <w:t>(五)、DO自动在线监测仪项目总投资</w:t>
        </w:r>
        <w:r>
          <w:tab/>
        </w:r>
        <w:r>
          <w:fldChar w:fldCharType="begin"/>
        </w:r>
        <w:r>
          <w:instrText xml:space="preserve"> PAGEREF _Toc18551 \h </w:instrText>
        </w:r>
        <w:r>
          <w:fldChar w:fldCharType="separate"/>
        </w:r>
        <w:r>
          <w:t>66</w:t>
        </w:r>
        <w:r>
          <w:fldChar w:fldCharType="end"/>
        </w:r>
      </w:hyperlink>
    </w:p>
    <w:p>
      <w:pPr>
        <w:pStyle w:val="TOC2"/>
        <w:tabs>
          <w:tab w:val="right" w:leader="dot" w:pos="8306"/>
        </w:tabs>
      </w:pPr>
      <w:hyperlink w:anchor="_Toc30791" w:history="1">
        <w:r>
          <w:rPr>
            <w:rFonts w:ascii="仿宋" w:eastAsia="仿宋" w:hAnsi="仿宋" w:cs="仿宋" w:hint="eastAsia"/>
            <w:lang w:eastAsia="zh-CN"/>
          </w:rPr>
          <w:t>(六)、资金筹措与投资计划</w:t>
        </w:r>
        <w:r>
          <w:tab/>
        </w:r>
        <w:r>
          <w:fldChar w:fldCharType="begin"/>
        </w:r>
        <w:r>
          <w:instrText xml:space="preserve"> PAGEREF _Toc30791 \h </w:instrText>
        </w:r>
        <w:r>
          <w:fldChar w:fldCharType="separate"/>
        </w:r>
        <w:r>
          <w:t>66</w:t>
        </w:r>
        <w:r>
          <w:fldChar w:fldCharType="end"/>
        </w:r>
      </w:hyperlink>
    </w:p>
    <w:p>
      <w:pPr>
        <w:pStyle w:val="TOC1"/>
        <w:tabs>
          <w:tab w:val="right" w:leader="dot" w:pos="8306"/>
        </w:tabs>
      </w:pPr>
      <w:hyperlink w:anchor="_Toc28234" w:history="1">
        <w:r>
          <w:rPr>
            <w:rFonts w:ascii="仿宋" w:eastAsia="仿宋" w:hAnsi="仿宋" w:cs="仿宋" w:hint="eastAsia"/>
            <w:lang w:eastAsia="zh-CN"/>
          </w:rPr>
          <w:t>十一、社会和环境责任</w:t>
        </w:r>
        <w:r>
          <w:tab/>
        </w:r>
        <w:r>
          <w:fldChar w:fldCharType="begin"/>
        </w:r>
        <w:r>
          <w:instrText xml:space="preserve"> PAGEREF _Toc28234 \h </w:instrText>
        </w:r>
        <w:r>
          <w:fldChar w:fldCharType="separate"/>
        </w:r>
        <w:r>
          <w:t>67</w:t>
        </w:r>
        <w:r>
          <w:fldChar w:fldCharType="end"/>
        </w:r>
      </w:hyperlink>
    </w:p>
    <w:p>
      <w:pPr>
        <w:pStyle w:val="TOC2"/>
        <w:tabs>
          <w:tab w:val="right" w:leader="dot" w:pos="8306"/>
        </w:tabs>
      </w:pPr>
      <w:hyperlink w:anchor="_Toc12699" w:history="1">
        <w:r>
          <w:rPr>
            <w:rFonts w:ascii="仿宋" w:eastAsia="仿宋" w:hAnsi="仿宋" w:cs="仿宋" w:hint="eastAsia"/>
            <w:lang w:eastAsia="zh-CN"/>
          </w:rPr>
          <w:t>(一)、社会责任DO自动在线监测仪项目</w:t>
        </w:r>
        <w:r>
          <w:tab/>
        </w:r>
        <w:r>
          <w:fldChar w:fldCharType="begin"/>
        </w:r>
        <w:r>
          <w:instrText xml:space="preserve"> PAGEREF _Toc12699 \h </w:instrText>
        </w:r>
        <w:r>
          <w:fldChar w:fldCharType="separate"/>
        </w:r>
        <w:r>
          <w:t>67</w:t>
        </w:r>
        <w:r>
          <w:fldChar w:fldCharType="end"/>
        </w:r>
      </w:hyperlink>
    </w:p>
    <w:p>
      <w:pPr>
        <w:pStyle w:val="TOC2"/>
        <w:tabs>
          <w:tab w:val="right" w:leader="dot" w:pos="8306"/>
        </w:tabs>
      </w:pPr>
      <w:hyperlink w:anchor="_Toc5767" w:history="1">
        <w:r>
          <w:rPr>
            <w:rFonts w:ascii="仿宋" w:eastAsia="仿宋" w:hAnsi="仿宋" w:cs="仿宋" w:hint="eastAsia"/>
            <w:lang w:eastAsia="zh-CN"/>
          </w:rPr>
          <w:t>(二)、环境保护举措</w:t>
        </w:r>
        <w:r>
          <w:tab/>
        </w:r>
        <w:r>
          <w:fldChar w:fldCharType="begin"/>
        </w:r>
        <w:r>
          <w:instrText xml:space="preserve"> PAGEREF _Toc5767 \h </w:instrText>
        </w:r>
        <w:r>
          <w:fldChar w:fldCharType="separate"/>
        </w:r>
        <w:r>
          <w:t>67</w:t>
        </w:r>
        <w:r>
          <w:fldChar w:fldCharType="end"/>
        </w:r>
      </w:hyperlink>
    </w:p>
    <w:p>
      <w:pPr>
        <w:pStyle w:val="TOC2"/>
        <w:tabs>
          <w:tab w:val="right" w:leader="dot" w:pos="8306"/>
        </w:tabs>
      </w:pPr>
      <w:hyperlink w:anchor="_Toc15959" w:history="1">
        <w:r>
          <w:rPr>
            <w:rFonts w:ascii="仿宋" w:eastAsia="仿宋" w:hAnsi="仿宋" w:cs="仿宋" w:hint="eastAsia"/>
            <w:lang w:eastAsia="zh-CN"/>
          </w:rPr>
          <w:t>(三)、可持续发展倡议</w:t>
        </w:r>
        <w:r>
          <w:tab/>
        </w:r>
        <w:r>
          <w:fldChar w:fldCharType="begin"/>
        </w:r>
        <w:r>
          <w:instrText xml:space="preserve"> PAGEREF _Toc15959 \h </w:instrText>
        </w:r>
        <w:r>
          <w:fldChar w:fldCharType="separate"/>
        </w:r>
        <w:r>
          <w:t>67</w:t>
        </w:r>
        <w:r>
          <w:fldChar w:fldCharType="end"/>
        </w:r>
      </w:hyperlink>
    </w:p>
    <w:p>
      <w:pPr>
        <w:pStyle w:val="TOC1"/>
        <w:tabs>
          <w:tab w:val="right" w:leader="dot" w:pos="8306"/>
        </w:tabs>
      </w:pPr>
      <w:hyperlink w:anchor="_Toc22941" w:history="1">
        <w:r>
          <w:rPr>
            <w:rFonts w:ascii="仿宋" w:eastAsia="仿宋" w:hAnsi="仿宋" w:cs="仿宋" w:hint="eastAsia"/>
            <w:lang w:eastAsia="zh-CN"/>
          </w:rPr>
          <w:t>十二、未来计划和展望</w:t>
        </w:r>
        <w:r>
          <w:tab/>
        </w:r>
        <w:r>
          <w:fldChar w:fldCharType="begin"/>
        </w:r>
        <w:r>
          <w:instrText xml:space="preserve"> PAGEREF _Toc22941 \h </w:instrText>
        </w:r>
        <w:r>
          <w:fldChar w:fldCharType="separate"/>
        </w:r>
        <w:r>
          <w:t>68</w:t>
        </w:r>
        <w:r>
          <w:fldChar w:fldCharType="end"/>
        </w:r>
      </w:hyperlink>
    </w:p>
    <w:p>
      <w:pPr>
        <w:pStyle w:val="TOC2"/>
        <w:tabs>
          <w:tab w:val="right" w:leader="dot" w:pos="8306"/>
        </w:tabs>
      </w:pPr>
      <w:hyperlink w:anchor="_Toc19542" w:history="1">
        <w:r>
          <w:rPr>
            <w:rFonts w:ascii="仿宋" w:eastAsia="仿宋" w:hAnsi="仿宋" w:cs="仿宋" w:hint="eastAsia"/>
            <w:lang w:eastAsia="zh-CN"/>
          </w:rPr>
          <w:t>(一)、公司未来的发展计划</w:t>
        </w:r>
        <w:r>
          <w:tab/>
        </w:r>
        <w:r>
          <w:fldChar w:fldCharType="begin"/>
        </w:r>
        <w:r>
          <w:instrText xml:space="preserve"> PAGEREF _Toc19542 \h </w:instrText>
        </w:r>
        <w:r>
          <w:fldChar w:fldCharType="separate"/>
        </w:r>
        <w:r>
          <w:t>68</w:t>
        </w:r>
        <w:r>
          <w:fldChar w:fldCharType="end"/>
        </w:r>
      </w:hyperlink>
    </w:p>
    <w:p>
      <w:pPr>
        <w:pStyle w:val="TOC2"/>
        <w:tabs>
          <w:tab w:val="right" w:leader="dot" w:pos="8306"/>
        </w:tabs>
      </w:pPr>
      <w:hyperlink w:anchor="_Toc28799" w:history="1">
        <w:r>
          <w:rPr>
            <w:rFonts w:ascii="仿宋" w:eastAsia="仿宋" w:hAnsi="仿宋" w:cs="仿宋" w:hint="eastAsia"/>
            <w:lang w:eastAsia="zh-CN"/>
          </w:rPr>
          <w:t>(二)、长期目标和目标</w:t>
        </w:r>
        <w:r>
          <w:tab/>
        </w:r>
        <w:r>
          <w:fldChar w:fldCharType="begin"/>
        </w:r>
        <w:r>
          <w:instrText xml:space="preserve"> PAGEREF _Toc28799 \h </w:instrText>
        </w:r>
        <w:r>
          <w:fldChar w:fldCharType="separate"/>
        </w:r>
        <w:r>
          <w:t>68</w:t>
        </w:r>
        <w:r>
          <w:fldChar w:fldCharType="end"/>
        </w:r>
      </w:hyperlink>
    </w:p>
    <w:p>
      <w:pPr>
        <w:pStyle w:val="TOC1"/>
        <w:tabs>
          <w:tab w:val="right" w:leader="dot" w:pos="8306"/>
        </w:tabs>
      </w:pPr>
      <w:hyperlink w:anchor="_Toc28987" w:history="1">
        <w:r>
          <w:rPr>
            <w:rFonts w:ascii="仿宋" w:eastAsia="仿宋" w:hAnsi="仿宋" w:cs="仿宋" w:hint="eastAsia"/>
            <w:lang w:eastAsia="zh-CN"/>
          </w:rPr>
          <w:t>十三、市场营销策略</w:t>
        </w:r>
        <w:r>
          <w:tab/>
        </w:r>
        <w:r>
          <w:fldChar w:fldCharType="begin"/>
        </w:r>
        <w:r>
          <w:instrText xml:space="preserve"> PAGEREF _Toc28987 \h </w:instrText>
        </w:r>
        <w:r>
          <w:fldChar w:fldCharType="separate"/>
        </w:r>
        <w:r>
          <w:t>69</w:t>
        </w:r>
        <w:r>
          <w:fldChar w:fldCharType="end"/>
        </w:r>
      </w:hyperlink>
    </w:p>
    <w:p>
      <w:pPr>
        <w:pStyle w:val="TOC2"/>
        <w:tabs>
          <w:tab w:val="right" w:leader="dot" w:pos="8306"/>
        </w:tabs>
      </w:pPr>
      <w:hyperlink w:anchor="_Toc16593" w:history="1">
        <w:r>
          <w:rPr>
            <w:rFonts w:ascii="仿宋" w:eastAsia="仿宋" w:hAnsi="仿宋" w:cs="仿宋" w:hint="eastAsia"/>
            <w:lang w:eastAsia="zh-CN"/>
          </w:rPr>
          <w:t>(一)、市场定位和目标市场</w:t>
        </w:r>
        <w:r>
          <w:tab/>
        </w:r>
        <w:r>
          <w:fldChar w:fldCharType="begin"/>
        </w:r>
        <w:r>
          <w:instrText xml:space="preserve"> PAGEREF _Toc16593 \h </w:instrText>
        </w:r>
        <w:r>
          <w:fldChar w:fldCharType="separate"/>
        </w:r>
        <w:r>
          <w:t>69</w:t>
        </w:r>
        <w:r>
          <w:fldChar w:fldCharType="end"/>
        </w:r>
      </w:hyperlink>
    </w:p>
    <w:p>
      <w:pPr>
        <w:pStyle w:val="TOC2"/>
        <w:tabs>
          <w:tab w:val="right" w:leader="dot" w:pos="8306"/>
        </w:tabs>
      </w:pPr>
      <w:hyperlink w:anchor="_Toc20579" w:history="1">
        <w:r>
          <w:rPr>
            <w:rFonts w:ascii="仿宋" w:eastAsia="仿宋" w:hAnsi="仿宋" w:cs="仿宋" w:hint="eastAsia"/>
            <w:lang w:eastAsia="zh-CN"/>
          </w:rPr>
          <w:t>(二)、定价策略</w:t>
        </w:r>
        <w:r>
          <w:tab/>
        </w:r>
        <w:r>
          <w:fldChar w:fldCharType="begin"/>
        </w:r>
        <w:r>
          <w:instrText xml:space="preserve"> PAGEREF _Toc20579 \h </w:instrText>
        </w:r>
        <w:r>
          <w:fldChar w:fldCharType="separate"/>
        </w:r>
        <w:r>
          <w:t>70</w:t>
        </w:r>
        <w:r>
          <w:fldChar w:fldCharType="end"/>
        </w:r>
      </w:hyperlink>
    </w:p>
    <w:p>
      <w:pPr>
        <w:pStyle w:val="TOC2"/>
        <w:tabs>
          <w:tab w:val="right" w:leader="dot" w:pos="8306"/>
        </w:tabs>
      </w:pPr>
      <w:hyperlink w:anchor="_Toc2976" w:history="1">
        <w:r>
          <w:rPr>
            <w:rFonts w:ascii="仿宋" w:eastAsia="仿宋" w:hAnsi="仿宋" w:cs="仿宋" w:hint="eastAsia"/>
            <w:lang w:eastAsia="zh-CN"/>
          </w:rPr>
          <w:t>(三)、销售和推广策略</w:t>
        </w:r>
        <w:r>
          <w:tab/>
        </w:r>
        <w:r>
          <w:fldChar w:fldCharType="begin"/>
        </w:r>
        <w:r>
          <w:instrText xml:space="preserve"> PAGEREF _Toc2976 \h </w:instrText>
        </w:r>
        <w:r>
          <w:fldChar w:fldCharType="separate"/>
        </w:r>
        <w:r>
          <w:t>72</w:t>
        </w:r>
        <w:r>
          <w:fldChar w:fldCharType="end"/>
        </w:r>
      </w:hyperlink>
    </w:p>
    <w:p>
      <w:pPr>
        <w:pStyle w:val="TOC2"/>
        <w:tabs>
          <w:tab w:val="right" w:leader="dot" w:pos="8306"/>
        </w:tabs>
      </w:pPr>
      <w:hyperlink w:anchor="_Toc11585" w:history="1">
        <w:r>
          <w:rPr>
            <w:rFonts w:ascii="仿宋" w:eastAsia="仿宋" w:hAnsi="仿宋" w:cs="仿宋" w:hint="eastAsia"/>
            <w:lang w:eastAsia="zh-CN"/>
          </w:rPr>
          <w:t>(四)、销售渠道和分销策略</w:t>
        </w:r>
        <w:r>
          <w:tab/>
        </w:r>
        <w:r>
          <w:fldChar w:fldCharType="begin"/>
        </w:r>
        <w:r>
          <w:instrText xml:space="preserve"> PAGEREF _Toc11585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45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17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1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https://d.book118.com/807030052016006034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703005201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2024-01-14T17:48:00Z</dcterms:created>
  <dcterms:modified xsi:type="dcterms:W3CDTF">2024-01-14T17:48:52Z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0DAAA8819FD845E280F151A27F78BF8A_11</vt:lpwstr>
  </property>
  <property fmtid="{D5CDD505-2E9C-101B-9397-08002B2CF9AE}" pid="3" name="KSOProductBuildVer">
    <vt:lpwstr>2052-12.1.0.16120</vt:lpwstr>
  </property>
</Properties>
</file>