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PPR管项目建设方案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24" w:history="1">
        <w:r>
          <w:rPr>
            <w:rFonts w:ascii="仿宋" w:eastAsia="仿宋" w:hAnsi="仿宋" w:cs="仿宋" w:hint="eastAsia"/>
            <w:lang w:eastAsia="zh-CN"/>
          </w:rPr>
          <w:t>前言</w:t>
        </w:r>
        <w:r>
          <w:tab/>
        </w:r>
        <w:r>
          <w:fldChar w:fldCharType="begin"/>
        </w:r>
        <w:r>
          <w:instrText xml:space="preserve"> PAGEREF _Toc6224 \h </w:instrText>
        </w:r>
        <w:r>
          <w:fldChar w:fldCharType="separate"/>
        </w:r>
        <w:r>
          <w:t>3</w:t>
        </w:r>
        <w:r>
          <w:fldChar w:fldCharType="end"/>
        </w:r>
      </w:hyperlink>
    </w:p>
    <w:p>
      <w:pPr>
        <w:pStyle w:val="TOC1"/>
        <w:tabs>
          <w:tab w:val="right" w:leader="dot" w:pos="8306"/>
        </w:tabs>
      </w:pPr>
      <w:hyperlink w:anchor="_Toc12144" w:history="1">
        <w:r>
          <w:rPr>
            <w:rFonts w:ascii="仿宋" w:eastAsia="仿宋" w:hAnsi="仿宋" w:cs="仿宋" w:hint="eastAsia"/>
            <w:lang w:eastAsia="zh-CN"/>
          </w:rPr>
          <w:t>一、资源开发及综合利用分析</w:t>
        </w:r>
        <w:r>
          <w:tab/>
        </w:r>
        <w:r>
          <w:fldChar w:fldCharType="begin"/>
        </w:r>
        <w:r>
          <w:instrText xml:space="preserve"> PAGEREF _Toc12144 \h </w:instrText>
        </w:r>
        <w:r>
          <w:fldChar w:fldCharType="separate"/>
        </w:r>
        <w:r>
          <w:t>3</w:t>
        </w:r>
        <w:r>
          <w:fldChar w:fldCharType="end"/>
        </w:r>
      </w:hyperlink>
    </w:p>
    <w:p>
      <w:pPr>
        <w:pStyle w:val="TOC2"/>
        <w:tabs>
          <w:tab w:val="right" w:leader="dot" w:pos="8306"/>
        </w:tabs>
      </w:pPr>
      <w:hyperlink w:anchor="_Toc10737" w:history="1">
        <w:r>
          <w:rPr>
            <w:rFonts w:ascii="仿宋" w:eastAsia="仿宋" w:hAnsi="仿宋" w:cs="仿宋" w:hint="eastAsia"/>
            <w:lang w:eastAsia="zh-CN"/>
          </w:rPr>
          <w:t>(一)、资源开发方案</w:t>
        </w:r>
        <w:r>
          <w:tab/>
        </w:r>
        <w:r>
          <w:fldChar w:fldCharType="begin"/>
        </w:r>
        <w:r>
          <w:instrText xml:space="preserve"> PAGEREF _Toc10737 \h </w:instrText>
        </w:r>
        <w:r>
          <w:fldChar w:fldCharType="separate"/>
        </w:r>
        <w:r>
          <w:t>3</w:t>
        </w:r>
        <w:r>
          <w:fldChar w:fldCharType="end"/>
        </w:r>
      </w:hyperlink>
    </w:p>
    <w:p>
      <w:pPr>
        <w:pStyle w:val="TOC2"/>
        <w:tabs>
          <w:tab w:val="right" w:leader="dot" w:pos="8306"/>
        </w:tabs>
      </w:pPr>
      <w:hyperlink w:anchor="_Toc23421" w:history="1">
        <w:r>
          <w:rPr>
            <w:rFonts w:ascii="仿宋" w:eastAsia="仿宋" w:hAnsi="仿宋" w:cs="仿宋" w:hint="eastAsia"/>
            <w:lang w:eastAsia="zh-CN"/>
          </w:rPr>
          <w:t>(二)、资源利用方案</w:t>
        </w:r>
        <w:r>
          <w:tab/>
        </w:r>
        <w:r>
          <w:fldChar w:fldCharType="begin"/>
        </w:r>
        <w:r>
          <w:instrText xml:space="preserve"> PAGEREF _Toc23421 \h </w:instrText>
        </w:r>
        <w:r>
          <w:fldChar w:fldCharType="separate"/>
        </w:r>
        <w:r>
          <w:t>4</w:t>
        </w:r>
        <w:r>
          <w:fldChar w:fldCharType="end"/>
        </w:r>
      </w:hyperlink>
    </w:p>
    <w:p>
      <w:pPr>
        <w:pStyle w:val="TOC2"/>
        <w:tabs>
          <w:tab w:val="right" w:leader="dot" w:pos="8306"/>
        </w:tabs>
      </w:pPr>
      <w:hyperlink w:anchor="_Toc414" w:history="1">
        <w:r>
          <w:rPr>
            <w:rFonts w:ascii="仿宋" w:eastAsia="仿宋" w:hAnsi="仿宋" w:cs="仿宋" w:hint="eastAsia"/>
            <w:lang w:eastAsia="zh-CN"/>
          </w:rPr>
          <w:t>(三)、资源节约措施</w:t>
        </w:r>
        <w:r>
          <w:tab/>
        </w:r>
        <w:r>
          <w:fldChar w:fldCharType="begin"/>
        </w:r>
        <w:r>
          <w:instrText xml:space="preserve"> PAGEREF _Toc414 \h </w:instrText>
        </w:r>
        <w:r>
          <w:fldChar w:fldCharType="separate"/>
        </w:r>
        <w:r>
          <w:t>5</w:t>
        </w:r>
        <w:r>
          <w:fldChar w:fldCharType="end"/>
        </w:r>
      </w:hyperlink>
    </w:p>
    <w:p>
      <w:pPr>
        <w:pStyle w:val="TOC1"/>
        <w:tabs>
          <w:tab w:val="right" w:leader="dot" w:pos="8306"/>
        </w:tabs>
      </w:pPr>
      <w:hyperlink w:anchor="_Toc17694" w:history="1">
        <w:r>
          <w:rPr>
            <w:rFonts w:ascii="仿宋" w:eastAsia="仿宋" w:hAnsi="仿宋" w:cs="仿宋" w:hint="eastAsia"/>
            <w:lang w:eastAsia="zh-CN"/>
          </w:rPr>
          <w:t>二、社会影响分析</w:t>
        </w:r>
        <w:r>
          <w:tab/>
        </w:r>
        <w:r>
          <w:fldChar w:fldCharType="begin"/>
        </w:r>
        <w:r>
          <w:instrText xml:space="preserve"> PAGEREF _Toc17694 \h </w:instrText>
        </w:r>
        <w:r>
          <w:fldChar w:fldCharType="separate"/>
        </w:r>
        <w:r>
          <w:t>6</w:t>
        </w:r>
        <w:r>
          <w:fldChar w:fldCharType="end"/>
        </w:r>
      </w:hyperlink>
    </w:p>
    <w:p>
      <w:pPr>
        <w:pStyle w:val="TOC2"/>
        <w:tabs>
          <w:tab w:val="right" w:leader="dot" w:pos="8306"/>
        </w:tabs>
      </w:pPr>
      <w:hyperlink w:anchor="_Toc26209" w:history="1">
        <w:r>
          <w:rPr>
            <w:rFonts w:ascii="仿宋" w:eastAsia="仿宋" w:hAnsi="仿宋" w:cs="仿宋" w:hint="eastAsia"/>
            <w:lang w:eastAsia="zh-CN"/>
          </w:rPr>
          <w:t>(一)、社会影响效果分析</w:t>
        </w:r>
        <w:r>
          <w:tab/>
        </w:r>
        <w:r>
          <w:fldChar w:fldCharType="begin"/>
        </w:r>
        <w:r>
          <w:instrText xml:space="preserve"> PAGEREF _Toc26209 \h </w:instrText>
        </w:r>
        <w:r>
          <w:fldChar w:fldCharType="separate"/>
        </w:r>
        <w:r>
          <w:t>6</w:t>
        </w:r>
        <w:r>
          <w:fldChar w:fldCharType="end"/>
        </w:r>
      </w:hyperlink>
    </w:p>
    <w:p>
      <w:pPr>
        <w:pStyle w:val="TOC2"/>
        <w:tabs>
          <w:tab w:val="right" w:leader="dot" w:pos="8306"/>
        </w:tabs>
      </w:pPr>
      <w:hyperlink w:anchor="_Toc22274" w:history="1">
        <w:r>
          <w:rPr>
            <w:rFonts w:ascii="仿宋" w:eastAsia="仿宋" w:hAnsi="仿宋" w:cs="仿宋" w:hint="eastAsia"/>
            <w:lang w:eastAsia="zh-CN"/>
          </w:rPr>
          <w:t>(二)、社会适应性分析</w:t>
        </w:r>
        <w:r>
          <w:tab/>
        </w:r>
        <w:r>
          <w:fldChar w:fldCharType="begin"/>
        </w:r>
        <w:r>
          <w:instrText xml:space="preserve"> PAGEREF _Toc22274 \h </w:instrText>
        </w:r>
        <w:r>
          <w:fldChar w:fldCharType="separate"/>
        </w:r>
        <w:r>
          <w:t>9</w:t>
        </w:r>
        <w:r>
          <w:fldChar w:fldCharType="end"/>
        </w:r>
      </w:hyperlink>
    </w:p>
    <w:p>
      <w:pPr>
        <w:pStyle w:val="TOC2"/>
        <w:tabs>
          <w:tab w:val="right" w:leader="dot" w:pos="8306"/>
        </w:tabs>
      </w:pPr>
      <w:hyperlink w:anchor="_Toc210" w:history="1">
        <w:r>
          <w:rPr>
            <w:rFonts w:ascii="仿宋" w:eastAsia="仿宋" w:hAnsi="仿宋" w:cs="仿宋" w:hint="eastAsia"/>
            <w:lang w:eastAsia="zh-CN"/>
          </w:rPr>
          <w:t>(三)、社会风险及对策分析</w:t>
        </w:r>
        <w:r>
          <w:tab/>
        </w:r>
        <w:r>
          <w:fldChar w:fldCharType="begin"/>
        </w:r>
        <w:r>
          <w:instrText xml:space="preserve"> PAGEREF _Toc210 \h </w:instrText>
        </w:r>
        <w:r>
          <w:fldChar w:fldCharType="separate"/>
        </w:r>
        <w:r>
          <w:t>10</w:t>
        </w:r>
        <w:r>
          <w:fldChar w:fldCharType="end"/>
        </w:r>
      </w:hyperlink>
    </w:p>
    <w:p>
      <w:pPr>
        <w:pStyle w:val="TOC1"/>
        <w:tabs>
          <w:tab w:val="right" w:leader="dot" w:pos="8306"/>
        </w:tabs>
      </w:pPr>
      <w:hyperlink w:anchor="_Toc25977" w:history="1">
        <w:r>
          <w:rPr>
            <w:rFonts w:ascii="仿宋" w:eastAsia="仿宋" w:hAnsi="仿宋" w:cs="仿宋" w:hint="eastAsia"/>
            <w:lang w:eastAsia="zh-CN"/>
          </w:rPr>
          <w:t>三、发展规划、产业政策和行业准入分析</w:t>
        </w:r>
        <w:r>
          <w:tab/>
        </w:r>
        <w:r>
          <w:fldChar w:fldCharType="begin"/>
        </w:r>
        <w:r>
          <w:instrText xml:space="preserve"> PAGEREF _Toc25977 \h </w:instrText>
        </w:r>
        <w:r>
          <w:fldChar w:fldCharType="separate"/>
        </w:r>
        <w:r>
          <w:t>14</w:t>
        </w:r>
        <w:r>
          <w:fldChar w:fldCharType="end"/>
        </w:r>
      </w:hyperlink>
    </w:p>
    <w:p>
      <w:pPr>
        <w:pStyle w:val="TOC2"/>
        <w:tabs>
          <w:tab w:val="right" w:leader="dot" w:pos="8306"/>
        </w:tabs>
      </w:pPr>
      <w:hyperlink w:anchor="_Toc20915" w:history="1">
        <w:r>
          <w:rPr>
            <w:rFonts w:ascii="仿宋" w:eastAsia="仿宋" w:hAnsi="仿宋" w:cs="仿宋" w:hint="eastAsia"/>
            <w:lang w:eastAsia="zh-CN"/>
          </w:rPr>
          <w:t>(一)、发展规划分析</w:t>
        </w:r>
        <w:r>
          <w:tab/>
        </w:r>
        <w:r>
          <w:fldChar w:fldCharType="begin"/>
        </w:r>
        <w:r>
          <w:instrText xml:space="preserve"> PAGEREF _Toc20915 \h </w:instrText>
        </w:r>
        <w:r>
          <w:fldChar w:fldCharType="separate"/>
        </w:r>
        <w:r>
          <w:t>14</w:t>
        </w:r>
        <w:r>
          <w:fldChar w:fldCharType="end"/>
        </w:r>
      </w:hyperlink>
    </w:p>
    <w:p>
      <w:pPr>
        <w:pStyle w:val="TOC2"/>
        <w:tabs>
          <w:tab w:val="right" w:leader="dot" w:pos="8306"/>
        </w:tabs>
      </w:pPr>
      <w:hyperlink w:anchor="_Toc15652" w:history="1">
        <w:r>
          <w:rPr>
            <w:rFonts w:ascii="仿宋" w:eastAsia="仿宋" w:hAnsi="仿宋" w:cs="仿宋" w:hint="eastAsia"/>
            <w:lang w:eastAsia="zh-CN"/>
          </w:rPr>
          <w:t>(二)、产业政策分析</w:t>
        </w:r>
        <w:r>
          <w:tab/>
        </w:r>
        <w:r>
          <w:fldChar w:fldCharType="begin"/>
        </w:r>
        <w:r>
          <w:instrText xml:space="preserve"> PAGEREF _Toc15652 \h </w:instrText>
        </w:r>
        <w:r>
          <w:fldChar w:fldCharType="separate"/>
        </w:r>
        <w:r>
          <w:t>15</w:t>
        </w:r>
        <w:r>
          <w:fldChar w:fldCharType="end"/>
        </w:r>
      </w:hyperlink>
    </w:p>
    <w:p>
      <w:pPr>
        <w:pStyle w:val="TOC2"/>
        <w:tabs>
          <w:tab w:val="right" w:leader="dot" w:pos="8306"/>
        </w:tabs>
      </w:pPr>
      <w:hyperlink w:anchor="_Toc11874" w:history="1">
        <w:r>
          <w:rPr>
            <w:rFonts w:ascii="仿宋" w:eastAsia="仿宋" w:hAnsi="仿宋" w:cs="仿宋" w:hint="eastAsia"/>
            <w:lang w:eastAsia="zh-CN"/>
          </w:rPr>
          <w:t>(三)、行业准入分析</w:t>
        </w:r>
        <w:r>
          <w:tab/>
        </w:r>
        <w:r>
          <w:fldChar w:fldCharType="begin"/>
        </w:r>
        <w:r>
          <w:instrText xml:space="preserve"> PAGEREF _Toc11874 \h </w:instrText>
        </w:r>
        <w:r>
          <w:fldChar w:fldCharType="separate"/>
        </w:r>
        <w:r>
          <w:t>17</w:t>
        </w:r>
        <w:r>
          <w:fldChar w:fldCharType="end"/>
        </w:r>
      </w:hyperlink>
    </w:p>
    <w:p>
      <w:pPr>
        <w:pStyle w:val="TOC1"/>
        <w:tabs>
          <w:tab w:val="right" w:leader="dot" w:pos="8306"/>
        </w:tabs>
      </w:pPr>
      <w:hyperlink w:anchor="_Toc13352" w:history="1">
        <w:r>
          <w:rPr>
            <w:rFonts w:ascii="仿宋" w:eastAsia="仿宋" w:hAnsi="仿宋" w:cs="仿宋" w:hint="eastAsia"/>
            <w:lang w:eastAsia="zh-CN"/>
          </w:rPr>
          <w:t>四、建设风险评估分析</w:t>
        </w:r>
        <w:r>
          <w:tab/>
        </w:r>
        <w:r>
          <w:fldChar w:fldCharType="begin"/>
        </w:r>
        <w:r>
          <w:instrText xml:space="preserve"> PAGEREF _Toc13352 \h </w:instrText>
        </w:r>
        <w:r>
          <w:fldChar w:fldCharType="separate"/>
        </w:r>
        <w:r>
          <w:t>18</w:t>
        </w:r>
        <w:r>
          <w:fldChar w:fldCharType="end"/>
        </w:r>
      </w:hyperlink>
    </w:p>
    <w:p>
      <w:pPr>
        <w:pStyle w:val="TOC2"/>
        <w:tabs>
          <w:tab w:val="right" w:leader="dot" w:pos="8306"/>
        </w:tabs>
      </w:pPr>
      <w:hyperlink w:anchor="_Toc31169" w:history="1">
        <w:r>
          <w:rPr>
            <w:rFonts w:ascii="仿宋" w:eastAsia="仿宋" w:hAnsi="仿宋" w:cs="仿宋" w:hint="eastAsia"/>
            <w:lang w:eastAsia="zh-CN"/>
          </w:rPr>
          <w:t>(一)、政策风险分析</w:t>
        </w:r>
        <w:r>
          <w:tab/>
        </w:r>
        <w:r>
          <w:fldChar w:fldCharType="begin"/>
        </w:r>
        <w:r>
          <w:instrText xml:space="preserve"> PAGEREF _Toc31169 \h </w:instrText>
        </w:r>
        <w:r>
          <w:fldChar w:fldCharType="separate"/>
        </w:r>
        <w:r>
          <w:t>18</w:t>
        </w:r>
        <w:r>
          <w:fldChar w:fldCharType="end"/>
        </w:r>
      </w:hyperlink>
    </w:p>
    <w:p>
      <w:pPr>
        <w:pStyle w:val="TOC2"/>
        <w:tabs>
          <w:tab w:val="right" w:leader="dot" w:pos="8306"/>
        </w:tabs>
      </w:pPr>
      <w:hyperlink w:anchor="_Toc14824" w:history="1">
        <w:r>
          <w:rPr>
            <w:rFonts w:ascii="仿宋" w:eastAsia="仿宋" w:hAnsi="仿宋" w:cs="仿宋" w:hint="eastAsia"/>
            <w:lang w:eastAsia="zh-CN"/>
          </w:rPr>
          <w:t>(二)、社会风险分析</w:t>
        </w:r>
        <w:r>
          <w:tab/>
        </w:r>
        <w:r>
          <w:fldChar w:fldCharType="begin"/>
        </w:r>
        <w:r>
          <w:instrText xml:space="preserve"> PAGEREF _Toc14824 \h </w:instrText>
        </w:r>
        <w:r>
          <w:fldChar w:fldCharType="separate"/>
        </w:r>
        <w:r>
          <w:t>19</w:t>
        </w:r>
        <w:r>
          <w:fldChar w:fldCharType="end"/>
        </w:r>
      </w:hyperlink>
    </w:p>
    <w:p>
      <w:pPr>
        <w:pStyle w:val="TOC2"/>
        <w:tabs>
          <w:tab w:val="right" w:leader="dot" w:pos="8306"/>
        </w:tabs>
      </w:pPr>
      <w:hyperlink w:anchor="_Toc17802" w:history="1">
        <w:r>
          <w:rPr>
            <w:rFonts w:ascii="仿宋" w:eastAsia="仿宋" w:hAnsi="仿宋" w:cs="仿宋" w:hint="eastAsia"/>
            <w:lang w:eastAsia="zh-CN"/>
          </w:rPr>
          <w:t>(三)、市场风险分析</w:t>
        </w:r>
        <w:r>
          <w:tab/>
        </w:r>
        <w:r>
          <w:fldChar w:fldCharType="begin"/>
        </w:r>
        <w:r>
          <w:instrText xml:space="preserve"> PAGEREF _Toc17802 \h </w:instrText>
        </w:r>
        <w:r>
          <w:fldChar w:fldCharType="separate"/>
        </w:r>
        <w:r>
          <w:t>21</w:t>
        </w:r>
        <w:r>
          <w:fldChar w:fldCharType="end"/>
        </w:r>
      </w:hyperlink>
    </w:p>
    <w:p>
      <w:pPr>
        <w:pStyle w:val="TOC2"/>
        <w:tabs>
          <w:tab w:val="right" w:leader="dot" w:pos="8306"/>
        </w:tabs>
      </w:pPr>
      <w:hyperlink w:anchor="_Toc400" w:history="1">
        <w:r>
          <w:rPr>
            <w:rFonts w:ascii="仿宋" w:eastAsia="仿宋" w:hAnsi="仿宋" w:cs="仿宋" w:hint="eastAsia"/>
            <w:lang w:eastAsia="zh-CN"/>
          </w:rPr>
          <w:t>(四)、资金风险分析</w:t>
        </w:r>
        <w:r>
          <w:tab/>
        </w:r>
        <w:r>
          <w:fldChar w:fldCharType="begin"/>
        </w:r>
        <w:r>
          <w:instrText xml:space="preserve"> PAGEREF _Toc400 \h </w:instrText>
        </w:r>
        <w:r>
          <w:fldChar w:fldCharType="separate"/>
        </w:r>
        <w:r>
          <w:t>22</w:t>
        </w:r>
        <w:r>
          <w:fldChar w:fldCharType="end"/>
        </w:r>
      </w:hyperlink>
    </w:p>
    <w:p>
      <w:pPr>
        <w:pStyle w:val="TOC2"/>
        <w:tabs>
          <w:tab w:val="right" w:leader="dot" w:pos="8306"/>
        </w:tabs>
      </w:pPr>
      <w:hyperlink w:anchor="_Toc10030" w:history="1">
        <w:r>
          <w:rPr>
            <w:rFonts w:ascii="仿宋" w:eastAsia="仿宋" w:hAnsi="仿宋" w:cs="仿宋" w:hint="eastAsia"/>
            <w:lang w:eastAsia="zh-CN"/>
          </w:rPr>
          <w:t>(五)、技术风险分析</w:t>
        </w:r>
        <w:r>
          <w:tab/>
        </w:r>
        <w:r>
          <w:fldChar w:fldCharType="begin"/>
        </w:r>
        <w:r>
          <w:instrText xml:space="preserve"> PAGEREF _Toc10030 \h </w:instrText>
        </w:r>
        <w:r>
          <w:fldChar w:fldCharType="separate"/>
        </w:r>
        <w:r>
          <w:t>23</w:t>
        </w:r>
        <w:r>
          <w:fldChar w:fldCharType="end"/>
        </w:r>
      </w:hyperlink>
    </w:p>
    <w:p>
      <w:pPr>
        <w:pStyle w:val="TOC2"/>
        <w:tabs>
          <w:tab w:val="right" w:leader="dot" w:pos="8306"/>
        </w:tabs>
      </w:pPr>
      <w:hyperlink w:anchor="_Toc1526" w:history="1">
        <w:r>
          <w:rPr>
            <w:rFonts w:ascii="仿宋" w:eastAsia="仿宋" w:hAnsi="仿宋" w:cs="仿宋" w:hint="eastAsia"/>
            <w:lang w:eastAsia="zh-CN"/>
          </w:rPr>
          <w:t>(六)、财务风险分析</w:t>
        </w:r>
        <w:r>
          <w:tab/>
        </w:r>
        <w:r>
          <w:fldChar w:fldCharType="begin"/>
        </w:r>
        <w:r>
          <w:instrText xml:space="preserve"> PAGEREF _Toc1526 \h </w:instrText>
        </w:r>
        <w:r>
          <w:fldChar w:fldCharType="separate"/>
        </w:r>
        <w:r>
          <w:t>24</w:t>
        </w:r>
        <w:r>
          <w:fldChar w:fldCharType="end"/>
        </w:r>
      </w:hyperlink>
    </w:p>
    <w:p>
      <w:pPr>
        <w:pStyle w:val="TOC2"/>
        <w:tabs>
          <w:tab w:val="right" w:leader="dot" w:pos="8306"/>
        </w:tabs>
      </w:pPr>
      <w:hyperlink w:anchor="_Toc9383" w:history="1">
        <w:r>
          <w:rPr>
            <w:rFonts w:ascii="仿宋" w:eastAsia="仿宋" w:hAnsi="仿宋" w:cs="仿宋" w:hint="eastAsia"/>
            <w:lang w:eastAsia="zh-CN"/>
          </w:rPr>
          <w:t>(七)、管理风险分析</w:t>
        </w:r>
        <w:r>
          <w:tab/>
        </w:r>
        <w:r>
          <w:fldChar w:fldCharType="begin"/>
        </w:r>
        <w:r>
          <w:instrText xml:space="preserve"> PAGEREF _Toc9383 \h </w:instrText>
        </w:r>
        <w:r>
          <w:fldChar w:fldCharType="separate"/>
        </w:r>
        <w:r>
          <w:t>26</w:t>
        </w:r>
        <w:r>
          <w:fldChar w:fldCharType="end"/>
        </w:r>
      </w:hyperlink>
    </w:p>
    <w:p>
      <w:pPr>
        <w:pStyle w:val="TOC2"/>
        <w:tabs>
          <w:tab w:val="right" w:leader="dot" w:pos="8306"/>
        </w:tabs>
      </w:pPr>
      <w:hyperlink w:anchor="_Toc22949" w:history="1">
        <w:r>
          <w:rPr>
            <w:rFonts w:ascii="仿宋" w:eastAsia="仿宋" w:hAnsi="仿宋" w:cs="仿宋" w:hint="eastAsia"/>
            <w:lang w:eastAsia="zh-CN"/>
          </w:rPr>
          <w:t>(八)、其它风险分析</w:t>
        </w:r>
        <w:r>
          <w:tab/>
        </w:r>
        <w:r>
          <w:fldChar w:fldCharType="begin"/>
        </w:r>
        <w:r>
          <w:instrText xml:space="preserve"> PAGEREF _Toc22949 \h </w:instrText>
        </w:r>
        <w:r>
          <w:fldChar w:fldCharType="separate"/>
        </w:r>
        <w:r>
          <w:t>27</w:t>
        </w:r>
        <w:r>
          <w:fldChar w:fldCharType="end"/>
        </w:r>
      </w:hyperlink>
    </w:p>
    <w:p>
      <w:pPr>
        <w:pStyle w:val="TOC2"/>
        <w:tabs>
          <w:tab w:val="right" w:leader="dot" w:pos="8306"/>
        </w:tabs>
      </w:pPr>
      <w:hyperlink w:anchor="_Toc235" w:history="1">
        <w:r>
          <w:rPr>
            <w:rFonts w:ascii="仿宋" w:eastAsia="仿宋" w:hAnsi="仿宋" w:cs="仿宋" w:hint="eastAsia"/>
            <w:lang w:eastAsia="zh-CN"/>
          </w:rPr>
          <w:t>(九)、社会影响评估</w:t>
        </w:r>
        <w:r>
          <w:tab/>
        </w:r>
        <w:r>
          <w:fldChar w:fldCharType="begin"/>
        </w:r>
        <w:r>
          <w:instrText xml:space="preserve"> PAGEREF _Toc235 \h </w:instrText>
        </w:r>
        <w:r>
          <w:fldChar w:fldCharType="separate"/>
        </w:r>
        <w:r>
          <w:t>29</w:t>
        </w:r>
        <w:r>
          <w:fldChar w:fldCharType="end"/>
        </w:r>
      </w:hyperlink>
    </w:p>
    <w:p>
      <w:pPr>
        <w:pStyle w:val="TOC1"/>
        <w:tabs>
          <w:tab w:val="right" w:leader="dot" w:pos="8306"/>
        </w:tabs>
      </w:pPr>
      <w:hyperlink w:anchor="_Toc3078" w:history="1">
        <w:r>
          <w:rPr>
            <w:rFonts w:ascii="仿宋" w:eastAsia="仿宋" w:hAnsi="仿宋" w:cs="仿宋" w:hint="eastAsia"/>
            <w:lang w:eastAsia="zh-CN"/>
          </w:rPr>
          <w:t>五、项目选址研究</w:t>
        </w:r>
        <w:r>
          <w:tab/>
        </w:r>
        <w:r>
          <w:fldChar w:fldCharType="begin"/>
        </w:r>
        <w:r>
          <w:instrText xml:space="preserve"> PAGEREF _Toc3078 \h </w:instrText>
        </w:r>
        <w:r>
          <w:fldChar w:fldCharType="separate"/>
        </w:r>
        <w:r>
          <w:t>31</w:t>
        </w:r>
        <w:r>
          <w:fldChar w:fldCharType="end"/>
        </w:r>
      </w:hyperlink>
    </w:p>
    <w:p>
      <w:pPr>
        <w:pStyle w:val="TOC2"/>
        <w:tabs>
          <w:tab w:val="right" w:leader="dot" w:pos="8306"/>
        </w:tabs>
      </w:pPr>
      <w:hyperlink w:anchor="_Toc11489" w:history="1">
        <w:r>
          <w:rPr>
            <w:rFonts w:ascii="仿宋" w:eastAsia="仿宋" w:hAnsi="仿宋" w:cs="仿宋" w:hint="eastAsia"/>
            <w:lang w:eastAsia="zh-CN"/>
          </w:rPr>
          <w:t>(一)、项目选址原则</w:t>
        </w:r>
        <w:r>
          <w:tab/>
        </w:r>
        <w:r>
          <w:fldChar w:fldCharType="begin"/>
        </w:r>
        <w:r>
          <w:instrText xml:space="preserve"> PAGEREF _Toc11489 \h </w:instrText>
        </w:r>
        <w:r>
          <w:fldChar w:fldCharType="separate"/>
        </w:r>
        <w:r>
          <w:t>31</w:t>
        </w:r>
        <w:r>
          <w:fldChar w:fldCharType="end"/>
        </w:r>
      </w:hyperlink>
    </w:p>
    <w:p>
      <w:pPr>
        <w:pStyle w:val="TOC2"/>
        <w:tabs>
          <w:tab w:val="right" w:leader="dot" w:pos="8306"/>
        </w:tabs>
      </w:pPr>
      <w:hyperlink w:anchor="_Toc29952" w:history="1">
        <w:r>
          <w:rPr>
            <w:rFonts w:ascii="仿宋" w:eastAsia="仿宋" w:hAnsi="仿宋" w:cs="仿宋" w:hint="eastAsia"/>
            <w:lang w:eastAsia="zh-CN"/>
          </w:rPr>
          <w:t>(二)、项目选址</w:t>
        </w:r>
        <w:r>
          <w:tab/>
        </w:r>
        <w:r>
          <w:fldChar w:fldCharType="begin"/>
        </w:r>
        <w:r>
          <w:instrText xml:space="preserve"> PAGEREF _Toc29952 \h </w:instrText>
        </w:r>
        <w:r>
          <w:fldChar w:fldCharType="separate"/>
        </w:r>
        <w:r>
          <w:t>34</w:t>
        </w:r>
        <w:r>
          <w:fldChar w:fldCharType="end"/>
        </w:r>
      </w:hyperlink>
    </w:p>
    <w:p>
      <w:pPr>
        <w:pStyle w:val="TOC2"/>
        <w:tabs>
          <w:tab w:val="right" w:leader="dot" w:pos="8306"/>
        </w:tabs>
      </w:pPr>
      <w:hyperlink w:anchor="_Toc2304" w:history="1">
        <w:r>
          <w:rPr>
            <w:rFonts w:ascii="仿宋" w:eastAsia="仿宋" w:hAnsi="仿宋" w:cs="仿宋" w:hint="eastAsia"/>
            <w:lang w:eastAsia="zh-CN"/>
          </w:rPr>
          <w:t>(三)、建设条件分析</w:t>
        </w:r>
        <w:r>
          <w:tab/>
        </w:r>
        <w:r>
          <w:fldChar w:fldCharType="begin"/>
        </w:r>
        <w:r>
          <w:instrText xml:space="preserve"> PAGEREF _Toc2304 \h </w:instrText>
        </w:r>
        <w:r>
          <w:fldChar w:fldCharType="separate"/>
        </w:r>
        <w:r>
          <w:t>36</w:t>
        </w:r>
        <w:r>
          <w:fldChar w:fldCharType="end"/>
        </w:r>
      </w:hyperlink>
    </w:p>
    <w:p>
      <w:pPr>
        <w:pStyle w:val="TOC2"/>
        <w:tabs>
          <w:tab w:val="right" w:leader="dot" w:pos="8306"/>
        </w:tabs>
      </w:pPr>
      <w:hyperlink w:anchor="_Toc661" w:history="1">
        <w:r>
          <w:rPr>
            <w:rFonts w:ascii="仿宋" w:eastAsia="仿宋" w:hAnsi="仿宋" w:cs="仿宋" w:hint="eastAsia"/>
            <w:lang w:eastAsia="zh-CN"/>
          </w:rPr>
          <w:t>(四)、用地控制指标</w:t>
        </w:r>
        <w:r>
          <w:tab/>
        </w:r>
        <w:r>
          <w:fldChar w:fldCharType="begin"/>
        </w:r>
        <w:r>
          <w:instrText xml:space="preserve"> PAGEREF _Toc661 \h </w:instrText>
        </w:r>
        <w:r>
          <w:fldChar w:fldCharType="separate"/>
        </w:r>
        <w:r>
          <w:t>37</w:t>
        </w:r>
        <w:r>
          <w:fldChar w:fldCharType="end"/>
        </w:r>
      </w:hyperlink>
    </w:p>
    <w:p>
      <w:pPr>
        <w:pStyle w:val="TOC2"/>
        <w:tabs>
          <w:tab w:val="right" w:leader="dot" w:pos="8306"/>
        </w:tabs>
      </w:pPr>
      <w:hyperlink w:anchor="_Toc17676" w:history="1">
        <w:r>
          <w:rPr>
            <w:rFonts w:ascii="仿宋" w:eastAsia="仿宋" w:hAnsi="仿宋" w:cs="仿宋" w:hint="eastAsia"/>
            <w:lang w:eastAsia="zh-CN"/>
          </w:rPr>
          <w:t>(五)、地总体要求</w:t>
        </w:r>
        <w:r>
          <w:tab/>
        </w:r>
        <w:r>
          <w:fldChar w:fldCharType="begin"/>
        </w:r>
        <w:r>
          <w:instrText xml:space="preserve"> PAGEREF _Toc17676 \h </w:instrText>
        </w:r>
        <w:r>
          <w:fldChar w:fldCharType="separate"/>
        </w:r>
        <w:r>
          <w:t>38</w:t>
        </w:r>
        <w:r>
          <w:fldChar w:fldCharType="end"/>
        </w:r>
      </w:hyperlink>
    </w:p>
    <w:p>
      <w:pPr>
        <w:pStyle w:val="TOC2"/>
        <w:tabs>
          <w:tab w:val="right" w:leader="dot" w:pos="8306"/>
        </w:tabs>
      </w:pPr>
      <w:hyperlink w:anchor="_Toc16435" w:history="1">
        <w:r>
          <w:rPr>
            <w:rFonts w:ascii="仿宋" w:eastAsia="仿宋" w:hAnsi="仿宋" w:cs="仿宋" w:hint="eastAsia"/>
            <w:lang w:eastAsia="zh-CN"/>
          </w:rPr>
          <w:t>(六)、节约用地措施</w:t>
        </w:r>
        <w:r>
          <w:tab/>
        </w:r>
        <w:r>
          <w:fldChar w:fldCharType="begin"/>
        </w:r>
        <w:r>
          <w:instrText xml:space="preserve"> PAGEREF _Toc16435 \h </w:instrText>
        </w:r>
        <w:r>
          <w:fldChar w:fldCharType="separate"/>
        </w:r>
        <w:r>
          <w:t>40</w:t>
        </w:r>
        <w:r>
          <w:fldChar w:fldCharType="end"/>
        </w:r>
      </w:hyperlink>
    </w:p>
    <w:p>
      <w:pPr>
        <w:pStyle w:val="TOC2"/>
        <w:tabs>
          <w:tab w:val="right" w:leader="dot" w:pos="8306"/>
        </w:tabs>
      </w:pPr>
      <w:hyperlink w:anchor="_Toc22153" w:history="1">
        <w:r>
          <w:rPr>
            <w:rFonts w:ascii="仿宋" w:eastAsia="仿宋" w:hAnsi="仿宋" w:cs="仿宋" w:hint="eastAsia"/>
            <w:lang w:eastAsia="zh-CN"/>
          </w:rPr>
          <w:t>(七)、选址综合评价</w:t>
        </w:r>
        <w:r>
          <w:tab/>
        </w:r>
        <w:r>
          <w:fldChar w:fldCharType="begin"/>
        </w:r>
        <w:r>
          <w:instrText xml:space="preserve"> PAGEREF _Toc22153 \h </w:instrText>
        </w:r>
        <w:r>
          <w:fldChar w:fldCharType="separate"/>
        </w:r>
        <w:r>
          <w:t>41</w:t>
        </w:r>
        <w:r>
          <w:fldChar w:fldCharType="end"/>
        </w:r>
      </w:hyperlink>
    </w:p>
    <w:p>
      <w:pPr>
        <w:pStyle w:val="TOC1"/>
        <w:tabs>
          <w:tab w:val="right" w:leader="dot" w:pos="8306"/>
        </w:tabs>
      </w:pPr>
      <w:hyperlink w:anchor="_Toc19932" w:history="1">
        <w:r>
          <w:rPr>
            <w:rFonts w:ascii="仿宋" w:eastAsia="仿宋" w:hAnsi="仿宋" w:cs="仿宋" w:hint="eastAsia"/>
            <w:lang w:eastAsia="zh-CN"/>
          </w:rPr>
          <w:t>六、环境和生态影响分析</w:t>
        </w:r>
        <w:r>
          <w:tab/>
        </w:r>
        <w:r>
          <w:fldChar w:fldCharType="begin"/>
        </w:r>
        <w:r>
          <w:instrText xml:space="preserve"> PAGEREF _Toc19932 \h </w:instrText>
        </w:r>
        <w:r>
          <w:fldChar w:fldCharType="separate"/>
        </w:r>
        <w:r>
          <w:t>42</w:t>
        </w:r>
        <w:r>
          <w:fldChar w:fldCharType="end"/>
        </w:r>
      </w:hyperlink>
    </w:p>
    <w:p>
      <w:pPr>
        <w:pStyle w:val="TOC2"/>
        <w:tabs>
          <w:tab w:val="right" w:leader="dot" w:pos="8306"/>
        </w:tabs>
      </w:pPr>
      <w:hyperlink w:anchor="_Toc976" w:history="1">
        <w:r>
          <w:rPr>
            <w:rFonts w:ascii="仿宋" w:eastAsia="仿宋" w:hAnsi="仿宋" w:cs="仿宋" w:hint="eastAsia"/>
            <w:lang w:eastAsia="zh-CN"/>
          </w:rPr>
          <w:t>(一)、环境和生态现状</w:t>
        </w:r>
        <w:r>
          <w:tab/>
        </w:r>
        <w:r>
          <w:fldChar w:fldCharType="begin"/>
        </w:r>
        <w:r>
          <w:instrText xml:space="preserve"> PAGEREF _Toc976 \h </w:instrText>
        </w:r>
        <w:r>
          <w:fldChar w:fldCharType="separate"/>
        </w:r>
        <w:r>
          <w:t>42</w:t>
        </w:r>
        <w:r>
          <w:fldChar w:fldCharType="end"/>
        </w:r>
      </w:hyperlink>
    </w:p>
    <w:p>
      <w:pPr>
        <w:pStyle w:val="TOC2"/>
        <w:tabs>
          <w:tab w:val="right" w:leader="dot" w:pos="8306"/>
        </w:tabs>
      </w:pPr>
      <w:hyperlink w:anchor="_Toc27993" w:history="1">
        <w:r>
          <w:rPr>
            <w:rFonts w:ascii="仿宋" w:eastAsia="仿宋" w:hAnsi="仿宋" w:cs="仿宋" w:hint="eastAsia"/>
            <w:lang w:eastAsia="zh-CN"/>
          </w:rPr>
          <w:t>(二)、生态环境影响分析</w:t>
        </w:r>
        <w:r>
          <w:tab/>
        </w:r>
        <w:r>
          <w:fldChar w:fldCharType="begin"/>
        </w:r>
        <w:r>
          <w:instrText xml:space="preserve"> PAGEREF _Toc27993 \h </w:instrText>
        </w:r>
        <w:r>
          <w:fldChar w:fldCharType="separate"/>
        </w:r>
        <w:r>
          <w:t>44</w:t>
        </w:r>
        <w:r>
          <w:fldChar w:fldCharType="end"/>
        </w:r>
      </w:hyperlink>
    </w:p>
    <w:p>
      <w:pPr>
        <w:pStyle w:val="TOC2"/>
        <w:tabs>
          <w:tab w:val="right" w:leader="dot" w:pos="8306"/>
        </w:tabs>
      </w:pPr>
      <w:hyperlink w:anchor="_Toc12542" w:history="1">
        <w:r>
          <w:rPr>
            <w:rFonts w:ascii="仿宋" w:eastAsia="仿宋" w:hAnsi="仿宋" w:cs="仿宋" w:hint="eastAsia"/>
            <w:lang w:eastAsia="zh-CN"/>
          </w:rPr>
          <w:t>(三)、生态环境保护措施</w:t>
        </w:r>
        <w:r>
          <w:tab/>
        </w:r>
        <w:r>
          <w:fldChar w:fldCharType="begin"/>
        </w:r>
        <w:r>
          <w:instrText xml:space="preserve"> PAGEREF _Toc12542 \h </w:instrText>
        </w:r>
        <w:r>
          <w:fldChar w:fldCharType="separate"/>
        </w:r>
        <w:r>
          <w:t>45</w:t>
        </w:r>
        <w:r>
          <w:fldChar w:fldCharType="end"/>
        </w:r>
      </w:hyperlink>
    </w:p>
    <w:p>
      <w:pPr>
        <w:pStyle w:val="TOC2"/>
        <w:tabs>
          <w:tab w:val="right" w:leader="dot" w:pos="8306"/>
        </w:tabs>
      </w:pPr>
      <w:hyperlink w:anchor="_Toc15874" w:history="1">
        <w:r>
          <w:rPr>
            <w:rFonts w:ascii="仿宋" w:eastAsia="仿宋" w:hAnsi="仿宋" w:cs="仿宋" w:hint="eastAsia"/>
            <w:lang w:eastAsia="zh-CN"/>
          </w:rPr>
          <w:t>(四)、地质灾害影响分析</w:t>
        </w:r>
        <w:r>
          <w:tab/>
        </w:r>
        <w:r>
          <w:fldChar w:fldCharType="begin"/>
        </w:r>
        <w:r>
          <w:instrText xml:space="preserve"> PAGEREF _Toc15874 \h </w:instrText>
        </w:r>
        <w:r>
          <w:fldChar w:fldCharType="separate"/>
        </w:r>
        <w:r>
          <w:t>47</w:t>
        </w:r>
        <w:r>
          <w:fldChar w:fldCharType="end"/>
        </w:r>
      </w:hyperlink>
    </w:p>
    <w:p>
      <w:pPr>
        <w:pStyle w:val="TOC2"/>
        <w:tabs>
          <w:tab w:val="right" w:leader="dot" w:pos="8306"/>
        </w:tabs>
      </w:pPr>
      <w:hyperlink w:anchor="_Toc17672" w:history="1">
        <w:r>
          <w:rPr>
            <w:rFonts w:ascii="仿宋" w:eastAsia="仿宋" w:hAnsi="仿宋" w:cs="仿宋" w:hint="eastAsia"/>
            <w:lang w:eastAsia="zh-CN"/>
          </w:rPr>
          <w:t>(五)、特殊环境影响</w:t>
        </w:r>
        <w:r>
          <w:tab/>
        </w:r>
        <w:r>
          <w:fldChar w:fldCharType="begin"/>
        </w:r>
        <w:r>
          <w:instrText xml:space="preserve"> PAGEREF _Toc17672 \h </w:instrText>
        </w:r>
        <w:r>
          <w:fldChar w:fldCharType="separate"/>
        </w:r>
        <w:r>
          <w:t>48</w:t>
        </w:r>
        <w:r>
          <w:fldChar w:fldCharType="end"/>
        </w:r>
      </w:hyperlink>
    </w:p>
    <w:p>
      <w:pPr>
        <w:pStyle w:val="TOC1"/>
        <w:tabs>
          <w:tab w:val="right" w:leader="dot" w:pos="8306"/>
        </w:tabs>
      </w:pPr>
      <w:hyperlink w:anchor="_Toc17393" w:history="1">
        <w:r>
          <w:rPr>
            <w:rFonts w:ascii="仿宋" w:eastAsia="仿宋" w:hAnsi="仿宋" w:cs="仿宋" w:hint="eastAsia"/>
            <w:lang w:eastAsia="zh-CN"/>
          </w:rPr>
          <w:t>七、经济效益与社会效益优化</w:t>
        </w:r>
        <w:r>
          <w:tab/>
        </w:r>
        <w:r>
          <w:fldChar w:fldCharType="begin"/>
        </w:r>
        <w:r>
          <w:instrText xml:space="preserve"> PAGEREF _Toc17393 \h </w:instrText>
        </w:r>
        <w:r>
          <w:fldChar w:fldCharType="separate"/>
        </w:r>
        <w:r>
          <w:t>49</w:t>
        </w:r>
        <w:r>
          <w:fldChar w:fldCharType="end"/>
        </w:r>
      </w:hyperlink>
    </w:p>
    <w:p>
      <w:pPr>
        <w:pStyle w:val="TOC2"/>
        <w:tabs>
          <w:tab w:val="right" w:leader="dot" w:pos="8306"/>
        </w:tabs>
      </w:pPr>
      <w:hyperlink w:anchor="_Toc28856" w:history="1">
        <w:r>
          <w:rPr>
            <w:rFonts w:ascii="仿宋" w:eastAsia="仿宋" w:hAnsi="仿宋" w:cs="仿宋" w:hint="eastAsia"/>
            <w:lang w:eastAsia="zh-CN"/>
          </w:rPr>
          <w:t>(一)、经济效益提升策略</w:t>
        </w:r>
        <w:r>
          <w:tab/>
        </w:r>
        <w:r>
          <w:fldChar w:fldCharType="begin"/>
        </w:r>
        <w:r>
          <w:instrText xml:space="preserve"> PAGEREF _Toc28856 \h </w:instrText>
        </w:r>
        <w:r>
          <w:fldChar w:fldCharType="separate"/>
        </w:r>
        <w:r>
          <w:t>49</w:t>
        </w:r>
        <w:r>
          <w:fldChar w:fldCharType="end"/>
        </w:r>
      </w:hyperlink>
    </w:p>
    <w:p>
      <w:pPr>
        <w:pStyle w:val="TOC2"/>
        <w:tabs>
          <w:tab w:val="right" w:leader="dot" w:pos="8306"/>
        </w:tabs>
      </w:pPr>
      <w:hyperlink w:anchor="_Toc32145" w:history="1">
        <w:r>
          <w:rPr>
            <w:rFonts w:ascii="仿宋" w:eastAsia="仿宋" w:hAnsi="仿宋" w:cs="仿宋" w:hint="eastAsia"/>
            <w:lang w:eastAsia="zh-CN"/>
          </w:rPr>
          <w:t>(二)、社会效益增强方案</w:t>
        </w:r>
        <w:r>
          <w:tab/>
        </w:r>
        <w:r>
          <w:fldChar w:fldCharType="begin"/>
        </w:r>
        <w:r>
          <w:instrText xml:space="preserve"> PAGEREF _Toc32145 \h </w:instrText>
        </w:r>
        <w:r>
          <w:fldChar w:fldCharType="separate"/>
        </w:r>
        <w:r>
          <w:t>50</w:t>
        </w:r>
        <w:r>
          <w:fldChar w:fldCharType="end"/>
        </w:r>
      </w:hyperlink>
    </w:p>
    <w:p>
      <w:pPr>
        <w:pStyle w:val="TOC1"/>
        <w:tabs>
          <w:tab w:val="right" w:leader="dot" w:pos="8306"/>
        </w:tabs>
      </w:pPr>
      <w:hyperlink w:anchor="_Toc11881" w:history="1">
        <w:r>
          <w:rPr>
            <w:rFonts w:ascii="仿宋" w:eastAsia="仿宋" w:hAnsi="仿宋" w:cs="仿宋" w:hint="eastAsia"/>
            <w:lang w:eastAsia="zh-CN"/>
          </w:rPr>
          <w:t>八、资金管理与财务规划</w:t>
        </w:r>
        <w:r>
          <w:tab/>
        </w:r>
        <w:r>
          <w:fldChar w:fldCharType="begin"/>
        </w:r>
        <w:r>
          <w:instrText xml:space="preserve"> PAGEREF _Toc11881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40" w:history="1">
        <w:r>
          <w:rPr>
            <w:rFonts w:ascii="仿宋" w:eastAsia="仿宋" w:hAnsi="仿宋" w:cs="仿宋" w:hint="eastAsia"/>
            <w:lang w:eastAsia="zh-CN"/>
          </w:rPr>
          <w:t>(一)、项目资金来源与筹措</w:t>
        </w:r>
        <w:r>
          <w:tab/>
        </w:r>
        <w:r>
          <w:fldChar w:fldCharType="begin"/>
        </w:r>
        <w:r>
          <w:instrText xml:space="preserve"> PAGEREF _Toc8940 \h </w:instrText>
        </w:r>
        <w:r>
          <w:fldChar w:fldCharType="separate"/>
        </w:r>
        <w:r>
          <w:t>51</w:t>
        </w:r>
        <w:r>
          <w:fldChar w:fldCharType="end"/>
        </w:r>
      </w:hyperlink>
    </w:p>
    <w:p>
      <w:pPr>
        <w:pStyle w:val="TOC2"/>
        <w:tabs>
          <w:tab w:val="right" w:leader="dot" w:pos="8306"/>
        </w:tabs>
      </w:pPr>
      <w:hyperlink w:anchor="_Toc18609" w:history="1">
        <w:r>
          <w:rPr>
            <w:rFonts w:ascii="仿宋" w:eastAsia="仿宋" w:hAnsi="仿宋" w:cs="仿宋" w:hint="eastAsia"/>
            <w:lang w:eastAsia="zh-CN"/>
          </w:rPr>
          <w:t>(二)、资金使用与监管</w:t>
        </w:r>
        <w:r>
          <w:tab/>
        </w:r>
        <w:r>
          <w:fldChar w:fldCharType="begin"/>
        </w:r>
        <w:r>
          <w:instrText xml:space="preserve"> PAGEREF _Toc18609 \h </w:instrText>
        </w:r>
        <w:r>
          <w:fldChar w:fldCharType="separate"/>
        </w:r>
        <w:r>
          <w:t>53</w:t>
        </w:r>
        <w:r>
          <w:fldChar w:fldCharType="end"/>
        </w:r>
      </w:hyperlink>
    </w:p>
    <w:p>
      <w:pPr>
        <w:pStyle w:val="TOC2"/>
        <w:tabs>
          <w:tab w:val="right" w:leader="dot" w:pos="8306"/>
        </w:tabs>
      </w:pPr>
      <w:hyperlink w:anchor="_Toc17447" w:history="1">
        <w:r>
          <w:rPr>
            <w:rFonts w:ascii="仿宋" w:eastAsia="仿宋" w:hAnsi="仿宋" w:cs="仿宋" w:hint="eastAsia"/>
            <w:lang w:eastAsia="zh-CN"/>
          </w:rPr>
          <w:t>(三)、财务规划与预测</w:t>
        </w:r>
        <w:r>
          <w:tab/>
        </w:r>
        <w:r>
          <w:fldChar w:fldCharType="begin"/>
        </w:r>
        <w:r>
          <w:instrText xml:space="preserve"> PAGEREF _Toc17447 \h </w:instrText>
        </w:r>
        <w:r>
          <w:fldChar w:fldCharType="separate"/>
        </w:r>
        <w:r>
          <w:t>54</w:t>
        </w:r>
        <w:r>
          <w:fldChar w:fldCharType="end"/>
        </w:r>
      </w:hyperlink>
    </w:p>
    <w:p>
      <w:pPr>
        <w:pStyle w:val="TOC1"/>
        <w:tabs>
          <w:tab w:val="right" w:leader="dot" w:pos="8306"/>
        </w:tabs>
      </w:pPr>
      <w:hyperlink w:anchor="_Toc26468" w:history="1">
        <w:r>
          <w:rPr>
            <w:rFonts w:ascii="仿宋" w:eastAsia="仿宋" w:hAnsi="仿宋" w:cs="仿宋" w:hint="eastAsia"/>
            <w:lang w:eastAsia="zh-CN"/>
          </w:rPr>
          <w:t>九、项目进度计划</w:t>
        </w:r>
        <w:r>
          <w:tab/>
        </w:r>
        <w:r>
          <w:fldChar w:fldCharType="begin"/>
        </w:r>
        <w:r>
          <w:instrText xml:space="preserve"> PAGEREF _Toc26468 \h </w:instrText>
        </w:r>
        <w:r>
          <w:fldChar w:fldCharType="separate"/>
        </w:r>
        <w:r>
          <w:t>55</w:t>
        </w:r>
        <w:r>
          <w:fldChar w:fldCharType="end"/>
        </w:r>
      </w:hyperlink>
    </w:p>
    <w:p>
      <w:pPr>
        <w:pStyle w:val="TOC2"/>
        <w:tabs>
          <w:tab w:val="right" w:leader="dot" w:pos="8306"/>
        </w:tabs>
      </w:pPr>
      <w:hyperlink w:anchor="_Toc26884" w:history="1">
        <w:r>
          <w:rPr>
            <w:rFonts w:ascii="仿宋" w:eastAsia="仿宋" w:hAnsi="仿宋" w:cs="仿宋" w:hint="eastAsia"/>
            <w:lang w:eastAsia="zh-CN"/>
          </w:rPr>
          <w:t>(一)、建设周期</w:t>
        </w:r>
        <w:r>
          <w:tab/>
        </w:r>
        <w:r>
          <w:fldChar w:fldCharType="begin"/>
        </w:r>
        <w:r>
          <w:instrText xml:space="preserve"> PAGEREF _Toc26884 \h </w:instrText>
        </w:r>
        <w:r>
          <w:fldChar w:fldCharType="separate"/>
        </w:r>
        <w:r>
          <w:t>55</w:t>
        </w:r>
        <w:r>
          <w:fldChar w:fldCharType="end"/>
        </w:r>
      </w:hyperlink>
    </w:p>
    <w:p>
      <w:pPr>
        <w:pStyle w:val="TOC2"/>
        <w:tabs>
          <w:tab w:val="right" w:leader="dot" w:pos="8306"/>
        </w:tabs>
      </w:pPr>
      <w:hyperlink w:anchor="_Toc23948" w:history="1">
        <w:r>
          <w:rPr>
            <w:rFonts w:ascii="仿宋" w:eastAsia="仿宋" w:hAnsi="仿宋" w:cs="仿宋" w:hint="eastAsia"/>
            <w:lang w:eastAsia="zh-CN"/>
          </w:rPr>
          <w:t>(二)、建设进度</w:t>
        </w:r>
        <w:r>
          <w:tab/>
        </w:r>
        <w:r>
          <w:fldChar w:fldCharType="begin"/>
        </w:r>
        <w:r>
          <w:instrText xml:space="preserve"> PAGEREF _Toc23948 \h </w:instrText>
        </w:r>
        <w:r>
          <w:fldChar w:fldCharType="separate"/>
        </w:r>
        <w:r>
          <w:t>55</w:t>
        </w:r>
        <w:r>
          <w:fldChar w:fldCharType="end"/>
        </w:r>
      </w:hyperlink>
    </w:p>
    <w:p>
      <w:pPr>
        <w:pStyle w:val="TOC2"/>
        <w:tabs>
          <w:tab w:val="right" w:leader="dot" w:pos="8306"/>
        </w:tabs>
      </w:pPr>
      <w:hyperlink w:anchor="_Toc8558" w:history="1">
        <w:r>
          <w:rPr>
            <w:rFonts w:ascii="仿宋" w:eastAsia="仿宋" w:hAnsi="仿宋" w:cs="仿宋" w:hint="eastAsia"/>
            <w:lang w:eastAsia="zh-CN"/>
          </w:rPr>
          <w:t>(三)、进度安排注意事项</w:t>
        </w:r>
        <w:r>
          <w:tab/>
        </w:r>
        <w:r>
          <w:fldChar w:fldCharType="begin"/>
        </w:r>
        <w:r>
          <w:instrText xml:space="preserve"> PAGEREF _Toc8558 \h </w:instrText>
        </w:r>
        <w:r>
          <w:fldChar w:fldCharType="separate"/>
        </w:r>
        <w:r>
          <w:t>57</w:t>
        </w:r>
        <w:r>
          <w:fldChar w:fldCharType="end"/>
        </w:r>
      </w:hyperlink>
    </w:p>
    <w:p>
      <w:pPr>
        <w:pStyle w:val="TOC2"/>
        <w:tabs>
          <w:tab w:val="right" w:leader="dot" w:pos="8306"/>
        </w:tabs>
      </w:pPr>
      <w:hyperlink w:anchor="_Toc2125" w:history="1">
        <w:r>
          <w:rPr>
            <w:rFonts w:ascii="仿宋" w:eastAsia="仿宋" w:hAnsi="仿宋" w:cs="仿宋" w:hint="eastAsia"/>
            <w:lang w:eastAsia="zh-CN"/>
          </w:rPr>
          <w:t>(四)、人力资源配置</w:t>
        </w:r>
        <w:r>
          <w:tab/>
        </w:r>
        <w:r>
          <w:fldChar w:fldCharType="begin"/>
        </w:r>
        <w:r>
          <w:instrText xml:space="preserve"> PAGEREF _Toc2125 \h </w:instrText>
        </w:r>
        <w:r>
          <w:fldChar w:fldCharType="separate"/>
        </w:r>
        <w:r>
          <w:t>58</w:t>
        </w:r>
        <w:r>
          <w:fldChar w:fldCharType="end"/>
        </w:r>
      </w:hyperlink>
    </w:p>
    <w:p>
      <w:pPr>
        <w:pStyle w:val="TOC2"/>
        <w:tabs>
          <w:tab w:val="right" w:leader="dot" w:pos="8306"/>
        </w:tabs>
      </w:pPr>
      <w:hyperlink w:anchor="_Toc14160" w:history="1">
        <w:r>
          <w:rPr>
            <w:rFonts w:ascii="仿宋" w:eastAsia="仿宋" w:hAnsi="仿宋" w:cs="仿宋" w:hint="eastAsia"/>
            <w:lang w:eastAsia="zh-CN"/>
          </w:rPr>
          <w:t>(五)、员工培训</w:t>
        </w:r>
        <w:r>
          <w:tab/>
        </w:r>
        <w:r>
          <w:fldChar w:fldCharType="begin"/>
        </w:r>
        <w:r>
          <w:instrText xml:space="preserve"> PAGEREF _Toc14160 \h </w:instrText>
        </w:r>
        <w:r>
          <w:fldChar w:fldCharType="separate"/>
        </w:r>
        <w:r>
          <w:t>60</w:t>
        </w:r>
        <w:r>
          <w:fldChar w:fldCharType="end"/>
        </w:r>
      </w:hyperlink>
    </w:p>
    <w:p>
      <w:pPr>
        <w:pStyle w:val="TOC2"/>
        <w:tabs>
          <w:tab w:val="right" w:leader="dot" w:pos="8306"/>
        </w:tabs>
      </w:pPr>
      <w:hyperlink w:anchor="_Toc19925" w:history="1">
        <w:r>
          <w:rPr>
            <w:rFonts w:ascii="仿宋" w:eastAsia="仿宋" w:hAnsi="仿宋" w:cs="仿宋" w:hint="eastAsia"/>
            <w:lang w:eastAsia="zh-CN"/>
          </w:rPr>
          <w:t>(六)、项目实施保障</w:t>
        </w:r>
        <w:r>
          <w:tab/>
        </w:r>
        <w:r>
          <w:fldChar w:fldCharType="begin"/>
        </w:r>
        <w:r>
          <w:instrText xml:space="preserve"> PAGEREF _Toc19925 \h </w:instrText>
        </w:r>
        <w:r>
          <w:fldChar w:fldCharType="separate"/>
        </w:r>
        <w:r>
          <w:t>60</w:t>
        </w:r>
        <w:r>
          <w:fldChar w:fldCharType="end"/>
        </w:r>
      </w:hyperlink>
    </w:p>
    <w:p>
      <w:pPr>
        <w:pStyle w:val="TOC2"/>
        <w:tabs>
          <w:tab w:val="right" w:leader="dot" w:pos="8306"/>
        </w:tabs>
      </w:pPr>
      <w:hyperlink w:anchor="_Toc29773" w:history="1">
        <w:r>
          <w:rPr>
            <w:rFonts w:ascii="仿宋" w:eastAsia="仿宋" w:hAnsi="仿宋" w:cs="仿宋" w:hint="eastAsia"/>
            <w:lang w:eastAsia="zh-CN"/>
          </w:rPr>
          <w:t>(七)、安全规范管理</w:t>
        </w:r>
        <w:r>
          <w:tab/>
        </w:r>
        <w:r>
          <w:fldChar w:fldCharType="begin"/>
        </w:r>
        <w:r>
          <w:instrText xml:space="preserve"> PAGEREF _Toc29773 \h </w:instrText>
        </w:r>
        <w:r>
          <w:fldChar w:fldCharType="separate"/>
        </w:r>
        <w:r>
          <w:t>61</w:t>
        </w:r>
        <w:r>
          <w:fldChar w:fldCharType="end"/>
        </w:r>
      </w:hyperlink>
    </w:p>
    <w:p>
      <w:pPr>
        <w:pStyle w:val="TOC1"/>
        <w:tabs>
          <w:tab w:val="right" w:leader="dot" w:pos="8306"/>
        </w:tabs>
      </w:pPr>
      <w:hyperlink w:anchor="_Toc1212" w:history="1">
        <w:r>
          <w:rPr>
            <w:rFonts w:ascii="仿宋" w:eastAsia="仿宋" w:hAnsi="仿宋" w:cs="仿宋" w:hint="eastAsia"/>
            <w:lang w:eastAsia="zh-CN"/>
          </w:rPr>
          <w:t>十、项目质量与标准</w:t>
        </w:r>
        <w:r>
          <w:tab/>
        </w:r>
        <w:r>
          <w:fldChar w:fldCharType="begin"/>
        </w:r>
        <w:r>
          <w:instrText xml:space="preserve"> PAGEREF _Toc1212 \h </w:instrText>
        </w:r>
        <w:r>
          <w:fldChar w:fldCharType="separate"/>
        </w:r>
        <w:r>
          <w:t>63</w:t>
        </w:r>
        <w:r>
          <w:fldChar w:fldCharType="end"/>
        </w:r>
      </w:hyperlink>
    </w:p>
    <w:p>
      <w:pPr>
        <w:pStyle w:val="TOC2"/>
        <w:tabs>
          <w:tab w:val="right" w:leader="dot" w:pos="8306"/>
        </w:tabs>
      </w:pPr>
      <w:hyperlink w:anchor="_Toc16917" w:history="1">
        <w:r>
          <w:rPr>
            <w:rFonts w:ascii="仿宋" w:eastAsia="仿宋" w:hAnsi="仿宋" w:cs="仿宋" w:hint="eastAsia"/>
            <w:lang w:eastAsia="zh-CN"/>
          </w:rPr>
          <w:t>(一)、质量保障体系</w:t>
        </w:r>
        <w:r>
          <w:tab/>
        </w:r>
        <w:r>
          <w:fldChar w:fldCharType="begin"/>
        </w:r>
        <w:r>
          <w:instrText xml:space="preserve"> PAGEREF _Toc16917 \h </w:instrText>
        </w:r>
        <w:r>
          <w:fldChar w:fldCharType="separate"/>
        </w:r>
        <w:r>
          <w:t>63</w:t>
        </w:r>
        <w:r>
          <w:fldChar w:fldCharType="end"/>
        </w:r>
      </w:hyperlink>
    </w:p>
    <w:p>
      <w:pPr>
        <w:pStyle w:val="TOC2"/>
        <w:tabs>
          <w:tab w:val="right" w:leader="dot" w:pos="8306"/>
        </w:tabs>
      </w:pPr>
      <w:hyperlink w:anchor="_Toc3977" w:history="1">
        <w:r>
          <w:rPr>
            <w:rFonts w:ascii="仿宋" w:eastAsia="仿宋" w:hAnsi="仿宋" w:cs="仿宋" w:hint="eastAsia"/>
            <w:lang w:eastAsia="zh-CN"/>
          </w:rPr>
          <w:t>(二)、标准化作业流程</w:t>
        </w:r>
        <w:r>
          <w:tab/>
        </w:r>
        <w:r>
          <w:fldChar w:fldCharType="begin"/>
        </w:r>
        <w:r>
          <w:instrText xml:space="preserve"> PAGEREF _Toc3977 \h </w:instrText>
        </w:r>
        <w:r>
          <w:fldChar w:fldCharType="separate"/>
        </w:r>
        <w:r>
          <w:t>64</w:t>
        </w:r>
        <w:r>
          <w:fldChar w:fldCharType="end"/>
        </w:r>
      </w:hyperlink>
    </w:p>
    <w:p>
      <w:pPr>
        <w:pStyle w:val="TOC2"/>
        <w:tabs>
          <w:tab w:val="right" w:leader="dot" w:pos="8306"/>
        </w:tabs>
      </w:pPr>
      <w:hyperlink w:anchor="_Toc25184" w:history="1">
        <w:r>
          <w:rPr>
            <w:rFonts w:ascii="仿宋" w:eastAsia="仿宋" w:hAnsi="仿宋" w:cs="仿宋" w:hint="eastAsia"/>
            <w:lang w:eastAsia="zh-CN"/>
          </w:rPr>
          <w:t>(三)、质量监控与评估</w:t>
        </w:r>
        <w:r>
          <w:tab/>
        </w:r>
        <w:r>
          <w:fldChar w:fldCharType="begin"/>
        </w:r>
        <w:r>
          <w:instrText xml:space="preserve"> PAGEREF _Toc25184 \h </w:instrText>
        </w:r>
        <w:r>
          <w:fldChar w:fldCharType="separate"/>
        </w:r>
        <w:r>
          <w:t>66</w:t>
        </w:r>
        <w:r>
          <w:fldChar w:fldCharType="end"/>
        </w:r>
      </w:hyperlink>
    </w:p>
    <w:p>
      <w:pPr>
        <w:pStyle w:val="TOC2"/>
        <w:tabs>
          <w:tab w:val="right" w:leader="dot" w:pos="8306"/>
        </w:tabs>
      </w:pPr>
      <w:hyperlink w:anchor="_Toc5428" w:history="1">
        <w:r>
          <w:rPr>
            <w:rFonts w:ascii="仿宋" w:eastAsia="仿宋" w:hAnsi="仿宋" w:cs="仿宋" w:hint="eastAsia"/>
            <w:lang w:eastAsia="zh-CN"/>
          </w:rPr>
          <w:t>(四)、质量改进计划</w:t>
        </w:r>
        <w:r>
          <w:tab/>
        </w:r>
        <w:r>
          <w:fldChar w:fldCharType="begin"/>
        </w:r>
        <w:r>
          <w:instrText xml:space="preserve"> PAGEREF _Toc5428 \h </w:instrText>
        </w:r>
        <w:r>
          <w:fldChar w:fldCharType="separate"/>
        </w:r>
        <w:r>
          <w:t>67</w:t>
        </w:r>
        <w:r>
          <w:fldChar w:fldCharType="end"/>
        </w:r>
      </w:hyperlink>
    </w:p>
    <w:p>
      <w:pPr>
        <w:pStyle w:val="TOC1"/>
        <w:tabs>
          <w:tab w:val="right" w:leader="dot" w:pos="8306"/>
        </w:tabs>
      </w:pPr>
      <w:hyperlink w:anchor="_Toc9184" w:history="1">
        <w:r>
          <w:rPr>
            <w:rFonts w:ascii="仿宋" w:eastAsia="仿宋" w:hAnsi="仿宋" w:cs="仿宋" w:hint="eastAsia"/>
            <w:lang w:eastAsia="zh-CN"/>
          </w:rPr>
          <w:t>十一、环境保护与治理方案</w:t>
        </w:r>
        <w:r>
          <w:tab/>
        </w:r>
        <w:r>
          <w:fldChar w:fldCharType="begin"/>
        </w:r>
        <w:r>
          <w:instrText xml:space="preserve"> PAGEREF _Toc9184 \h </w:instrText>
        </w:r>
        <w:r>
          <w:fldChar w:fldCharType="separate"/>
        </w:r>
        <w:r>
          <w:t>68</w:t>
        </w:r>
        <w:r>
          <w:fldChar w:fldCharType="end"/>
        </w:r>
      </w:hyperlink>
    </w:p>
    <w:p>
      <w:pPr>
        <w:pStyle w:val="TOC2"/>
        <w:tabs>
          <w:tab w:val="right" w:leader="dot" w:pos="8306"/>
        </w:tabs>
      </w:pPr>
      <w:hyperlink w:anchor="_Toc18137" w:history="1">
        <w:r>
          <w:rPr>
            <w:rFonts w:ascii="仿宋" w:eastAsia="仿宋" w:hAnsi="仿宋" w:cs="仿宋" w:hint="eastAsia"/>
            <w:lang w:eastAsia="zh-CN"/>
          </w:rPr>
          <w:t>(一)、项目环境影响评估</w:t>
        </w:r>
        <w:r>
          <w:tab/>
        </w:r>
        <w:r>
          <w:fldChar w:fldCharType="begin"/>
        </w:r>
        <w:r>
          <w:instrText xml:space="preserve"> PAGEREF _Toc18137 \h </w:instrText>
        </w:r>
        <w:r>
          <w:fldChar w:fldCharType="separate"/>
        </w:r>
        <w:r>
          <w:t>68</w:t>
        </w:r>
        <w:r>
          <w:fldChar w:fldCharType="end"/>
        </w:r>
      </w:hyperlink>
    </w:p>
    <w:p>
      <w:pPr>
        <w:pStyle w:val="TOC2"/>
        <w:tabs>
          <w:tab w:val="right" w:leader="dot" w:pos="8306"/>
        </w:tabs>
      </w:pPr>
      <w:hyperlink w:anchor="_Toc25510" w:history="1">
        <w:r>
          <w:rPr>
            <w:rFonts w:ascii="仿宋" w:eastAsia="仿宋" w:hAnsi="仿宋" w:cs="仿宋" w:hint="eastAsia"/>
            <w:lang w:eastAsia="zh-CN"/>
          </w:rPr>
          <w:t>(二)、环境保护措施与治理方案</w:t>
        </w:r>
        <w:r>
          <w:tab/>
        </w:r>
        <w:r>
          <w:fldChar w:fldCharType="begin"/>
        </w:r>
        <w:r>
          <w:instrText xml:space="preserve"> PAGEREF _Toc25510 \h </w:instrText>
        </w:r>
        <w:r>
          <w:fldChar w:fldCharType="separate"/>
        </w:r>
        <w:r>
          <w:t>68</w:t>
        </w:r>
        <w:r>
          <w:fldChar w:fldCharType="end"/>
        </w:r>
      </w:hyperlink>
    </w:p>
    <w:p>
      <w:pPr>
        <w:pStyle w:val="TOC1"/>
        <w:tabs>
          <w:tab w:val="right" w:leader="dot" w:pos="8306"/>
        </w:tabs>
      </w:pPr>
      <w:hyperlink w:anchor="_Toc25602" w:history="1">
        <w:r>
          <w:rPr>
            <w:rFonts w:ascii="仿宋" w:eastAsia="仿宋" w:hAnsi="仿宋" w:cs="仿宋" w:hint="eastAsia"/>
            <w:lang w:eastAsia="zh-CN"/>
          </w:rPr>
          <w:t>十二、项目变更管理</w:t>
        </w:r>
        <w:r>
          <w:tab/>
        </w:r>
        <w:r>
          <w:fldChar w:fldCharType="begin"/>
        </w:r>
        <w:r>
          <w:instrText xml:space="preserve"> PAGEREF _Toc25602 \h </w:instrText>
        </w:r>
        <w:r>
          <w:fldChar w:fldCharType="separate"/>
        </w:r>
        <w:r>
          <w:t>69</w:t>
        </w:r>
        <w:r>
          <w:fldChar w:fldCharType="end"/>
        </w:r>
      </w:hyperlink>
    </w:p>
    <w:p>
      <w:pPr>
        <w:pStyle w:val="TOC2"/>
        <w:tabs>
          <w:tab w:val="right" w:leader="dot" w:pos="8306"/>
        </w:tabs>
      </w:pPr>
      <w:hyperlink w:anchor="_Toc26321" w:history="1">
        <w:r>
          <w:rPr>
            <w:rFonts w:ascii="仿宋" w:eastAsia="仿宋" w:hAnsi="仿宋" w:cs="仿宋" w:hint="eastAsia"/>
            <w:lang w:eastAsia="zh-CN"/>
          </w:rPr>
          <w:t>(一)、变更控制流程</w:t>
        </w:r>
        <w:r>
          <w:tab/>
        </w:r>
        <w:r>
          <w:fldChar w:fldCharType="begin"/>
        </w:r>
        <w:r>
          <w:instrText xml:space="preserve"> PAGEREF _Toc26321 \h </w:instrText>
        </w:r>
        <w:r>
          <w:fldChar w:fldCharType="separate"/>
        </w:r>
        <w:r>
          <w:t>69</w:t>
        </w:r>
        <w:r>
          <w:fldChar w:fldCharType="end"/>
        </w:r>
      </w:hyperlink>
    </w:p>
    <w:p>
      <w:pPr>
        <w:pStyle w:val="TOC2"/>
        <w:tabs>
          <w:tab w:val="right" w:leader="dot" w:pos="8306"/>
        </w:tabs>
      </w:pPr>
      <w:hyperlink w:anchor="_Toc31275" w:history="1">
        <w:r>
          <w:rPr>
            <w:rFonts w:ascii="仿宋" w:eastAsia="仿宋" w:hAnsi="仿宋" w:cs="仿宋" w:hint="eastAsia"/>
            <w:lang w:eastAsia="zh-CN"/>
          </w:rPr>
          <w:t>(二)、影响评估与处理</w:t>
        </w:r>
        <w:r>
          <w:tab/>
        </w:r>
        <w:r>
          <w:fldChar w:fldCharType="begin"/>
        </w:r>
        <w:r>
          <w:instrText xml:space="preserve"> PAGEREF _Toc31275 \h </w:instrText>
        </w:r>
        <w:r>
          <w:fldChar w:fldCharType="separate"/>
        </w:r>
        <w:r>
          <w:t>70</w:t>
        </w:r>
        <w:r>
          <w:fldChar w:fldCharType="end"/>
        </w:r>
      </w:hyperlink>
    </w:p>
    <w:p>
      <w:pPr>
        <w:pStyle w:val="TOC2"/>
        <w:tabs>
          <w:tab w:val="right" w:leader="dot" w:pos="8306"/>
        </w:tabs>
      </w:pPr>
      <w:hyperlink w:anchor="_Toc13946" w:history="1">
        <w:r>
          <w:rPr>
            <w:rFonts w:ascii="仿宋" w:eastAsia="仿宋" w:hAnsi="仿宋" w:cs="仿宋" w:hint="eastAsia"/>
            <w:lang w:eastAsia="zh-CN"/>
          </w:rPr>
          <w:t>(三)、变更记录与追踪</w:t>
        </w:r>
        <w:r>
          <w:tab/>
        </w:r>
        <w:r>
          <w:fldChar w:fldCharType="begin"/>
        </w:r>
        <w:r>
          <w:instrText xml:space="preserve"> PAGEREF _Toc13946 \h </w:instrText>
        </w:r>
        <w:r>
          <w:fldChar w:fldCharType="separate"/>
        </w:r>
        <w:r>
          <w:t>71</w:t>
        </w:r>
        <w:r>
          <w:fldChar w:fldCharType="end"/>
        </w:r>
      </w:hyperlink>
    </w:p>
    <w:p>
      <w:pPr>
        <w:pStyle w:val="TOC2"/>
        <w:tabs>
          <w:tab w:val="right" w:leader="dot" w:pos="8306"/>
        </w:tabs>
      </w:pPr>
      <w:hyperlink w:anchor="_Toc360" w:history="1">
        <w:r>
          <w:rPr>
            <w:rFonts w:ascii="仿宋" w:eastAsia="仿宋" w:hAnsi="仿宋" w:cs="仿宋" w:hint="eastAsia"/>
            <w:lang w:eastAsia="zh-CN"/>
          </w:rPr>
          <w:t>(四)、变更管理策略</w:t>
        </w:r>
        <w:r>
          <w:tab/>
        </w:r>
        <w:r>
          <w:fldChar w:fldCharType="begin"/>
        </w:r>
        <w:r>
          <w:instrText xml:space="preserve"> PAGEREF _Toc360 \h </w:instrText>
        </w:r>
        <w:r>
          <w:fldChar w:fldCharType="separate"/>
        </w:r>
        <w:r>
          <w:t>73</w:t>
        </w:r>
        <w:r>
          <w:fldChar w:fldCharType="end"/>
        </w:r>
      </w:hyperlink>
    </w:p>
    <w:p>
      <w:pPr>
        <w:pStyle w:val="TOC1"/>
        <w:tabs>
          <w:tab w:val="right" w:leader="dot" w:pos="8306"/>
        </w:tabs>
      </w:pPr>
      <w:hyperlink w:anchor="_Toc14394" w:history="1">
        <w:r>
          <w:rPr>
            <w:rFonts w:ascii="仿宋" w:eastAsia="仿宋" w:hAnsi="仿宋" w:cs="仿宋" w:hint="eastAsia"/>
            <w:lang w:eastAsia="zh-CN"/>
          </w:rPr>
          <w:t>十三、合作与交流机制建立</w:t>
        </w:r>
        <w:r>
          <w:tab/>
        </w:r>
        <w:r>
          <w:fldChar w:fldCharType="begin"/>
        </w:r>
        <w:r>
          <w:instrText xml:space="preserve"> PAGEREF _Toc14394 \h </w:instrText>
        </w:r>
        <w:r>
          <w:fldChar w:fldCharType="separate"/>
        </w:r>
        <w:r>
          <w:t>75</w:t>
        </w:r>
        <w:r>
          <w:fldChar w:fldCharType="end"/>
        </w:r>
      </w:hyperlink>
    </w:p>
    <w:p>
      <w:pPr>
        <w:pStyle w:val="TOC2"/>
        <w:tabs>
          <w:tab w:val="right" w:leader="dot" w:pos="8306"/>
        </w:tabs>
      </w:pPr>
      <w:hyperlink w:anchor="_Toc18274" w:history="1">
        <w:r>
          <w:rPr>
            <w:rFonts w:ascii="仿宋" w:eastAsia="仿宋" w:hAnsi="仿宋" w:cs="仿宋" w:hint="eastAsia"/>
            <w:lang w:eastAsia="zh-CN"/>
          </w:rPr>
          <w:t>(一)、合作伙伴选择与合作方式</w:t>
        </w:r>
        <w:r>
          <w:tab/>
        </w:r>
        <w:r>
          <w:fldChar w:fldCharType="begin"/>
        </w:r>
        <w:r>
          <w:instrText xml:space="preserve"> PAGEREF _Toc18274 \h </w:instrText>
        </w:r>
        <w:r>
          <w:fldChar w:fldCharType="separate"/>
        </w:r>
        <w:r>
          <w:t>75</w:t>
        </w:r>
        <w:r>
          <w:fldChar w:fldCharType="end"/>
        </w:r>
      </w:hyperlink>
    </w:p>
    <w:p>
      <w:pPr>
        <w:pStyle w:val="TOC2"/>
        <w:tabs>
          <w:tab w:val="right" w:leader="dot" w:pos="8306"/>
        </w:tabs>
      </w:pPr>
      <w:hyperlink w:anchor="_Toc20421" w:history="1">
        <w:r>
          <w:rPr>
            <w:rFonts w:ascii="仿宋" w:eastAsia="仿宋" w:hAnsi="仿宋" w:cs="仿宋" w:hint="eastAsia"/>
            <w:lang w:eastAsia="zh-CN"/>
          </w:rPr>
          <w:t>(二)、交流与合作平台搭建</w:t>
        </w:r>
        <w:r>
          <w:tab/>
        </w:r>
        <w:r>
          <w:fldChar w:fldCharType="begin"/>
        </w:r>
        <w:r>
          <w:instrText xml:space="preserve"> PAGEREF _Toc20421 \h </w:instrText>
        </w:r>
        <w:r>
          <w:fldChar w:fldCharType="separate"/>
        </w:r>
        <w:r>
          <w:t>76</w:t>
        </w:r>
        <w:r>
          <w:fldChar w:fldCharType="end"/>
        </w:r>
      </w:hyperlink>
    </w:p>
    <w:p>
      <w:pPr>
        <w:pStyle w:val="TOC1"/>
        <w:tabs>
          <w:tab w:val="right" w:leader="dot" w:pos="8306"/>
        </w:tabs>
      </w:pPr>
      <w:hyperlink w:anchor="_Toc25339" w:history="1">
        <w:r>
          <w:rPr>
            <w:rFonts w:ascii="仿宋" w:eastAsia="仿宋" w:hAnsi="仿宋" w:cs="仿宋" w:hint="eastAsia"/>
            <w:lang w:eastAsia="zh-CN"/>
          </w:rPr>
          <w:t>十四、企业合规与伦理</w:t>
        </w:r>
        <w:r>
          <w:tab/>
        </w:r>
        <w:r>
          <w:fldChar w:fldCharType="begin"/>
        </w:r>
        <w:r>
          <w:instrText xml:space="preserve"> PAGEREF _Toc25339 \h </w:instrText>
        </w:r>
        <w:r>
          <w:fldChar w:fldCharType="separate"/>
        </w:r>
        <w:r>
          <w:t>78</w:t>
        </w:r>
        <w:r>
          <w:fldChar w:fldCharType="end"/>
        </w:r>
      </w:hyperlink>
    </w:p>
    <w:p>
      <w:pPr>
        <w:pStyle w:val="TOC2"/>
        <w:tabs>
          <w:tab w:val="right" w:leader="dot" w:pos="8306"/>
        </w:tabs>
      </w:pPr>
      <w:hyperlink w:anchor="_Toc31337" w:history="1">
        <w:r>
          <w:rPr>
            <w:rFonts w:ascii="仿宋" w:eastAsia="仿宋" w:hAnsi="仿宋" w:cs="仿宋" w:hint="eastAsia"/>
            <w:lang w:eastAsia="zh-CN"/>
          </w:rPr>
          <w:t>(一)、合规政策与程序</w:t>
        </w:r>
        <w:r>
          <w:tab/>
        </w:r>
        <w:r>
          <w:fldChar w:fldCharType="begin"/>
        </w:r>
        <w:r>
          <w:instrText xml:space="preserve"> PAGEREF _Toc31337 \h </w:instrText>
        </w:r>
        <w:r>
          <w:fldChar w:fldCharType="separate"/>
        </w:r>
        <w:r>
          <w:t>78</w:t>
        </w:r>
        <w:r>
          <w:fldChar w:fldCharType="end"/>
        </w:r>
      </w:hyperlink>
    </w:p>
    <w:p>
      <w:pPr>
        <w:pStyle w:val="TOC2"/>
        <w:tabs>
          <w:tab w:val="right" w:leader="dot" w:pos="8306"/>
        </w:tabs>
      </w:pPr>
      <w:hyperlink w:anchor="_Toc32351" w:history="1">
        <w:r>
          <w:rPr>
            <w:rFonts w:ascii="仿宋" w:eastAsia="仿宋" w:hAnsi="仿宋" w:cs="仿宋" w:hint="eastAsia"/>
            <w:lang w:eastAsia="zh-CN"/>
          </w:rPr>
          <w:t>(二)、伦理规范与培训</w:t>
        </w:r>
        <w:r>
          <w:tab/>
        </w:r>
        <w:r>
          <w:fldChar w:fldCharType="begin"/>
        </w:r>
        <w:r>
          <w:instrText xml:space="preserve"> PAGEREF _Toc32351 \h </w:instrText>
        </w:r>
        <w:r>
          <w:fldChar w:fldCharType="separate"/>
        </w:r>
        <w:r>
          <w:t>79</w:t>
        </w:r>
        <w:r>
          <w:fldChar w:fldCharType="end"/>
        </w:r>
      </w:hyperlink>
    </w:p>
    <w:p>
      <w:pPr>
        <w:pStyle w:val="TOC2"/>
        <w:tabs>
          <w:tab w:val="right" w:leader="dot" w:pos="8306"/>
        </w:tabs>
      </w:pPr>
      <w:hyperlink w:anchor="_Toc7025" w:history="1">
        <w:r>
          <w:rPr>
            <w:rFonts w:ascii="仿宋" w:eastAsia="仿宋" w:hAnsi="仿宋" w:cs="仿宋" w:hint="eastAsia"/>
            <w:lang w:eastAsia="zh-CN"/>
          </w:rPr>
          <w:t>(三)、合规风险评估</w:t>
        </w:r>
        <w:r>
          <w:tab/>
        </w:r>
        <w:r>
          <w:fldChar w:fldCharType="begin"/>
        </w:r>
        <w:r>
          <w:instrText xml:space="preserve"> PAGEREF _Toc7025 \h </w:instrText>
        </w:r>
        <w:r>
          <w:fldChar w:fldCharType="separate"/>
        </w:r>
        <w:r>
          <w:t>80</w:t>
        </w:r>
        <w:r>
          <w:fldChar w:fldCharType="end"/>
        </w:r>
      </w:hyperlink>
    </w:p>
    <w:p>
      <w:pPr>
        <w:pStyle w:val="TOC2"/>
        <w:tabs>
          <w:tab w:val="right" w:leader="dot" w:pos="8306"/>
        </w:tabs>
      </w:pPr>
      <w:hyperlink w:anchor="_Toc29258" w:history="1">
        <w:r>
          <w:rPr>
            <w:rFonts w:ascii="仿宋" w:eastAsia="仿宋" w:hAnsi="仿宋" w:cs="仿宋" w:hint="eastAsia"/>
            <w:lang w:eastAsia="zh-CN"/>
          </w:rPr>
          <w:t>(四)、合规监督与执行</w:t>
        </w:r>
        <w:r>
          <w:tab/>
        </w:r>
        <w:r>
          <w:fldChar w:fldCharType="begin"/>
        </w:r>
        <w:r>
          <w:instrText xml:space="preserve"> PAGEREF _Toc29258 \h </w:instrText>
        </w:r>
        <w:r>
          <w:fldChar w:fldCharType="separate"/>
        </w:r>
        <w:r>
          <w:t>81</w:t>
        </w:r>
        <w:r>
          <w:fldChar w:fldCharType="end"/>
        </w:r>
      </w:hyperlink>
    </w:p>
    <w:p>
      <w:pPr>
        <w:pStyle w:val="TOC1"/>
        <w:tabs>
          <w:tab w:val="right" w:leader="dot" w:pos="8306"/>
        </w:tabs>
      </w:pPr>
      <w:hyperlink w:anchor="_Toc10433" w:history="1">
        <w:r>
          <w:rPr>
            <w:rFonts w:ascii="仿宋" w:eastAsia="仿宋" w:hAnsi="仿宋" w:cs="仿宋" w:hint="eastAsia"/>
            <w:lang w:eastAsia="zh-CN"/>
          </w:rPr>
          <w:t>十五、创新驱动与持续发展</w:t>
        </w:r>
        <w:r>
          <w:tab/>
        </w:r>
        <w:r>
          <w:fldChar w:fldCharType="begin"/>
        </w:r>
        <w:r>
          <w:instrText xml:space="preserve"> PAGEREF _Toc10433 \h </w:instrText>
        </w:r>
        <w:r>
          <w:fldChar w:fldCharType="separate"/>
        </w:r>
        <w:r>
          <w:t>82</w:t>
        </w:r>
        <w:r>
          <w:fldChar w:fldCharType="end"/>
        </w:r>
      </w:hyperlink>
    </w:p>
    <w:p>
      <w:pPr>
        <w:pStyle w:val="TOC2"/>
        <w:tabs>
          <w:tab w:val="right" w:leader="dot" w:pos="8306"/>
        </w:tabs>
      </w:pPr>
      <w:hyperlink w:anchor="_Toc17607" w:history="1">
        <w:r>
          <w:rPr>
            <w:rFonts w:ascii="仿宋" w:eastAsia="仿宋" w:hAnsi="仿宋" w:cs="仿宋" w:hint="eastAsia"/>
            <w:lang w:eastAsia="zh-CN"/>
          </w:rPr>
          <w:t>(一)、创新驱动战略实施</w:t>
        </w:r>
        <w:r>
          <w:tab/>
        </w:r>
        <w:r>
          <w:fldChar w:fldCharType="begin"/>
        </w:r>
        <w:r>
          <w:instrText xml:space="preserve"> PAGEREF _Toc17607 \h </w:instrText>
        </w:r>
        <w:r>
          <w:fldChar w:fldCharType="separate"/>
        </w:r>
        <w:r>
          <w:t>82</w:t>
        </w:r>
        <w:r>
          <w:fldChar w:fldCharType="end"/>
        </w:r>
      </w:hyperlink>
    </w:p>
    <w:p>
      <w:pPr>
        <w:pStyle w:val="TOC2"/>
        <w:tabs>
          <w:tab w:val="right" w:leader="dot" w:pos="8306"/>
        </w:tabs>
      </w:pPr>
      <w:hyperlink w:anchor="_Toc8481" w:history="1">
        <w:r>
          <w:rPr>
            <w:rFonts w:ascii="仿宋" w:eastAsia="仿宋" w:hAnsi="仿宋" w:cs="仿宋" w:hint="eastAsia"/>
            <w:lang w:eastAsia="zh-CN"/>
          </w:rPr>
          <w:t>(二)、持续发展路径探索</w:t>
        </w:r>
        <w:r>
          <w:tab/>
        </w:r>
        <w:r>
          <w:fldChar w:fldCharType="begin"/>
        </w:r>
        <w:r>
          <w:instrText xml:space="preserve"> PAGEREF _Toc8481 \h </w:instrText>
        </w:r>
        <w:r>
          <w:fldChar w:fldCharType="separate"/>
        </w:r>
        <w:r>
          <w:t>83</w:t>
        </w:r>
        <w:r>
          <w:fldChar w:fldCharType="end"/>
        </w:r>
      </w:hyperlink>
    </w:p>
    <w:p>
      <w:pPr>
        <w:pStyle w:val="TOC1"/>
        <w:tabs>
          <w:tab w:val="right" w:leader="dot" w:pos="8306"/>
        </w:tabs>
      </w:pPr>
      <w:hyperlink w:anchor="_Toc28352" w:history="1">
        <w:r>
          <w:rPr>
            <w:rFonts w:ascii="仿宋" w:eastAsia="仿宋" w:hAnsi="仿宋" w:cs="仿宋" w:hint="eastAsia"/>
            <w:lang w:eastAsia="zh-CN"/>
          </w:rPr>
          <w:t>十六、知识产权管理与保护</w:t>
        </w:r>
        <w:r>
          <w:tab/>
        </w:r>
        <w:r>
          <w:fldChar w:fldCharType="begin"/>
        </w:r>
        <w:r>
          <w:instrText xml:space="preserve"> PAGEREF _Toc28352 \h </w:instrText>
        </w:r>
        <w:r>
          <w:fldChar w:fldCharType="separate"/>
        </w:r>
        <w:r>
          <w:t>87</w:t>
        </w:r>
        <w:r>
          <w:fldChar w:fldCharType="end"/>
        </w:r>
      </w:hyperlink>
    </w:p>
    <w:p>
      <w:pPr>
        <w:pStyle w:val="TOC2"/>
        <w:tabs>
          <w:tab w:val="right" w:leader="dot" w:pos="8306"/>
        </w:tabs>
      </w:pPr>
      <w:hyperlink w:anchor="_Toc16912" w:history="1">
        <w:r>
          <w:rPr>
            <w:rFonts w:ascii="仿宋" w:eastAsia="仿宋" w:hAnsi="仿宋" w:cs="仿宋" w:hint="eastAsia"/>
            <w:lang w:eastAsia="zh-CN"/>
          </w:rPr>
          <w:t>(一)、知识产权管理体系建设</w:t>
        </w:r>
        <w:r>
          <w:tab/>
        </w:r>
        <w:r>
          <w:fldChar w:fldCharType="begin"/>
        </w:r>
        <w:r>
          <w:instrText xml:space="preserve"> PAGEREF _Toc16912 \h </w:instrText>
        </w:r>
        <w:r>
          <w:fldChar w:fldCharType="separate"/>
        </w:r>
        <w:r>
          <w:t>87</w:t>
        </w:r>
        <w:r>
          <w:fldChar w:fldCharType="end"/>
        </w:r>
      </w:hyperlink>
    </w:p>
    <w:p>
      <w:pPr>
        <w:pStyle w:val="TOC2"/>
        <w:tabs>
          <w:tab w:val="right" w:leader="dot" w:pos="8306"/>
        </w:tabs>
      </w:pPr>
      <w:hyperlink w:anchor="_Toc9991" w:history="1">
        <w:r>
          <w:rPr>
            <w:rFonts w:ascii="仿宋" w:eastAsia="仿宋" w:hAnsi="仿宋" w:cs="仿宋" w:hint="eastAsia"/>
            <w:lang w:eastAsia="zh-CN"/>
          </w:rPr>
          <w:t>(二)、知识产权保护措施</w:t>
        </w:r>
        <w:r>
          <w:tab/>
        </w:r>
        <w:r>
          <w:fldChar w:fldCharType="begin"/>
        </w:r>
        <w:r>
          <w:instrText xml:space="preserve"> PAGEREF _Toc9991 \h </w:instrText>
        </w:r>
        <w:r>
          <w:fldChar w:fldCharType="separate"/>
        </w:r>
        <w:r>
          <w:t>88</w:t>
        </w:r>
        <w:r>
          <w:fldChar w:fldCharType="end"/>
        </w:r>
      </w:hyperlink>
    </w:p>
    <w:p>
      <w:pPr>
        <w:pStyle w:val="TOC1"/>
        <w:tabs>
          <w:tab w:val="right" w:leader="dot" w:pos="8306"/>
        </w:tabs>
      </w:pPr>
      <w:hyperlink w:anchor="_Toc24863" w:history="1">
        <w:r>
          <w:rPr>
            <w:rFonts w:ascii="仿宋" w:eastAsia="仿宋" w:hAnsi="仿宋" w:cs="仿宋" w:hint="eastAsia"/>
            <w:lang w:eastAsia="zh-CN"/>
          </w:rPr>
          <w:t>十七、人力资源管理与开发</w:t>
        </w:r>
        <w:r>
          <w:tab/>
        </w:r>
        <w:r>
          <w:fldChar w:fldCharType="begin"/>
        </w:r>
        <w:r>
          <w:instrText xml:space="preserve"> PAGEREF _Toc24863 \h </w:instrText>
        </w:r>
        <w:r>
          <w:fldChar w:fldCharType="separate"/>
        </w:r>
        <w:r>
          <w:t>90</w:t>
        </w:r>
        <w:r>
          <w:fldChar w:fldCharType="end"/>
        </w:r>
      </w:hyperlink>
    </w:p>
    <w:p>
      <w:pPr>
        <w:pStyle w:val="TOC2"/>
        <w:tabs>
          <w:tab w:val="right" w:leader="dot" w:pos="8306"/>
        </w:tabs>
      </w:pPr>
      <w:hyperlink w:anchor="_Toc9932" w:history="1">
        <w:r>
          <w:rPr>
            <w:rFonts w:ascii="仿宋" w:eastAsia="仿宋" w:hAnsi="仿宋" w:cs="仿宋" w:hint="eastAsia"/>
            <w:lang w:eastAsia="zh-CN"/>
          </w:rPr>
          <w:t>(一)、人力资源规划</w:t>
        </w:r>
        <w:r>
          <w:tab/>
        </w:r>
        <w:r>
          <w:fldChar w:fldCharType="begin"/>
        </w:r>
        <w:r>
          <w:instrText xml:space="preserve"> PAGEREF _Toc9932 \h </w:instrText>
        </w:r>
        <w:r>
          <w:fldChar w:fldCharType="separate"/>
        </w:r>
        <w:r>
          <w:t>90</w:t>
        </w:r>
        <w:r>
          <w:fldChar w:fldCharType="end"/>
        </w:r>
      </w:hyperlink>
    </w:p>
    <w:p>
      <w:pPr>
        <w:pStyle w:val="TOC2"/>
        <w:tabs>
          <w:tab w:val="right" w:leader="dot" w:pos="8306"/>
        </w:tabs>
      </w:pPr>
      <w:hyperlink w:anchor="_Toc11548" w:history="1">
        <w:r>
          <w:rPr>
            <w:rFonts w:ascii="仿宋" w:eastAsia="仿宋" w:hAnsi="仿宋" w:cs="仿宋" w:hint="eastAsia"/>
            <w:lang w:eastAsia="zh-CN"/>
          </w:rPr>
          <w:t>(二)、人力资源开发与培训</w:t>
        </w:r>
        <w:r>
          <w:tab/>
        </w:r>
        <w:r>
          <w:fldChar w:fldCharType="begin"/>
        </w:r>
        <w:r>
          <w:instrText xml:space="preserve"> PAGEREF _Toc11548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2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14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073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一、PPR管项目的技术资源开发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PPR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二、PPR管项目的人力资源管理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PPR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三、PPR管项目的资金资源筹措与优化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PPR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342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PPR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PPR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PPR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41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PPR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PPR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智能技术的应用：PPR管项目将利用智能技术，如物联网（IoT）和大数据分析，来监控和优化资源使用。通过实时数据分析，项目可以更有效地管理能源消耗、减少原材料浪费，并提高生产过程的整体效率。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7694"/>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6209"/>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R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PR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PPR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R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PPR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PPR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PR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PPR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PPR管项目的社会影响是全面而深远的。从提供就业机会和提升公共服务，到促进社会结构和劳动市场的多元化，再到推动社会责任和伦理标准的提高，项目对于提升社区的经济、文化和社会福祉有着重要作用。通过这些正面影响，PPR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2274"/>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为了融入当地社区，PPR管项目需深入理解当地的文化特色和社会习俗。例如，项目在设计广告和市场推广活动时，应考虑使用当地语言和符合地方文化的表达方式。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PPR管项目对当地经济结构的影响需谨慎考虑。项目可以通过聘用当地居民，特别是在管理和技术岗位上，来直接促进当地就业。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PPR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10"/>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为了确保PPR管项目的成功并最大限度地减轻潜在的社会风险，详细的风险分析和具体的应对策略至关重要。以下是针对项目可能面临的具体社会风险及相应对策的分析：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风险描述：PPR管项目可能遭遇社区抵制，尤其如果社区成员认为项目会破坏他们的生活环境或忽略他们的意见。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风险描述：PPR管项目的商业实践可能与当地的文化和价值观存在冲突，导致社会紧张和文化冲突。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https://d.book118.com/807111036003006055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0A183E"/>
    <w:rsid w:val="6F0A18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7111036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2024-03-17T01:40:00Z</dcterms:created>
  <dcterms:modified xsi:type="dcterms:W3CDTF">2024-03-17T01:41:40Z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22C06ABABDC84DBBA4FC1B418B910A5C_11</vt:lpwstr>
  </property>
  <property fmtid="{D5CDD505-2E9C-101B-9397-08002B2CF9AE}" pid="3" name="KSOProductBuildVer">
    <vt:lpwstr>2052-12.1.0.16250</vt:lpwstr>
  </property>
</Properties>
</file>