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药妆项目建设总纲及方案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786" w:history="1">
        <w:r>
          <w:rPr>
            <w:rFonts w:ascii="仿宋" w:eastAsia="仿宋" w:hAnsi="仿宋" w:cs="仿宋" w:hint="eastAsia"/>
            <w:lang w:eastAsia="zh-CN"/>
          </w:rPr>
          <w:t>概论</w:t>
        </w:r>
        <w:r>
          <w:tab/>
        </w:r>
        <w:r>
          <w:fldChar w:fldCharType="begin"/>
        </w:r>
        <w:r>
          <w:instrText xml:space="preserve"> PAGEREF _Toc29786 \h </w:instrText>
        </w:r>
        <w:r>
          <w:fldChar w:fldCharType="separate"/>
        </w:r>
        <w:r>
          <w:t>3</w:t>
        </w:r>
        <w:r>
          <w:fldChar w:fldCharType="end"/>
        </w:r>
      </w:hyperlink>
    </w:p>
    <w:p>
      <w:pPr>
        <w:pStyle w:val="TOC1"/>
        <w:tabs>
          <w:tab w:val="right" w:leader="dot" w:pos="8306"/>
        </w:tabs>
      </w:pPr>
      <w:hyperlink w:anchor="_Toc31189" w:history="1">
        <w:r>
          <w:rPr>
            <w:rFonts w:ascii="仿宋" w:eastAsia="仿宋" w:hAnsi="仿宋" w:cs="仿宋" w:hint="eastAsia"/>
            <w:lang w:eastAsia="zh-CN"/>
          </w:rPr>
          <w:t>一、项目选址研究</w:t>
        </w:r>
        <w:r>
          <w:tab/>
        </w:r>
        <w:r>
          <w:fldChar w:fldCharType="begin"/>
        </w:r>
        <w:r>
          <w:instrText xml:space="preserve"> PAGEREF _Toc31189 \h </w:instrText>
        </w:r>
        <w:r>
          <w:fldChar w:fldCharType="separate"/>
        </w:r>
        <w:r>
          <w:t>3</w:t>
        </w:r>
        <w:r>
          <w:fldChar w:fldCharType="end"/>
        </w:r>
      </w:hyperlink>
    </w:p>
    <w:p>
      <w:pPr>
        <w:pStyle w:val="TOC2"/>
        <w:tabs>
          <w:tab w:val="right" w:leader="dot" w:pos="8306"/>
        </w:tabs>
      </w:pPr>
      <w:hyperlink w:anchor="_Toc7466" w:history="1">
        <w:r>
          <w:rPr>
            <w:rFonts w:ascii="仿宋" w:eastAsia="仿宋" w:hAnsi="仿宋" w:cs="仿宋" w:hint="eastAsia"/>
            <w:lang w:eastAsia="zh-CN"/>
          </w:rPr>
          <w:t>(一)、项目选址原则</w:t>
        </w:r>
        <w:r>
          <w:tab/>
        </w:r>
        <w:r>
          <w:fldChar w:fldCharType="begin"/>
        </w:r>
        <w:r>
          <w:instrText xml:space="preserve"> PAGEREF _Toc7466 \h </w:instrText>
        </w:r>
        <w:r>
          <w:fldChar w:fldCharType="separate"/>
        </w:r>
        <w:r>
          <w:t>3</w:t>
        </w:r>
        <w:r>
          <w:fldChar w:fldCharType="end"/>
        </w:r>
      </w:hyperlink>
    </w:p>
    <w:p>
      <w:pPr>
        <w:pStyle w:val="TOC2"/>
        <w:tabs>
          <w:tab w:val="right" w:leader="dot" w:pos="8306"/>
        </w:tabs>
      </w:pPr>
      <w:hyperlink w:anchor="_Toc203" w:history="1">
        <w:r>
          <w:rPr>
            <w:rFonts w:ascii="仿宋" w:eastAsia="仿宋" w:hAnsi="仿宋" w:cs="仿宋" w:hint="eastAsia"/>
            <w:lang w:eastAsia="zh-CN"/>
          </w:rPr>
          <w:t>(二)、项目选址</w:t>
        </w:r>
        <w:r>
          <w:tab/>
        </w:r>
        <w:r>
          <w:fldChar w:fldCharType="begin"/>
        </w:r>
        <w:r>
          <w:instrText xml:space="preserve"> PAGEREF _Toc203 \h </w:instrText>
        </w:r>
        <w:r>
          <w:fldChar w:fldCharType="separate"/>
        </w:r>
        <w:r>
          <w:t>6</w:t>
        </w:r>
        <w:r>
          <w:fldChar w:fldCharType="end"/>
        </w:r>
      </w:hyperlink>
    </w:p>
    <w:p>
      <w:pPr>
        <w:pStyle w:val="TOC2"/>
        <w:tabs>
          <w:tab w:val="right" w:leader="dot" w:pos="8306"/>
        </w:tabs>
      </w:pPr>
      <w:hyperlink w:anchor="_Toc29242" w:history="1">
        <w:r>
          <w:rPr>
            <w:rFonts w:ascii="仿宋" w:eastAsia="仿宋" w:hAnsi="仿宋" w:cs="仿宋" w:hint="eastAsia"/>
            <w:lang w:eastAsia="zh-CN"/>
          </w:rPr>
          <w:t>(三)、建设条件分析</w:t>
        </w:r>
        <w:r>
          <w:tab/>
        </w:r>
        <w:r>
          <w:fldChar w:fldCharType="begin"/>
        </w:r>
        <w:r>
          <w:instrText xml:space="preserve"> PAGEREF _Toc29242 \h </w:instrText>
        </w:r>
        <w:r>
          <w:fldChar w:fldCharType="separate"/>
        </w:r>
        <w:r>
          <w:t>8</w:t>
        </w:r>
        <w:r>
          <w:fldChar w:fldCharType="end"/>
        </w:r>
      </w:hyperlink>
    </w:p>
    <w:p>
      <w:pPr>
        <w:pStyle w:val="TOC2"/>
        <w:tabs>
          <w:tab w:val="right" w:leader="dot" w:pos="8306"/>
        </w:tabs>
      </w:pPr>
      <w:hyperlink w:anchor="_Toc31081" w:history="1">
        <w:r>
          <w:rPr>
            <w:rFonts w:ascii="仿宋" w:eastAsia="仿宋" w:hAnsi="仿宋" w:cs="仿宋" w:hint="eastAsia"/>
            <w:lang w:eastAsia="zh-CN"/>
          </w:rPr>
          <w:t>(四)、用地控制指标</w:t>
        </w:r>
        <w:r>
          <w:tab/>
        </w:r>
        <w:r>
          <w:fldChar w:fldCharType="begin"/>
        </w:r>
        <w:r>
          <w:instrText xml:space="preserve"> PAGEREF _Toc31081 \h </w:instrText>
        </w:r>
        <w:r>
          <w:fldChar w:fldCharType="separate"/>
        </w:r>
        <w:r>
          <w:t>10</w:t>
        </w:r>
        <w:r>
          <w:fldChar w:fldCharType="end"/>
        </w:r>
      </w:hyperlink>
    </w:p>
    <w:p>
      <w:pPr>
        <w:pStyle w:val="TOC2"/>
        <w:tabs>
          <w:tab w:val="right" w:leader="dot" w:pos="8306"/>
        </w:tabs>
      </w:pPr>
      <w:hyperlink w:anchor="_Toc24" w:history="1">
        <w:r>
          <w:rPr>
            <w:rFonts w:ascii="仿宋" w:eastAsia="仿宋" w:hAnsi="仿宋" w:cs="仿宋" w:hint="eastAsia"/>
            <w:lang w:eastAsia="zh-CN"/>
          </w:rPr>
          <w:t>(五)、地总体要求</w:t>
        </w:r>
        <w:r>
          <w:tab/>
        </w:r>
        <w:r>
          <w:fldChar w:fldCharType="begin"/>
        </w:r>
        <w:r>
          <w:instrText xml:space="preserve"> PAGEREF _Toc24 \h </w:instrText>
        </w:r>
        <w:r>
          <w:fldChar w:fldCharType="separate"/>
        </w:r>
        <w:r>
          <w:t>11</w:t>
        </w:r>
        <w:r>
          <w:fldChar w:fldCharType="end"/>
        </w:r>
      </w:hyperlink>
    </w:p>
    <w:p>
      <w:pPr>
        <w:pStyle w:val="TOC2"/>
        <w:tabs>
          <w:tab w:val="right" w:leader="dot" w:pos="8306"/>
        </w:tabs>
      </w:pPr>
      <w:hyperlink w:anchor="_Toc19270" w:history="1">
        <w:r>
          <w:rPr>
            <w:rFonts w:ascii="仿宋" w:eastAsia="仿宋" w:hAnsi="仿宋" w:cs="仿宋" w:hint="eastAsia"/>
            <w:lang w:eastAsia="zh-CN"/>
          </w:rPr>
          <w:t>(六)、节约用地措施</w:t>
        </w:r>
        <w:r>
          <w:tab/>
        </w:r>
        <w:r>
          <w:fldChar w:fldCharType="begin"/>
        </w:r>
        <w:r>
          <w:instrText xml:space="preserve"> PAGEREF _Toc19270 \h </w:instrText>
        </w:r>
        <w:r>
          <w:fldChar w:fldCharType="separate"/>
        </w:r>
        <w:r>
          <w:t>12</w:t>
        </w:r>
        <w:r>
          <w:fldChar w:fldCharType="end"/>
        </w:r>
      </w:hyperlink>
    </w:p>
    <w:p>
      <w:pPr>
        <w:pStyle w:val="TOC2"/>
        <w:tabs>
          <w:tab w:val="right" w:leader="dot" w:pos="8306"/>
        </w:tabs>
      </w:pPr>
      <w:hyperlink w:anchor="_Toc28730" w:history="1">
        <w:r>
          <w:rPr>
            <w:rFonts w:ascii="仿宋" w:eastAsia="仿宋" w:hAnsi="仿宋" w:cs="仿宋" w:hint="eastAsia"/>
            <w:lang w:eastAsia="zh-CN"/>
          </w:rPr>
          <w:t>(七)、选址综合评价</w:t>
        </w:r>
        <w:r>
          <w:tab/>
        </w:r>
        <w:r>
          <w:fldChar w:fldCharType="begin"/>
        </w:r>
        <w:r>
          <w:instrText xml:space="preserve"> PAGEREF _Toc28730 \h </w:instrText>
        </w:r>
        <w:r>
          <w:fldChar w:fldCharType="separate"/>
        </w:r>
        <w:r>
          <w:t>14</w:t>
        </w:r>
        <w:r>
          <w:fldChar w:fldCharType="end"/>
        </w:r>
      </w:hyperlink>
    </w:p>
    <w:p>
      <w:pPr>
        <w:pStyle w:val="TOC1"/>
        <w:tabs>
          <w:tab w:val="right" w:leader="dot" w:pos="8306"/>
        </w:tabs>
      </w:pPr>
      <w:hyperlink w:anchor="_Toc16723" w:history="1">
        <w:r>
          <w:rPr>
            <w:rFonts w:ascii="仿宋" w:eastAsia="仿宋" w:hAnsi="仿宋" w:cs="仿宋" w:hint="eastAsia"/>
            <w:lang w:eastAsia="zh-CN"/>
          </w:rPr>
          <w:t>二、资源开发及综合利用分析</w:t>
        </w:r>
        <w:r>
          <w:tab/>
        </w:r>
        <w:r>
          <w:fldChar w:fldCharType="begin"/>
        </w:r>
        <w:r>
          <w:instrText xml:space="preserve"> PAGEREF _Toc16723 \h </w:instrText>
        </w:r>
        <w:r>
          <w:fldChar w:fldCharType="separate"/>
        </w:r>
        <w:r>
          <w:t>15</w:t>
        </w:r>
        <w:r>
          <w:fldChar w:fldCharType="end"/>
        </w:r>
      </w:hyperlink>
    </w:p>
    <w:p>
      <w:pPr>
        <w:pStyle w:val="TOC2"/>
        <w:tabs>
          <w:tab w:val="right" w:leader="dot" w:pos="8306"/>
        </w:tabs>
      </w:pPr>
      <w:hyperlink w:anchor="_Toc21464" w:history="1">
        <w:r>
          <w:rPr>
            <w:rFonts w:ascii="仿宋" w:eastAsia="仿宋" w:hAnsi="仿宋" w:cs="仿宋" w:hint="eastAsia"/>
            <w:lang w:eastAsia="zh-CN"/>
          </w:rPr>
          <w:t>(一)、资源开发方案</w:t>
        </w:r>
        <w:r>
          <w:tab/>
        </w:r>
        <w:r>
          <w:fldChar w:fldCharType="begin"/>
        </w:r>
        <w:r>
          <w:instrText xml:space="preserve"> PAGEREF _Toc21464 \h </w:instrText>
        </w:r>
        <w:r>
          <w:fldChar w:fldCharType="separate"/>
        </w:r>
        <w:r>
          <w:t>15</w:t>
        </w:r>
        <w:r>
          <w:fldChar w:fldCharType="end"/>
        </w:r>
      </w:hyperlink>
    </w:p>
    <w:p>
      <w:pPr>
        <w:pStyle w:val="TOC2"/>
        <w:tabs>
          <w:tab w:val="right" w:leader="dot" w:pos="8306"/>
        </w:tabs>
      </w:pPr>
      <w:hyperlink w:anchor="_Toc31181" w:history="1">
        <w:r>
          <w:rPr>
            <w:rFonts w:ascii="仿宋" w:eastAsia="仿宋" w:hAnsi="仿宋" w:cs="仿宋" w:hint="eastAsia"/>
            <w:lang w:eastAsia="zh-CN"/>
          </w:rPr>
          <w:t>(二)、资源利用方案</w:t>
        </w:r>
        <w:r>
          <w:tab/>
        </w:r>
        <w:r>
          <w:fldChar w:fldCharType="begin"/>
        </w:r>
        <w:r>
          <w:instrText xml:space="preserve"> PAGEREF _Toc31181 \h </w:instrText>
        </w:r>
        <w:r>
          <w:fldChar w:fldCharType="separate"/>
        </w:r>
        <w:r>
          <w:t>16</w:t>
        </w:r>
        <w:r>
          <w:fldChar w:fldCharType="end"/>
        </w:r>
      </w:hyperlink>
    </w:p>
    <w:p>
      <w:pPr>
        <w:pStyle w:val="TOC2"/>
        <w:tabs>
          <w:tab w:val="right" w:leader="dot" w:pos="8306"/>
        </w:tabs>
      </w:pPr>
      <w:hyperlink w:anchor="_Toc25236" w:history="1">
        <w:r>
          <w:rPr>
            <w:rFonts w:ascii="仿宋" w:eastAsia="仿宋" w:hAnsi="仿宋" w:cs="仿宋" w:hint="eastAsia"/>
            <w:lang w:eastAsia="zh-CN"/>
          </w:rPr>
          <w:t>(三)、资源节约措施</w:t>
        </w:r>
        <w:r>
          <w:tab/>
        </w:r>
        <w:r>
          <w:fldChar w:fldCharType="begin"/>
        </w:r>
        <w:r>
          <w:instrText xml:space="preserve"> PAGEREF _Toc25236 \h </w:instrText>
        </w:r>
        <w:r>
          <w:fldChar w:fldCharType="separate"/>
        </w:r>
        <w:r>
          <w:t>17</w:t>
        </w:r>
        <w:r>
          <w:fldChar w:fldCharType="end"/>
        </w:r>
      </w:hyperlink>
    </w:p>
    <w:p>
      <w:pPr>
        <w:pStyle w:val="TOC1"/>
        <w:tabs>
          <w:tab w:val="right" w:leader="dot" w:pos="8306"/>
        </w:tabs>
      </w:pPr>
      <w:hyperlink w:anchor="_Toc32443" w:history="1">
        <w:r>
          <w:rPr>
            <w:rFonts w:ascii="仿宋" w:eastAsia="仿宋" w:hAnsi="仿宋" w:cs="仿宋" w:hint="eastAsia"/>
            <w:lang w:eastAsia="zh-CN"/>
          </w:rPr>
          <w:t>三、背景、必要性分析</w:t>
        </w:r>
        <w:r>
          <w:tab/>
        </w:r>
        <w:r>
          <w:fldChar w:fldCharType="begin"/>
        </w:r>
        <w:r>
          <w:instrText xml:space="preserve"> PAGEREF _Toc32443 \h </w:instrText>
        </w:r>
        <w:r>
          <w:fldChar w:fldCharType="separate"/>
        </w:r>
        <w:r>
          <w:t>18</w:t>
        </w:r>
        <w:r>
          <w:fldChar w:fldCharType="end"/>
        </w:r>
      </w:hyperlink>
    </w:p>
    <w:p>
      <w:pPr>
        <w:pStyle w:val="TOC2"/>
        <w:tabs>
          <w:tab w:val="right" w:leader="dot" w:pos="8306"/>
        </w:tabs>
      </w:pPr>
      <w:hyperlink w:anchor="_Toc13187" w:history="1">
        <w:r>
          <w:rPr>
            <w:rFonts w:ascii="仿宋" w:eastAsia="仿宋" w:hAnsi="仿宋" w:cs="仿宋" w:hint="eastAsia"/>
            <w:lang w:eastAsia="zh-CN"/>
          </w:rPr>
          <w:t>(一)、项目建设背景</w:t>
        </w:r>
        <w:r>
          <w:tab/>
        </w:r>
        <w:r>
          <w:fldChar w:fldCharType="begin"/>
        </w:r>
        <w:r>
          <w:instrText xml:space="preserve"> PAGEREF _Toc13187 \h </w:instrText>
        </w:r>
        <w:r>
          <w:fldChar w:fldCharType="separate"/>
        </w:r>
        <w:r>
          <w:t>18</w:t>
        </w:r>
        <w:r>
          <w:fldChar w:fldCharType="end"/>
        </w:r>
      </w:hyperlink>
    </w:p>
    <w:p>
      <w:pPr>
        <w:pStyle w:val="TOC2"/>
        <w:tabs>
          <w:tab w:val="right" w:leader="dot" w:pos="8306"/>
        </w:tabs>
      </w:pPr>
      <w:hyperlink w:anchor="_Toc4963" w:history="1">
        <w:r>
          <w:rPr>
            <w:rFonts w:ascii="仿宋" w:eastAsia="仿宋" w:hAnsi="仿宋" w:cs="仿宋" w:hint="eastAsia"/>
            <w:lang w:eastAsia="zh-CN"/>
          </w:rPr>
          <w:t>(二)、必要性分析</w:t>
        </w:r>
        <w:r>
          <w:tab/>
        </w:r>
        <w:r>
          <w:fldChar w:fldCharType="begin"/>
        </w:r>
        <w:r>
          <w:instrText xml:space="preserve"> PAGEREF _Toc4963 \h </w:instrText>
        </w:r>
        <w:r>
          <w:fldChar w:fldCharType="separate"/>
        </w:r>
        <w:r>
          <w:t>19</w:t>
        </w:r>
        <w:r>
          <w:fldChar w:fldCharType="end"/>
        </w:r>
      </w:hyperlink>
    </w:p>
    <w:p>
      <w:pPr>
        <w:pStyle w:val="TOC2"/>
        <w:tabs>
          <w:tab w:val="right" w:leader="dot" w:pos="8306"/>
        </w:tabs>
      </w:pPr>
      <w:hyperlink w:anchor="_Toc27471" w:history="1">
        <w:r>
          <w:rPr>
            <w:rFonts w:ascii="仿宋" w:eastAsia="仿宋" w:hAnsi="仿宋" w:cs="仿宋" w:hint="eastAsia"/>
            <w:lang w:eastAsia="zh-CN"/>
          </w:rPr>
          <w:t>(三)、项目建设有利条件</w:t>
        </w:r>
        <w:r>
          <w:tab/>
        </w:r>
        <w:r>
          <w:fldChar w:fldCharType="begin"/>
        </w:r>
        <w:r>
          <w:instrText xml:space="preserve"> PAGEREF _Toc27471 \h </w:instrText>
        </w:r>
        <w:r>
          <w:fldChar w:fldCharType="separate"/>
        </w:r>
        <w:r>
          <w:t>21</w:t>
        </w:r>
        <w:r>
          <w:fldChar w:fldCharType="end"/>
        </w:r>
      </w:hyperlink>
    </w:p>
    <w:p>
      <w:pPr>
        <w:pStyle w:val="TOC1"/>
        <w:tabs>
          <w:tab w:val="right" w:leader="dot" w:pos="8306"/>
        </w:tabs>
      </w:pPr>
      <w:hyperlink w:anchor="_Toc26200" w:history="1">
        <w:r>
          <w:rPr>
            <w:rFonts w:ascii="仿宋" w:eastAsia="仿宋" w:hAnsi="仿宋" w:cs="仿宋" w:hint="eastAsia"/>
            <w:lang w:eastAsia="zh-CN"/>
          </w:rPr>
          <w:t>四、社会影响分析</w:t>
        </w:r>
        <w:r>
          <w:tab/>
        </w:r>
        <w:r>
          <w:fldChar w:fldCharType="begin"/>
        </w:r>
        <w:r>
          <w:instrText xml:space="preserve"> PAGEREF _Toc26200 \h </w:instrText>
        </w:r>
        <w:r>
          <w:fldChar w:fldCharType="separate"/>
        </w:r>
        <w:r>
          <w:t>22</w:t>
        </w:r>
        <w:r>
          <w:fldChar w:fldCharType="end"/>
        </w:r>
      </w:hyperlink>
    </w:p>
    <w:p>
      <w:pPr>
        <w:pStyle w:val="TOC2"/>
        <w:tabs>
          <w:tab w:val="right" w:leader="dot" w:pos="8306"/>
        </w:tabs>
      </w:pPr>
      <w:hyperlink w:anchor="_Toc28805" w:history="1">
        <w:r>
          <w:rPr>
            <w:rFonts w:ascii="仿宋" w:eastAsia="仿宋" w:hAnsi="仿宋" w:cs="仿宋" w:hint="eastAsia"/>
            <w:lang w:eastAsia="zh-CN"/>
          </w:rPr>
          <w:t>(一)、社会影响效果分析</w:t>
        </w:r>
        <w:r>
          <w:tab/>
        </w:r>
        <w:r>
          <w:fldChar w:fldCharType="begin"/>
        </w:r>
        <w:r>
          <w:instrText xml:space="preserve"> PAGEREF _Toc28805 \h </w:instrText>
        </w:r>
        <w:r>
          <w:fldChar w:fldCharType="separate"/>
        </w:r>
        <w:r>
          <w:t>22</w:t>
        </w:r>
        <w:r>
          <w:fldChar w:fldCharType="end"/>
        </w:r>
      </w:hyperlink>
    </w:p>
    <w:p>
      <w:pPr>
        <w:pStyle w:val="TOC2"/>
        <w:tabs>
          <w:tab w:val="right" w:leader="dot" w:pos="8306"/>
        </w:tabs>
      </w:pPr>
      <w:hyperlink w:anchor="_Toc5394" w:history="1">
        <w:r>
          <w:rPr>
            <w:rFonts w:ascii="仿宋" w:eastAsia="仿宋" w:hAnsi="仿宋" w:cs="仿宋" w:hint="eastAsia"/>
            <w:lang w:eastAsia="zh-CN"/>
          </w:rPr>
          <w:t>(二)、社会适应性分析</w:t>
        </w:r>
        <w:r>
          <w:tab/>
        </w:r>
        <w:r>
          <w:fldChar w:fldCharType="begin"/>
        </w:r>
        <w:r>
          <w:instrText xml:space="preserve"> PAGEREF _Toc5394 \h </w:instrText>
        </w:r>
        <w:r>
          <w:fldChar w:fldCharType="separate"/>
        </w:r>
        <w:r>
          <w:t>25</w:t>
        </w:r>
        <w:r>
          <w:fldChar w:fldCharType="end"/>
        </w:r>
      </w:hyperlink>
    </w:p>
    <w:p>
      <w:pPr>
        <w:pStyle w:val="TOC2"/>
        <w:tabs>
          <w:tab w:val="right" w:leader="dot" w:pos="8306"/>
        </w:tabs>
      </w:pPr>
      <w:hyperlink w:anchor="_Toc32600" w:history="1">
        <w:r>
          <w:rPr>
            <w:rFonts w:ascii="仿宋" w:eastAsia="仿宋" w:hAnsi="仿宋" w:cs="仿宋" w:hint="eastAsia"/>
            <w:lang w:eastAsia="zh-CN"/>
          </w:rPr>
          <w:t>(三)、社会风险及对策分析</w:t>
        </w:r>
        <w:r>
          <w:tab/>
        </w:r>
        <w:r>
          <w:fldChar w:fldCharType="begin"/>
        </w:r>
        <w:r>
          <w:instrText xml:space="preserve"> PAGEREF _Toc32600 \h </w:instrText>
        </w:r>
        <w:r>
          <w:fldChar w:fldCharType="separate"/>
        </w:r>
        <w:r>
          <w:t>26</w:t>
        </w:r>
        <w:r>
          <w:fldChar w:fldCharType="end"/>
        </w:r>
      </w:hyperlink>
    </w:p>
    <w:p>
      <w:pPr>
        <w:pStyle w:val="TOC1"/>
        <w:tabs>
          <w:tab w:val="right" w:leader="dot" w:pos="8306"/>
        </w:tabs>
      </w:pPr>
      <w:hyperlink w:anchor="_Toc5426" w:history="1">
        <w:r>
          <w:rPr>
            <w:rFonts w:ascii="仿宋" w:eastAsia="仿宋" w:hAnsi="仿宋" w:cs="仿宋" w:hint="eastAsia"/>
            <w:lang w:eastAsia="zh-CN"/>
          </w:rPr>
          <w:t>五、药妆项目概论</w:t>
        </w:r>
        <w:r>
          <w:tab/>
        </w:r>
        <w:r>
          <w:fldChar w:fldCharType="begin"/>
        </w:r>
        <w:r>
          <w:instrText xml:space="preserve"> PAGEREF _Toc5426 \h </w:instrText>
        </w:r>
        <w:r>
          <w:fldChar w:fldCharType="separate"/>
        </w:r>
        <w:r>
          <w:t>29</w:t>
        </w:r>
        <w:r>
          <w:fldChar w:fldCharType="end"/>
        </w:r>
      </w:hyperlink>
    </w:p>
    <w:p>
      <w:pPr>
        <w:pStyle w:val="TOC2"/>
        <w:tabs>
          <w:tab w:val="right" w:leader="dot" w:pos="8306"/>
        </w:tabs>
      </w:pPr>
      <w:hyperlink w:anchor="_Toc82" w:history="1">
        <w:r>
          <w:rPr>
            <w:rFonts w:ascii="仿宋" w:eastAsia="仿宋" w:hAnsi="仿宋" w:cs="仿宋" w:hint="eastAsia"/>
            <w:lang w:eastAsia="zh-CN"/>
          </w:rPr>
          <w:t>(一)、项目申报单位概况</w:t>
        </w:r>
        <w:r>
          <w:tab/>
        </w:r>
        <w:r>
          <w:fldChar w:fldCharType="begin"/>
        </w:r>
        <w:r>
          <w:instrText xml:space="preserve"> PAGEREF _Toc82 \h </w:instrText>
        </w:r>
        <w:r>
          <w:fldChar w:fldCharType="separate"/>
        </w:r>
        <w:r>
          <w:t>29</w:t>
        </w:r>
        <w:r>
          <w:fldChar w:fldCharType="end"/>
        </w:r>
      </w:hyperlink>
    </w:p>
    <w:p>
      <w:pPr>
        <w:pStyle w:val="TOC2"/>
        <w:tabs>
          <w:tab w:val="right" w:leader="dot" w:pos="8306"/>
        </w:tabs>
      </w:pPr>
      <w:hyperlink w:anchor="_Toc30933" w:history="1">
        <w:r>
          <w:rPr>
            <w:rFonts w:ascii="仿宋" w:eastAsia="仿宋" w:hAnsi="仿宋" w:cs="仿宋" w:hint="eastAsia"/>
            <w:lang w:eastAsia="zh-CN"/>
          </w:rPr>
          <w:t>(二)、项目概况</w:t>
        </w:r>
        <w:r>
          <w:tab/>
        </w:r>
        <w:r>
          <w:fldChar w:fldCharType="begin"/>
        </w:r>
        <w:r>
          <w:instrText xml:space="preserve"> PAGEREF _Toc30933 \h </w:instrText>
        </w:r>
        <w:r>
          <w:fldChar w:fldCharType="separate"/>
        </w:r>
        <w:r>
          <w:t>30</w:t>
        </w:r>
        <w:r>
          <w:fldChar w:fldCharType="end"/>
        </w:r>
      </w:hyperlink>
    </w:p>
    <w:p>
      <w:pPr>
        <w:pStyle w:val="TOC1"/>
        <w:tabs>
          <w:tab w:val="right" w:leader="dot" w:pos="8306"/>
        </w:tabs>
      </w:pPr>
      <w:hyperlink w:anchor="_Toc25044" w:history="1">
        <w:r>
          <w:rPr>
            <w:rFonts w:ascii="仿宋" w:eastAsia="仿宋" w:hAnsi="仿宋" w:cs="仿宋" w:hint="eastAsia"/>
            <w:lang w:eastAsia="zh-CN"/>
          </w:rPr>
          <w:t>六、财务管理与成本控制</w:t>
        </w:r>
        <w:r>
          <w:tab/>
        </w:r>
        <w:r>
          <w:fldChar w:fldCharType="begin"/>
        </w:r>
        <w:r>
          <w:instrText xml:space="preserve"> PAGEREF _Toc25044 \h </w:instrText>
        </w:r>
        <w:r>
          <w:fldChar w:fldCharType="separate"/>
        </w:r>
        <w:r>
          <w:t>33</w:t>
        </w:r>
        <w:r>
          <w:fldChar w:fldCharType="end"/>
        </w:r>
      </w:hyperlink>
    </w:p>
    <w:p>
      <w:pPr>
        <w:pStyle w:val="TOC2"/>
        <w:tabs>
          <w:tab w:val="right" w:leader="dot" w:pos="8306"/>
        </w:tabs>
      </w:pPr>
      <w:hyperlink w:anchor="_Toc28333" w:history="1">
        <w:r>
          <w:rPr>
            <w:rFonts w:ascii="仿宋" w:eastAsia="仿宋" w:hAnsi="仿宋" w:cs="仿宋" w:hint="eastAsia"/>
            <w:lang w:eastAsia="zh-CN"/>
          </w:rPr>
          <w:t>(一)、财务管理体系建设</w:t>
        </w:r>
        <w:r>
          <w:tab/>
        </w:r>
        <w:r>
          <w:fldChar w:fldCharType="begin"/>
        </w:r>
        <w:r>
          <w:instrText xml:space="preserve"> PAGEREF _Toc28333 \h </w:instrText>
        </w:r>
        <w:r>
          <w:fldChar w:fldCharType="separate"/>
        </w:r>
        <w:r>
          <w:t>33</w:t>
        </w:r>
        <w:r>
          <w:fldChar w:fldCharType="end"/>
        </w:r>
      </w:hyperlink>
    </w:p>
    <w:p>
      <w:pPr>
        <w:pStyle w:val="TOC2"/>
        <w:tabs>
          <w:tab w:val="right" w:leader="dot" w:pos="8306"/>
        </w:tabs>
      </w:pPr>
      <w:hyperlink w:anchor="_Toc29269" w:history="1">
        <w:r>
          <w:rPr>
            <w:rFonts w:ascii="仿宋" w:eastAsia="仿宋" w:hAnsi="仿宋" w:cs="仿宋" w:hint="eastAsia"/>
            <w:lang w:eastAsia="zh-CN"/>
          </w:rPr>
          <w:t>(二)、成本控制措施</w:t>
        </w:r>
        <w:r>
          <w:tab/>
        </w:r>
        <w:r>
          <w:fldChar w:fldCharType="begin"/>
        </w:r>
        <w:r>
          <w:instrText xml:space="preserve"> PAGEREF _Toc29269 \h </w:instrText>
        </w:r>
        <w:r>
          <w:fldChar w:fldCharType="separate"/>
        </w:r>
        <w:r>
          <w:t>34</w:t>
        </w:r>
        <w:r>
          <w:fldChar w:fldCharType="end"/>
        </w:r>
      </w:hyperlink>
    </w:p>
    <w:p>
      <w:pPr>
        <w:pStyle w:val="TOC1"/>
        <w:tabs>
          <w:tab w:val="right" w:leader="dot" w:pos="8306"/>
        </w:tabs>
      </w:pPr>
      <w:hyperlink w:anchor="_Toc9142" w:history="1">
        <w:r>
          <w:rPr>
            <w:rFonts w:ascii="仿宋" w:eastAsia="仿宋" w:hAnsi="仿宋" w:cs="仿宋" w:hint="eastAsia"/>
            <w:lang w:eastAsia="zh-CN"/>
          </w:rPr>
          <w:t>七、项目变更管理</w:t>
        </w:r>
        <w:r>
          <w:tab/>
        </w:r>
        <w:r>
          <w:fldChar w:fldCharType="begin"/>
        </w:r>
        <w:r>
          <w:instrText xml:space="preserve"> PAGEREF _Toc9142 \h </w:instrText>
        </w:r>
        <w:r>
          <w:fldChar w:fldCharType="separate"/>
        </w:r>
        <w:r>
          <w:t>36</w:t>
        </w:r>
        <w:r>
          <w:fldChar w:fldCharType="end"/>
        </w:r>
      </w:hyperlink>
    </w:p>
    <w:p>
      <w:pPr>
        <w:pStyle w:val="TOC2"/>
        <w:tabs>
          <w:tab w:val="right" w:leader="dot" w:pos="8306"/>
        </w:tabs>
      </w:pPr>
      <w:hyperlink w:anchor="_Toc27061" w:history="1">
        <w:r>
          <w:rPr>
            <w:rFonts w:ascii="仿宋" w:eastAsia="仿宋" w:hAnsi="仿宋" w:cs="仿宋" w:hint="eastAsia"/>
            <w:lang w:eastAsia="zh-CN"/>
          </w:rPr>
          <w:t>(一)、变更控制流程</w:t>
        </w:r>
        <w:r>
          <w:tab/>
        </w:r>
        <w:r>
          <w:fldChar w:fldCharType="begin"/>
        </w:r>
        <w:r>
          <w:instrText xml:space="preserve"> PAGEREF _Toc27061 \h </w:instrText>
        </w:r>
        <w:r>
          <w:fldChar w:fldCharType="separate"/>
        </w:r>
        <w:r>
          <w:t>36</w:t>
        </w:r>
        <w:r>
          <w:fldChar w:fldCharType="end"/>
        </w:r>
      </w:hyperlink>
    </w:p>
    <w:p>
      <w:pPr>
        <w:pStyle w:val="TOC2"/>
        <w:tabs>
          <w:tab w:val="right" w:leader="dot" w:pos="8306"/>
        </w:tabs>
      </w:pPr>
      <w:hyperlink w:anchor="_Toc7107" w:history="1">
        <w:r>
          <w:rPr>
            <w:rFonts w:ascii="仿宋" w:eastAsia="仿宋" w:hAnsi="仿宋" w:cs="仿宋" w:hint="eastAsia"/>
            <w:lang w:eastAsia="zh-CN"/>
          </w:rPr>
          <w:t>(二)、影响评估与处理</w:t>
        </w:r>
        <w:r>
          <w:tab/>
        </w:r>
        <w:r>
          <w:fldChar w:fldCharType="begin"/>
        </w:r>
        <w:r>
          <w:instrText xml:space="preserve"> PAGEREF _Toc7107 \h </w:instrText>
        </w:r>
        <w:r>
          <w:fldChar w:fldCharType="separate"/>
        </w:r>
        <w:r>
          <w:t>36</w:t>
        </w:r>
        <w:r>
          <w:fldChar w:fldCharType="end"/>
        </w:r>
      </w:hyperlink>
    </w:p>
    <w:p>
      <w:pPr>
        <w:pStyle w:val="TOC2"/>
        <w:tabs>
          <w:tab w:val="right" w:leader="dot" w:pos="8306"/>
        </w:tabs>
      </w:pPr>
      <w:hyperlink w:anchor="_Toc553" w:history="1">
        <w:r>
          <w:rPr>
            <w:rFonts w:ascii="仿宋" w:eastAsia="仿宋" w:hAnsi="仿宋" w:cs="仿宋" w:hint="eastAsia"/>
            <w:lang w:eastAsia="zh-CN"/>
          </w:rPr>
          <w:t>(三)、变更记录与追踪</w:t>
        </w:r>
        <w:r>
          <w:tab/>
        </w:r>
        <w:r>
          <w:fldChar w:fldCharType="begin"/>
        </w:r>
        <w:r>
          <w:instrText xml:space="preserve"> PAGEREF _Toc553 \h </w:instrText>
        </w:r>
        <w:r>
          <w:fldChar w:fldCharType="separate"/>
        </w:r>
        <w:r>
          <w:t>38</w:t>
        </w:r>
        <w:r>
          <w:fldChar w:fldCharType="end"/>
        </w:r>
      </w:hyperlink>
    </w:p>
    <w:p>
      <w:pPr>
        <w:pStyle w:val="TOC2"/>
        <w:tabs>
          <w:tab w:val="right" w:leader="dot" w:pos="8306"/>
        </w:tabs>
      </w:pPr>
      <w:hyperlink w:anchor="_Toc32564" w:history="1">
        <w:r>
          <w:rPr>
            <w:rFonts w:ascii="仿宋" w:eastAsia="仿宋" w:hAnsi="仿宋" w:cs="仿宋" w:hint="eastAsia"/>
            <w:lang w:eastAsia="zh-CN"/>
          </w:rPr>
          <w:t>(四)、变更管理策略</w:t>
        </w:r>
        <w:r>
          <w:tab/>
        </w:r>
        <w:r>
          <w:fldChar w:fldCharType="begin"/>
        </w:r>
        <w:r>
          <w:instrText xml:space="preserve"> PAGEREF _Toc32564 \h </w:instrText>
        </w:r>
        <w:r>
          <w:fldChar w:fldCharType="separate"/>
        </w:r>
        <w:r>
          <w:t>40</w:t>
        </w:r>
        <w:r>
          <w:fldChar w:fldCharType="end"/>
        </w:r>
      </w:hyperlink>
    </w:p>
    <w:p>
      <w:pPr>
        <w:pStyle w:val="TOC1"/>
        <w:tabs>
          <w:tab w:val="right" w:leader="dot" w:pos="8306"/>
        </w:tabs>
      </w:pPr>
      <w:hyperlink w:anchor="_Toc17803" w:history="1">
        <w:r>
          <w:rPr>
            <w:rFonts w:ascii="仿宋" w:eastAsia="仿宋" w:hAnsi="仿宋" w:cs="仿宋" w:hint="eastAsia"/>
            <w:lang w:eastAsia="zh-CN"/>
          </w:rPr>
          <w:t>八、项目进度计划</w:t>
        </w:r>
        <w:r>
          <w:tab/>
        </w:r>
        <w:r>
          <w:fldChar w:fldCharType="begin"/>
        </w:r>
        <w:r>
          <w:instrText xml:space="preserve"> PAGEREF _Toc17803 \h </w:instrText>
        </w:r>
        <w:r>
          <w:fldChar w:fldCharType="separate"/>
        </w:r>
        <w:r>
          <w:t>41</w:t>
        </w:r>
        <w:r>
          <w:fldChar w:fldCharType="end"/>
        </w:r>
      </w:hyperlink>
    </w:p>
    <w:p>
      <w:pPr>
        <w:pStyle w:val="TOC2"/>
        <w:tabs>
          <w:tab w:val="right" w:leader="dot" w:pos="8306"/>
        </w:tabs>
      </w:pPr>
      <w:hyperlink w:anchor="_Toc3985" w:history="1">
        <w:r>
          <w:rPr>
            <w:rFonts w:ascii="仿宋" w:eastAsia="仿宋" w:hAnsi="仿宋" w:cs="仿宋" w:hint="eastAsia"/>
            <w:lang w:eastAsia="zh-CN"/>
          </w:rPr>
          <w:t>(一)、建设周期</w:t>
        </w:r>
        <w:r>
          <w:tab/>
        </w:r>
        <w:r>
          <w:fldChar w:fldCharType="begin"/>
        </w:r>
        <w:r>
          <w:instrText xml:space="preserve"> PAGEREF _Toc3985 \h </w:instrText>
        </w:r>
        <w:r>
          <w:fldChar w:fldCharType="separate"/>
        </w:r>
        <w:r>
          <w:t>41</w:t>
        </w:r>
        <w:r>
          <w:fldChar w:fldCharType="end"/>
        </w:r>
      </w:hyperlink>
    </w:p>
    <w:p>
      <w:pPr>
        <w:pStyle w:val="TOC2"/>
        <w:tabs>
          <w:tab w:val="right" w:leader="dot" w:pos="8306"/>
        </w:tabs>
      </w:pPr>
      <w:hyperlink w:anchor="_Toc6668" w:history="1">
        <w:r>
          <w:rPr>
            <w:rFonts w:ascii="仿宋" w:eastAsia="仿宋" w:hAnsi="仿宋" w:cs="仿宋" w:hint="eastAsia"/>
            <w:lang w:eastAsia="zh-CN"/>
          </w:rPr>
          <w:t>(二)、建设进度</w:t>
        </w:r>
        <w:r>
          <w:tab/>
        </w:r>
        <w:r>
          <w:fldChar w:fldCharType="begin"/>
        </w:r>
        <w:r>
          <w:instrText xml:space="preserve"> PAGEREF _Toc6668 \h </w:instrText>
        </w:r>
        <w:r>
          <w:fldChar w:fldCharType="separate"/>
        </w:r>
        <w:r>
          <w:t>42</w:t>
        </w:r>
        <w:r>
          <w:fldChar w:fldCharType="end"/>
        </w:r>
      </w:hyperlink>
    </w:p>
    <w:p>
      <w:pPr>
        <w:pStyle w:val="TOC2"/>
        <w:tabs>
          <w:tab w:val="right" w:leader="dot" w:pos="8306"/>
        </w:tabs>
      </w:pPr>
      <w:hyperlink w:anchor="_Toc16871" w:history="1">
        <w:r>
          <w:rPr>
            <w:rFonts w:ascii="仿宋" w:eastAsia="仿宋" w:hAnsi="仿宋" w:cs="仿宋" w:hint="eastAsia"/>
            <w:lang w:eastAsia="zh-CN"/>
          </w:rPr>
          <w:t>(三)、进度安排注意事项</w:t>
        </w:r>
        <w:r>
          <w:tab/>
        </w:r>
        <w:r>
          <w:fldChar w:fldCharType="begin"/>
        </w:r>
        <w:r>
          <w:instrText xml:space="preserve"> PAGEREF _Toc16871 \h </w:instrText>
        </w:r>
        <w:r>
          <w:fldChar w:fldCharType="separate"/>
        </w:r>
        <w:r>
          <w:t>43</w:t>
        </w:r>
        <w:r>
          <w:fldChar w:fldCharType="end"/>
        </w:r>
      </w:hyperlink>
    </w:p>
    <w:p>
      <w:pPr>
        <w:pStyle w:val="TOC2"/>
        <w:tabs>
          <w:tab w:val="right" w:leader="dot" w:pos="8306"/>
        </w:tabs>
      </w:pPr>
      <w:hyperlink w:anchor="_Toc12701" w:history="1">
        <w:r>
          <w:rPr>
            <w:rFonts w:ascii="仿宋" w:eastAsia="仿宋" w:hAnsi="仿宋" w:cs="仿宋" w:hint="eastAsia"/>
            <w:lang w:eastAsia="zh-CN"/>
          </w:rPr>
          <w:t>(四)、人力资源配置</w:t>
        </w:r>
        <w:r>
          <w:tab/>
        </w:r>
        <w:r>
          <w:fldChar w:fldCharType="begin"/>
        </w:r>
        <w:r>
          <w:instrText xml:space="preserve"> PAGEREF _Toc12701 \h </w:instrText>
        </w:r>
        <w:r>
          <w:fldChar w:fldCharType="separate"/>
        </w:r>
        <w:r>
          <w:t>44</w:t>
        </w:r>
        <w:r>
          <w:fldChar w:fldCharType="end"/>
        </w:r>
      </w:hyperlink>
    </w:p>
    <w:p>
      <w:pPr>
        <w:pStyle w:val="TOC2"/>
        <w:tabs>
          <w:tab w:val="right" w:leader="dot" w:pos="8306"/>
        </w:tabs>
      </w:pPr>
      <w:hyperlink w:anchor="_Toc13589" w:history="1">
        <w:r>
          <w:rPr>
            <w:rFonts w:ascii="仿宋" w:eastAsia="仿宋" w:hAnsi="仿宋" w:cs="仿宋" w:hint="eastAsia"/>
            <w:lang w:eastAsia="zh-CN"/>
          </w:rPr>
          <w:t>(五)、员工培训</w:t>
        </w:r>
        <w:r>
          <w:tab/>
        </w:r>
        <w:r>
          <w:fldChar w:fldCharType="begin"/>
        </w:r>
        <w:r>
          <w:instrText xml:space="preserve"> PAGEREF _Toc13589 \h </w:instrText>
        </w:r>
        <w:r>
          <w:fldChar w:fldCharType="separate"/>
        </w:r>
        <w:r>
          <w:t>46</w:t>
        </w:r>
        <w:r>
          <w:fldChar w:fldCharType="end"/>
        </w:r>
      </w:hyperlink>
    </w:p>
    <w:p>
      <w:pPr>
        <w:pStyle w:val="TOC2"/>
        <w:tabs>
          <w:tab w:val="right" w:leader="dot" w:pos="8306"/>
        </w:tabs>
      </w:pPr>
      <w:hyperlink w:anchor="_Toc22929" w:history="1">
        <w:r>
          <w:rPr>
            <w:rFonts w:ascii="仿宋" w:eastAsia="仿宋" w:hAnsi="仿宋" w:cs="仿宋" w:hint="eastAsia"/>
            <w:lang w:eastAsia="zh-CN"/>
          </w:rPr>
          <w:t>(六)、项目实施保障</w:t>
        </w:r>
        <w:r>
          <w:tab/>
        </w:r>
        <w:r>
          <w:fldChar w:fldCharType="begin"/>
        </w:r>
        <w:r>
          <w:instrText xml:space="preserve"> PAGEREF _Toc22929 \h </w:instrText>
        </w:r>
        <w:r>
          <w:fldChar w:fldCharType="separate"/>
        </w:r>
        <w:r>
          <w:t>47</w:t>
        </w:r>
        <w:r>
          <w:fldChar w:fldCharType="end"/>
        </w:r>
      </w:hyperlink>
    </w:p>
    <w:p>
      <w:pPr>
        <w:pStyle w:val="TOC2"/>
        <w:tabs>
          <w:tab w:val="right" w:leader="dot" w:pos="8306"/>
        </w:tabs>
      </w:pPr>
      <w:hyperlink w:anchor="_Toc11111" w:history="1">
        <w:r>
          <w:rPr>
            <w:rFonts w:ascii="仿宋" w:eastAsia="仿宋" w:hAnsi="仿宋" w:cs="仿宋" w:hint="eastAsia"/>
            <w:lang w:eastAsia="zh-CN"/>
          </w:rPr>
          <w:t>(七)、安全规范管理</w:t>
        </w:r>
        <w:r>
          <w:tab/>
        </w:r>
        <w:r>
          <w:fldChar w:fldCharType="begin"/>
        </w:r>
        <w:r>
          <w:instrText xml:space="preserve"> PAGEREF _Toc11111 \h </w:instrText>
        </w:r>
        <w:r>
          <w:fldChar w:fldCharType="separate"/>
        </w:r>
        <w:r>
          <w:t>48</w:t>
        </w:r>
        <w:r>
          <w:fldChar w:fldCharType="end"/>
        </w:r>
      </w:hyperlink>
    </w:p>
    <w:p>
      <w:pPr>
        <w:pStyle w:val="TOC1"/>
        <w:tabs>
          <w:tab w:val="right" w:leader="dot" w:pos="8306"/>
        </w:tabs>
      </w:pPr>
      <w:hyperlink w:anchor="_Toc21561" w:history="1">
        <w:r>
          <w:rPr>
            <w:rFonts w:ascii="仿宋" w:eastAsia="仿宋" w:hAnsi="仿宋" w:cs="仿宋" w:hint="eastAsia"/>
            <w:lang w:eastAsia="zh-CN"/>
          </w:rPr>
          <w:t>九、项目质量与标准</w:t>
        </w:r>
        <w:r>
          <w:tab/>
        </w:r>
        <w:r>
          <w:fldChar w:fldCharType="begin"/>
        </w:r>
        <w:r>
          <w:instrText xml:space="preserve"> PAGEREF _Toc21561 \h </w:instrText>
        </w:r>
        <w:r>
          <w:fldChar w:fldCharType="separate"/>
        </w:r>
        <w:r>
          <w:t>49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806" w:history="1">
        <w:r>
          <w:rPr>
            <w:rFonts w:ascii="仿宋" w:eastAsia="仿宋" w:hAnsi="仿宋" w:cs="仿宋" w:hint="eastAsia"/>
            <w:lang w:eastAsia="zh-CN"/>
          </w:rPr>
          <w:t>(一)、质量保障体系</w:t>
        </w:r>
        <w:r>
          <w:tab/>
        </w:r>
        <w:r>
          <w:fldChar w:fldCharType="begin"/>
        </w:r>
        <w:r>
          <w:instrText xml:space="preserve"> PAGEREF _Toc10806 \h </w:instrText>
        </w:r>
        <w:r>
          <w:fldChar w:fldCharType="separate"/>
        </w:r>
        <w:r>
          <w:t>49</w:t>
        </w:r>
        <w:r>
          <w:fldChar w:fldCharType="end"/>
        </w:r>
      </w:hyperlink>
    </w:p>
    <w:p>
      <w:pPr>
        <w:pStyle w:val="TOC2"/>
        <w:tabs>
          <w:tab w:val="right" w:leader="dot" w:pos="8306"/>
        </w:tabs>
      </w:pPr>
      <w:hyperlink w:anchor="_Toc29845" w:history="1">
        <w:r>
          <w:rPr>
            <w:rFonts w:ascii="仿宋" w:eastAsia="仿宋" w:hAnsi="仿宋" w:cs="仿宋" w:hint="eastAsia"/>
            <w:lang w:eastAsia="zh-CN"/>
          </w:rPr>
          <w:t>(二)、标准化作业流程</w:t>
        </w:r>
        <w:r>
          <w:tab/>
        </w:r>
        <w:r>
          <w:fldChar w:fldCharType="begin"/>
        </w:r>
        <w:r>
          <w:instrText xml:space="preserve"> PAGEREF _Toc29845 \h </w:instrText>
        </w:r>
        <w:r>
          <w:fldChar w:fldCharType="separate"/>
        </w:r>
        <w:r>
          <w:t>51</w:t>
        </w:r>
        <w:r>
          <w:fldChar w:fldCharType="end"/>
        </w:r>
      </w:hyperlink>
    </w:p>
    <w:p>
      <w:pPr>
        <w:pStyle w:val="TOC2"/>
        <w:tabs>
          <w:tab w:val="right" w:leader="dot" w:pos="8306"/>
        </w:tabs>
      </w:pPr>
      <w:hyperlink w:anchor="_Toc14185" w:history="1">
        <w:r>
          <w:rPr>
            <w:rFonts w:ascii="仿宋" w:eastAsia="仿宋" w:hAnsi="仿宋" w:cs="仿宋" w:hint="eastAsia"/>
            <w:lang w:eastAsia="zh-CN"/>
          </w:rPr>
          <w:t>(三)、质量监控与评估</w:t>
        </w:r>
        <w:r>
          <w:tab/>
        </w:r>
        <w:r>
          <w:fldChar w:fldCharType="begin"/>
        </w:r>
        <w:r>
          <w:instrText xml:space="preserve"> PAGEREF _Toc14185 \h </w:instrText>
        </w:r>
        <w:r>
          <w:fldChar w:fldCharType="separate"/>
        </w:r>
        <w:r>
          <w:t>52</w:t>
        </w:r>
        <w:r>
          <w:fldChar w:fldCharType="end"/>
        </w:r>
      </w:hyperlink>
    </w:p>
    <w:p>
      <w:pPr>
        <w:pStyle w:val="TOC2"/>
        <w:tabs>
          <w:tab w:val="right" w:leader="dot" w:pos="8306"/>
        </w:tabs>
      </w:pPr>
      <w:hyperlink w:anchor="_Toc13384" w:history="1">
        <w:r>
          <w:rPr>
            <w:rFonts w:ascii="仿宋" w:eastAsia="仿宋" w:hAnsi="仿宋" w:cs="仿宋" w:hint="eastAsia"/>
            <w:lang w:eastAsia="zh-CN"/>
          </w:rPr>
          <w:t>(四)、质量改进计划</w:t>
        </w:r>
        <w:r>
          <w:tab/>
        </w:r>
        <w:r>
          <w:fldChar w:fldCharType="begin"/>
        </w:r>
        <w:r>
          <w:instrText xml:space="preserve"> PAGEREF _Toc13384 \h </w:instrText>
        </w:r>
        <w:r>
          <w:fldChar w:fldCharType="separate"/>
        </w:r>
        <w:r>
          <w:t>53</w:t>
        </w:r>
        <w:r>
          <w:fldChar w:fldCharType="end"/>
        </w:r>
      </w:hyperlink>
    </w:p>
    <w:p>
      <w:pPr>
        <w:pStyle w:val="TOC1"/>
        <w:tabs>
          <w:tab w:val="right" w:leader="dot" w:pos="8306"/>
        </w:tabs>
      </w:pPr>
      <w:hyperlink w:anchor="_Toc11268" w:history="1">
        <w:r>
          <w:rPr>
            <w:rFonts w:ascii="仿宋" w:eastAsia="仿宋" w:hAnsi="仿宋" w:cs="仿宋" w:hint="eastAsia"/>
            <w:lang w:eastAsia="zh-CN"/>
          </w:rPr>
          <w:t>十、客户关系管理与市场拓展</w:t>
        </w:r>
        <w:r>
          <w:tab/>
        </w:r>
        <w:r>
          <w:fldChar w:fldCharType="begin"/>
        </w:r>
        <w:r>
          <w:instrText xml:space="preserve"> PAGEREF _Toc11268 \h </w:instrText>
        </w:r>
        <w:r>
          <w:fldChar w:fldCharType="separate"/>
        </w:r>
        <w:r>
          <w:t>54</w:t>
        </w:r>
        <w:r>
          <w:fldChar w:fldCharType="end"/>
        </w:r>
      </w:hyperlink>
    </w:p>
    <w:p>
      <w:pPr>
        <w:pStyle w:val="TOC2"/>
        <w:tabs>
          <w:tab w:val="right" w:leader="dot" w:pos="8306"/>
        </w:tabs>
      </w:pPr>
      <w:hyperlink w:anchor="_Toc32371" w:history="1">
        <w:r>
          <w:rPr>
            <w:rFonts w:ascii="仿宋" w:eastAsia="仿宋" w:hAnsi="仿宋" w:cs="仿宋" w:hint="eastAsia"/>
            <w:lang w:eastAsia="zh-CN"/>
          </w:rPr>
          <w:t>(一)、客户关系管理策略</w:t>
        </w:r>
        <w:r>
          <w:tab/>
        </w:r>
        <w:r>
          <w:fldChar w:fldCharType="begin"/>
        </w:r>
        <w:r>
          <w:instrText xml:space="preserve"> PAGEREF _Toc32371 \h </w:instrText>
        </w:r>
        <w:r>
          <w:fldChar w:fldCharType="separate"/>
        </w:r>
        <w:r>
          <w:t>54</w:t>
        </w:r>
        <w:r>
          <w:fldChar w:fldCharType="end"/>
        </w:r>
      </w:hyperlink>
    </w:p>
    <w:p>
      <w:pPr>
        <w:pStyle w:val="TOC2"/>
        <w:tabs>
          <w:tab w:val="right" w:leader="dot" w:pos="8306"/>
        </w:tabs>
      </w:pPr>
      <w:hyperlink w:anchor="_Toc3115" w:history="1">
        <w:r>
          <w:rPr>
            <w:rFonts w:ascii="仿宋" w:eastAsia="仿宋" w:hAnsi="仿宋" w:cs="仿宋" w:hint="eastAsia"/>
            <w:lang w:eastAsia="zh-CN"/>
          </w:rPr>
          <w:t>(二)、市场拓展方案</w:t>
        </w:r>
        <w:r>
          <w:tab/>
        </w:r>
        <w:r>
          <w:fldChar w:fldCharType="begin"/>
        </w:r>
        <w:r>
          <w:instrText xml:space="preserve"> PAGEREF _Toc3115 \h </w:instrText>
        </w:r>
        <w:r>
          <w:fldChar w:fldCharType="separate"/>
        </w:r>
        <w:r>
          <w:t>56</w:t>
        </w:r>
        <w:r>
          <w:fldChar w:fldCharType="end"/>
        </w:r>
      </w:hyperlink>
    </w:p>
    <w:p>
      <w:pPr>
        <w:pStyle w:val="TOC1"/>
        <w:tabs>
          <w:tab w:val="right" w:leader="dot" w:pos="8306"/>
        </w:tabs>
      </w:pPr>
      <w:hyperlink w:anchor="_Toc32293" w:history="1">
        <w:r>
          <w:rPr>
            <w:rFonts w:ascii="仿宋" w:eastAsia="仿宋" w:hAnsi="仿宋" w:cs="仿宋" w:hint="eastAsia"/>
            <w:lang w:eastAsia="zh-CN"/>
          </w:rPr>
          <w:t>十一、技术创新与产业升级</w:t>
        </w:r>
        <w:r>
          <w:tab/>
        </w:r>
        <w:r>
          <w:fldChar w:fldCharType="begin"/>
        </w:r>
        <w:r>
          <w:instrText xml:space="preserve"> PAGEREF _Toc32293 \h </w:instrText>
        </w:r>
        <w:r>
          <w:fldChar w:fldCharType="separate"/>
        </w:r>
        <w:r>
          <w:t>57</w:t>
        </w:r>
        <w:r>
          <w:fldChar w:fldCharType="end"/>
        </w:r>
      </w:hyperlink>
    </w:p>
    <w:p>
      <w:pPr>
        <w:pStyle w:val="TOC2"/>
        <w:tabs>
          <w:tab w:val="right" w:leader="dot" w:pos="8306"/>
        </w:tabs>
      </w:pPr>
      <w:hyperlink w:anchor="_Toc6210" w:history="1">
        <w:r>
          <w:rPr>
            <w:rFonts w:ascii="仿宋" w:eastAsia="仿宋" w:hAnsi="仿宋" w:cs="仿宋" w:hint="eastAsia"/>
            <w:lang w:eastAsia="zh-CN"/>
          </w:rPr>
          <w:t>(一)、技术创新方向与目标</w:t>
        </w:r>
        <w:r>
          <w:tab/>
        </w:r>
        <w:r>
          <w:fldChar w:fldCharType="begin"/>
        </w:r>
        <w:r>
          <w:instrText xml:space="preserve"> PAGEREF _Toc6210 \h </w:instrText>
        </w:r>
        <w:r>
          <w:fldChar w:fldCharType="separate"/>
        </w:r>
        <w:r>
          <w:t>57</w:t>
        </w:r>
        <w:r>
          <w:fldChar w:fldCharType="end"/>
        </w:r>
      </w:hyperlink>
    </w:p>
    <w:p>
      <w:pPr>
        <w:pStyle w:val="TOC2"/>
        <w:tabs>
          <w:tab w:val="right" w:leader="dot" w:pos="8306"/>
        </w:tabs>
      </w:pPr>
      <w:hyperlink w:anchor="_Toc30076" w:history="1">
        <w:r>
          <w:rPr>
            <w:rFonts w:ascii="仿宋" w:eastAsia="仿宋" w:hAnsi="仿宋" w:cs="仿宋" w:hint="eastAsia"/>
            <w:lang w:eastAsia="zh-CN"/>
          </w:rPr>
          <w:t>(二)、产业升级路径与措施</w:t>
        </w:r>
        <w:r>
          <w:tab/>
        </w:r>
        <w:r>
          <w:fldChar w:fldCharType="begin"/>
        </w:r>
        <w:r>
          <w:instrText xml:space="preserve"> PAGEREF _Toc30076 \h </w:instrText>
        </w:r>
        <w:r>
          <w:fldChar w:fldCharType="separate"/>
        </w:r>
        <w:r>
          <w:t>58</w:t>
        </w:r>
        <w:r>
          <w:fldChar w:fldCharType="end"/>
        </w:r>
      </w:hyperlink>
    </w:p>
    <w:p>
      <w:pPr>
        <w:pStyle w:val="TOC1"/>
        <w:tabs>
          <w:tab w:val="right" w:leader="dot" w:pos="8306"/>
        </w:tabs>
      </w:pPr>
      <w:hyperlink w:anchor="_Toc10259" w:history="1">
        <w:r>
          <w:rPr>
            <w:rFonts w:ascii="仿宋" w:eastAsia="仿宋" w:hAnsi="仿宋" w:cs="仿宋" w:hint="eastAsia"/>
            <w:lang w:eastAsia="zh-CN"/>
          </w:rPr>
          <w:t>十二、项目实施与管理方案</w:t>
        </w:r>
        <w:r>
          <w:tab/>
        </w:r>
        <w:r>
          <w:fldChar w:fldCharType="begin"/>
        </w:r>
        <w:r>
          <w:instrText xml:space="preserve"> PAGEREF _Toc10259 \h </w:instrText>
        </w:r>
        <w:r>
          <w:fldChar w:fldCharType="separate"/>
        </w:r>
        <w:r>
          <w:t>59</w:t>
        </w:r>
        <w:r>
          <w:fldChar w:fldCharType="end"/>
        </w:r>
      </w:hyperlink>
    </w:p>
    <w:p>
      <w:pPr>
        <w:pStyle w:val="TOC2"/>
        <w:tabs>
          <w:tab w:val="right" w:leader="dot" w:pos="8306"/>
        </w:tabs>
      </w:pPr>
      <w:hyperlink w:anchor="_Toc2736" w:history="1">
        <w:r>
          <w:rPr>
            <w:rFonts w:ascii="仿宋" w:eastAsia="仿宋" w:hAnsi="仿宋" w:cs="仿宋" w:hint="eastAsia"/>
            <w:lang w:eastAsia="zh-CN"/>
          </w:rPr>
          <w:t>(一)、项目实施计划</w:t>
        </w:r>
        <w:r>
          <w:tab/>
        </w:r>
        <w:r>
          <w:fldChar w:fldCharType="begin"/>
        </w:r>
        <w:r>
          <w:instrText xml:space="preserve"> PAGEREF _Toc2736 \h </w:instrText>
        </w:r>
        <w:r>
          <w:fldChar w:fldCharType="separate"/>
        </w:r>
        <w:r>
          <w:t>59</w:t>
        </w:r>
        <w:r>
          <w:fldChar w:fldCharType="end"/>
        </w:r>
      </w:hyperlink>
    </w:p>
    <w:p>
      <w:pPr>
        <w:pStyle w:val="TOC2"/>
        <w:tabs>
          <w:tab w:val="right" w:leader="dot" w:pos="8306"/>
        </w:tabs>
      </w:pPr>
      <w:hyperlink w:anchor="_Toc10274" w:history="1">
        <w:r>
          <w:rPr>
            <w:rFonts w:ascii="仿宋" w:eastAsia="仿宋" w:hAnsi="仿宋" w:cs="仿宋" w:hint="eastAsia"/>
            <w:lang w:eastAsia="zh-CN"/>
          </w:rPr>
          <w:t>(二)、项目组织机构与职责</w:t>
        </w:r>
        <w:r>
          <w:tab/>
        </w:r>
        <w:r>
          <w:fldChar w:fldCharType="begin"/>
        </w:r>
        <w:r>
          <w:instrText xml:space="preserve"> PAGEREF _Toc10274 \h </w:instrText>
        </w:r>
        <w:r>
          <w:fldChar w:fldCharType="separate"/>
        </w:r>
        <w:r>
          <w:t>60</w:t>
        </w:r>
        <w:r>
          <w:fldChar w:fldCharType="end"/>
        </w:r>
      </w:hyperlink>
    </w:p>
    <w:p>
      <w:pPr>
        <w:pStyle w:val="TOC2"/>
        <w:tabs>
          <w:tab w:val="right" w:leader="dot" w:pos="8306"/>
        </w:tabs>
      </w:pPr>
      <w:hyperlink w:anchor="_Toc8865" w:history="1">
        <w:r>
          <w:rPr>
            <w:rFonts w:ascii="仿宋" w:eastAsia="仿宋" w:hAnsi="仿宋" w:cs="仿宋" w:hint="eastAsia"/>
            <w:lang w:eastAsia="zh-CN"/>
          </w:rPr>
          <w:t>(三)、项目管理与监控体系</w:t>
        </w:r>
        <w:r>
          <w:tab/>
        </w:r>
        <w:r>
          <w:fldChar w:fldCharType="begin"/>
        </w:r>
        <w:r>
          <w:instrText xml:space="preserve"> PAGEREF _Toc8865 \h </w:instrText>
        </w:r>
        <w:r>
          <w:fldChar w:fldCharType="separate"/>
        </w:r>
        <w:r>
          <w:t>63</w:t>
        </w:r>
        <w:r>
          <w:fldChar w:fldCharType="end"/>
        </w:r>
      </w:hyperlink>
    </w:p>
    <w:p>
      <w:pPr>
        <w:pStyle w:val="TOC1"/>
        <w:tabs>
          <w:tab w:val="right" w:leader="dot" w:pos="8306"/>
        </w:tabs>
      </w:pPr>
      <w:hyperlink w:anchor="_Toc4755" w:history="1">
        <w:r>
          <w:rPr>
            <w:rFonts w:ascii="仿宋" w:eastAsia="仿宋" w:hAnsi="仿宋" w:cs="仿宋" w:hint="eastAsia"/>
            <w:lang w:eastAsia="zh-CN"/>
          </w:rPr>
          <w:t>十三、设施与设备管理</w:t>
        </w:r>
        <w:r>
          <w:tab/>
        </w:r>
        <w:r>
          <w:fldChar w:fldCharType="begin"/>
        </w:r>
        <w:r>
          <w:instrText xml:space="preserve"> PAGEREF _Toc4755 \h </w:instrText>
        </w:r>
        <w:r>
          <w:fldChar w:fldCharType="separate"/>
        </w:r>
        <w:r>
          <w:t>65</w:t>
        </w:r>
        <w:r>
          <w:fldChar w:fldCharType="end"/>
        </w:r>
      </w:hyperlink>
    </w:p>
    <w:p>
      <w:pPr>
        <w:pStyle w:val="TOC2"/>
        <w:tabs>
          <w:tab w:val="right" w:leader="dot" w:pos="8306"/>
        </w:tabs>
      </w:pPr>
      <w:hyperlink w:anchor="_Toc23710" w:history="1">
        <w:r>
          <w:rPr>
            <w:rFonts w:ascii="仿宋" w:eastAsia="仿宋" w:hAnsi="仿宋" w:cs="仿宋" w:hint="eastAsia"/>
            <w:lang w:eastAsia="zh-CN"/>
          </w:rPr>
          <w:t>(一)、设施规划与配置</w:t>
        </w:r>
        <w:r>
          <w:tab/>
        </w:r>
        <w:r>
          <w:fldChar w:fldCharType="begin"/>
        </w:r>
        <w:r>
          <w:instrText xml:space="preserve"> PAGEREF _Toc23710 \h </w:instrText>
        </w:r>
        <w:r>
          <w:fldChar w:fldCharType="separate"/>
        </w:r>
        <w:r>
          <w:t>65</w:t>
        </w:r>
        <w:r>
          <w:fldChar w:fldCharType="end"/>
        </w:r>
      </w:hyperlink>
    </w:p>
    <w:p>
      <w:pPr>
        <w:pStyle w:val="TOC2"/>
        <w:tabs>
          <w:tab w:val="right" w:leader="dot" w:pos="8306"/>
        </w:tabs>
      </w:pPr>
      <w:hyperlink w:anchor="_Toc18511" w:history="1">
        <w:r>
          <w:rPr>
            <w:rFonts w:ascii="仿宋" w:eastAsia="仿宋" w:hAnsi="仿宋" w:cs="仿宋" w:hint="eastAsia"/>
            <w:lang w:eastAsia="zh-CN"/>
          </w:rPr>
          <w:t>(二)、设备采购与维护管理</w:t>
        </w:r>
        <w:r>
          <w:tab/>
        </w:r>
        <w:r>
          <w:fldChar w:fldCharType="begin"/>
        </w:r>
        <w:r>
          <w:instrText xml:space="preserve"> PAGEREF _Toc18511 \h </w:instrText>
        </w:r>
        <w:r>
          <w:fldChar w:fldCharType="separate"/>
        </w:r>
        <w:r>
          <w:t>65</w:t>
        </w:r>
        <w:r>
          <w:fldChar w:fldCharType="end"/>
        </w:r>
      </w:hyperlink>
    </w:p>
    <w:p>
      <w:pPr>
        <w:pStyle w:val="TOC2"/>
        <w:tabs>
          <w:tab w:val="right" w:leader="dot" w:pos="8306"/>
        </w:tabs>
      </w:pPr>
      <w:hyperlink w:anchor="_Toc8563" w:history="1">
        <w:r>
          <w:rPr>
            <w:rFonts w:ascii="仿宋" w:eastAsia="仿宋" w:hAnsi="仿宋" w:cs="仿宋" w:hint="eastAsia"/>
            <w:lang w:eastAsia="zh-CN"/>
          </w:rPr>
          <w:t>(三)、设施设备升级策略</w:t>
        </w:r>
        <w:r>
          <w:tab/>
        </w:r>
        <w:r>
          <w:fldChar w:fldCharType="begin"/>
        </w:r>
        <w:r>
          <w:instrText xml:space="preserve"> PAGEREF _Toc8563 \h </w:instrText>
        </w:r>
        <w:r>
          <w:fldChar w:fldCharType="separate"/>
        </w:r>
        <w:r>
          <w:t>66</w:t>
        </w:r>
        <w:r>
          <w:fldChar w:fldCharType="end"/>
        </w:r>
      </w:hyperlink>
    </w:p>
    <w:p>
      <w:pPr>
        <w:pStyle w:val="TOC1"/>
        <w:tabs>
          <w:tab w:val="right" w:leader="dot" w:pos="8306"/>
        </w:tabs>
      </w:pPr>
      <w:hyperlink w:anchor="_Toc5199" w:history="1">
        <w:r>
          <w:rPr>
            <w:rFonts w:ascii="仿宋" w:eastAsia="仿宋" w:hAnsi="仿宋" w:cs="仿宋" w:hint="eastAsia"/>
            <w:lang w:eastAsia="zh-CN"/>
          </w:rPr>
          <w:t>十四、合作与交流机制建立</w:t>
        </w:r>
        <w:r>
          <w:tab/>
        </w:r>
        <w:r>
          <w:fldChar w:fldCharType="begin"/>
        </w:r>
        <w:r>
          <w:instrText xml:space="preserve"> PAGEREF _Toc5199 \h </w:instrText>
        </w:r>
        <w:r>
          <w:fldChar w:fldCharType="separate"/>
        </w:r>
        <w:r>
          <w:t>67</w:t>
        </w:r>
        <w:r>
          <w:fldChar w:fldCharType="end"/>
        </w:r>
      </w:hyperlink>
    </w:p>
    <w:p>
      <w:pPr>
        <w:pStyle w:val="TOC2"/>
        <w:tabs>
          <w:tab w:val="right" w:leader="dot" w:pos="8306"/>
        </w:tabs>
      </w:pPr>
      <w:hyperlink w:anchor="_Toc2067" w:history="1">
        <w:r>
          <w:rPr>
            <w:rFonts w:ascii="仿宋" w:eastAsia="仿宋" w:hAnsi="仿宋" w:cs="仿宋" w:hint="eastAsia"/>
            <w:lang w:eastAsia="zh-CN"/>
          </w:rPr>
          <w:t>(一)、合作伙伴选择与合作方式</w:t>
        </w:r>
        <w:r>
          <w:tab/>
        </w:r>
        <w:r>
          <w:fldChar w:fldCharType="begin"/>
        </w:r>
        <w:r>
          <w:instrText xml:space="preserve"> PAGEREF _Toc2067 \h </w:instrText>
        </w:r>
        <w:r>
          <w:fldChar w:fldCharType="separate"/>
        </w:r>
        <w:r>
          <w:t>67</w:t>
        </w:r>
        <w:r>
          <w:fldChar w:fldCharType="end"/>
        </w:r>
      </w:hyperlink>
    </w:p>
    <w:p>
      <w:pPr>
        <w:pStyle w:val="TOC2"/>
        <w:tabs>
          <w:tab w:val="right" w:leader="dot" w:pos="8306"/>
        </w:tabs>
      </w:pPr>
      <w:hyperlink w:anchor="_Toc12848" w:history="1">
        <w:r>
          <w:rPr>
            <w:rFonts w:ascii="仿宋" w:eastAsia="仿宋" w:hAnsi="仿宋" w:cs="仿宋" w:hint="eastAsia"/>
            <w:lang w:eastAsia="zh-CN"/>
          </w:rPr>
          <w:t>(二)、交流与合作平台搭建</w:t>
        </w:r>
        <w:r>
          <w:tab/>
        </w:r>
        <w:r>
          <w:fldChar w:fldCharType="begin"/>
        </w:r>
        <w:r>
          <w:instrText xml:space="preserve"> PAGEREF _Toc12848 \h </w:instrText>
        </w:r>
        <w:r>
          <w:fldChar w:fldCharType="separate"/>
        </w:r>
        <w:r>
          <w:t>68</w:t>
        </w:r>
        <w:r>
          <w:fldChar w:fldCharType="end"/>
        </w:r>
      </w:hyperlink>
    </w:p>
    <w:p>
      <w:pPr>
        <w:pStyle w:val="TOC1"/>
        <w:tabs>
          <w:tab w:val="right" w:leader="dot" w:pos="8306"/>
        </w:tabs>
      </w:pPr>
      <w:hyperlink w:anchor="_Toc9294" w:history="1">
        <w:r>
          <w:rPr>
            <w:rFonts w:ascii="仿宋" w:eastAsia="仿宋" w:hAnsi="仿宋" w:cs="仿宋" w:hint="eastAsia"/>
            <w:lang w:eastAsia="zh-CN"/>
          </w:rPr>
          <w:t>十五、知识产权管理与保护</w:t>
        </w:r>
        <w:r>
          <w:tab/>
        </w:r>
        <w:r>
          <w:fldChar w:fldCharType="begin"/>
        </w:r>
        <w:r>
          <w:instrText xml:space="preserve"> PAGEREF _Toc9294 \h </w:instrText>
        </w:r>
        <w:r>
          <w:fldChar w:fldCharType="separate"/>
        </w:r>
        <w:r>
          <w:t>70</w:t>
        </w:r>
        <w:r>
          <w:fldChar w:fldCharType="end"/>
        </w:r>
      </w:hyperlink>
    </w:p>
    <w:p>
      <w:pPr>
        <w:pStyle w:val="TOC2"/>
        <w:tabs>
          <w:tab w:val="right" w:leader="dot" w:pos="8306"/>
        </w:tabs>
      </w:pPr>
      <w:hyperlink w:anchor="_Toc14978" w:history="1">
        <w:r>
          <w:rPr>
            <w:rFonts w:ascii="仿宋" w:eastAsia="仿宋" w:hAnsi="仿宋" w:cs="仿宋" w:hint="eastAsia"/>
            <w:lang w:eastAsia="zh-CN"/>
          </w:rPr>
          <w:t>(一)、知识产权管理体系建设</w:t>
        </w:r>
        <w:r>
          <w:tab/>
        </w:r>
        <w:r>
          <w:fldChar w:fldCharType="begin"/>
        </w:r>
        <w:r>
          <w:instrText xml:space="preserve"> PAGEREF _Toc14978 \h </w:instrText>
        </w:r>
        <w:r>
          <w:fldChar w:fldCharType="separate"/>
        </w:r>
        <w:r>
          <w:t>70</w:t>
        </w:r>
        <w:r>
          <w:fldChar w:fldCharType="end"/>
        </w:r>
      </w:hyperlink>
    </w:p>
    <w:p>
      <w:pPr>
        <w:pStyle w:val="TOC2"/>
        <w:tabs>
          <w:tab w:val="right" w:leader="dot" w:pos="8306"/>
        </w:tabs>
      </w:pPr>
      <w:hyperlink w:anchor="_Toc14450" w:history="1">
        <w:r>
          <w:rPr>
            <w:rFonts w:ascii="仿宋" w:eastAsia="仿宋" w:hAnsi="仿宋" w:cs="仿宋" w:hint="eastAsia"/>
            <w:lang w:eastAsia="zh-CN"/>
          </w:rPr>
          <w:t>(二)、知识产权保护措施</w:t>
        </w:r>
        <w:r>
          <w:tab/>
        </w:r>
        <w:r>
          <w:fldChar w:fldCharType="begin"/>
        </w:r>
        <w:r>
          <w:instrText xml:space="preserve"> PAGEREF _Toc14450 \h </w:instrText>
        </w:r>
        <w:r>
          <w:fldChar w:fldCharType="separate"/>
        </w:r>
        <w:r>
          <w:t>71</w:t>
        </w:r>
        <w:r>
          <w:fldChar w:fldCharType="end"/>
        </w:r>
      </w:hyperlink>
    </w:p>
    <w:p>
      <w:pPr>
        <w:pStyle w:val="TOC1"/>
        <w:tabs>
          <w:tab w:val="right" w:leader="dot" w:pos="8306"/>
        </w:tabs>
      </w:pPr>
      <w:hyperlink w:anchor="_Toc10860" w:history="1">
        <w:r>
          <w:rPr>
            <w:rFonts w:ascii="仿宋" w:eastAsia="仿宋" w:hAnsi="仿宋" w:cs="仿宋" w:hint="eastAsia"/>
            <w:lang w:eastAsia="zh-CN"/>
          </w:rPr>
          <w:t>十六、法律法规与政策遵循</w:t>
        </w:r>
        <w:r>
          <w:tab/>
        </w:r>
        <w:r>
          <w:fldChar w:fldCharType="begin"/>
        </w:r>
        <w:r>
          <w:instrText xml:space="preserve"> PAGEREF _Toc10860 \h </w:instrText>
        </w:r>
        <w:r>
          <w:fldChar w:fldCharType="separate"/>
        </w:r>
        <w:r>
          <w:t>72</w:t>
        </w:r>
        <w:r>
          <w:fldChar w:fldCharType="end"/>
        </w:r>
      </w:hyperlink>
    </w:p>
    <w:p>
      <w:pPr>
        <w:pStyle w:val="TOC2"/>
        <w:tabs>
          <w:tab w:val="right" w:leader="dot" w:pos="8306"/>
        </w:tabs>
      </w:pPr>
      <w:hyperlink w:anchor="_Toc18640" w:history="1">
        <w:r>
          <w:rPr>
            <w:rFonts w:ascii="仿宋" w:eastAsia="仿宋" w:hAnsi="仿宋" w:cs="仿宋" w:hint="eastAsia"/>
            <w:lang w:eastAsia="zh-CN"/>
          </w:rPr>
          <w:t>(一)、法律法规遵守</w:t>
        </w:r>
        <w:r>
          <w:tab/>
        </w:r>
        <w:r>
          <w:fldChar w:fldCharType="begin"/>
        </w:r>
        <w:r>
          <w:instrText xml:space="preserve"> PAGEREF _Toc18640 \h </w:instrText>
        </w:r>
        <w:r>
          <w:fldChar w:fldCharType="separate"/>
        </w:r>
        <w:r>
          <w:t>72</w:t>
        </w:r>
        <w:r>
          <w:fldChar w:fldCharType="end"/>
        </w:r>
      </w:hyperlink>
    </w:p>
    <w:p>
      <w:pPr>
        <w:pStyle w:val="TOC2"/>
        <w:tabs>
          <w:tab w:val="right" w:leader="dot" w:pos="8306"/>
        </w:tabs>
      </w:pPr>
      <w:hyperlink w:anchor="_Toc10653" w:history="1">
        <w:r>
          <w:rPr>
            <w:rFonts w:ascii="仿宋" w:eastAsia="仿宋" w:hAnsi="仿宋" w:cs="仿宋" w:hint="eastAsia"/>
            <w:lang w:eastAsia="zh-CN"/>
          </w:rPr>
          <w:t>(二)、政策导向与利用</w:t>
        </w:r>
        <w:r>
          <w:tab/>
        </w:r>
        <w:r>
          <w:fldChar w:fldCharType="begin"/>
        </w:r>
        <w:r>
          <w:instrText xml:space="preserve"> PAGEREF _Toc10653 \h </w:instrText>
        </w:r>
        <w:r>
          <w:fldChar w:fldCharType="separate"/>
        </w:r>
        <w:r>
          <w:t>73</w:t>
        </w:r>
        <w:r>
          <w:fldChar w:fldCharType="end"/>
        </w:r>
      </w:hyperlink>
    </w:p>
    <w:p>
      <w:pPr>
        <w:pStyle w:val="TOC1"/>
        <w:tabs>
          <w:tab w:val="right" w:leader="dot" w:pos="8306"/>
        </w:tabs>
      </w:pPr>
      <w:hyperlink w:anchor="_Toc18548" w:history="1">
        <w:r>
          <w:rPr>
            <w:rFonts w:ascii="仿宋" w:eastAsia="仿宋" w:hAnsi="仿宋" w:cs="仿宋" w:hint="eastAsia"/>
            <w:lang w:eastAsia="zh-CN"/>
          </w:rPr>
          <w:t>十七、质量管理与控制</w:t>
        </w:r>
        <w:r>
          <w:tab/>
        </w:r>
        <w:r>
          <w:fldChar w:fldCharType="begin"/>
        </w:r>
        <w:r>
          <w:instrText xml:space="preserve"> PAGEREF _Toc18548 \h </w:instrText>
        </w:r>
        <w:r>
          <w:fldChar w:fldCharType="separate"/>
        </w:r>
        <w:r>
          <w:t>74</w:t>
        </w:r>
        <w:r>
          <w:fldChar w:fldCharType="end"/>
        </w:r>
      </w:hyperlink>
    </w:p>
    <w:p>
      <w:pPr>
        <w:pStyle w:val="TOC2"/>
        <w:tabs>
          <w:tab w:val="right" w:leader="dot" w:pos="8306"/>
        </w:tabs>
      </w:pPr>
      <w:hyperlink w:anchor="_Toc2217" w:history="1">
        <w:r>
          <w:rPr>
            <w:rFonts w:ascii="仿宋" w:eastAsia="仿宋" w:hAnsi="仿宋" w:cs="仿宋" w:hint="eastAsia"/>
            <w:lang w:eastAsia="zh-CN"/>
          </w:rPr>
          <w:t>(一)、质量管理体系建设</w:t>
        </w:r>
        <w:r>
          <w:tab/>
        </w:r>
        <w:r>
          <w:fldChar w:fldCharType="begin"/>
        </w:r>
        <w:r>
          <w:instrText xml:space="preserve"> PAGEREF _Toc2217 \h </w:instrText>
        </w:r>
        <w:r>
          <w:fldChar w:fldCharType="separate"/>
        </w:r>
        <w:r>
          <w:t>74</w:t>
        </w:r>
        <w:r>
          <w:fldChar w:fldCharType="end"/>
        </w:r>
      </w:hyperlink>
    </w:p>
    <w:p>
      <w:pPr>
        <w:pStyle w:val="TOC2"/>
        <w:tabs>
          <w:tab w:val="right" w:leader="dot" w:pos="8306"/>
        </w:tabs>
      </w:pPr>
      <w:hyperlink w:anchor="_Toc4240" w:history="1">
        <w:r>
          <w:rPr>
            <w:rFonts w:ascii="仿宋" w:eastAsia="仿宋" w:hAnsi="仿宋" w:cs="仿宋" w:hint="eastAsia"/>
            <w:lang w:eastAsia="zh-CN"/>
          </w:rPr>
          <w:t>(二)、质量控制措施</w:t>
        </w:r>
        <w:r>
          <w:tab/>
        </w:r>
        <w:r>
          <w:fldChar w:fldCharType="begin"/>
        </w:r>
        <w:r>
          <w:instrText xml:space="preserve"> PAGEREF _Toc4240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78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1189"/>
      <w:r>
        <w:rPr>
          <w:rFonts w:ascii="仿宋" w:eastAsia="仿宋" w:hAnsi="仿宋" w:cs="仿宋" w:hint="eastAsia"/>
          <w:sz w:val="28"/>
          <w:lang w:eastAsia="zh-CN"/>
        </w:rPr>
        <w:t>一、项目选址研究</w:t>
      </w:r>
      <w:bookmarkEnd w:id="2"/>
    </w:p>
    <w:p>
      <w:pPr>
        <w:pStyle w:val="Heading2"/>
        <w:rPr>
          <w:rFonts w:ascii="仿宋" w:eastAsia="仿宋" w:hAnsi="仿宋" w:cs="仿宋" w:hint="eastAsia"/>
          <w:lang w:eastAsia="zh-CN"/>
        </w:rPr>
      </w:pPr>
      <w:bookmarkStart w:id="3" w:name="_Toc7466"/>
      <w:r>
        <w:rPr>
          <w:rFonts w:ascii="仿宋" w:eastAsia="仿宋" w:hAnsi="仿宋" w:cs="仿宋" w:hint="eastAsia"/>
          <w:lang w:eastAsia="zh-CN"/>
        </w:rPr>
        <w:t>(一)、项目选址原则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4" w:name="_Toc203"/>
      <w:r>
        <w:rPr>
          <w:rFonts w:ascii="仿宋" w:eastAsia="仿宋" w:hAnsi="仿宋" w:cs="仿宋" w:hint="eastAsia"/>
          <w:sz w:val="28"/>
          <w:lang w:eastAsia="zh-CN"/>
        </w:rPr>
        <w:t>(二)、项目选址</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5" w:name="_Toc29242"/>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这意味着销售团队会根据不同地区的需求和市场特点，调整销售方法和产品定位，以满足当地加工企业的需求。</w:t>
      </w:r>
    </w:p>
    <w:p>
      <w:pPr>
        <w:pStyle w:val="Heading2"/>
        <w:ind w:firstLine="560" w:firstLineChars="200"/>
        <w:rPr>
          <w:rFonts w:ascii="仿宋" w:eastAsia="仿宋" w:hAnsi="仿宋" w:cs="仿宋" w:hint="eastAsia"/>
          <w:sz w:val="28"/>
          <w:lang w:eastAsia="zh-CN"/>
        </w:rPr>
      </w:pPr>
      <w:bookmarkStart w:id="6" w:name="_Toc31081"/>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药妆项目与土地用途规划：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药妆项目的首要任务之一是确定土地的最佳用途。根据当地的土地用途规划，项目可能需要用地来建设研发中心、生产设施或办公空间。这需要与城市规划部门密切合作，确保项目用地的规划与城市的总体发展目标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2. 药妆项目的容积率和建筑密度：</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用地控制指标通常规定了容积率和建筑密度的要求。对于药妆项目来说，这将影响建筑物的规模和高度。必须确保项目的设计符合容积率和建筑密度的限制，以遵守用地控制法规。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3. 药妆项目的建筑线限制：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用地控制指标还可能规定了建筑物与街道或相邻土地的距离，这被称为建筑线限制。药妆项目必须遵守这些规定，以确保建筑的位置符合法规。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4. 药妆项目的环境影响和可持续性：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用地控制指标可能包括环境保护要求，例如绿地比例和污染防控措施。对于药妆项目，这意味着必须考虑如何保护当地生态系统、水资源和空气质量，以确保项目的可持续性。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用地控制指标的调整和合规性：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药妆项目的规划和设计团队需要定期审查和更新用地控制指标，以确保项目的合规性。如果需要调整用地控制指标，必须与政府部门和相关利益相关者协商，以确保变更是合法的和有利于城市的发展。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在整个项目规划和实施过程中，与用地控制指标的合作和遵守是至关重要的。这有助于确保药妆项目是一个合法、可持续且与城市规划一致的发展项目。</w:t>
      </w:r>
    </w:p>
    <w:p>
      <w:pPr>
        <w:pStyle w:val="Heading2"/>
        <w:ind w:firstLine="560" w:firstLineChars="200"/>
        <w:rPr>
          <w:rFonts w:ascii="仿宋" w:eastAsia="仿宋" w:hAnsi="仿宋" w:cs="仿宋" w:hint="eastAsia"/>
          <w:sz w:val="28"/>
          <w:lang w:eastAsia="zh-CN"/>
        </w:rPr>
      </w:pPr>
      <w:bookmarkStart w:id="7" w:name="_Toc24"/>
      <w:r>
        <w:rPr>
          <w:rFonts w:ascii="仿宋" w:eastAsia="仿宋" w:hAnsi="仿宋" w:cs="仿宋" w:hint="eastAsia"/>
          <w:sz w:val="28"/>
          <w:lang w:eastAsia="zh-CN"/>
        </w:rPr>
        <w:t>(五)、地总体要求</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药妆项目在满足用地控制指标的前提下，还需要考虑地总体要求。这些要求通常由城市规划部门或政府机构制定，旨在确保项目的建设与城市的整体发展目标一致。以下是与地总体要求相关的关键考虑因素：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地块规模和形状：</w:t>
      </w:r>
    </w:p>
    <w:p>
      <w:pPr>
        <w:ind w:firstLine="560" w:firstLineChars="200"/>
        <w:rPr>
          <w:rFonts w:ascii="仿宋" w:eastAsia="仿宋" w:hAnsi="仿宋" w:cs="仿宋" w:hint="eastAsia"/>
          <w:sz w:val="28"/>
        </w:rPr>
      </w:pPr>
      <w:r>
        <w:rPr>
          <w:rFonts w:ascii="仿宋" w:eastAsia="仿宋" w:hAnsi="仿宋" w:cs="仿宋" w:hint="eastAsia"/>
          <w:sz w:val="28"/>
          <w:lang w:eastAsia="zh-CN"/>
        </w:rPr>
        <w:t>药妆项目需要评估可用地块的规模和形状，以确定是否满足地总体要求。某些城市规划可能要求项目具有特定的地块大小或形状，以适应城市发展的整体格局。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2. 城市规划目标：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每个城市都有自己的规划目标和愿景，包括住宅区、商业区和工业区的平衡发展。药妆项目需要与城市规划目标保持一致，以确保项目不会破坏城市的整体规划。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3. 城市基础设施需求：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项目还需要考虑城市基础设施的需求，如供水、排水、电力供应和交通网络。必须确保项目不会对城市的基础设施造成不必要的压力，并满足城市的需求。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4. 社区参与和利益相关者沟通：</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https://d.book118.com/807146135130006042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药妆项目建设总纲及方案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药妆项目建设总纲及方案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药妆项目建设总纲及方案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药妆项目建设总纲及方案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药妆项目建设总纲及方案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药妆项目建设总纲及方案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药妆项目建设总纲及方案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药妆项目建设总纲及方案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药妆项目建设总纲及方案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药妆项目建设总纲及方案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药妆项目建设总纲及方案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药妆项目建设总纲及方案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703AC9"/>
    <w:rsid w:val="55703AC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07146135130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2024-02-04T05:27:00Z</dcterms:created>
  <dcterms:modified xsi:type="dcterms:W3CDTF">2024-02-04T05:28:06Z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846EC34AB74D463F9A2ECACD3E70336F_11</vt:lpwstr>
  </property>
  <property fmtid="{D5CDD505-2E9C-101B-9397-08002B2CF9AE}" pid="3" name="KSOProductBuildVer">
    <vt:lpwstr>2052-12.1.0.16250</vt:lpwstr>
  </property>
</Properties>
</file>