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9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聚苯硫醚项目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70158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7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一、聚苯硫醚项目建设背景及必要性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二、聚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苯硫醚项目可行性研究报告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三、聚苯硫醚项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、聚苯硫醚项目承办单位基本情况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)、聚苯硫醚项目概况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)、聚苯硫醚项目评价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5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二)、聚苯硫醚项目总平面设计要求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6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聚苯硫醚项目进度安排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)、聚苯硫醚项目实施保障措施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4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808361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聚苯硫醚项目实施保障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26229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17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一、聚苯硫醚项目管理与团队协作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、聚苯硫醚项目管理方法论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(二)、聚苯硫醚项目计划与进度管理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五)、聚苯硫醚项目风险管理与应对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项目商业计划书是为了规范聚苯硫醚项目的实施步骤和计划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编写的。通过详细描述聚苯硫醚项目的背景和目标，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7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一、聚苯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硫醚项目建设背景及必要性分析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7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二、聚苯硫醚项目可行性研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4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为消费者首选的聚苯硫醚产品。</w:t>
      </w:r>
    </w:p>
    <w:p>
      <w:pPr>
        <w:spacing w:before="25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7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聚苯硫醚项目总投资</w:t>
      </w:r>
    </w:p>
    <w:p>
      <w:pPr>
        <w:spacing w:before="293" w:line="415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建设规模旨在实现一个全面、可持续的聚苯硫醚项目。聚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苯</w:t>
      </w:r>
      <w:r>
        <w:rPr>
          <w:rFonts w:ascii="FangSong" w:eastAsia="FangSong" w:hAnsi="FangSong" w:cs="FangSong"/>
          <w:spacing w:val="-4"/>
          <w:sz w:val="28"/>
          <w:szCs w:val="28"/>
        </w:rPr>
        <w:t>硫醚项目总投资将主要用于以下几个方面：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苯硫醚项目的顺利进行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一部分资金将用于技术研发，以确保聚苯硫醚项目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7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聚苯硫醚项目规模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5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我们计划在聚苯硫醚项目建设后的第一年实现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聚</w:t>
      </w:r>
      <w:r>
        <w:rPr>
          <w:rFonts w:ascii="FangSong" w:eastAsia="FangSong" w:hAnsi="FangSong" w:cs="FangSong"/>
          <w:spacing w:val="-17"/>
          <w:sz w:val="28"/>
          <w:szCs w:val="28"/>
        </w:rPr>
        <w:t>苯硫醚项目规模：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聚苯硫醚项目将建设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房、办公区域、仓储设施等。这将确保聚苯硫醚项目能够满足预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7" w:line="415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、废气处理等，以确保聚苯硫醚项目的环保性。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7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聚苯硫醚项目总投资与用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该聚苯硫醚项目总征地面积为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亩)。聚苯硫醚项目规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聚苯硫醚项目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。这些设备将在聚苯硫醚项目运营中发挥关键作用，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聚苯硫醚项目计划总投资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聚苯硫醚项目未来的发展提供可观的经济回报。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7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三、聚苯硫醚项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苯硫醚项目承办单位基本情况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(二)、聚苯硫醚项目概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苯硫醚项目名称：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聚苯硫醚项目</w:t>
      </w:r>
    </w:p>
    <w:p>
      <w:pPr>
        <w:spacing w:before="295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苯硫醚项目类型：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5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6"/>
          <w:sz w:val="28"/>
          <w:szCs w:val="28"/>
        </w:rPr>
        <w:t>苯硫醚项目地点：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6" w:line="411" w:lineRule="auto"/>
        <w:ind w:left="32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聚</w:t>
      </w:r>
      <w:r>
        <w:rPr>
          <w:rFonts w:ascii="FangSong" w:eastAsia="FangSong" w:hAnsi="FangSong" w:cs="FangSong"/>
          <w:spacing w:val="-26"/>
          <w:sz w:val="28"/>
          <w:szCs w:val="28"/>
        </w:rPr>
        <w:t>苯硫醚项目规模：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苯硫醚项目周期：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4" w:line="416" w:lineRule="auto"/>
        <w:ind w:left="31" w:right="10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聚苯硫醚项目背景：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(三)、聚苯硫醚项目评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6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该聚苯硫醚项目处于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4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苯硫</w:t>
      </w:r>
      <w:r>
        <w:rPr>
          <w:rFonts w:ascii="FangSong" w:eastAsia="FangSong" w:hAnsi="FangSong" w:cs="FangSong"/>
          <w:spacing w:val="-5"/>
          <w:sz w:val="28"/>
          <w:szCs w:val="28"/>
        </w:rPr>
        <w:t>醚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5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4"/>
          <w:cols w:space="708"/>
          <w:titlePg w:val="0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着科技的迅猛发展，聚苯硫醚行业在技术上取得了显著的突破。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**聚苯硫醚行业**是一片充满活力的领域，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着科技的飞速发展，聚苯硫醚行业在技术上取得了显著的突破。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17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2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597" w:right="262" w:hanging="56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计原则，以确保聚苯硫醚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目的可持续发展和建筑结构的安全性：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聚苯硫醚项目总平面设计要求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定，适应聚苯硫醚项目的实际使用需要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苯硫醚项目所处地区的地质条件和地震风险，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结合聚苯硫醚项目的实际需求和环境条件，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https://d.book118.com/807150012153006052</w:t>
        </w:r>
      </w:hyperlink>
    </w:p>
    <w:p/>
    <w:sectPr>
      <w:pgSz w:w="11906" w:h="16839"/>
      <w:pgMar w:top="1431" w:right="1785" w:bottom="0" w:left="1785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150012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2024-03-13T12:57:00Z</vt:filetime>
  </property>
  <property fmtid="{D5CDD505-2E9C-101B-9397-08002B2CF9AE}" pid="3" name="CRO">
    <vt:lpwstr>wqlLaW5nc29mdCBQREYgdG8gV1BTIDgw</vt:lpwstr>
  </property>
</Properties>
</file>