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牛排项目建设总纲及方案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63" w:history="1">
        <w:r>
          <w:rPr>
            <w:rFonts w:ascii="仿宋" w:eastAsia="仿宋" w:hAnsi="仿宋" w:cs="仿宋" w:hint="eastAsia"/>
            <w:lang w:eastAsia="zh-CN"/>
          </w:rPr>
          <w:t>序言</w:t>
        </w:r>
        <w:r>
          <w:tab/>
        </w:r>
        <w:r>
          <w:fldChar w:fldCharType="begin"/>
        </w:r>
        <w:r>
          <w:instrText xml:space="preserve"> PAGEREF _Toc32163 \h </w:instrText>
        </w:r>
        <w:r>
          <w:fldChar w:fldCharType="separate"/>
        </w:r>
        <w:r>
          <w:t>3</w:t>
        </w:r>
        <w:r>
          <w:fldChar w:fldCharType="end"/>
        </w:r>
      </w:hyperlink>
    </w:p>
    <w:p>
      <w:pPr>
        <w:pStyle w:val="TOC1"/>
        <w:tabs>
          <w:tab w:val="right" w:leader="dot" w:pos="8306"/>
        </w:tabs>
      </w:pPr>
      <w:hyperlink w:anchor="_Toc24878" w:history="1">
        <w:r>
          <w:rPr>
            <w:rFonts w:ascii="仿宋" w:eastAsia="仿宋" w:hAnsi="仿宋" w:cs="仿宋" w:hint="eastAsia"/>
            <w:lang w:eastAsia="zh-CN"/>
          </w:rPr>
          <w:t>一、项目监理与质量保证</w:t>
        </w:r>
        <w:r>
          <w:tab/>
        </w:r>
        <w:r>
          <w:fldChar w:fldCharType="begin"/>
        </w:r>
        <w:r>
          <w:instrText xml:space="preserve"> PAGEREF _Toc24878 \h </w:instrText>
        </w:r>
        <w:r>
          <w:fldChar w:fldCharType="separate"/>
        </w:r>
        <w:r>
          <w:t>3</w:t>
        </w:r>
        <w:r>
          <w:fldChar w:fldCharType="end"/>
        </w:r>
      </w:hyperlink>
    </w:p>
    <w:p>
      <w:pPr>
        <w:pStyle w:val="TOC2"/>
        <w:tabs>
          <w:tab w:val="right" w:leader="dot" w:pos="8306"/>
        </w:tabs>
      </w:pPr>
      <w:hyperlink w:anchor="_Toc906" w:history="1">
        <w:r>
          <w:rPr>
            <w:rFonts w:ascii="仿宋" w:eastAsia="仿宋" w:hAnsi="仿宋" w:cs="仿宋" w:hint="eastAsia"/>
            <w:lang w:eastAsia="zh-CN"/>
          </w:rPr>
          <w:t>(一)、监理体系构建</w:t>
        </w:r>
        <w:r>
          <w:tab/>
        </w:r>
        <w:r>
          <w:fldChar w:fldCharType="begin"/>
        </w:r>
        <w:r>
          <w:instrText xml:space="preserve"> PAGEREF _Toc906 \h </w:instrText>
        </w:r>
        <w:r>
          <w:fldChar w:fldCharType="separate"/>
        </w:r>
        <w:r>
          <w:t>3</w:t>
        </w:r>
        <w:r>
          <w:fldChar w:fldCharType="end"/>
        </w:r>
      </w:hyperlink>
    </w:p>
    <w:p>
      <w:pPr>
        <w:pStyle w:val="TOC2"/>
        <w:tabs>
          <w:tab w:val="right" w:leader="dot" w:pos="8306"/>
        </w:tabs>
      </w:pPr>
      <w:hyperlink w:anchor="_Toc1640" w:history="1">
        <w:r>
          <w:rPr>
            <w:rFonts w:ascii="仿宋" w:eastAsia="仿宋" w:hAnsi="仿宋" w:cs="仿宋" w:hint="eastAsia"/>
            <w:lang w:eastAsia="zh-CN"/>
          </w:rPr>
          <w:t>(二)、质量保证体系实施</w:t>
        </w:r>
        <w:r>
          <w:tab/>
        </w:r>
        <w:r>
          <w:fldChar w:fldCharType="begin"/>
        </w:r>
        <w:r>
          <w:instrText xml:space="preserve"> PAGEREF _Toc1640 \h </w:instrText>
        </w:r>
        <w:r>
          <w:fldChar w:fldCharType="separate"/>
        </w:r>
        <w:r>
          <w:t>4</w:t>
        </w:r>
        <w:r>
          <w:fldChar w:fldCharType="end"/>
        </w:r>
      </w:hyperlink>
    </w:p>
    <w:p>
      <w:pPr>
        <w:pStyle w:val="TOC2"/>
        <w:tabs>
          <w:tab w:val="right" w:leader="dot" w:pos="8306"/>
        </w:tabs>
      </w:pPr>
      <w:hyperlink w:anchor="_Toc3370" w:history="1">
        <w:r>
          <w:rPr>
            <w:rFonts w:ascii="仿宋" w:eastAsia="仿宋" w:hAnsi="仿宋" w:cs="仿宋" w:hint="eastAsia"/>
            <w:lang w:eastAsia="zh-CN"/>
          </w:rPr>
          <w:t>(三)、监理与质量控制流程</w:t>
        </w:r>
        <w:r>
          <w:tab/>
        </w:r>
        <w:r>
          <w:fldChar w:fldCharType="begin"/>
        </w:r>
        <w:r>
          <w:instrText xml:space="preserve"> PAGEREF _Toc3370 \h </w:instrText>
        </w:r>
        <w:r>
          <w:fldChar w:fldCharType="separate"/>
        </w:r>
        <w:r>
          <w:t>4</w:t>
        </w:r>
        <w:r>
          <w:fldChar w:fldCharType="end"/>
        </w:r>
      </w:hyperlink>
    </w:p>
    <w:p>
      <w:pPr>
        <w:pStyle w:val="TOC1"/>
        <w:tabs>
          <w:tab w:val="right" w:leader="dot" w:pos="8306"/>
        </w:tabs>
      </w:pPr>
      <w:hyperlink w:anchor="_Toc9028" w:history="1">
        <w:r>
          <w:rPr>
            <w:rFonts w:ascii="仿宋" w:eastAsia="仿宋" w:hAnsi="仿宋" w:cs="仿宋" w:hint="eastAsia"/>
            <w:lang w:eastAsia="zh-CN"/>
          </w:rPr>
          <w:t>二、社会影响分析</w:t>
        </w:r>
        <w:r>
          <w:tab/>
        </w:r>
        <w:r>
          <w:fldChar w:fldCharType="begin"/>
        </w:r>
        <w:r>
          <w:instrText xml:space="preserve"> PAGEREF _Toc9028 \h </w:instrText>
        </w:r>
        <w:r>
          <w:fldChar w:fldCharType="separate"/>
        </w:r>
        <w:r>
          <w:t>5</w:t>
        </w:r>
        <w:r>
          <w:fldChar w:fldCharType="end"/>
        </w:r>
      </w:hyperlink>
    </w:p>
    <w:p>
      <w:pPr>
        <w:pStyle w:val="TOC2"/>
        <w:tabs>
          <w:tab w:val="right" w:leader="dot" w:pos="8306"/>
        </w:tabs>
      </w:pPr>
      <w:hyperlink w:anchor="_Toc6284" w:history="1">
        <w:r>
          <w:rPr>
            <w:rFonts w:ascii="仿宋" w:eastAsia="仿宋" w:hAnsi="仿宋" w:cs="仿宋" w:hint="eastAsia"/>
            <w:lang w:eastAsia="zh-CN"/>
          </w:rPr>
          <w:t>(一)、社会影响效果分析</w:t>
        </w:r>
        <w:r>
          <w:tab/>
        </w:r>
        <w:r>
          <w:fldChar w:fldCharType="begin"/>
        </w:r>
        <w:r>
          <w:instrText xml:space="preserve"> PAGEREF _Toc6284 \h </w:instrText>
        </w:r>
        <w:r>
          <w:fldChar w:fldCharType="separate"/>
        </w:r>
        <w:r>
          <w:t>5</w:t>
        </w:r>
        <w:r>
          <w:fldChar w:fldCharType="end"/>
        </w:r>
      </w:hyperlink>
    </w:p>
    <w:p>
      <w:pPr>
        <w:pStyle w:val="TOC2"/>
        <w:tabs>
          <w:tab w:val="right" w:leader="dot" w:pos="8306"/>
        </w:tabs>
      </w:pPr>
      <w:hyperlink w:anchor="_Toc11745" w:history="1">
        <w:r>
          <w:rPr>
            <w:rFonts w:ascii="仿宋" w:eastAsia="仿宋" w:hAnsi="仿宋" w:cs="仿宋" w:hint="eastAsia"/>
            <w:lang w:eastAsia="zh-CN"/>
          </w:rPr>
          <w:t>(二)、社会适应性分析</w:t>
        </w:r>
        <w:r>
          <w:tab/>
        </w:r>
        <w:r>
          <w:fldChar w:fldCharType="begin"/>
        </w:r>
        <w:r>
          <w:instrText xml:space="preserve"> PAGEREF _Toc11745 \h </w:instrText>
        </w:r>
        <w:r>
          <w:fldChar w:fldCharType="separate"/>
        </w:r>
        <w:r>
          <w:t>7</w:t>
        </w:r>
        <w:r>
          <w:fldChar w:fldCharType="end"/>
        </w:r>
      </w:hyperlink>
    </w:p>
    <w:p>
      <w:pPr>
        <w:pStyle w:val="TOC2"/>
        <w:tabs>
          <w:tab w:val="right" w:leader="dot" w:pos="8306"/>
        </w:tabs>
      </w:pPr>
      <w:hyperlink w:anchor="_Toc31369" w:history="1">
        <w:r>
          <w:rPr>
            <w:rFonts w:ascii="仿宋" w:eastAsia="仿宋" w:hAnsi="仿宋" w:cs="仿宋" w:hint="eastAsia"/>
            <w:lang w:eastAsia="zh-CN"/>
          </w:rPr>
          <w:t>(三)、社会风险及对策分析</w:t>
        </w:r>
        <w:r>
          <w:tab/>
        </w:r>
        <w:r>
          <w:fldChar w:fldCharType="begin"/>
        </w:r>
        <w:r>
          <w:instrText xml:space="preserve"> PAGEREF _Toc31369 \h </w:instrText>
        </w:r>
        <w:r>
          <w:fldChar w:fldCharType="separate"/>
        </w:r>
        <w:r>
          <w:t>9</w:t>
        </w:r>
        <w:r>
          <w:fldChar w:fldCharType="end"/>
        </w:r>
      </w:hyperlink>
    </w:p>
    <w:p>
      <w:pPr>
        <w:pStyle w:val="TOC1"/>
        <w:tabs>
          <w:tab w:val="right" w:leader="dot" w:pos="8306"/>
        </w:tabs>
      </w:pPr>
      <w:hyperlink w:anchor="_Toc27145" w:history="1">
        <w:r>
          <w:rPr>
            <w:rFonts w:ascii="仿宋" w:eastAsia="仿宋" w:hAnsi="仿宋" w:cs="仿宋" w:hint="eastAsia"/>
            <w:lang w:eastAsia="zh-CN"/>
          </w:rPr>
          <w:t>三、环境和生态影响分析</w:t>
        </w:r>
        <w:r>
          <w:tab/>
        </w:r>
        <w:r>
          <w:fldChar w:fldCharType="begin"/>
        </w:r>
        <w:r>
          <w:instrText xml:space="preserve"> PAGEREF _Toc27145 \h </w:instrText>
        </w:r>
        <w:r>
          <w:fldChar w:fldCharType="separate"/>
        </w:r>
        <w:r>
          <w:t>12</w:t>
        </w:r>
        <w:r>
          <w:fldChar w:fldCharType="end"/>
        </w:r>
      </w:hyperlink>
    </w:p>
    <w:p>
      <w:pPr>
        <w:pStyle w:val="TOC2"/>
        <w:tabs>
          <w:tab w:val="right" w:leader="dot" w:pos="8306"/>
        </w:tabs>
      </w:pPr>
      <w:hyperlink w:anchor="_Toc26833" w:history="1">
        <w:r>
          <w:rPr>
            <w:rFonts w:ascii="仿宋" w:eastAsia="仿宋" w:hAnsi="仿宋" w:cs="仿宋" w:hint="eastAsia"/>
            <w:lang w:eastAsia="zh-CN"/>
          </w:rPr>
          <w:t>(一)、环境和生态现状</w:t>
        </w:r>
        <w:r>
          <w:tab/>
        </w:r>
        <w:r>
          <w:fldChar w:fldCharType="begin"/>
        </w:r>
        <w:r>
          <w:instrText xml:space="preserve"> PAGEREF _Toc26833 \h </w:instrText>
        </w:r>
        <w:r>
          <w:fldChar w:fldCharType="separate"/>
        </w:r>
        <w:r>
          <w:t>12</w:t>
        </w:r>
        <w:r>
          <w:fldChar w:fldCharType="end"/>
        </w:r>
      </w:hyperlink>
    </w:p>
    <w:p>
      <w:pPr>
        <w:pStyle w:val="TOC2"/>
        <w:tabs>
          <w:tab w:val="right" w:leader="dot" w:pos="8306"/>
        </w:tabs>
      </w:pPr>
      <w:hyperlink w:anchor="_Toc23439" w:history="1">
        <w:r>
          <w:rPr>
            <w:rFonts w:ascii="仿宋" w:eastAsia="仿宋" w:hAnsi="仿宋" w:cs="仿宋" w:hint="eastAsia"/>
            <w:lang w:eastAsia="zh-CN"/>
          </w:rPr>
          <w:t>(二)、生态环境影响分析</w:t>
        </w:r>
        <w:r>
          <w:tab/>
        </w:r>
        <w:r>
          <w:fldChar w:fldCharType="begin"/>
        </w:r>
        <w:r>
          <w:instrText xml:space="preserve"> PAGEREF _Toc23439 \h </w:instrText>
        </w:r>
        <w:r>
          <w:fldChar w:fldCharType="separate"/>
        </w:r>
        <w:r>
          <w:t>14</w:t>
        </w:r>
        <w:r>
          <w:fldChar w:fldCharType="end"/>
        </w:r>
      </w:hyperlink>
    </w:p>
    <w:p>
      <w:pPr>
        <w:pStyle w:val="TOC2"/>
        <w:tabs>
          <w:tab w:val="right" w:leader="dot" w:pos="8306"/>
        </w:tabs>
      </w:pPr>
      <w:hyperlink w:anchor="_Toc28998" w:history="1">
        <w:r>
          <w:rPr>
            <w:rFonts w:ascii="仿宋" w:eastAsia="仿宋" w:hAnsi="仿宋" w:cs="仿宋" w:hint="eastAsia"/>
            <w:lang w:eastAsia="zh-CN"/>
          </w:rPr>
          <w:t>(三)、生态环境保护措施</w:t>
        </w:r>
        <w:r>
          <w:tab/>
        </w:r>
        <w:r>
          <w:fldChar w:fldCharType="begin"/>
        </w:r>
        <w:r>
          <w:instrText xml:space="preserve"> PAGEREF _Toc28998 \h </w:instrText>
        </w:r>
        <w:r>
          <w:fldChar w:fldCharType="separate"/>
        </w:r>
        <w:r>
          <w:t>15</w:t>
        </w:r>
        <w:r>
          <w:fldChar w:fldCharType="end"/>
        </w:r>
      </w:hyperlink>
    </w:p>
    <w:p>
      <w:pPr>
        <w:pStyle w:val="TOC2"/>
        <w:tabs>
          <w:tab w:val="right" w:leader="dot" w:pos="8306"/>
        </w:tabs>
      </w:pPr>
      <w:hyperlink w:anchor="_Toc29884" w:history="1">
        <w:r>
          <w:rPr>
            <w:rFonts w:ascii="仿宋" w:eastAsia="仿宋" w:hAnsi="仿宋" w:cs="仿宋" w:hint="eastAsia"/>
            <w:lang w:eastAsia="zh-CN"/>
          </w:rPr>
          <w:t>(四)、地质灾害影响分析</w:t>
        </w:r>
        <w:r>
          <w:tab/>
        </w:r>
        <w:r>
          <w:fldChar w:fldCharType="begin"/>
        </w:r>
        <w:r>
          <w:instrText xml:space="preserve"> PAGEREF _Toc29884 \h </w:instrText>
        </w:r>
        <w:r>
          <w:fldChar w:fldCharType="separate"/>
        </w:r>
        <w:r>
          <w:t>17</w:t>
        </w:r>
        <w:r>
          <w:fldChar w:fldCharType="end"/>
        </w:r>
      </w:hyperlink>
    </w:p>
    <w:p>
      <w:pPr>
        <w:pStyle w:val="TOC2"/>
        <w:tabs>
          <w:tab w:val="right" w:leader="dot" w:pos="8306"/>
        </w:tabs>
      </w:pPr>
      <w:hyperlink w:anchor="_Toc12594" w:history="1">
        <w:r>
          <w:rPr>
            <w:rFonts w:ascii="仿宋" w:eastAsia="仿宋" w:hAnsi="仿宋" w:cs="仿宋" w:hint="eastAsia"/>
            <w:lang w:eastAsia="zh-CN"/>
          </w:rPr>
          <w:t>(五)、特殊环境影响</w:t>
        </w:r>
        <w:r>
          <w:tab/>
        </w:r>
        <w:r>
          <w:fldChar w:fldCharType="begin"/>
        </w:r>
        <w:r>
          <w:instrText xml:space="preserve"> PAGEREF _Toc12594 \h </w:instrText>
        </w:r>
        <w:r>
          <w:fldChar w:fldCharType="separate"/>
        </w:r>
        <w:r>
          <w:t>18</w:t>
        </w:r>
        <w:r>
          <w:fldChar w:fldCharType="end"/>
        </w:r>
      </w:hyperlink>
    </w:p>
    <w:p>
      <w:pPr>
        <w:pStyle w:val="TOC1"/>
        <w:tabs>
          <w:tab w:val="right" w:leader="dot" w:pos="8306"/>
        </w:tabs>
      </w:pPr>
      <w:hyperlink w:anchor="_Toc10554" w:history="1">
        <w:r>
          <w:rPr>
            <w:rFonts w:ascii="仿宋" w:eastAsia="仿宋" w:hAnsi="仿宋" w:cs="仿宋" w:hint="eastAsia"/>
            <w:lang w:eastAsia="zh-CN"/>
          </w:rPr>
          <w:t>四、项目选址研究</w:t>
        </w:r>
        <w:r>
          <w:tab/>
        </w:r>
        <w:r>
          <w:fldChar w:fldCharType="begin"/>
        </w:r>
        <w:r>
          <w:instrText xml:space="preserve"> PAGEREF _Toc10554 \h </w:instrText>
        </w:r>
        <w:r>
          <w:fldChar w:fldCharType="separate"/>
        </w:r>
        <w:r>
          <w:t>19</w:t>
        </w:r>
        <w:r>
          <w:fldChar w:fldCharType="end"/>
        </w:r>
      </w:hyperlink>
    </w:p>
    <w:p>
      <w:pPr>
        <w:pStyle w:val="TOC2"/>
        <w:tabs>
          <w:tab w:val="right" w:leader="dot" w:pos="8306"/>
        </w:tabs>
      </w:pPr>
      <w:hyperlink w:anchor="_Toc29465" w:history="1">
        <w:r>
          <w:rPr>
            <w:rFonts w:ascii="仿宋" w:eastAsia="仿宋" w:hAnsi="仿宋" w:cs="仿宋" w:hint="eastAsia"/>
            <w:lang w:eastAsia="zh-CN"/>
          </w:rPr>
          <w:t>(一)、项目选址原则</w:t>
        </w:r>
        <w:r>
          <w:tab/>
        </w:r>
        <w:r>
          <w:fldChar w:fldCharType="begin"/>
        </w:r>
        <w:r>
          <w:instrText xml:space="preserve"> PAGEREF _Toc29465 \h </w:instrText>
        </w:r>
        <w:r>
          <w:fldChar w:fldCharType="separate"/>
        </w:r>
        <w:r>
          <w:t>19</w:t>
        </w:r>
        <w:r>
          <w:fldChar w:fldCharType="end"/>
        </w:r>
      </w:hyperlink>
    </w:p>
    <w:p>
      <w:pPr>
        <w:pStyle w:val="TOC2"/>
        <w:tabs>
          <w:tab w:val="right" w:leader="dot" w:pos="8306"/>
        </w:tabs>
      </w:pPr>
      <w:hyperlink w:anchor="_Toc4362" w:history="1">
        <w:r>
          <w:rPr>
            <w:rFonts w:ascii="仿宋" w:eastAsia="仿宋" w:hAnsi="仿宋" w:cs="仿宋" w:hint="eastAsia"/>
            <w:lang w:eastAsia="zh-CN"/>
          </w:rPr>
          <w:t>(二)、项目选址</w:t>
        </w:r>
        <w:r>
          <w:tab/>
        </w:r>
        <w:r>
          <w:fldChar w:fldCharType="begin"/>
        </w:r>
        <w:r>
          <w:instrText xml:space="preserve"> PAGEREF _Toc4362 \h </w:instrText>
        </w:r>
        <w:r>
          <w:fldChar w:fldCharType="separate"/>
        </w:r>
        <w:r>
          <w:t>22</w:t>
        </w:r>
        <w:r>
          <w:fldChar w:fldCharType="end"/>
        </w:r>
      </w:hyperlink>
    </w:p>
    <w:p>
      <w:pPr>
        <w:pStyle w:val="TOC2"/>
        <w:tabs>
          <w:tab w:val="right" w:leader="dot" w:pos="8306"/>
        </w:tabs>
      </w:pPr>
      <w:hyperlink w:anchor="_Toc20537" w:history="1">
        <w:r>
          <w:rPr>
            <w:rFonts w:ascii="仿宋" w:eastAsia="仿宋" w:hAnsi="仿宋" w:cs="仿宋" w:hint="eastAsia"/>
            <w:lang w:eastAsia="zh-CN"/>
          </w:rPr>
          <w:t>(三)、建设条件分析</w:t>
        </w:r>
        <w:r>
          <w:tab/>
        </w:r>
        <w:r>
          <w:fldChar w:fldCharType="begin"/>
        </w:r>
        <w:r>
          <w:instrText xml:space="preserve"> PAGEREF _Toc20537 \h </w:instrText>
        </w:r>
        <w:r>
          <w:fldChar w:fldCharType="separate"/>
        </w:r>
        <w:r>
          <w:t>25</w:t>
        </w:r>
        <w:r>
          <w:fldChar w:fldCharType="end"/>
        </w:r>
      </w:hyperlink>
    </w:p>
    <w:p>
      <w:pPr>
        <w:pStyle w:val="TOC2"/>
        <w:tabs>
          <w:tab w:val="right" w:leader="dot" w:pos="8306"/>
        </w:tabs>
      </w:pPr>
      <w:hyperlink w:anchor="_Toc25748" w:history="1">
        <w:r>
          <w:rPr>
            <w:rFonts w:ascii="仿宋" w:eastAsia="仿宋" w:hAnsi="仿宋" w:cs="仿宋" w:hint="eastAsia"/>
            <w:lang w:eastAsia="zh-CN"/>
          </w:rPr>
          <w:t>(四)、用地控制指标</w:t>
        </w:r>
        <w:r>
          <w:tab/>
        </w:r>
        <w:r>
          <w:fldChar w:fldCharType="begin"/>
        </w:r>
        <w:r>
          <w:instrText xml:space="preserve"> PAGEREF _Toc25748 \h </w:instrText>
        </w:r>
        <w:r>
          <w:fldChar w:fldCharType="separate"/>
        </w:r>
        <w:r>
          <w:t>26</w:t>
        </w:r>
        <w:r>
          <w:fldChar w:fldCharType="end"/>
        </w:r>
      </w:hyperlink>
    </w:p>
    <w:p>
      <w:pPr>
        <w:pStyle w:val="TOC2"/>
        <w:tabs>
          <w:tab w:val="right" w:leader="dot" w:pos="8306"/>
        </w:tabs>
      </w:pPr>
      <w:hyperlink w:anchor="_Toc6907" w:history="1">
        <w:r>
          <w:rPr>
            <w:rFonts w:ascii="仿宋" w:eastAsia="仿宋" w:hAnsi="仿宋" w:cs="仿宋" w:hint="eastAsia"/>
            <w:lang w:eastAsia="zh-CN"/>
          </w:rPr>
          <w:t>(五)、地总体要求</w:t>
        </w:r>
        <w:r>
          <w:tab/>
        </w:r>
        <w:r>
          <w:fldChar w:fldCharType="begin"/>
        </w:r>
        <w:r>
          <w:instrText xml:space="preserve"> PAGEREF _Toc6907 \h </w:instrText>
        </w:r>
        <w:r>
          <w:fldChar w:fldCharType="separate"/>
        </w:r>
        <w:r>
          <w:t>27</w:t>
        </w:r>
        <w:r>
          <w:fldChar w:fldCharType="end"/>
        </w:r>
      </w:hyperlink>
    </w:p>
    <w:p>
      <w:pPr>
        <w:pStyle w:val="TOC2"/>
        <w:tabs>
          <w:tab w:val="right" w:leader="dot" w:pos="8306"/>
        </w:tabs>
      </w:pPr>
      <w:hyperlink w:anchor="_Toc8658" w:history="1">
        <w:r>
          <w:rPr>
            <w:rFonts w:ascii="仿宋" w:eastAsia="仿宋" w:hAnsi="仿宋" w:cs="仿宋" w:hint="eastAsia"/>
            <w:lang w:eastAsia="zh-CN"/>
          </w:rPr>
          <w:t>(六)、节约用地措施</w:t>
        </w:r>
        <w:r>
          <w:tab/>
        </w:r>
        <w:r>
          <w:fldChar w:fldCharType="begin"/>
        </w:r>
        <w:r>
          <w:instrText xml:space="preserve"> PAGEREF _Toc8658 \h </w:instrText>
        </w:r>
        <w:r>
          <w:fldChar w:fldCharType="separate"/>
        </w:r>
        <w:r>
          <w:t>28</w:t>
        </w:r>
        <w:r>
          <w:fldChar w:fldCharType="end"/>
        </w:r>
      </w:hyperlink>
    </w:p>
    <w:p>
      <w:pPr>
        <w:pStyle w:val="TOC2"/>
        <w:tabs>
          <w:tab w:val="right" w:leader="dot" w:pos="8306"/>
        </w:tabs>
      </w:pPr>
      <w:hyperlink w:anchor="_Toc16855" w:history="1">
        <w:r>
          <w:rPr>
            <w:rFonts w:ascii="仿宋" w:eastAsia="仿宋" w:hAnsi="仿宋" w:cs="仿宋" w:hint="eastAsia"/>
            <w:lang w:eastAsia="zh-CN"/>
          </w:rPr>
          <w:t>(七)、选址综合评价</w:t>
        </w:r>
        <w:r>
          <w:tab/>
        </w:r>
        <w:r>
          <w:fldChar w:fldCharType="begin"/>
        </w:r>
        <w:r>
          <w:instrText xml:space="preserve"> PAGEREF _Toc16855 \h </w:instrText>
        </w:r>
        <w:r>
          <w:fldChar w:fldCharType="separate"/>
        </w:r>
        <w:r>
          <w:t>30</w:t>
        </w:r>
        <w:r>
          <w:fldChar w:fldCharType="end"/>
        </w:r>
      </w:hyperlink>
    </w:p>
    <w:p>
      <w:pPr>
        <w:pStyle w:val="TOC1"/>
        <w:tabs>
          <w:tab w:val="right" w:leader="dot" w:pos="8306"/>
        </w:tabs>
      </w:pPr>
      <w:hyperlink w:anchor="_Toc27676" w:history="1">
        <w:r>
          <w:rPr>
            <w:rFonts w:ascii="仿宋" w:eastAsia="仿宋" w:hAnsi="仿宋" w:cs="仿宋" w:hint="eastAsia"/>
            <w:lang w:eastAsia="zh-CN"/>
          </w:rPr>
          <w:t>五、牛排项目概论</w:t>
        </w:r>
        <w:r>
          <w:tab/>
        </w:r>
        <w:r>
          <w:fldChar w:fldCharType="begin"/>
        </w:r>
        <w:r>
          <w:instrText xml:space="preserve"> PAGEREF _Toc27676 \h </w:instrText>
        </w:r>
        <w:r>
          <w:fldChar w:fldCharType="separate"/>
        </w:r>
        <w:r>
          <w:t>31</w:t>
        </w:r>
        <w:r>
          <w:fldChar w:fldCharType="end"/>
        </w:r>
      </w:hyperlink>
    </w:p>
    <w:p>
      <w:pPr>
        <w:pStyle w:val="TOC2"/>
        <w:tabs>
          <w:tab w:val="right" w:leader="dot" w:pos="8306"/>
        </w:tabs>
      </w:pPr>
      <w:hyperlink w:anchor="_Toc5760" w:history="1">
        <w:r>
          <w:rPr>
            <w:rFonts w:ascii="仿宋" w:eastAsia="仿宋" w:hAnsi="仿宋" w:cs="仿宋" w:hint="eastAsia"/>
            <w:lang w:eastAsia="zh-CN"/>
          </w:rPr>
          <w:t>(一)、项目申报单位概况</w:t>
        </w:r>
        <w:r>
          <w:tab/>
        </w:r>
        <w:r>
          <w:fldChar w:fldCharType="begin"/>
        </w:r>
        <w:r>
          <w:instrText xml:space="preserve"> PAGEREF _Toc5760 \h </w:instrText>
        </w:r>
        <w:r>
          <w:fldChar w:fldCharType="separate"/>
        </w:r>
        <w:r>
          <w:t>31</w:t>
        </w:r>
        <w:r>
          <w:fldChar w:fldCharType="end"/>
        </w:r>
      </w:hyperlink>
    </w:p>
    <w:p>
      <w:pPr>
        <w:pStyle w:val="TOC2"/>
        <w:tabs>
          <w:tab w:val="right" w:leader="dot" w:pos="8306"/>
        </w:tabs>
      </w:pPr>
      <w:hyperlink w:anchor="_Toc811" w:history="1">
        <w:r>
          <w:rPr>
            <w:rFonts w:ascii="仿宋" w:eastAsia="仿宋" w:hAnsi="仿宋" w:cs="仿宋" w:hint="eastAsia"/>
            <w:lang w:eastAsia="zh-CN"/>
          </w:rPr>
          <w:t>(二)、项目概况</w:t>
        </w:r>
        <w:r>
          <w:tab/>
        </w:r>
        <w:r>
          <w:fldChar w:fldCharType="begin"/>
        </w:r>
        <w:r>
          <w:instrText xml:space="preserve"> PAGEREF _Toc811 \h </w:instrText>
        </w:r>
        <w:r>
          <w:fldChar w:fldCharType="separate"/>
        </w:r>
        <w:r>
          <w:t>32</w:t>
        </w:r>
        <w:r>
          <w:fldChar w:fldCharType="end"/>
        </w:r>
      </w:hyperlink>
    </w:p>
    <w:p>
      <w:pPr>
        <w:pStyle w:val="TOC1"/>
        <w:tabs>
          <w:tab w:val="right" w:leader="dot" w:pos="8306"/>
        </w:tabs>
      </w:pPr>
      <w:hyperlink w:anchor="_Toc853" w:history="1">
        <w:r>
          <w:rPr>
            <w:rFonts w:ascii="仿宋" w:eastAsia="仿宋" w:hAnsi="仿宋" w:cs="仿宋" w:hint="eastAsia"/>
            <w:lang w:eastAsia="zh-CN"/>
          </w:rPr>
          <w:t>六、资源开发及综合利用分析</w:t>
        </w:r>
        <w:r>
          <w:tab/>
        </w:r>
        <w:r>
          <w:fldChar w:fldCharType="begin"/>
        </w:r>
        <w:r>
          <w:instrText xml:space="preserve"> PAGEREF _Toc853 \h </w:instrText>
        </w:r>
        <w:r>
          <w:fldChar w:fldCharType="separate"/>
        </w:r>
        <w:r>
          <w:t>35</w:t>
        </w:r>
        <w:r>
          <w:fldChar w:fldCharType="end"/>
        </w:r>
      </w:hyperlink>
    </w:p>
    <w:p>
      <w:pPr>
        <w:pStyle w:val="TOC2"/>
        <w:tabs>
          <w:tab w:val="right" w:leader="dot" w:pos="8306"/>
        </w:tabs>
      </w:pPr>
      <w:hyperlink w:anchor="_Toc21315" w:history="1">
        <w:r>
          <w:rPr>
            <w:rFonts w:ascii="仿宋" w:eastAsia="仿宋" w:hAnsi="仿宋" w:cs="仿宋" w:hint="eastAsia"/>
            <w:lang w:eastAsia="zh-CN"/>
          </w:rPr>
          <w:t>(一)、资源开发方案</w:t>
        </w:r>
        <w:r>
          <w:tab/>
        </w:r>
        <w:r>
          <w:fldChar w:fldCharType="begin"/>
        </w:r>
        <w:r>
          <w:instrText xml:space="preserve"> PAGEREF _Toc21315 \h </w:instrText>
        </w:r>
        <w:r>
          <w:fldChar w:fldCharType="separate"/>
        </w:r>
        <w:r>
          <w:t>35</w:t>
        </w:r>
        <w:r>
          <w:fldChar w:fldCharType="end"/>
        </w:r>
      </w:hyperlink>
    </w:p>
    <w:p>
      <w:pPr>
        <w:pStyle w:val="TOC2"/>
        <w:tabs>
          <w:tab w:val="right" w:leader="dot" w:pos="8306"/>
        </w:tabs>
      </w:pPr>
      <w:hyperlink w:anchor="_Toc18790" w:history="1">
        <w:r>
          <w:rPr>
            <w:rFonts w:ascii="仿宋" w:eastAsia="仿宋" w:hAnsi="仿宋" w:cs="仿宋" w:hint="eastAsia"/>
            <w:lang w:eastAsia="zh-CN"/>
          </w:rPr>
          <w:t>(二)、资源利用方案</w:t>
        </w:r>
        <w:r>
          <w:tab/>
        </w:r>
        <w:r>
          <w:fldChar w:fldCharType="begin"/>
        </w:r>
        <w:r>
          <w:instrText xml:space="preserve"> PAGEREF _Toc18790 \h </w:instrText>
        </w:r>
        <w:r>
          <w:fldChar w:fldCharType="separate"/>
        </w:r>
        <w:r>
          <w:t>36</w:t>
        </w:r>
        <w:r>
          <w:fldChar w:fldCharType="end"/>
        </w:r>
      </w:hyperlink>
    </w:p>
    <w:p>
      <w:pPr>
        <w:pStyle w:val="TOC2"/>
        <w:tabs>
          <w:tab w:val="right" w:leader="dot" w:pos="8306"/>
        </w:tabs>
      </w:pPr>
      <w:hyperlink w:anchor="_Toc28584" w:history="1">
        <w:r>
          <w:rPr>
            <w:rFonts w:ascii="仿宋" w:eastAsia="仿宋" w:hAnsi="仿宋" w:cs="仿宋" w:hint="eastAsia"/>
            <w:lang w:eastAsia="zh-CN"/>
          </w:rPr>
          <w:t>(三)、资源节约措施</w:t>
        </w:r>
        <w:r>
          <w:tab/>
        </w:r>
        <w:r>
          <w:fldChar w:fldCharType="begin"/>
        </w:r>
        <w:r>
          <w:instrText xml:space="preserve"> PAGEREF _Toc28584 \h </w:instrText>
        </w:r>
        <w:r>
          <w:fldChar w:fldCharType="separate"/>
        </w:r>
        <w:r>
          <w:t>37</w:t>
        </w:r>
        <w:r>
          <w:fldChar w:fldCharType="end"/>
        </w:r>
      </w:hyperlink>
    </w:p>
    <w:p>
      <w:pPr>
        <w:pStyle w:val="TOC1"/>
        <w:tabs>
          <w:tab w:val="right" w:leader="dot" w:pos="8306"/>
        </w:tabs>
      </w:pPr>
      <w:hyperlink w:anchor="_Toc29581" w:history="1">
        <w:r>
          <w:rPr>
            <w:rFonts w:ascii="仿宋" w:eastAsia="仿宋" w:hAnsi="仿宋" w:cs="仿宋" w:hint="eastAsia"/>
            <w:lang w:eastAsia="zh-CN"/>
          </w:rPr>
          <w:t>七、资金管理与财务规划</w:t>
        </w:r>
        <w:r>
          <w:tab/>
        </w:r>
        <w:r>
          <w:fldChar w:fldCharType="begin"/>
        </w:r>
        <w:r>
          <w:instrText xml:space="preserve"> PAGEREF _Toc29581 \h </w:instrText>
        </w:r>
        <w:r>
          <w:fldChar w:fldCharType="separate"/>
        </w:r>
        <w:r>
          <w:t>38</w:t>
        </w:r>
        <w:r>
          <w:fldChar w:fldCharType="end"/>
        </w:r>
      </w:hyperlink>
    </w:p>
    <w:p>
      <w:pPr>
        <w:pStyle w:val="TOC2"/>
        <w:tabs>
          <w:tab w:val="right" w:leader="dot" w:pos="8306"/>
        </w:tabs>
      </w:pPr>
      <w:hyperlink w:anchor="_Toc4557" w:history="1">
        <w:r>
          <w:rPr>
            <w:rFonts w:ascii="仿宋" w:eastAsia="仿宋" w:hAnsi="仿宋" w:cs="仿宋" w:hint="eastAsia"/>
            <w:lang w:eastAsia="zh-CN"/>
          </w:rPr>
          <w:t>(一)、项目资金来源与筹措</w:t>
        </w:r>
        <w:r>
          <w:tab/>
        </w:r>
        <w:r>
          <w:fldChar w:fldCharType="begin"/>
        </w:r>
        <w:r>
          <w:instrText xml:space="preserve"> PAGEREF _Toc4557 \h </w:instrText>
        </w:r>
        <w:r>
          <w:fldChar w:fldCharType="separate"/>
        </w:r>
        <w:r>
          <w:t>38</w:t>
        </w:r>
        <w:r>
          <w:fldChar w:fldCharType="end"/>
        </w:r>
      </w:hyperlink>
    </w:p>
    <w:p>
      <w:pPr>
        <w:pStyle w:val="TOC2"/>
        <w:tabs>
          <w:tab w:val="right" w:leader="dot" w:pos="8306"/>
        </w:tabs>
      </w:pPr>
      <w:hyperlink w:anchor="_Toc20334" w:history="1">
        <w:r>
          <w:rPr>
            <w:rFonts w:ascii="仿宋" w:eastAsia="仿宋" w:hAnsi="仿宋" w:cs="仿宋" w:hint="eastAsia"/>
            <w:lang w:eastAsia="zh-CN"/>
          </w:rPr>
          <w:t>(二)、资金使用与监管</w:t>
        </w:r>
        <w:r>
          <w:tab/>
        </w:r>
        <w:r>
          <w:fldChar w:fldCharType="begin"/>
        </w:r>
        <w:r>
          <w:instrText xml:space="preserve"> PAGEREF _Toc20334 \h </w:instrText>
        </w:r>
        <w:r>
          <w:fldChar w:fldCharType="separate"/>
        </w:r>
        <w:r>
          <w:t>40</w:t>
        </w:r>
        <w:r>
          <w:fldChar w:fldCharType="end"/>
        </w:r>
      </w:hyperlink>
    </w:p>
    <w:p>
      <w:pPr>
        <w:pStyle w:val="TOC2"/>
        <w:tabs>
          <w:tab w:val="right" w:leader="dot" w:pos="8306"/>
        </w:tabs>
      </w:pPr>
      <w:hyperlink w:anchor="_Toc19163" w:history="1">
        <w:r>
          <w:rPr>
            <w:rFonts w:ascii="仿宋" w:eastAsia="仿宋" w:hAnsi="仿宋" w:cs="仿宋" w:hint="eastAsia"/>
            <w:lang w:eastAsia="zh-CN"/>
          </w:rPr>
          <w:t>(三)、财务规划与预测</w:t>
        </w:r>
        <w:r>
          <w:tab/>
        </w:r>
        <w:r>
          <w:fldChar w:fldCharType="begin"/>
        </w:r>
        <w:r>
          <w:instrText xml:space="preserve"> PAGEREF _Toc19163 \h </w:instrText>
        </w:r>
        <w:r>
          <w:fldChar w:fldCharType="separate"/>
        </w:r>
        <w:r>
          <w:t>41</w:t>
        </w:r>
        <w:r>
          <w:fldChar w:fldCharType="end"/>
        </w:r>
      </w:hyperlink>
    </w:p>
    <w:p>
      <w:pPr>
        <w:pStyle w:val="TOC1"/>
        <w:tabs>
          <w:tab w:val="right" w:leader="dot" w:pos="8306"/>
        </w:tabs>
      </w:pPr>
      <w:hyperlink w:anchor="_Toc858" w:history="1">
        <w:r>
          <w:rPr>
            <w:rFonts w:ascii="仿宋" w:eastAsia="仿宋" w:hAnsi="仿宋" w:cs="仿宋" w:hint="eastAsia"/>
            <w:lang w:eastAsia="zh-CN"/>
          </w:rPr>
          <w:t>八、客户关系管理与市场拓展</w:t>
        </w:r>
        <w:r>
          <w:tab/>
        </w:r>
        <w:r>
          <w:fldChar w:fldCharType="begin"/>
        </w:r>
        <w:r>
          <w:instrText xml:space="preserve"> PAGEREF _Toc858 \h </w:instrText>
        </w:r>
        <w:r>
          <w:fldChar w:fldCharType="separate"/>
        </w:r>
        <w:r>
          <w:t>42</w:t>
        </w:r>
        <w:r>
          <w:fldChar w:fldCharType="end"/>
        </w:r>
      </w:hyperlink>
    </w:p>
    <w:p>
      <w:pPr>
        <w:pStyle w:val="TOC2"/>
        <w:tabs>
          <w:tab w:val="right" w:leader="dot" w:pos="8306"/>
        </w:tabs>
      </w:pPr>
      <w:hyperlink w:anchor="_Toc17019" w:history="1">
        <w:r>
          <w:rPr>
            <w:rFonts w:ascii="仿宋" w:eastAsia="仿宋" w:hAnsi="仿宋" w:cs="仿宋" w:hint="eastAsia"/>
            <w:lang w:eastAsia="zh-CN"/>
          </w:rPr>
          <w:t>(一)、客户关系管理策略</w:t>
        </w:r>
        <w:r>
          <w:tab/>
        </w:r>
        <w:r>
          <w:fldChar w:fldCharType="begin"/>
        </w:r>
        <w:r>
          <w:instrText xml:space="preserve"> PAGEREF _Toc17019 \h </w:instrText>
        </w:r>
        <w:r>
          <w:fldChar w:fldCharType="separate"/>
        </w:r>
        <w:r>
          <w:t>42</w:t>
        </w:r>
        <w:r>
          <w:fldChar w:fldCharType="end"/>
        </w:r>
      </w:hyperlink>
    </w:p>
    <w:p>
      <w:pPr>
        <w:pStyle w:val="TOC2"/>
        <w:tabs>
          <w:tab w:val="right" w:leader="dot" w:pos="8306"/>
        </w:tabs>
      </w:pPr>
      <w:hyperlink w:anchor="_Toc20586" w:history="1">
        <w:r>
          <w:rPr>
            <w:rFonts w:ascii="仿宋" w:eastAsia="仿宋" w:hAnsi="仿宋" w:cs="仿宋" w:hint="eastAsia"/>
            <w:lang w:eastAsia="zh-CN"/>
          </w:rPr>
          <w:t>(二)、市场拓展方案</w:t>
        </w:r>
        <w:r>
          <w:tab/>
        </w:r>
        <w:r>
          <w:fldChar w:fldCharType="begin"/>
        </w:r>
        <w:r>
          <w:instrText xml:space="preserve"> PAGEREF _Toc20586 \h </w:instrText>
        </w:r>
        <w:r>
          <w:fldChar w:fldCharType="separate"/>
        </w:r>
        <w:r>
          <w:t>43</w:t>
        </w:r>
        <w:r>
          <w:fldChar w:fldCharType="end"/>
        </w:r>
      </w:hyperlink>
    </w:p>
    <w:p>
      <w:pPr>
        <w:pStyle w:val="TOC1"/>
        <w:tabs>
          <w:tab w:val="right" w:leader="dot" w:pos="8306"/>
        </w:tabs>
      </w:pPr>
      <w:hyperlink w:anchor="_Toc29975" w:history="1">
        <w:r>
          <w:rPr>
            <w:rFonts w:ascii="仿宋" w:eastAsia="仿宋" w:hAnsi="仿宋" w:cs="仿宋" w:hint="eastAsia"/>
            <w:lang w:eastAsia="zh-CN"/>
          </w:rPr>
          <w:t>九、技术创新与产业升级</w:t>
        </w:r>
        <w:r>
          <w:tab/>
        </w:r>
        <w:r>
          <w:fldChar w:fldCharType="begin"/>
        </w:r>
        <w:r>
          <w:instrText xml:space="preserve"> PAGEREF _Toc29975 \h </w:instrText>
        </w:r>
        <w:r>
          <w:fldChar w:fldCharType="separate"/>
        </w:r>
        <w:r>
          <w:t>44</w:t>
        </w:r>
        <w:r>
          <w:fldChar w:fldCharType="end"/>
        </w:r>
      </w:hyperlink>
    </w:p>
    <w:p>
      <w:pPr>
        <w:pStyle w:val="TOC2"/>
        <w:tabs>
          <w:tab w:val="right" w:leader="dot" w:pos="8306"/>
        </w:tabs>
      </w:pPr>
      <w:hyperlink w:anchor="_Toc19021" w:history="1">
        <w:r>
          <w:rPr>
            <w:rFonts w:ascii="仿宋" w:eastAsia="仿宋" w:hAnsi="仿宋" w:cs="仿宋" w:hint="eastAsia"/>
            <w:lang w:eastAsia="zh-CN"/>
          </w:rPr>
          <w:t>(一)、技术创新方向与目标</w:t>
        </w:r>
        <w:r>
          <w:tab/>
        </w:r>
        <w:r>
          <w:fldChar w:fldCharType="begin"/>
        </w:r>
        <w:r>
          <w:instrText xml:space="preserve"> PAGEREF _Toc19021 \h </w:instrText>
        </w:r>
        <w:r>
          <w:fldChar w:fldCharType="separate"/>
        </w:r>
        <w:r>
          <w:t>44</w:t>
        </w:r>
        <w:r>
          <w:fldChar w:fldCharType="end"/>
        </w:r>
      </w:hyperlink>
    </w:p>
    <w:p>
      <w:pPr>
        <w:pStyle w:val="TOC2"/>
        <w:tabs>
          <w:tab w:val="right" w:leader="dot" w:pos="8306"/>
        </w:tabs>
      </w:pPr>
      <w:hyperlink w:anchor="_Toc13543" w:history="1">
        <w:r>
          <w:rPr>
            <w:rFonts w:ascii="仿宋" w:eastAsia="仿宋" w:hAnsi="仿宋" w:cs="仿宋" w:hint="eastAsia"/>
            <w:lang w:eastAsia="zh-CN"/>
          </w:rPr>
          <w:t>(二)、产业升级路径与措施</w:t>
        </w:r>
        <w:r>
          <w:tab/>
        </w:r>
        <w:r>
          <w:fldChar w:fldCharType="begin"/>
        </w:r>
        <w:r>
          <w:instrText xml:space="preserve"> PAGEREF _Toc13543 \h </w:instrText>
        </w:r>
        <w:r>
          <w:fldChar w:fldCharType="separate"/>
        </w:r>
        <w:r>
          <w:t>45</w:t>
        </w:r>
        <w:r>
          <w:fldChar w:fldCharType="end"/>
        </w:r>
      </w:hyperlink>
    </w:p>
    <w:p>
      <w:pPr>
        <w:pStyle w:val="TOC1"/>
        <w:tabs>
          <w:tab w:val="right" w:leader="dot" w:pos="8306"/>
        </w:tabs>
      </w:pPr>
      <w:hyperlink w:anchor="_Toc23192" w:history="1">
        <w:r>
          <w:rPr>
            <w:rFonts w:ascii="仿宋" w:eastAsia="仿宋" w:hAnsi="仿宋" w:cs="仿宋" w:hint="eastAsia"/>
            <w:lang w:eastAsia="zh-CN"/>
          </w:rPr>
          <w:t>十、项目进度计划</w:t>
        </w:r>
        <w:r>
          <w:tab/>
        </w:r>
        <w:r>
          <w:fldChar w:fldCharType="begin"/>
        </w:r>
        <w:r>
          <w:instrText xml:space="preserve"> PAGEREF _Toc23192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 w:history="1">
        <w:r>
          <w:rPr>
            <w:rFonts w:ascii="仿宋" w:eastAsia="仿宋" w:hAnsi="仿宋" w:cs="仿宋" w:hint="eastAsia"/>
            <w:lang w:eastAsia="zh-CN"/>
          </w:rPr>
          <w:t>(一)、建设周期</w:t>
        </w:r>
        <w:r>
          <w:tab/>
        </w:r>
        <w:r>
          <w:fldChar w:fldCharType="begin"/>
        </w:r>
        <w:r>
          <w:instrText xml:space="preserve"> PAGEREF _Toc3194 \h </w:instrText>
        </w:r>
        <w:r>
          <w:fldChar w:fldCharType="separate"/>
        </w:r>
        <w:r>
          <w:t>47</w:t>
        </w:r>
        <w:r>
          <w:fldChar w:fldCharType="end"/>
        </w:r>
      </w:hyperlink>
    </w:p>
    <w:p>
      <w:pPr>
        <w:pStyle w:val="TOC2"/>
        <w:tabs>
          <w:tab w:val="right" w:leader="dot" w:pos="8306"/>
        </w:tabs>
      </w:pPr>
      <w:hyperlink w:anchor="_Toc21410" w:history="1">
        <w:r>
          <w:rPr>
            <w:rFonts w:ascii="仿宋" w:eastAsia="仿宋" w:hAnsi="仿宋" w:cs="仿宋" w:hint="eastAsia"/>
            <w:lang w:eastAsia="zh-CN"/>
          </w:rPr>
          <w:t>(二)、建设进度</w:t>
        </w:r>
        <w:r>
          <w:tab/>
        </w:r>
        <w:r>
          <w:fldChar w:fldCharType="begin"/>
        </w:r>
        <w:r>
          <w:instrText xml:space="preserve"> PAGEREF _Toc21410 \h </w:instrText>
        </w:r>
        <w:r>
          <w:fldChar w:fldCharType="separate"/>
        </w:r>
        <w:r>
          <w:t>47</w:t>
        </w:r>
        <w:r>
          <w:fldChar w:fldCharType="end"/>
        </w:r>
      </w:hyperlink>
    </w:p>
    <w:p>
      <w:pPr>
        <w:pStyle w:val="TOC2"/>
        <w:tabs>
          <w:tab w:val="right" w:leader="dot" w:pos="8306"/>
        </w:tabs>
      </w:pPr>
      <w:hyperlink w:anchor="_Toc22191" w:history="1">
        <w:r>
          <w:rPr>
            <w:rFonts w:ascii="仿宋" w:eastAsia="仿宋" w:hAnsi="仿宋" w:cs="仿宋" w:hint="eastAsia"/>
            <w:lang w:eastAsia="zh-CN"/>
          </w:rPr>
          <w:t>(三)、进度安排注意事项</w:t>
        </w:r>
        <w:r>
          <w:tab/>
        </w:r>
        <w:r>
          <w:fldChar w:fldCharType="begin"/>
        </w:r>
        <w:r>
          <w:instrText xml:space="preserve"> PAGEREF _Toc22191 \h </w:instrText>
        </w:r>
        <w:r>
          <w:fldChar w:fldCharType="separate"/>
        </w:r>
        <w:r>
          <w:t>48</w:t>
        </w:r>
        <w:r>
          <w:fldChar w:fldCharType="end"/>
        </w:r>
      </w:hyperlink>
    </w:p>
    <w:p>
      <w:pPr>
        <w:pStyle w:val="TOC2"/>
        <w:tabs>
          <w:tab w:val="right" w:leader="dot" w:pos="8306"/>
        </w:tabs>
      </w:pPr>
      <w:hyperlink w:anchor="_Toc14126" w:history="1">
        <w:r>
          <w:rPr>
            <w:rFonts w:ascii="仿宋" w:eastAsia="仿宋" w:hAnsi="仿宋" w:cs="仿宋" w:hint="eastAsia"/>
            <w:lang w:eastAsia="zh-CN"/>
          </w:rPr>
          <w:t>(四)、人力资源配置</w:t>
        </w:r>
        <w:r>
          <w:tab/>
        </w:r>
        <w:r>
          <w:fldChar w:fldCharType="begin"/>
        </w:r>
        <w:r>
          <w:instrText xml:space="preserve"> PAGEREF _Toc14126 \h </w:instrText>
        </w:r>
        <w:r>
          <w:fldChar w:fldCharType="separate"/>
        </w:r>
        <w:r>
          <w:t>49</w:t>
        </w:r>
        <w:r>
          <w:fldChar w:fldCharType="end"/>
        </w:r>
      </w:hyperlink>
    </w:p>
    <w:p>
      <w:pPr>
        <w:pStyle w:val="TOC2"/>
        <w:tabs>
          <w:tab w:val="right" w:leader="dot" w:pos="8306"/>
        </w:tabs>
      </w:pPr>
      <w:hyperlink w:anchor="_Toc16171" w:history="1">
        <w:r>
          <w:rPr>
            <w:rFonts w:ascii="仿宋" w:eastAsia="仿宋" w:hAnsi="仿宋" w:cs="仿宋" w:hint="eastAsia"/>
            <w:lang w:eastAsia="zh-CN"/>
          </w:rPr>
          <w:t>(五)、员工培训</w:t>
        </w:r>
        <w:r>
          <w:tab/>
        </w:r>
        <w:r>
          <w:fldChar w:fldCharType="begin"/>
        </w:r>
        <w:r>
          <w:instrText xml:space="preserve"> PAGEREF _Toc16171 \h </w:instrText>
        </w:r>
        <w:r>
          <w:fldChar w:fldCharType="separate"/>
        </w:r>
        <w:r>
          <w:t>51</w:t>
        </w:r>
        <w:r>
          <w:fldChar w:fldCharType="end"/>
        </w:r>
      </w:hyperlink>
    </w:p>
    <w:p>
      <w:pPr>
        <w:pStyle w:val="TOC2"/>
        <w:tabs>
          <w:tab w:val="right" w:leader="dot" w:pos="8306"/>
        </w:tabs>
      </w:pPr>
      <w:hyperlink w:anchor="_Toc14194" w:history="1">
        <w:r>
          <w:rPr>
            <w:rFonts w:ascii="仿宋" w:eastAsia="仿宋" w:hAnsi="仿宋" w:cs="仿宋" w:hint="eastAsia"/>
            <w:lang w:eastAsia="zh-CN"/>
          </w:rPr>
          <w:t>(六)、项目实施保障</w:t>
        </w:r>
        <w:r>
          <w:tab/>
        </w:r>
        <w:r>
          <w:fldChar w:fldCharType="begin"/>
        </w:r>
        <w:r>
          <w:instrText xml:space="preserve"> PAGEREF _Toc14194 \h </w:instrText>
        </w:r>
        <w:r>
          <w:fldChar w:fldCharType="separate"/>
        </w:r>
        <w:r>
          <w:t>52</w:t>
        </w:r>
        <w:r>
          <w:fldChar w:fldCharType="end"/>
        </w:r>
      </w:hyperlink>
    </w:p>
    <w:p>
      <w:pPr>
        <w:pStyle w:val="TOC2"/>
        <w:tabs>
          <w:tab w:val="right" w:leader="dot" w:pos="8306"/>
        </w:tabs>
      </w:pPr>
      <w:hyperlink w:anchor="_Toc14293" w:history="1">
        <w:r>
          <w:rPr>
            <w:rFonts w:ascii="仿宋" w:eastAsia="仿宋" w:hAnsi="仿宋" w:cs="仿宋" w:hint="eastAsia"/>
            <w:lang w:eastAsia="zh-CN"/>
          </w:rPr>
          <w:t>(七)、安全规范管理</w:t>
        </w:r>
        <w:r>
          <w:tab/>
        </w:r>
        <w:r>
          <w:fldChar w:fldCharType="begin"/>
        </w:r>
        <w:r>
          <w:instrText xml:space="preserve"> PAGEREF _Toc14293 \h </w:instrText>
        </w:r>
        <w:r>
          <w:fldChar w:fldCharType="separate"/>
        </w:r>
        <w:r>
          <w:t>53</w:t>
        </w:r>
        <w:r>
          <w:fldChar w:fldCharType="end"/>
        </w:r>
      </w:hyperlink>
    </w:p>
    <w:p>
      <w:pPr>
        <w:pStyle w:val="TOC1"/>
        <w:tabs>
          <w:tab w:val="right" w:leader="dot" w:pos="8306"/>
        </w:tabs>
      </w:pPr>
      <w:hyperlink w:anchor="_Toc27958" w:history="1">
        <w:r>
          <w:rPr>
            <w:rFonts w:ascii="仿宋" w:eastAsia="仿宋" w:hAnsi="仿宋" w:cs="仿宋" w:hint="eastAsia"/>
            <w:lang w:eastAsia="zh-CN"/>
          </w:rPr>
          <w:t>十一、项目实施与管理方案</w:t>
        </w:r>
        <w:r>
          <w:tab/>
        </w:r>
        <w:r>
          <w:fldChar w:fldCharType="begin"/>
        </w:r>
        <w:r>
          <w:instrText xml:space="preserve"> PAGEREF _Toc27958 \h </w:instrText>
        </w:r>
        <w:r>
          <w:fldChar w:fldCharType="separate"/>
        </w:r>
        <w:r>
          <w:t>54</w:t>
        </w:r>
        <w:r>
          <w:fldChar w:fldCharType="end"/>
        </w:r>
      </w:hyperlink>
    </w:p>
    <w:p>
      <w:pPr>
        <w:pStyle w:val="TOC2"/>
        <w:tabs>
          <w:tab w:val="right" w:leader="dot" w:pos="8306"/>
        </w:tabs>
      </w:pPr>
      <w:hyperlink w:anchor="_Toc4833" w:history="1">
        <w:r>
          <w:rPr>
            <w:rFonts w:ascii="仿宋" w:eastAsia="仿宋" w:hAnsi="仿宋" w:cs="仿宋" w:hint="eastAsia"/>
            <w:lang w:eastAsia="zh-CN"/>
          </w:rPr>
          <w:t>(一)、项目实施计划</w:t>
        </w:r>
        <w:r>
          <w:tab/>
        </w:r>
        <w:r>
          <w:fldChar w:fldCharType="begin"/>
        </w:r>
        <w:r>
          <w:instrText xml:space="preserve"> PAGEREF _Toc4833 \h </w:instrText>
        </w:r>
        <w:r>
          <w:fldChar w:fldCharType="separate"/>
        </w:r>
        <w:r>
          <w:t>54</w:t>
        </w:r>
        <w:r>
          <w:fldChar w:fldCharType="end"/>
        </w:r>
      </w:hyperlink>
    </w:p>
    <w:p>
      <w:pPr>
        <w:pStyle w:val="TOC2"/>
        <w:tabs>
          <w:tab w:val="right" w:leader="dot" w:pos="8306"/>
        </w:tabs>
      </w:pPr>
      <w:hyperlink w:anchor="_Toc21546" w:history="1">
        <w:r>
          <w:rPr>
            <w:rFonts w:ascii="仿宋" w:eastAsia="仿宋" w:hAnsi="仿宋" w:cs="仿宋" w:hint="eastAsia"/>
            <w:lang w:eastAsia="zh-CN"/>
          </w:rPr>
          <w:t>(二)、项目组织机构与职责</w:t>
        </w:r>
        <w:r>
          <w:tab/>
        </w:r>
        <w:r>
          <w:fldChar w:fldCharType="begin"/>
        </w:r>
        <w:r>
          <w:instrText xml:space="preserve"> PAGEREF _Toc21546 \h </w:instrText>
        </w:r>
        <w:r>
          <w:fldChar w:fldCharType="separate"/>
        </w:r>
        <w:r>
          <w:t>56</w:t>
        </w:r>
        <w:r>
          <w:fldChar w:fldCharType="end"/>
        </w:r>
      </w:hyperlink>
    </w:p>
    <w:p>
      <w:pPr>
        <w:pStyle w:val="TOC2"/>
        <w:tabs>
          <w:tab w:val="right" w:leader="dot" w:pos="8306"/>
        </w:tabs>
      </w:pPr>
      <w:hyperlink w:anchor="_Toc11878" w:history="1">
        <w:r>
          <w:rPr>
            <w:rFonts w:ascii="仿宋" w:eastAsia="仿宋" w:hAnsi="仿宋" w:cs="仿宋" w:hint="eastAsia"/>
            <w:lang w:eastAsia="zh-CN"/>
          </w:rPr>
          <w:t>(三)、项目管理与监控体系</w:t>
        </w:r>
        <w:r>
          <w:tab/>
        </w:r>
        <w:r>
          <w:fldChar w:fldCharType="begin"/>
        </w:r>
        <w:r>
          <w:instrText xml:space="preserve"> PAGEREF _Toc11878 \h </w:instrText>
        </w:r>
        <w:r>
          <w:fldChar w:fldCharType="separate"/>
        </w:r>
        <w:r>
          <w:t>58</w:t>
        </w:r>
        <w:r>
          <w:fldChar w:fldCharType="end"/>
        </w:r>
      </w:hyperlink>
    </w:p>
    <w:p>
      <w:pPr>
        <w:pStyle w:val="TOC1"/>
        <w:tabs>
          <w:tab w:val="right" w:leader="dot" w:pos="8306"/>
        </w:tabs>
      </w:pPr>
      <w:hyperlink w:anchor="_Toc26268" w:history="1">
        <w:r>
          <w:rPr>
            <w:rFonts w:ascii="仿宋" w:eastAsia="仿宋" w:hAnsi="仿宋" w:cs="仿宋" w:hint="eastAsia"/>
            <w:lang w:eastAsia="zh-CN"/>
          </w:rPr>
          <w:t>十二、项目变更管理</w:t>
        </w:r>
        <w:r>
          <w:tab/>
        </w:r>
        <w:r>
          <w:fldChar w:fldCharType="begin"/>
        </w:r>
        <w:r>
          <w:instrText xml:space="preserve"> PAGEREF _Toc26268 \h </w:instrText>
        </w:r>
        <w:r>
          <w:fldChar w:fldCharType="separate"/>
        </w:r>
        <w:r>
          <w:t>60</w:t>
        </w:r>
        <w:r>
          <w:fldChar w:fldCharType="end"/>
        </w:r>
      </w:hyperlink>
    </w:p>
    <w:p>
      <w:pPr>
        <w:pStyle w:val="TOC2"/>
        <w:tabs>
          <w:tab w:val="right" w:leader="dot" w:pos="8306"/>
        </w:tabs>
      </w:pPr>
      <w:hyperlink w:anchor="_Toc17829" w:history="1">
        <w:r>
          <w:rPr>
            <w:rFonts w:ascii="仿宋" w:eastAsia="仿宋" w:hAnsi="仿宋" w:cs="仿宋" w:hint="eastAsia"/>
            <w:lang w:eastAsia="zh-CN"/>
          </w:rPr>
          <w:t>(一)、变更控制流程</w:t>
        </w:r>
        <w:r>
          <w:tab/>
        </w:r>
        <w:r>
          <w:fldChar w:fldCharType="begin"/>
        </w:r>
        <w:r>
          <w:instrText xml:space="preserve"> PAGEREF _Toc17829 \h </w:instrText>
        </w:r>
        <w:r>
          <w:fldChar w:fldCharType="separate"/>
        </w:r>
        <w:r>
          <w:t>60</w:t>
        </w:r>
        <w:r>
          <w:fldChar w:fldCharType="end"/>
        </w:r>
      </w:hyperlink>
    </w:p>
    <w:p>
      <w:pPr>
        <w:pStyle w:val="TOC2"/>
        <w:tabs>
          <w:tab w:val="right" w:leader="dot" w:pos="8306"/>
        </w:tabs>
      </w:pPr>
      <w:hyperlink w:anchor="_Toc15419" w:history="1">
        <w:r>
          <w:rPr>
            <w:rFonts w:ascii="仿宋" w:eastAsia="仿宋" w:hAnsi="仿宋" w:cs="仿宋" w:hint="eastAsia"/>
            <w:lang w:eastAsia="zh-CN"/>
          </w:rPr>
          <w:t>(二)、影响评估与处理</w:t>
        </w:r>
        <w:r>
          <w:tab/>
        </w:r>
        <w:r>
          <w:fldChar w:fldCharType="begin"/>
        </w:r>
        <w:r>
          <w:instrText xml:space="preserve"> PAGEREF _Toc15419 \h </w:instrText>
        </w:r>
        <w:r>
          <w:fldChar w:fldCharType="separate"/>
        </w:r>
        <w:r>
          <w:t>61</w:t>
        </w:r>
        <w:r>
          <w:fldChar w:fldCharType="end"/>
        </w:r>
      </w:hyperlink>
    </w:p>
    <w:p>
      <w:pPr>
        <w:pStyle w:val="TOC2"/>
        <w:tabs>
          <w:tab w:val="right" w:leader="dot" w:pos="8306"/>
        </w:tabs>
      </w:pPr>
      <w:hyperlink w:anchor="_Toc23898" w:history="1">
        <w:r>
          <w:rPr>
            <w:rFonts w:ascii="仿宋" w:eastAsia="仿宋" w:hAnsi="仿宋" w:cs="仿宋" w:hint="eastAsia"/>
            <w:lang w:eastAsia="zh-CN"/>
          </w:rPr>
          <w:t>(三)、变更记录与追踪</w:t>
        </w:r>
        <w:r>
          <w:tab/>
        </w:r>
        <w:r>
          <w:fldChar w:fldCharType="begin"/>
        </w:r>
        <w:r>
          <w:instrText xml:space="preserve"> PAGEREF _Toc23898 \h </w:instrText>
        </w:r>
        <w:r>
          <w:fldChar w:fldCharType="separate"/>
        </w:r>
        <w:r>
          <w:t>62</w:t>
        </w:r>
        <w:r>
          <w:fldChar w:fldCharType="end"/>
        </w:r>
      </w:hyperlink>
    </w:p>
    <w:p>
      <w:pPr>
        <w:pStyle w:val="TOC2"/>
        <w:tabs>
          <w:tab w:val="right" w:leader="dot" w:pos="8306"/>
        </w:tabs>
      </w:pPr>
      <w:hyperlink w:anchor="_Toc27526" w:history="1">
        <w:r>
          <w:rPr>
            <w:rFonts w:ascii="仿宋" w:eastAsia="仿宋" w:hAnsi="仿宋" w:cs="仿宋" w:hint="eastAsia"/>
            <w:lang w:eastAsia="zh-CN"/>
          </w:rPr>
          <w:t>(四)、变更管理策略</w:t>
        </w:r>
        <w:r>
          <w:tab/>
        </w:r>
        <w:r>
          <w:fldChar w:fldCharType="begin"/>
        </w:r>
        <w:r>
          <w:instrText xml:space="preserve"> PAGEREF _Toc27526 \h </w:instrText>
        </w:r>
        <w:r>
          <w:fldChar w:fldCharType="separate"/>
        </w:r>
        <w:r>
          <w:t>64</w:t>
        </w:r>
        <w:r>
          <w:fldChar w:fldCharType="end"/>
        </w:r>
      </w:hyperlink>
    </w:p>
    <w:p>
      <w:pPr>
        <w:pStyle w:val="TOC1"/>
        <w:tabs>
          <w:tab w:val="right" w:leader="dot" w:pos="8306"/>
        </w:tabs>
      </w:pPr>
      <w:hyperlink w:anchor="_Toc11224" w:history="1">
        <w:r>
          <w:rPr>
            <w:rFonts w:ascii="仿宋" w:eastAsia="仿宋" w:hAnsi="仿宋" w:cs="仿宋" w:hint="eastAsia"/>
            <w:lang w:eastAsia="zh-CN"/>
          </w:rPr>
          <w:t>十三、人力资源管理与开发</w:t>
        </w:r>
        <w:r>
          <w:tab/>
        </w:r>
        <w:r>
          <w:fldChar w:fldCharType="begin"/>
        </w:r>
        <w:r>
          <w:instrText xml:space="preserve"> PAGEREF _Toc11224 \h </w:instrText>
        </w:r>
        <w:r>
          <w:fldChar w:fldCharType="separate"/>
        </w:r>
        <w:r>
          <w:t>66</w:t>
        </w:r>
        <w:r>
          <w:fldChar w:fldCharType="end"/>
        </w:r>
      </w:hyperlink>
    </w:p>
    <w:p>
      <w:pPr>
        <w:pStyle w:val="TOC2"/>
        <w:tabs>
          <w:tab w:val="right" w:leader="dot" w:pos="8306"/>
        </w:tabs>
      </w:pPr>
      <w:hyperlink w:anchor="_Toc11283" w:history="1">
        <w:r>
          <w:rPr>
            <w:rFonts w:ascii="仿宋" w:eastAsia="仿宋" w:hAnsi="仿宋" w:cs="仿宋" w:hint="eastAsia"/>
            <w:lang w:eastAsia="zh-CN"/>
          </w:rPr>
          <w:t>(一)、人力资源规划</w:t>
        </w:r>
        <w:r>
          <w:tab/>
        </w:r>
        <w:r>
          <w:fldChar w:fldCharType="begin"/>
        </w:r>
        <w:r>
          <w:instrText xml:space="preserve"> PAGEREF _Toc11283 \h </w:instrText>
        </w:r>
        <w:r>
          <w:fldChar w:fldCharType="separate"/>
        </w:r>
        <w:r>
          <w:t>66</w:t>
        </w:r>
        <w:r>
          <w:fldChar w:fldCharType="end"/>
        </w:r>
      </w:hyperlink>
    </w:p>
    <w:p>
      <w:pPr>
        <w:pStyle w:val="TOC2"/>
        <w:tabs>
          <w:tab w:val="right" w:leader="dot" w:pos="8306"/>
        </w:tabs>
      </w:pPr>
      <w:hyperlink w:anchor="_Toc8892" w:history="1">
        <w:r>
          <w:rPr>
            <w:rFonts w:ascii="仿宋" w:eastAsia="仿宋" w:hAnsi="仿宋" w:cs="仿宋" w:hint="eastAsia"/>
            <w:lang w:eastAsia="zh-CN"/>
          </w:rPr>
          <w:t>(二)、人力资源开发与培训</w:t>
        </w:r>
        <w:r>
          <w:tab/>
        </w:r>
        <w:r>
          <w:fldChar w:fldCharType="begin"/>
        </w:r>
        <w:r>
          <w:instrText xml:space="preserve"> PAGEREF _Toc8892 \h </w:instrText>
        </w:r>
        <w:r>
          <w:fldChar w:fldCharType="separate"/>
        </w:r>
        <w:r>
          <w:t>67</w:t>
        </w:r>
        <w:r>
          <w:fldChar w:fldCharType="end"/>
        </w:r>
      </w:hyperlink>
    </w:p>
    <w:p>
      <w:pPr>
        <w:pStyle w:val="TOC1"/>
        <w:tabs>
          <w:tab w:val="right" w:leader="dot" w:pos="8306"/>
        </w:tabs>
      </w:pPr>
      <w:hyperlink w:anchor="_Toc26595" w:history="1">
        <w:r>
          <w:rPr>
            <w:rFonts w:ascii="仿宋" w:eastAsia="仿宋" w:hAnsi="仿宋" w:cs="仿宋" w:hint="eastAsia"/>
            <w:lang w:eastAsia="zh-CN"/>
          </w:rPr>
          <w:t>十四、知识产权管理与保护</w:t>
        </w:r>
        <w:r>
          <w:tab/>
        </w:r>
        <w:r>
          <w:fldChar w:fldCharType="begin"/>
        </w:r>
        <w:r>
          <w:instrText xml:space="preserve"> PAGEREF _Toc26595 \h </w:instrText>
        </w:r>
        <w:r>
          <w:fldChar w:fldCharType="separate"/>
        </w:r>
        <w:r>
          <w:t>70</w:t>
        </w:r>
        <w:r>
          <w:fldChar w:fldCharType="end"/>
        </w:r>
      </w:hyperlink>
    </w:p>
    <w:p>
      <w:pPr>
        <w:pStyle w:val="TOC2"/>
        <w:tabs>
          <w:tab w:val="right" w:leader="dot" w:pos="8306"/>
        </w:tabs>
      </w:pPr>
      <w:hyperlink w:anchor="_Toc12151" w:history="1">
        <w:r>
          <w:rPr>
            <w:rFonts w:ascii="仿宋" w:eastAsia="仿宋" w:hAnsi="仿宋" w:cs="仿宋" w:hint="eastAsia"/>
            <w:lang w:eastAsia="zh-CN"/>
          </w:rPr>
          <w:t>(一)、知识产权管理体系建设</w:t>
        </w:r>
        <w:r>
          <w:tab/>
        </w:r>
        <w:r>
          <w:fldChar w:fldCharType="begin"/>
        </w:r>
        <w:r>
          <w:instrText xml:space="preserve"> PAGEREF _Toc12151 \h </w:instrText>
        </w:r>
        <w:r>
          <w:fldChar w:fldCharType="separate"/>
        </w:r>
        <w:r>
          <w:t>70</w:t>
        </w:r>
        <w:r>
          <w:fldChar w:fldCharType="end"/>
        </w:r>
      </w:hyperlink>
    </w:p>
    <w:p>
      <w:pPr>
        <w:pStyle w:val="TOC2"/>
        <w:tabs>
          <w:tab w:val="right" w:leader="dot" w:pos="8306"/>
        </w:tabs>
      </w:pPr>
      <w:hyperlink w:anchor="_Toc7245" w:history="1">
        <w:r>
          <w:rPr>
            <w:rFonts w:ascii="仿宋" w:eastAsia="仿宋" w:hAnsi="仿宋" w:cs="仿宋" w:hint="eastAsia"/>
            <w:lang w:eastAsia="zh-CN"/>
          </w:rPr>
          <w:t>(二)、知识产权保护措施</w:t>
        </w:r>
        <w:r>
          <w:tab/>
        </w:r>
        <w:r>
          <w:fldChar w:fldCharType="begin"/>
        </w:r>
        <w:r>
          <w:instrText xml:space="preserve"> PAGEREF _Toc7245 \h </w:instrText>
        </w:r>
        <w:r>
          <w:fldChar w:fldCharType="separate"/>
        </w:r>
        <w:r>
          <w:t>71</w:t>
        </w:r>
        <w:r>
          <w:fldChar w:fldCharType="end"/>
        </w:r>
      </w:hyperlink>
    </w:p>
    <w:p>
      <w:pPr>
        <w:pStyle w:val="TOC1"/>
        <w:tabs>
          <w:tab w:val="right" w:leader="dot" w:pos="8306"/>
        </w:tabs>
      </w:pPr>
      <w:hyperlink w:anchor="_Toc12555" w:history="1">
        <w:r>
          <w:rPr>
            <w:rFonts w:ascii="仿宋" w:eastAsia="仿宋" w:hAnsi="仿宋" w:cs="仿宋" w:hint="eastAsia"/>
            <w:lang w:eastAsia="zh-CN"/>
          </w:rPr>
          <w:t>十五、企业合规与伦理</w:t>
        </w:r>
        <w:r>
          <w:tab/>
        </w:r>
        <w:r>
          <w:fldChar w:fldCharType="begin"/>
        </w:r>
        <w:r>
          <w:instrText xml:space="preserve"> PAGEREF _Toc12555 \h </w:instrText>
        </w:r>
        <w:r>
          <w:fldChar w:fldCharType="separate"/>
        </w:r>
        <w:r>
          <w:t>72</w:t>
        </w:r>
        <w:r>
          <w:fldChar w:fldCharType="end"/>
        </w:r>
      </w:hyperlink>
    </w:p>
    <w:p>
      <w:pPr>
        <w:pStyle w:val="TOC2"/>
        <w:tabs>
          <w:tab w:val="right" w:leader="dot" w:pos="8306"/>
        </w:tabs>
      </w:pPr>
      <w:hyperlink w:anchor="_Toc12103" w:history="1">
        <w:r>
          <w:rPr>
            <w:rFonts w:ascii="仿宋" w:eastAsia="仿宋" w:hAnsi="仿宋" w:cs="仿宋" w:hint="eastAsia"/>
            <w:lang w:eastAsia="zh-CN"/>
          </w:rPr>
          <w:t>(一)、合规政策与程序</w:t>
        </w:r>
        <w:r>
          <w:tab/>
        </w:r>
        <w:r>
          <w:fldChar w:fldCharType="begin"/>
        </w:r>
        <w:r>
          <w:instrText xml:space="preserve"> PAGEREF _Toc12103 \h </w:instrText>
        </w:r>
        <w:r>
          <w:fldChar w:fldCharType="separate"/>
        </w:r>
        <w:r>
          <w:t>72</w:t>
        </w:r>
        <w:r>
          <w:fldChar w:fldCharType="end"/>
        </w:r>
      </w:hyperlink>
    </w:p>
    <w:p>
      <w:pPr>
        <w:pStyle w:val="TOC2"/>
        <w:tabs>
          <w:tab w:val="right" w:leader="dot" w:pos="8306"/>
        </w:tabs>
      </w:pPr>
      <w:hyperlink w:anchor="_Toc21662" w:history="1">
        <w:r>
          <w:rPr>
            <w:rFonts w:ascii="仿宋" w:eastAsia="仿宋" w:hAnsi="仿宋" w:cs="仿宋" w:hint="eastAsia"/>
            <w:lang w:eastAsia="zh-CN"/>
          </w:rPr>
          <w:t>(二)、伦理规范与培训</w:t>
        </w:r>
        <w:r>
          <w:tab/>
        </w:r>
        <w:r>
          <w:fldChar w:fldCharType="begin"/>
        </w:r>
        <w:r>
          <w:instrText xml:space="preserve"> PAGEREF _Toc21662 \h </w:instrText>
        </w:r>
        <w:r>
          <w:fldChar w:fldCharType="separate"/>
        </w:r>
        <w:r>
          <w:t>74</w:t>
        </w:r>
        <w:r>
          <w:fldChar w:fldCharType="end"/>
        </w:r>
      </w:hyperlink>
    </w:p>
    <w:p>
      <w:pPr>
        <w:pStyle w:val="TOC2"/>
        <w:tabs>
          <w:tab w:val="right" w:leader="dot" w:pos="8306"/>
        </w:tabs>
      </w:pPr>
      <w:hyperlink w:anchor="_Toc17444" w:history="1">
        <w:r>
          <w:rPr>
            <w:rFonts w:ascii="仿宋" w:eastAsia="仿宋" w:hAnsi="仿宋" w:cs="仿宋" w:hint="eastAsia"/>
            <w:lang w:eastAsia="zh-CN"/>
          </w:rPr>
          <w:t>(三)、合规风险评估</w:t>
        </w:r>
        <w:r>
          <w:tab/>
        </w:r>
        <w:r>
          <w:fldChar w:fldCharType="begin"/>
        </w:r>
        <w:r>
          <w:instrText xml:space="preserve"> PAGEREF _Toc17444 \h </w:instrText>
        </w:r>
        <w:r>
          <w:fldChar w:fldCharType="separate"/>
        </w:r>
        <w:r>
          <w:t>74</w:t>
        </w:r>
        <w:r>
          <w:fldChar w:fldCharType="end"/>
        </w:r>
      </w:hyperlink>
    </w:p>
    <w:p>
      <w:pPr>
        <w:pStyle w:val="TOC2"/>
        <w:tabs>
          <w:tab w:val="right" w:leader="dot" w:pos="8306"/>
        </w:tabs>
      </w:pPr>
      <w:hyperlink w:anchor="_Toc22495" w:history="1">
        <w:r>
          <w:rPr>
            <w:rFonts w:ascii="仿宋" w:eastAsia="仿宋" w:hAnsi="仿宋" w:cs="仿宋" w:hint="eastAsia"/>
            <w:lang w:eastAsia="zh-CN"/>
          </w:rPr>
          <w:t>(四)、合规监督与执行</w:t>
        </w:r>
        <w:r>
          <w:tab/>
        </w:r>
        <w:r>
          <w:fldChar w:fldCharType="begin"/>
        </w:r>
        <w:r>
          <w:instrText xml:space="preserve"> PAGEREF _Toc22495 \h </w:instrText>
        </w:r>
        <w:r>
          <w:fldChar w:fldCharType="separate"/>
        </w:r>
        <w:r>
          <w:t>76</w:t>
        </w:r>
        <w:r>
          <w:fldChar w:fldCharType="end"/>
        </w:r>
      </w:hyperlink>
    </w:p>
    <w:p>
      <w:pPr>
        <w:pStyle w:val="TOC1"/>
        <w:tabs>
          <w:tab w:val="right" w:leader="dot" w:pos="8306"/>
        </w:tabs>
      </w:pPr>
      <w:hyperlink w:anchor="_Toc13046" w:history="1">
        <w:r>
          <w:rPr>
            <w:rFonts w:ascii="仿宋" w:eastAsia="仿宋" w:hAnsi="仿宋" w:cs="仿宋" w:hint="eastAsia"/>
            <w:lang w:eastAsia="zh-CN"/>
          </w:rPr>
          <w:t>十六、合作与交流机制建立</w:t>
        </w:r>
        <w:r>
          <w:tab/>
        </w:r>
        <w:r>
          <w:fldChar w:fldCharType="begin"/>
        </w:r>
        <w:r>
          <w:instrText xml:space="preserve"> PAGEREF _Toc13046 \h </w:instrText>
        </w:r>
        <w:r>
          <w:fldChar w:fldCharType="separate"/>
        </w:r>
        <w:r>
          <w:t>76</w:t>
        </w:r>
        <w:r>
          <w:fldChar w:fldCharType="end"/>
        </w:r>
      </w:hyperlink>
    </w:p>
    <w:p>
      <w:pPr>
        <w:pStyle w:val="TOC2"/>
        <w:tabs>
          <w:tab w:val="right" w:leader="dot" w:pos="8306"/>
        </w:tabs>
      </w:pPr>
      <w:hyperlink w:anchor="_Toc26443" w:history="1">
        <w:r>
          <w:rPr>
            <w:rFonts w:ascii="仿宋" w:eastAsia="仿宋" w:hAnsi="仿宋" w:cs="仿宋" w:hint="eastAsia"/>
            <w:lang w:eastAsia="zh-CN"/>
          </w:rPr>
          <w:t>(一)、合作伙伴选择与合作方式</w:t>
        </w:r>
        <w:r>
          <w:tab/>
        </w:r>
        <w:r>
          <w:fldChar w:fldCharType="begin"/>
        </w:r>
        <w:r>
          <w:instrText xml:space="preserve"> PAGEREF _Toc26443 \h </w:instrText>
        </w:r>
        <w:r>
          <w:fldChar w:fldCharType="separate"/>
        </w:r>
        <w:r>
          <w:t>76</w:t>
        </w:r>
        <w:r>
          <w:fldChar w:fldCharType="end"/>
        </w:r>
      </w:hyperlink>
    </w:p>
    <w:p>
      <w:pPr>
        <w:pStyle w:val="TOC2"/>
        <w:tabs>
          <w:tab w:val="right" w:leader="dot" w:pos="8306"/>
        </w:tabs>
      </w:pPr>
      <w:hyperlink w:anchor="_Toc8238" w:history="1">
        <w:r>
          <w:rPr>
            <w:rFonts w:ascii="仿宋" w:eastAsia="仿宋" w:hAnsi="仿宋" w:cs="仿宋" w:hint="eastAsia"/>
            <w:lang w:eastAsia="zh-CN"/>
          </w:rPr>
          <w:t>(二)、交流与合作平台搭建</w:t>
        </w:r>
        <w:r>
          <w:tab/>
        </w:r>
        <w:r>
          <w:fldChar w:fldCharType="begin"/>
        </w:r>
        <w:r>
          <w:instrText xml:space="preserve"> PAGEREF _Toc8238 \h </w:instrText>
        </w:r>
        <w:r>
          <w:fldChar w:fldCharType="separate"/>
        </w:r>
        <w:r>
          <w:t>78</w:t>
        </w:r>
        <w:r>
          <w:fldChar w:fldCharType="end"/>
        </w:r>
      </w:hyperlink>
    </w:p>
    <w:p>
      <w:pPr>
        <w:pStyle w:val="TOC1"/>
        <w:tabs>
          <w:tab w:val="right" w:leader="dot" w:pos="8306"/>
        </w:tabs>
      </w:pPr>
      <w:hyperlink w:anchor="_Toc16335" w:history="1">
        <w:r>
          <w:rPr>
            <w:rFonts w:ascii="仿宋" w:eastAsia="仿宋" w:hAnsi="仿宋" w:cs="仿宋" w:hint="eastAsia"/>
            <w:lang w:eastAsia="zh-CN"/>
          </w:rPr>
          <w:t>十七、质量管理与控制</w:t>
        </w:r>
        <w:r>
          <w:tab/>
        </w:r>
        <w:r>
          <w:fldChar w:fldCharType="begin"/>
        </w:r>
        <w:r>
          <w:instrText xml:space="preserve"> PAGEREF _Toc16335 \h </w:instrText>
        </w:r>
        <w:r>
          <w:fldChar w:fldCharType="separate"/>
        </w:r>
        <w:r>
          <w:t>79</w:t>
        </w:r>
        <w:r>
          <w:fldChar w:fldCharType="end"/>
        </w:r>
      </w:hyperlink>
    </w:p>
    <w:p>
      <w:pPr>
        <w:pStyle w:val="TOC2"/>
        <w:tabs>
          <w:tab w:val="right" w:leader="dot" w:pos="8306"/>
        </w:tabs>
      </w:pPr>
      <w:hyperlink w:anchor="_Toc24127" w:history="1">
        <w:r>
          <w:rPr>
            <w:rFonts w:ascii="仿宋" w:eastAsia="仿宋" w:hAnsi="仿宋" w:cs="仿宋" w:hint="eastAsia"/>
            <w:lang w:eastAsia="zh-CN"/>
          </w:rPr>
          <w:t>(一)、质量管理体系建设</w:t>
        </w:r>
        <w:r>
          <w:tab/>
        </w:r>
        <w:r>
          <w:fldChar w:fldCharType="begin"/>
        </w:r>
        <w:r>
          <w:instrText xml:space="preserve"> PAGEREF _Toc24127 \h </w:instrText>
        </w:r>
        <w:r>
          <w:fldChar w:fldCharType="separate"/>
        </w:r>
        <w:r>
          <w:t>79</w:t>
        </w:r>
        <w:r>
          <w:fldChar w:fldCharType="end"/>
        </w:r>
      </w:hyperlink>
    </w:p>
    <w:p>
      <w:pPr>
        <w:pStyle w:val="TOC2"/>
        <w:tabs>
          <w:tab w:val="right" w:leader="dot" w:pos="8306"/>
        </w:tabs>
      </w:pPr>
      <w:hyperlink w:anchor="_Toc13925" w:history="1">
        <w:r>
          <w:rPr>
            <w:rFonts w:ascii="仿宋" w:eastAsia="仿宋" w:hAnsi="仿宋" w:cs="仿宋" w:hint="eastAsia"/>
            <w:lang w:eastAsia="zh-CN"/>
          </w:rPr>
          <w:t>(二)、质量控制措施</w:t>
        </w:r>
        <w:r>
          <w:tab/>
        </w:r>
        <w:r>
          <w:fldChar w:fldCharType="begin"/>
        </w:r>
        <w:r>
          <w:instrText xml:space="preserve"> PAGEREF _Toc13925 \h </w:instrText>
        </w:r>
        <w:r>
          <w:fldChar w:fldCharType="separate"/>
        </w:r>
        <w:r>
          <w:t>81</w:t>
        </w:r>
        <w:r>
          <w:fldChar w:fldCharType="end"/>
        </w:r>
      </w:hyperlink>
    </w:p>
    <w:p>
      <w:pPr>
        <w:pStyle w:val="TOC1"/>
        <w:tabs>
          <w:tab w:val="right" w:leader="dot" w:pos="8306"/>
        </w:tabs>
      </w:pPr>
      <w:hyperlink w:anchor="_Toc20807" w:history="1">
        <w:r>
          <w:rPr>
            <w:rFonts w:ascii="仿宋" w:eastAsia="仿宋" w:hAnsi="仿宋" w:cs="仿宋" w:hint="eastAsia"/>
            <w:lang w:eastAsia="zh-CN"/>
          </w:rPr>
          <w:t>十八、设施与设备管理</w:t>
        </w:r>
        <w:r>
          <w:tab/>
        </w:r>
        <w:r>
          <w:fldChar w:fldCharType="begin"/>
        </w:r>
        <w:r>
          <w:instrText xml:space="preserve"> PAGEREF _Toc20807 \h </w:instrText>
        </w:r>
        <w:r>
          <w:fldChar w:fldCharType="separate"/>
        </w:r>
        <w:r>
          <w:t>82</w:t>
        </w:r>
        <w:r>
          <w:fldChar w:fldCharType="end"/>
        </w:r>
      </w:hyperlink>
    </w:p>
    <w:p>
      <w:pPr>
        <w:pStyle w:val="TOC2"/>
        <w:tabs>
          <w:tab w:val="right" w:leader="dot" w:pos="8306"/>
        </w:tabs>
      </w:pPr>
      <w:hyperlink w:anchor="_Toc7571" w:history="1">
        <w:r>
          <w:rPr>
            <w:rFonts w:ascii="仿宋" w:eastAsia="仿宋" w:hAnsi="仿宋" w:cs="仿宋" w:hint="eastAsia"/>
            <w:lang w:eastAsia="zh-CN"/>
          </w:rPr>
          <w:t>(一)、设施规划与配置</w:t>
        </w:r>
        <w:r>
          <w:tab/>
        </w:r>
        <w:r>
          <w:fldChar w:fldCharType="begin"/>
        </w:r>
        <w:r>
          <w:instrText xml:space="preserve"> PAGEREF _Toc7571 \h </w:instrText>
        </w:r>
        <w:r>
          <w:fldChar w:fldCharType="separate"/>
        </w:r>
        <w:r>
          <w:t>82</w:t>
        </w:r>
        <w:r>
          <w:fldChar w:fldCharType="end"/>
        </w:r>
      </w:hyperlink>
    </w:p>
    <w:p>
      <w:pPr>
        <w:pStyle w:val="TOC2"/>
        <w:tabs>
          <w:tab w:val="right" w:leader="dot" w:pos="8306"/>
        </w:tabs>
      </w:pPr>
      <w:hyperlink w:anchor="_Toc3339" w:history="1">
        <w:r>
          <w:rPr>
            <w:rFonts w:ascii="仿宋" w:eastAsia="仿宋" w:hAnsi="仿宋" w:cs="仿宋" w:hint="eastAsia"/>
            <w:lang w:eastAsia="zh-CN"/>
          </w:rPr>
          <w:t>(二)、设备采购与维护管理</w:t>
        </w:r>
        <w:r>
          <w:tab/>
        </w:r>
        <w:r>
          <w:fldChar w:fldCharType="begin"/>
        </w:r>
        <w:r>
          <w:instrText xml:space="preserve"> PAGEREF _Toc3339 \h </w:instrText>
        </w:r>
        <w:r>
          <w:fldChar w:fldCharType="separate"/>
        </w:r>
        <w:r>
          <w:t>83</w:t>
        </w:r>
        <w:r>
          <w:fldChar w:fldCharType="end"/>
        </w:r>
      </w:hyperlink>
    </w:p>
    <w:p>
      <w:pPr>
        <w:pStyle w:val="TOC2"/>
        <w:tabs>
          <w:tab w:val="right" w:leader="dot" w:pos="8306"/>
        </w:tabs>
      </w:pPr>
      <w:hyperlink w:anchor="_Toc32765" w:history="1">
        <w:r>
          <w:rPr>
            <w:rFonts w:ascii="仿宋" w:eastAsia="仿宋" w:hAnsi="仿宋" w:cs="仿宋" w:hint="eastAsia"/>
            <w:lang w:eastAsia="zh-CN"/>
          </w:rPr>
          <w:t>(三)、设施设备升级策略</w:t>
        </w:r>
        <w:r>
          <w:tab/>
        </w:r>
        <w:r>
          <w:fldChar w:fldCharType="begin"/>
        </w:r>
        <w:r>
          <w:instrText xml:space="preserve"> PAGEREF _Toc32765 \h </w:instrText>
        </w:r>
        <w:r>
          <w:fldChar w:fldCharType="separate"/>
        </w:r>
        <w:r>
          <w:t>83</w:t>
        </w:r>
        <w:r>
          <w:fldChar w:fldCharType="end"/>
        </w:r>
      </w:hyperlink>
    </w:p>
    <w:p>
      <w:pPr>
        <w:pStyle w:val="TOC1"/>
        <w:tabs>
          <w:tab w:val="right" w:leader="dot" w:pos="8306"/>
        </w:tabs>
      </w:pPr>
      <w:hyperlink w:anchor="_Toc26570" w:history="1">
        <w:r>
          <w:rPr>
            <w:rFonts w:ascii="仿宋" w:eastAsia="仿宋" w:hAnsi="仿宋" w:cs="仿宋" w:hint="eastAsia"/>
            <w:lang w:eastAsia="zh-CN"/>
          </w:rPr>
          <w:t>十九、创新驱动与持续发展</w:t>
        </w:r>
        <w:r>
          <w:tab/>
        </w:r>
        <w:r>
          <w:fldChar w:fldCharType="begin"/>
        </w:r>
        <w:r>
          <w:instrText xml:space="preserve"> PAGEREF _Toc26570 \h </w:instrText>
        </w:r>
        <w:r>
          <w:fldChar w:fldCharType="separate"/>
        </w:r>
        <w:r>
          <w:t>84</w:t>
        </w:r>
        <w:r>
          <w:fldChar w:fldCharType="end"/>
        </w:r>
      </w:hyperlink>
    </w:p>
    <w:p>
      <w:pPr>
        <w:pStyle w:val="TOC2"/>
        <w:tabs>
          <w:tab w:val="right" w:leader="dot" w:pos="8306"/>
        </w:tabs>
      </w:pPr>
      <w:hyperlink w:anchor="_Toc8294" w:history="1">
        <w:r>
          <w:rPr>
            <w:rFonts w:ascii="仿宋" w:eastAsia="仿宋" w:hAnsi="仿宋" w:cs="仿宋" w:hint="eastAsia"/>
            <w:lang w:eastAsia="zh-CN"/>
          </w:rPr>
          <w:t>(一)、创新驱动战略实施</w:t>
        </w:r>
        <w:r>
          <w:tab/>
        </w:r>
        <w:r>
          <w:fldChar w:fldCharType="begin"/>
        </w:r>
        <w:r>
          <w:instrText xml:space="preserve"> PAGEREF _Toc8294 \h </w:instrText>
        </w:r>
        <w:r>
          <w:fldChar w:fldCharType="separate"/>
        </w:r>
        <w:r>
          <w:t>84</w:t>
        </w:r>
        <w:r>
          <w:fldChar w:fldCharType="end"/>
        </w:r>
      </w:hyperlink>
    </w:p>
    <w:p>
      <w:pPr>
        <w:pStyle w:val="TOC2"/>
        <w:tabs>
          <w:tab w:val="right" w:leader="dot" w:pos="8306"/>
        </w:tabs>
      </w:pPr>
      <w:hyperlink w:anchor="_Toc20661" w:history="1">
        <w:r>
          <w:rPr>
            <w:rFonts w:ascii="仿宋" w:eastAsia="仿宋" w:hAnsi="仿宋" w:cs="仿宋" w:hint="eastAsia"/>
            <w:lang w:eastAsia="zh-CN"/>
          </w:rPr>
          <w:t>(二)、持续发展路径探索</w:t>
        </w:r>
        <w:r>
          <w:tab/>
        </w:r>
        <w:r>
          <w:fldChar w:fldCharType="begin"/>
        </w:r>
        <w:r>
          <w:instrText xml:space="preserve"> PAGEREF _Toc20661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87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90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64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37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9028"/>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628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牛排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排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牛排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牛排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牛排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牛排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牛排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牛排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牛排项目的社会影响是全面而深远的。从提供就业机会和提升公共服务，到促进社会结构和劳动市场的多元化，再到推动社会责任和伦理标准的提高，项目对于提升社区的经济、文化和社会福祉有着重要作用。通过这些正面影响，牛排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1745"/>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为了融入当地社区，牛排项目需深入理解当地的文化特色和社会习俗。例如，项目在设计广告和市场推广活动时，应考虑使用当地语言和符合地方文化的表达方式。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牛排项目对当地经济结构的影响需谨慎考虑。项目可以通过聘用当地居民，特别是在管理和技术岗位上，来直接促进当地就业。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牛排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1369"/>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为了确保牛排项目的成功并最大限度地减轻潜在的社会风险，详细的风险分析和具体的应对策略至关重要。以下是针对项目可能面临的具体社会风险及相应对策的分析：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风险描述：牛排项目可能遭遇社区抵制，尤其如果社区成员认为项目会破坏他们的生活环境或忽略他们的意见。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风险描述：牛排项目的商业实践可能与当地的文化和价值观存在冲突，导致社会紧张和文化冲突。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风险描述：牛排项目可能会增加对公共资源和基础设施的需求，给当地带来额外压力，例如在水资源、能源供应和交通系统方面。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风险描述：牛排项目可能会引起当地社会结构和动态的变化，例如改变社区的人口组成和社交模式。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https://d.book118.com/807156046131006036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牛排项目建设总纲及方案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958A7"/>
    <w:rsid w:val="1E095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7156046131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2024-01-12T19:42:00Z</dcterms:created>
  <dcterms:modified xsi:type="dcterms:W3CDTF">2024-01-12T19:42:59Z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805EA02D2C4B40AEBB96314EED6663BA_11</vt:lpwstr>
  </property>
  <property fmtid="{D5CDD505-2E9C-101B-9397-08002B2CF9AE}" pid="3" name="KSOProductBuildVer">
    <vt:lpwstr>2052-12.1.0.16120</vt:lpwstr>
  </property>
</Properties>
</file>