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独立运行风力发电机组控制器及逆变器项目建设方案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92" w:history="1">
        <w:r>
          <w:rPr>
            <w:rFonts w:ascii="仿宋" w:eastAsia="仿宋" w:hAnsi="仿宋" w:cs="仿宋" w:hint="eastAsia"/>
            <w:lang w:eastAsia="zh-CN"/>
          </w:rPr>
          <w:t>概论</w:t>
        </w:r>
        <w:r>
          <w:tab/>
        </w:r>
        <w:r>
          <w:fldChar w:fldCharType="begin"/>
        </w:r>
        <w:r>
          <w:instrText xml:space="preserve"> PAGEREF _Toc24792 \h </w:instrText>
        </w:r>
        <w:r>
          <w:fldChar w:fldCharType="separate"/>
        </w:r>
        <w:r>
          <w:t>3</w:t>
        </w:r>
        <w:r>
          <w:fldChar w:fldCharType="end"/>
        </w:r>
      </w:hyperlink>
    </w:p>
    <w:p>
      <w:pPr>
        <w:pStyle w:val="TOC1"/>
        <w:tabs>
          <w:tab w:val="right" w:leader="dot" w:pos="8306"/>
        </w:tabs>
      </w:pPr>
      <w:hyperlink w:anchor="_Toc10810" w:history="1">
        <w:r>
          <w:rPr>
            <w:rFonts w:ascii="仿宋" w:eastAsia="仿宋" w:hAnsi="仿宋" w:cs="仿宋" w:hint="eastAsia"/>
            <w:lang w:eastAsia="zh-CN"/>
          </w:rPr>
          <w:t>一、资源开发及综合利用分析</w:t>
        </w:r>
        <w:r>
          <w:tab/>
        </w:r>
        <w:r>
          <w:fldChar w:fldCharType="begin"/>
        </w:r>
        <w:r>
          <w:instrText xml:space="preserve"> PAGEREF _Toc10810 \h </w:instrText>
        </w:r>
        <w:r>
          <w:fldChar w:fldCharType="separate"/>
        </w:r>
        <w:r>
          <w:t>3</w:t>
        </w:r>
        <w:r>
          <w:fldChar w:fldCharType="end"/>
        </w:r>
      </w:hyperlink>
    </w:p>
    <w:p>
      <w:pPr>
        <w:pStyle w:val="TOC2"/>
        <w:tabs>
          <w:tab w:val="right" w:leader="dot" w:pos="8306"/>
        </w:tabs>
      </w:pPr>
      <w:hyperlink w:anchor="_Toc14832" w:history="1">
        <w:r>
          <w:rPr>
            <w:rFonts w:ascii="仿宋" w:eastAsia="仿宋" w:hAnsi="仿宋" w:cs="仿宋" w:hint="eastAsia"/>
            <w:lang w:eastAsia="zh-CN"/>
          </w:rPr>
          <w:t>(一)、资源开发方案</w:t>
        </w:r>
        <w:r>
          <w:tab/>
        </w:r>
        <w:r>
          <w:fldChar w:fldCharType="begin"/>
        </w:r>
        <w:r>
          <w:instrText xml:space="preserve"> PAGEREF _Toc14832 \h </w:instrText>
        </w:r>
        <w:r>
          <w:fldChar w:fldCharType="separate"/>
        </w:r>
        <w:r>
          <w:t>3</w:t>
        </w:r>
        <w:r>
          <w:fldChar w:fldCharType="end"/>
        </w:r>
      </w:hyperlink>
    </w:p>
    <w:p>
      <w:pPr>
        <w:pStyle w:val="TOC2"/>
        <w:tabs>
          <w:tab w:val="right" w:leader="dot" w:pos="8306"/>
        </w:tabs>
      </w:pPr>
      <w:hyperlink w:anchor="_Toc12780" w:history="1">
        <w:r>
          <w:rPr>
            <w:rFonts w:ascii="仿宋" w:eastAsia="仿宋" w:hAnsi="仿宋" w:cs="仿宋" w:hint="eastAsia"/>
            <w:lang w:eastAsia="zh-CN"/>
          </w:rPr>
          <w:t>(二)、资源利用方案</w:t>
        </w:r>
        <w:r>
          <w:tab/>
        </w:r>
        <w:r>
          <w:fldChar w:fldCharType="begin"/>
        </w:r>
        <w:r>
          <w:instrText xml:space="preserve"> PAGEREF _Toc12780 \h </w:instrText>
        </w:r>
        <w:r>
          <w:fldChar w:fldCharType="separate"/>
        </w:r>
        <w:r>
          <w:t>4</w:t>
        </w:r>
        <w:r>
          <w:fldChar w:fldCharType="end"/>
        </w:r>
      </w:hyperlink>
    </w:p>
    <w:p>
      <w:pPr>
        <w:pStyle w:val="TOC2"/>
        <w:tabs>
          <w:tab w:val="right" w:leader="dot" w:pos="8306"/>
        </w:tabs>
      </w:pPr>
      <w:hyperlink w:anchor="_Toc21643" w:history="1">
        <w:r>
          <w:rPr>
            <w:rFonts w:ascii="仿宋" w:eastAsia="仿宋" w:hAnsi="仿宋" w:cs="仿宋" w:hint="eastAsia"/>
            <w:lang w:eastAsia="zh-CN"/>
          </w:rPr>
          <w:t>(三)、资源节约措施</w:t>
        </w:r>
        <w:r>
          <w:tab/>
        </w:r>
        <w:r>
          <w:fldChar w:fldCharType="begin"/>
        </w:r>
        <w:r>
          <w:instrText xml:space="preserve"> PAGEREF _Toc21643 \h </w:instrText>
        </w:r>
        <w:r>
          <w:fldChar w:fldCharType="separate"/>
        </w:r>
        <w:r>
          <w:t>5</w:t>
        </w:r>
        <w:r>
          <w:fldChar w:fldCharType="end"/>
        </w:r>
      </w:hyperlink>
    </w:p>
    <w:p>
      <w:pPr>
        <w:pStyle w:val="TOC1"/>
        <w:tabs>
          <w:tab w:val="right" w:leader="dot" w:pos="8306"/>
        </w:tabs>
      </w:pPr>
      <w:hyperlink w:anchor="_Toc3369" w:history="1">
        <w:r>
          <w:rPr>
            <w:rFonts w:ascii="仿宋" w:eastAsia="仿宋" w:hAnsi="仿宋" w:cs="仿宋" w:hint="eastAsia"/>
            <w:lang w:eastAsia="zh-CN"/>
          </w:rPr>
          <w:t>二、社会影响分析</w:t>
        </w:r>
        <w:r>
          <w:tab/>
        </w:r>
        <w:r>
          <w:fldChar w:fldCharType="begin"/>
        </w:r>
        <w:r>
          <w:instrText xml:space="preserve"> PAGEREF _Toc3369 \h </w:instrText>
        </w:r>
        <w:r>
          <w:fldChar w:fldCharType="separate"/>
        </w:r>
        <w:r>
          <w:t>6</w:t>
        </w:r>
        <w:r>
          <w:fldChar w:fldCharType="end"/>
        </w:r>
      </w:hyperlink>
    </w:p>
    <w:p>
      <w:pPr>
        <w:pStyle w:val="TOC2"/>
        <w:tabs>
          <w:tab w:val="right" w:leader="dot" w:pos="8306"/>
        </w:tabs>
      </w:pPr>
      <w:hyperlink w:anchor="_Toc338" w:history="1">
        <w:r>
          <w:rPr>
            <w:rFonts w:ascii="仿宋" w:eastAsia="仿宋" w:hAnsi="仿宋" w:cs="仿宋" w:hint="eastAsia"/>
            <w:lang w:eastAsia="zh-CN"/>
          </w:rPr>
          <w:t>(一)、社会影响效果分析</w:t>
        </w:r>
        <w:r>
          <w:tab/>
        </w:r>
        <w:r>
          <w:fldChar w:fldCharType="begin"/>
        </w:r>
        <w:r>
          <w:instrText xml:space="preserve"> PAGEREF _Toc338 \h </w:instrText>
        </w:r>
        <w:r>
          <w:fldChar w:fldCharType="separate"/>
        </w:r>
        <w:r>
          <w:t>6</w:t>
        </w:r>
        <w:r>
          <w:fldChar w:fldCharType="end"/>
        </w:r>
      </w:hyperlink>
    </w:p>
    <w:p>
      <w:pPr>
        <w:pStyle w:val="TOC2"/>
        <w:tabs>
          <w:tab w:val="right" w:leader="dot" w:pos="8306"/>
        </w:tabs>
      </w:pPr>
      <w:hyperlink w:anchor="_Toc3193" w:history="1">
        <w:r>
          <w:rPr>
            <w:rFonts w:ascii="仿宋" w:eastAsia="仿宋" w:hAnsi="仿宋" w:cs="仿宋" w:hint="eastAsia"/>
            <w:lang w:eastAsia="zh-CN"/>
          </w:rPr>
          <w:t>(二)、社会适应性分析</w:t>
        </w:r>
        <w:r>
          <w:tab/>
        </w:r>
        <w:r>
          <w:fldChar w:fldCharType="begin"/>
        </w:r>
        <w:r>
          <w:instrText xml:space="preserve"> PAGEREF _Toc3193 \h </w:instrText>
        </w:r>
        <w:r>
          <w:fldChar w:fldCharType="separate"/>
        </w:r>
        <w:r>
          <w:t>9</w:t>
        </w:r>
        <w:r>
          <w:fldChar w:fldCharType="end"/>
        </w:r>
      </w:hyperlink>
    </w:p>
    <w:p>
      <w:pPr>
        <w:pStyle w:val="TOC2"/>
        <w:tabs>
          <w:tab w:val="right" w:leader="dot" w:pos="8306"/>
        </w:tabs>
      </w:pPr>
      <w:hyperlink w:anchor="_Toc12047" w:history="1">
        <w:r>
          <w:rPr>
            <w:rFonts w:ascii="仿宋" w:eastAsia="仿宋" w:hAnsi="仿宋" w:cs="仿宋" w:hint="eastAsia"/>
            <w:lang w:eastAsia="zh-CN"/>
          </w:rPr>
          <w:t>(三)、社会风险及对策分析</w:t>
        </w:r>
        <w:r>
          <w:tab/>
        </w:r>
        <w:r>
          <w:fldChar w:fldCharType="begin"/>
        </w:r>
        <w:r>
          <w:instrText xml:space="preserve"> PAGEREF _Toc12047 \h </w:instrText>
        </w:r>
        <w:r>
          <w:fldChar w:fldCharType="separate"/>
        </w:r>
        <w:r>
          <w:t>11</w:t>
        </w:r>
        <w:r>
          <w:fldChar w:fldCharType="end"/>
        </w:r>
      </w:hyperlink>
    </w:p>
    <w:p>
      <w:pPr>
        <w:pStyle w:val="TOC1"/>
        <w:tabs>
          <w:tab w:val="right" w:leader="dot" w:pos="8306"/>
        </w:tabs>
      </w:pPr>
      <w:hyperlink w:anchor="_Toc19038" w:history="1">
        <w:r>
          <w:rPr>
            <w:rFonts w:ascii="仿宋" w:eastAsia="仿宋" w:hAnsi="仿宋" w:cs="仿宋" w:hint="eastAsia"/>
            <w:lang w:eastAsia="zh-CN"/>
          </w:rPr>
          <w:t>三、发展规划、产业政策和行业准入分析</w:t>
        </w:r>
        <w:r>
          <w:tab/>
        </w:r>
        <w:r>
          <w:fldChar w:fldCharType="begin"/>
        </w:r>
        <w:r>
          <w:instrText xml:space="preserve"> PAGEREF _Toc19038 \h </w:instrText>
        </w:r>
        <w:r>
          <w:fldChar w:fldCharType="separate"/>
        </w:r>
        <w:r>
          <w:t>14</w:t>
        </w:r>
        <w:r>
          <w:fldChar w:fldCharType="end"/>
        </w:r>
      </w:hyperlink>
    </w:p>
    <w:p>
      <w:pPr>
        <w:pStyle w:val="TOC2"/>
        <w:tabs>
          <w:tab w:val="right" w:leader="dot" w:pos="8306"/>
        </w:tabs>
      </w:pPr>
      <w:hyperlink w:anchor="_Toc16813" w:history="1">
        <w:r>
          <w:rPr>
            <w:rFonts w:ascii="仿宋" w:eastAsia="仿宋" w:hAnsi="仿宋" w:cs="仿宋" w:hint="eastAsia"/>
            <w:lang w:eastAsia="zh-CN"/>
          </w:rPr>
          <w:t>(一)、发展规划分析</w:t>
        </w:r>
        <w:r>
          <w:tab/>
        </w:r>
        <w:r>
          <w:fldChar w:fldCharType="begin"/>
        </w:r>
        <w:r>
          <w:instrText xml:space="preserve"> PAGEREF _Toc16813 \h </w:instrText>
        </w:r>
        <w:r>
          <w:fldChar w:fldCharType="separate"/>
        </w:r>
        <w:r>
          <w:t>14</w:t>
        </w:r>
        <w:r>
          <w:fldChar w:fldCharType="end"/>
        </w:r>
      </w:hyperlink>
    </w:p>
    <w:p>
      <w:pPr>
        <w:pStyle w:val="TOC2"/>
        <w:tabs>
          <w:tab w:val="right" w:leader="dot" w:pos="8306"/>
        </w:tabs>
      </w:pPr>
      <w:hyperlink w:anchor="_Toc18623" w:history="1">
        <w:r>
          <w:rPr>
            <w:rFonts w:ascii="仿宋" w:eastAsia="仿宋" w:hAnsi="仿宋" w:cs="仿宋" w:hint="eastAsia"/>
            <w:lang w:eastAsia="zh-CN"/>
          </w:rPr>
          <w:t>(二)、产业政策分析</w:t>
        </w:r>
        <w:r>
          <w:tab/>
        </w:r>
        <w:r>
          <w:fldChar w:fldCharType="begin"/>
        </w:r>
        <w:r>
          <w:instrText xml:space="preserve"> PAGEREF _Toc18623 \h </w:instrText>
        </w:r>
        <w:r>
          <w:fldChar w:fldCharType="separate"/>
        </w:r>
        <w:r>
          <w:t>16</w:t>
        </w:r>
        <w:r>
          <w:fldChar w:fldCharType="end"/>
        </w:r>
      </w:hyperlink>
    </w:p>
    <w:p>
      <w:pPr>
        <w:pStyle w:val="TOC2"/>
        <w:tabs>
          <w:tab w:val="right" w:leader="dot" w:pos="8306"/>
        </w:tabs>
      </w:pPr>
      <w:hyperlink w:anchor="_Toc21110" w:history="1">
        <w:r>
          <w:rPr>
            <w:rFonts w:ascii="仿宋" w:eastAsia="仿宋" w:hAnsi="仿宋" w:cs="仿宋" w:hint="eastAsia"/>
            <w:lang w:eastAsia="zh-CN"/>
          </w:rPr>
          <w:t>(三)、行业准入分析</w:t>
        </w:r>
        <w:r>
          <w:tab/>
        </w:r>
        <w:r>
          <w:fldChar w:fldCharType="begin"/>
        </w:r>
        <w:r>
          <w:instrText xml:space="preserve"> PAGEREF _Toc21110 \h </w:instrText>
        </w:r>
        <w:r>
          <w:fldChar w:fldCharType="separate"/>
        </w:r>
        <w:r>
          <w:t>18</w:t>
        </w:r>
        <w:r>
          <w:fldChar w:fldCharType="end"/>
        </w:r>
      </w:hyperlink>
    </w:p>
    <w:p>
      <w:pPr>
        <w:pStyle w:val="TOC1"/>
        <w:tabs>
          <w:tab w:val="right" w:leader="dot" w:pos="8306"/>
        </w:tabs>
      </w:pPr>
      <w:hyperlink w:anchor="_Toc26297" w:history="1">
        <w:r>
          <w:rPr>
            <w:rFonts w:ascii="仿宋" w:eastAsia="仿宋" w:hAnsi="仿宋" w:cs="仿宋" w:hint="eastAsia"/>
            <w:lang w:eastAsia="zh-CN"/>
          </w:rPr>
          <w:t>四、背景、必要性分析</w:t>
        </w:r>
        <w:r>
          <w:tab/>
        </w:r>
        <w:r>
          <w:fldChar w:fldCharType="begin"/>
        </w:r>
        <w:r>
          <w:instrText xml:space="preserve"> PAGEREF _Toc26297 \h </w:instrText>
        </w:r>
        <w:r>
          <w:fldChar w:fldCharType="separate"/>
        </w:r>
        <w:r>
          <w:t>19</w:t>
        </w:r>
        <w:r>
          <w:fldChar w:fldCharType="end"/>
        </w:r>
      </w:hyperlink>
    </w:p>
    <w:p>
      <w:pPr>
        <w:pStyle w:val="TOC2"/>
        <w:tabs>
          <w:tab w:val="right" w:leader="dot" w:pos="8306"/>
        </w:tabs>
      </w:pPr>
      <w:hyperlink w:anchor="_Toc11052" w:history="1">
        <w:r>
          <w:rPr>
            <w:rFonts w:ascii="仿宋" w:eastAsia="仿宋" w:hAnsi="仿宋" w:cs="仿宋" w:hint="eastAsia"/>
            <w:lang w:eastAsia="zh-CN"/>
          </w:rPr>
          <w:t>(一)、项目建设背景</w:t>
        </w:r>
        <w:r>
          <w:tab/>
        </w:r>
        <w:r>
          <w:fldChar w:fldCharType="begin"/>
        </w:r>
        <w:r>
          <w:instrText xml:space="preserve"> PAGEREF _Toc11052 \h </w:instrText>
        </w:r>
        <w:r>
          <w:fldChar w:fldCharType="separate"/>
        </w:r>
        <w:r>
          <w:t>19</w:t>
        </w:r>
        <w:r>
          <w:fldChar w:fldCharType="end"/>
        </w:r>
      </w:hyperlink>
    </w:p>
    <w:p>
      <w:pPr>
        <w:pStyle w:val="TOC2"/>
        <w:tabs>
          <w:tab w:val="right" w:leader="dot" w:pos="8306"/>
        </w:tabs>
      </w:pPr>
      <w:hyperlink w:anchor="_Toc22989" w:history="1">
        <w:r>
          <w:rPr>
            <w:rFonts w:ascii="仿宋" w:eastAsia="仿宋" w:hAnsi="仿宋" w:cs="仿宋" w:hint="eastAsia"/>
            <w:lang w:eastAsia="zh-CN"/>
          </w:rPr>
          <w:t>(二)、必要性分析</w:t>
        </w:r>
        <w:r>
          <w:tab/>
        </w:r>
        <w:r>
          <w:fldChar w:fldCharType="begin"/>
        </w:r>
        <w:r>
          <w:instrText xml:space="preserve"> PAGEREF _Toc22989 \h </w:instrText>
        </w:r>
        <w:r>
          <w:fldChar w:fldCharType="separate"/>
        </w:r>
        <w:r>
          <w:t>20</w:t>
        </w:r>
        <w:r>
          <w:fldChar w:fldCharType="end"/>
        </w:r>
      </w:hyperlink>
    </w:p>
    <w:p>
      <w:pPr>
        <w:pStyle w:val="TOC2"/>
        <w:tabs>
          <w:tab w:val="right" w:leader="dot" w:pos="8306"/>
        </w:tabs>
      </w:pPr>
      <w:hyperlink w:anchor="_Toc6888" w:history="1">
        <w:r>
          <w:rPr>
            <w:rFonts w:ascii="仿宋" w:eastAsia="仿宋" w:hAnsi="仿宋" w:cs="仿宋" w:hint="eastAsia"/>
            <w:lang w:eastAsia="zh-CN"/>
          </w:rPr>
          <w:t>(三)、项目建设有利条件</w:t>
        </w:r>
        <w:r>
          <w:tab/>
        </w:r>
        <w:r>
          <w:fldChar w:fldCharType="begin"/>
        </w:r>
        <w:r>
          <w:instrText xml:space="preserve"> PAGEREF _Toc6888 \h </w:instrText>
        </w:r>
        <w:r>
          <w:fldChar w:fldCharType="separate"/>
        </w:r>
        <w:r>
          <w:t>22</w:t>
        </w:r>
        <w:r>
          <w:fldChar w:fldCharType="end"/>
        </w:r>
      </w:hyperlink>
    </w:p>
    <w:p>
      <w:pPr>
        <w:pStyle w:val="TOC1"/>
        <w:tabs>
          <w:tab w:val="right" w:leader="dot" w:pos="8306"/>
        </w:tabs>
      </w:pPr>
      <w:hyperlink w:anchor="_Toc28113" w:history="1">
        <w:r>
          <w:rPr>
            <w:rFonts w:ascii="仿宋" w:eastAsia="仿宋" w:hAnsi="仿宋" w:cs="仿宋" w:hint="eastAsia"/>
            <w:lang w:eastAsia="zh-CN"/>
          </w:rPr>
          <w:t>五、项目监理与质量保证</w:t>
        </w:r>
        <w:r>
          <w:tab/>
        </w:r>
        <w:r>
          <w:fldChar w:fldCharType="begin"/>
        </w:r>
        <w:r>
          <w:instrText xml:space="preserve"> PAGEREF _Toc28113 \h </w:instrText>
        </w:r>
        <w:r>
          <w:fldChar w:fldCharType="separate"/>
        </w:r>
        <w:r>
          <w:t>23</w:t>
        </w:r>
        <w:r>
          <w:fldChar w:fldCharType="end"/>
        </w:r>
      </w:hyperlink>
    </w:p>
    <w:p>
      <w:pPr>
        <w:pStyle w:val="TOC2"/>
        <w:tabs>
          <w:tab w:val="right" w:leader="dot" w:pos="8306"/>
        </w:tabs>
      </w:pPr>
      <w:hyperlink w:anchor="_Toc31455" w:history="1">
        <w:r>
          <w:rPr>
            <w:rFonts w:ascii="仿宋" w:eastAsia="仿宋" w:hAnsi="仿宋" w:cs="仿宋" w:hint="eastAsia"/>
            <w:lang w:eastAsia="zh-CN"/>
          </w:rPr>
          <w:t>(一)、监理体系构建</w:t>
        </w:r>
        <w:r>
          <w:tab/>
        </w:r>
        <w:r>
          <w:fldChar w:fldCharType="begin"/>
        </w:r>
        <w:r>
          <w:instrText xml:space="preserve"> PAGEREF _Toc31455 \h </w:instrText>
        </w:r>
        <w:r>
          <w:fldChar w:fldCharType="separate"/>
        </w:r>
        <w:r>
          <w:t>23</w:t>
        </w:r>
        <w:r>
          <w:fldChar w:fldCharType="end"/>
        </w:r>
      </w:hyperlink>
    </w:p>
    <w:p>
      <w:pPr>
        <w:pStyle w:val="TOC2"/>
        <w:tabs>
          <w:tab w:val="right" w:leader="dot" w:pos="8306"/>
        </w:tabs>
      </w:pPr>
      <w:hyperlink w:anchor="_Toc10502" w:history="1">
        <w:r>
          <w:rPr>
            <w:rFonts w:ascii="仿宋" w:eastAsia="仿宋" w:hAnsi="仿宋" w:cs="仿宋" w:hint="eastAsia"/>
            <w:lang w:eastAsia="zh-CN"/>
          </w:rPr>
          <w:t>(二)、质量保证体系实施</w:t>
        </w:r>
        <w:r>
          <w:tab/>
        </w:r>
        <w:r>
          <w:fldChar w:fldCharType="begin"/>
        </w:r>
        <w:r>
          <w:instrText xml:space="preserve"> PAGEREF _Toc10502 \h </w:instrText>
        </w:r>
        <w:r>
          <w:fldChar w:fldCharType="separate"/>
        </w:r>
        <w:r>
          <w:t>24</w:t>
        </w:r>
        <w:r>
          <w:fldChar w:fldCharType="end"/>
        </w:r>
      </w:hyperlink>
    </w:p>
    <w:p>
      <w:pPr>
        <w:pStyle w:val="TOC2"/>
        <w:tabs>
          <w:tab w:val="right" w:leader="dot" w:pos="8306"/>
        </w:tabs>
      </w:pPr>
      <w:hyperlink w:anchor="_Toc10890" w:history="1">
        <w:r>
          <w:rPr>
            <w:rFonts w:ascii="仿宋" w:eastAsia="仿宋" w:hAnsi="仿宋" w:cs="仿宋" w:hint="eastAsia"/>
            <w:lang w:eastAsia="zh-CN"/>
          </w:rPr>
          <w:t>(三)、监理与质量控制流程</w:t>
        </w:r>
        <w:r>
          <w:tab/>
        </w:r>
        <w:r>
          <w:fldChar w:fldCharType="begin"/>
        </w:r>
        <w:r>
          <w:instrText xml:space="preserve"> PAGEREF _Toc10890 \h </w:instrText>
        </w:r>
        <w:r>
          <w:fldChar w:fldCharType="separate"/>
        </w:r>
        <w:r>
          <w:t>25</w:t>
        </w:r>
        <w:r>
          <w:fldChar w:fldCharType="end"/>
        </w:r>
      </w:hyperlink>
    </w:p>
    <w:p>
      <w:pPr>
        <w:pStyle w:val="TOC1"/>
        <w:tabs>
          <w:tab w:val="right" w:leader="dot" w:pos="8306"/>
        </w:tabs>
      </w:pPr>
      <w:hyperlink w:anchor="_Toc7747" w:history="1">
        <w:r>
          <w:rPr>
            <w:rFonts w:ascii="仿宋" w:eastAsia="仿宋" w:hAnsi="仿宋" w:cs="仿宋" w:hint="eastAsia"/>
            <w:lang w:eastAsia="zh-CN"/>
          </w:rPr>
          <w:t>六、环境和生态影响分析</w:t>
        </w:r>
        <w:r>
          <w:tab/>
        </w:r>
        <w:r>
          <w:fldChar w:fldCharType="begin"/>
        </w:r>
        <w:r>
          <w:instrText xml:space="preserve"> PAGEREF _Toc7747 \h </w:instrText>
        </w:r>
        <w:r>
          <w:fldChar w:fldCharType="separate"/>
        </w:r>
        <w:r>
          <w:t>25</w:t>
        </w:r>
        <w:r>
          <w:fldChar w:fldCharType="end"/>
        </w:r>
      </w:hyperlink>
    </w:p>
    <w:p>
      <w:pPr>
        <w:pStyle w:val="TOC2"/>
        <w:tabs>
          <w:tab w:val="right" w:leader="dot" w:pos="8306"/>
        </w:tabs>
      </w:pPr>
      <w:hyperlink w:anchor="_Toc17851" w:history="1">
        <w:r>
          <w:rPr>
            <w:rFonts w:ascii="仿宋" w:eastAsia="仿宋" w:hAnsi="仿宋" w:cs="仿宋" w:hint="eastAsia"/>
            <w:lang w:eastAsia="zh-CN"/>
          </w:rPr>
          <w:t>(一)、环境和生态现状</w:t>
        </w:r>
        <w:r>
          <w:tab/>
        </w:r>
        <w:r>
          <w:fldChar w:fldCharType="begin"/>
        </w:r>
        <w:r>
          <w:instrText xml:space="preserve"> PAGEREF _Toc17851 \h </w:instrText>
        </w:r>
        <w:r>
          <w:fldChar w:fldCharType="separate"/>
        </w:r>
        <w:r>
          <w:t>25</w:t>
        </w:r>
        <w:r>
          <w:fldChar w:fldCharType="end"/>
        </w:r>
      </w:hyperlink>
    </w:p>
    <w:p>
      <w:pPr>
        <w:pStyle w:val="TOC2"/>
        <w:tabs>
          <w:tab w:val="right" w:leader="dot" w:pos="8306"/>
        </w:tabs>
      </w:pPr>
      <w:hyperlink w:anchor="_Toc17687" w:history="1">
        <w:r>
          <w:rPr>
            <w:rFonts w:ascii="仿宋" w:eastAsia="仿宋" w:hAnsi="仿宋" w:cs="仿宋" w:hint="eastAsia"/>
            <w:lang w:eastAsia="zh-CN"/>
          </w:rPr>
          <w:t>(二)、生态环境影响分析</w:t>
        </w:r>
        <w:r>
          <w:tab/>
        </w:r>
        <w:r>
          <w:fldChar w:fldCharType="begin"/>
        </w:r>
        <w:r>
          <w:instrText xml:space="preserve"> PAGEREF _Toc17687 \h </w:instrText>
        </w:r>
        <w:r>
          <w:fldChar w:fldCharType="separate"/>
        </w:r>
        <w:r>
          <w:t>27</w:t>
        </w:r>
        <w:r>
          <w:fldChar w:fldCharType="end"/>
        </w:r>
      </w:hyperlink>
    </w:p>
    <w:p>
      <w:pPr>
        <w:pStyle w:val="TOC2"/>
        <w:tabs>
          <w:tab w:val="right" w:leader="dot" w:pos="8306"/>
        </w:tabs>
      </w:pPr>
      <w:hyperlink w:anchor="_Toc11428" w:history="1">
        <w:r>
          <w:rPr>
            <w:rFonts w:ascii="仿宋" w:eastAsia="仿宋" w:hAnsi="仿宋" w:cs="仿宋" w:hint="eastAsia"/>
            <w:lang w:eastAsia="zh-CN"/>
          </w:rPr>
          <w:t>(三)、生态环境保护措施</w:t>
        </w:r>
        <w:r>
          <w:tab/>
        </w:r>
        <w:r>
          <w:fldChar w:fldCharType="begin"/>
        </w:r>
        <w:r>
          <w:instrText xml:space="preserve"> PAGEREF _Toc11428 \h </w:instrText>
        </w:r>
        <w:r>
          <w:fldChar w:fldCharType="separate"/>
        </w:r>
        <w:r>
          <w:t>28</w:t>
        </w:r>
        <w:r>
          <w:fldChar w:fldCharType="end"/>
        </w:r>
      </w:hyperlink>
    </w:p>
    <w:p>
      <w:pPr>
        <w:pStyle w:val="TOC2"/>
        <w:tabs>
          <w:tab w:val="right" w:leader="dot" w:pos="8306"/>
        </w:tabs>
      </w:pPr>
      <w:hyperlink w:anchor="_Toc12362" w:history="1">
        <w:r>
          <w:rPr>
            <w:rFonts w:ascii="仿宋" w:eastAsia="仿宋" w:hAnsi="仿宋" w:cs="仿宋" w:hint="eastAsia"/>
            <w:lang w:eastAsia="zh-CN"/>
          </w:rPr>
          <w:t>(四)、地质灾害影响分析</w:t>
        </w:r>
        <w:r>
          <w:tab/>
        </w:r>
        <w:r>
          <w:fldChar w:fldCharType="begin"/>
        </w:r>
        <w:r>
          <w:instrText xml:space="preserve"> PAGEREF _Toc12362 \h </w:instrText>
        </w:r>
        <w:r>
          <w:fldChar w:fldCharType="separate"/>
        </w:r>
        <w:r>
          <w:t>30</w:t>
        </w:r>
        <w:r>
          <w:fldChar w:fldCharType="end"/>
        </w:r>
      </w:hyperlink>
    </w:p>
    <w:p>
      <w:pPr>
        <w:pStyle w:val="TOC2"/>
        <w:tabs>
          <w:tab w:val="right" w:leader="dot" w:pos="8306"/>
        </w:tabs>
      </w:pPr>
      <w:hyperlink w:anchor="_Toc29923" w:history="1">
        <w:r>
          <w:rPr>
            <w:rFonts w:ascii="仿宋" w:eastAsia="仿宋" w:hAnsi="仿宋" w:cs="仿宋" w:hint="eastAsia"/>
            <w:lang w:eastAsia="zh-CN"/>
          </w:rPr>
          <w:t>(五)、特殊环境影响</w:t>
        </w:r>
        <w:r>
          <w:tab/>
        </w:r>
        <w:r>
          <w:fldChar w:fldCharType="begin"/>
        </w:r>
        <w:r>
          <w:instrText xml:space="preserve"> PAGEREF _Toc29923 \h </w:instrText>
        </w:r>
        <w:r>
          <w:fldChar w:fldCharType="separate"/>
        </w:r>
        <w:r>
          <w:t>32</w:t>
        </w:r>
        <w:r>
          <w:fldChar w:fldCharType="end"/>
        </w:r>
      </w:hyperlink>
    </w:p>
    <w:p>
      <w:pPr>
        <w:pStyle w:val="TOC1"/>
        <w:tabs>
          <w:tab w:val="right" w:leader="dot" w:pos="8306"/>
        </w:tabs>
      </w:pPr>
      <w:hyperlink w:anchor="_Toc32045" w:history="1">
        <w:r>
          <w:rPr>
            <w:rFonts w:ascii="仿宋" w:eastAsia="仿宋" w:hAnsi="仿宋" w:cs="仿宋" w:hint="eastAsia"/>
            <w:lang w:eastAsia="zh-CN"/>
          </w:rPr>
          <w:t>七、项目质量与标准</w:t>
        </w:r>
        <w:r>
          <w:tab/>
        </w:r>
        <w:r>
          <w:fldChar w:fldCharType="begin"/>
        </w:r>
        <w:r>
          <w:instrText xml:space="preserve"> PAGEREF _Toc32045 \h </w:instrText>
        </w:r>
        <w:r>
          <w:fldChar w:fldCharType="separate"/>
        </w:r>
        <w:r>
          <w:t>33</w:t>
        </w:r>
        <w:r>
          <w:fldChar w:fldCharType="end"/>
        </w:r>
      </w:hyperlink>
    </w:p>
    <w:p>
      <w:pPr>
        <w:pStyle w:val="TOC2"/>
        <w:tabs>
          <w:tab w:val="right" w:leader="dot" w:pos="8306"/>
        </w:tabs>
      </w:pPr>
      <w:hyperlink w:anchor="_Toc21508" w:history="1">
        <w:r>
          <w:rPr>
            <w:rFonts w:ascii="仿宋" w:eastAsia="仿宋" w:hAnsi="仿宋" w:cs="仿宋" w:hint="eastAsia"/>
            <w:lang w:eastAsia="zh-CN"/>
          </w:rPr>
          <w:t>(一)、质量保障体系</w:t>
        </w:r>
        <w:r>
          <w:tab/>
        </w:r>
        <w:r>
          <w:fldChar w:fldCharType="begin"/>
        </w:r>
        <w:r>
          <w:instrText xml:space="preserve"> PAGEREF _Toc21508 \h </w:instrText>
        </w:r>
        <w:r>
          <w:fldChar w:fldCharType="separate"/>
        </w:r>
        <w:r>
          <w:t>33</w:t>
        </w:r>
        <w:r>
          <w:fldChar w:fldCharType="end"/>
        </w:r>
      </w:hyperlink>
    </w:p>
    <w:p>
      <w:pPr>
        <w:pStyle w:val="TOC2"/>
        <w:tabs>
          <w:tab w:val="right" w:leader="dot" w:pos="8306"/>
        </w:tabs>
      </w:pPr>
      <w:hyperlink w:anchor="_Toc27280" w:history="1">
        <w:r>
          <w:rPr>
            <w:rFonts w:ascii="仿宋" w:eastAsia="仿宋" w:hAnsi="仿宋" w:cs="仿宋" w:hint="eastAsia"/>
            <w:lang w:eastAsia="zh-CN"/>
          </w:rPr>
          <w:t>(二)、标准化作业流程</w:t>
        </w:r>
        <w:r>
          <w:tab/>
        </w:r>
        <w:r>
          <w:fldChar w:fldCharType="begin"/>
        </w:r>
        <w:r>
          <w:instrText xml:space="preserve"> PAGEREF _Toc27280 \h </w:instrText>
        </w:r>
        <w:r>
          <w:fldChar w:fldCharType="separate"/>
        </w:r>
        <w:r>
          <w:t>34</w:t>
        </w:r>
        <w:r>
          <w:fldChar w:fldCharType="end"/>
        </w:r>
      </w:hyperlink>
    </w:p>
    <w:p>
      <w:pPr>
        <w:pStyle w:val="TOC2"/>
        <w:tabs>
          <w:tab w:val="right" w:leader="dot" w:pos="8306"/>
        </w:tabs>
      </w:pPr>
      <w:hyperlink w:anchor="_Toc22310" w:history="1">
        <w:r>
          <w:rPr>
            <w:rFonts w:ascii="仿宋" w:eastAsia="仿宋" w:hAnsi="仿宋" w:cs="仿宋" w:hint="eastAsia"/>
            <w:lang w:eastAsia="zh-CN"/>
          </w:rPr>
          <w:t>(三)、质量监控与评估</w:t>
        </w:r>
        <w:r>
          <w:tab/>
        </w:r>
        <w:r>
          <w:fldChar w:fldCharType="begin"/>
        </w:r>
        <w:r>
          <w:instrText xml:space="preserve"> PAGEREF _Toc22310 \h </w:instrText>
        </w:r>
        <w:r>
          <w:fldChar w:fldCharType="separate"/>
        </w:r>
        <w:r>
          <w:t>36</w:t>
        </w:r>
        <w:r>
          <w:fldChar w:fldCharType="end"/>
        </w:r>
      </w:hyperlink>
    </w:p>
    <w:p>
      <w:pPr>
        <w:pStyle w:val="TOC2"/>
        <w:tabs>
          <w:tab w:val="right" w:leader="dot" w:pos="8306"/>
        </w:tabs>
      </w:pPr>
      <w:hyperlink w:anchor="_Toc15460" w:history="1">
        <w:r>
          <w:rPr>
            <w:rFonts w:ascii="仿宋" w:eastAsia="仿宋" w:hAnsi="仿宋" w:cs="仿宋" w:hint="eastAsia"/>
            <w:lang w:eastAsia="zh-CN"/>
          </w:rPr>
          <w:t>(四)、质量改进计划</w:t>
        </w:r>
        <w:r>
          <w:tab/>
        </w:r>
        <w:r>
          <w:fldChar w:fldCharType="begin"/>
        </w:r>
        <w:r>
          <w:instrText xml:space="preserve"> PAGEREF _Toc15460 \h </w:instrText>
        </w:r>
        <w:r>
          <w:fldChar w:fldCharType="separate"/>
        </w:r>
        <w:r>
          <w:t>37</w:t>
        </w:r>
        <w:r>
          <w:fldChar w:fldCharType="end"/>
        </w:r>
      </w:hyperlink>
    </w:p>
    <w:p>
      <w:pPr>
        <w:pStyle w:val="TOC1"/>
        <w:tabs>
          <w:tab w:val="right" w:leader="dot" w:pos="8306"/>
        </w:tabs>
      </w:pPr>
      <w:hyperlink w:anchor="_Toc6301" w:history="1">
        <w:r>
          <w:rPr>
            <w:rFonts w:ascii="仿宋" w:eastAsia="仿宋" w:hAnsi="仿宋" w:cs="仿宋" w:hint="eastAsia"/>
            <w:lang w:eastAsia="zh-CN"/>
          </w:rPr>
          <w:t>八、项目实施与管理方案</w:t>
        </w:r>
        <w:r>
          <w:tab/>
        </w:r>
        <w:r>
          <w:fldChar w:fldCharType="begin"/>
        </w:r>
        <w:r>
          <w:instrText xml:space="preserve"> PAGEREF _Toc6301 \h </w:instrText>
        </w:r>
        <w:r>
          <w:fldChar w:fldCharType="separate"/>
        </w:r>
        <w:r>
          <w:t>38</w:t>
        </w:r>
        <w:r>
          <w:fldChar w:fldCharType="end"/>
        </w:r>
      </w:hyperlink>
    </w:p>
    <w:p>
      <w:pPr>
        <w:pStyle w:val="TOC2"/>
        <w:tabs>
          <w:tab w:val="right" w:leader="dot" w:pos="8306"/>
        </w:tabs>
      </w:pPr>
      <w:hyperlink w:anchor="_Toc31044" w:history="1">
        <w:r>
          <w:rPr>
            <w:rFonts w:ascii="仿宋" w:eastAsia="仿宋" w:hAnsi="仿宋" w:cs="仿宋" w:hint="eastAsia"/>
            <w:lang w:eastAsia="zh-CN"/>
          </w:rPr>
          <w:t>(一)、项目实施计划</w:t>
        </w:r>
        <w:r>
          <w:tab/>
        </w:r>
        <w:r>
          <w:fldChar w:fldCharType="begin"/>
        </w:r>
        <w:r>
          <w:instrText xml:space="preserve"> PAGEREF _Toc31044 \h </w:instrText>
        </w:r>
        <w:r>
          <w:fldChar w:fldCharType="separate"/>
        </w:r>
        <w:r>
          <w:t>38</w:t>
        </w:r>
        <w:r>
          <w:fldChar w:fldCharType="end"/>
        </w:r>
      </w:hyperlink>
    </w:p>
    <w:p>
      <w:pPr>
        <w:pStyle w:val="TOC2"/>
        <w:tabs>
          <w:tab w:val="right" w:leader="dot" w:pos="8306"/>
        </w:tabs>
      </w:pPr>
      <w:hyperlink w:anchor="_Toc27592" w:history="1">
        <w:r>
          <w:rPr>
            <w:rFonts w:ascii="仿宋" w:eastAsia="仿宋" w:hAnsi="仿宋" w:cs="仿宋" w:hint="eastAsia"/>
            <w:lang w:eastAsia="zh-CN"/>
          </w:rPr>
          <w:t>(二)、项目组织机构与职责</w:t>
        </w:r>
        <w:r>
          <w:tab/>
        </w:r>
        <w:r>
          <w:fldChar w:fldCharType="begin"/>
        </w:r>
        <w:r>
          <w:instrText xml:space="preserve"> PAGEREF _Toc27592 \h </w:instrText>
        </w:r>
        <w:r>
          <w:fldChar w:fldCharType="separate"/>
        </w:r>
        <w:r>
          <w:t>40</w:t>
        </w:r>
        <w:r>
          <w:fldChar w:fldCharType="end"/>
        </w:r>
      </w:hyperlink>
    </w:p>
    <w:p>
      <w:pPr>
        <w:pStyle w:val="TOC2"/>
        <w:tabs>
          <w:tab w:val="right" w:leader="dot" w:pos="8306"/>
        </w:tabs>
      </w:pPr>
      <w:hyperlink w:anchor="_Toc14722" w:history="1">
        <w:r>
          <w:rPr>
            <w:rFonts w:ascii="仿宋" w:eastAsia="仿宋" w:hAnsi="仿宋" w:cs="仿宋" w:hint="eastAsia"/>
            <w:lang w:eastAsia="zh-CN"/>
          </w:rPr>
          <w:t>(三)、项目管理与监控体系</w:t>
        </w:r>
        <w:r>
          <w:tab/>
        </w:r>
        <w:r>
          <w:fldChar w:fldCharType="begin"/>
        </w:r>
        <w:r>
          <w:instrText xml:space="preserve"> PAGEREF _Toc14722 \h </w:instrText>
        </w:r>
        <w:r>
          <w:fldChar w:fldCharType="separate"/>
        </w:r>
        <w:r>
          <w:t>42</w:t>
        </w:r>
        <w:r>
          <w:fldChar w:fldCharType="end"/>
        </w:r>
      </w:hyperlink>
    </w:p>
    <w:p>
      <w:pPr>
        <w:pStyle w:val="TOC1"/>
        <w:tabs>
          <w:tab w:val="right" w:leader="dot" w:pos="8306"/>
        </w:tabs>
      </w:pPr>
      <w:hyperlink w:anchor="_Toc30836" w:history="1">
        <w:r>
          <w:rPr>
            <w:rFonts w:ascii="仿宋" w:eastAsia="仿宋" w:hAnsi="仿宋" w:cs="仿宋" w:hint="eastAsia"/>
            <w:lang w:eastAsia="zh-CN"/>
          </w:rPr>
          <w:t>九、客户关系管理与市场拓展</w:t>
        </w:r>
        <w:r>
          <w:tab/>
        </w:r>
        <w:r>
          <w:fldChar w:fldCharType="begin"/>
        </w:r>
        <w:r>
          <w:instrText xml:space="preserve"> PAGEREF _Toc30836 \h </w:instrText>
        </w:r>
        <w:r>
          <w:fldChar w:fldCharType="separate"/>
        </w:r>
        <w:r>
          <w:t>44</w:t>
        </w:r>
        <w:r>
          <w:fldChar w:fldCharType="end"/>
        </w:r>
      </w:hyperlink>
    </w:p>
    <w:p>
      <w:pPr>
        <w:pStyle w:val="TOC2"/>
        <w:tabs>
          <w:tab w:val="right" w:leader="dot" w:pos="8306"/>
        </w:tabs>
      </w:pPr>
      <w:hyperlink w:anchor="_Toc15213" w:history="1">
        <w:r>
          <w:rPr>
            <w:rFonts w:ascii="仿宋" w:eastAsia="仿宋" w:hAnsi="仿宋" w:cs="仿宋" w:hint="eastAsia"/>
            <w:lang w:eastAsia="zh-CN"/>
          </w:rPr>
          <w:t>(一)、客户关系管理策略</w:t>
        </w:r>
        <w:r>
          <w:tab/>
        </w:r>
        <w:r>
          <w:fldChar w:fldCharType="begin"/>
        </w:r>
        <w:r>
          <w:instrText xml:space="preserve"> PAGEREF _Toc15213 \h </w:instrText>
        </w:r>
        <w:r>
          <w:fldChar w:fldCharType="separate"/>
        </w:r>
        <w:r>
          <w:t>44</w:t>
        </w:r>
        <w:r>
          <w:fldChar w:fldCharType="end"/>
        </w:r>
      </w:hyperlink>
    </w:p>
    <w:p>
      <w:pPr>
        <w:pStyle w:val="TOC2"/>
        <w:tabs>
          <w:tab w:val="right" w:leader="dot" w:pos="8306"/>
        </w:tabs>
      </w:pPr>
      <w:hyperlink w:anchor="_Toc19077" w:history="1">
        <w:r>
          <w:rPr>
            <w:rFonts w:ascii="仿宋" w:eastAsia="仿宋" w:hAnsi="仿宋" w:cs="仿宋" w:hint="eastAsia"/>
            <w:lang w:eastAsia="zh-CN"/>
          </w:rPr>
          <w:t>(二)、市场拓展方案</w:t>
        </w:r>
        <w:r>
          <w:tab/>
        </w:r>
        <w:r>
          <w:fldChar w:fldCharType="begin"/>
        </w:r>
        <w:r>
          <w:instrText xml:space="preserve"> PAGEREF _Toc19077 \h </w:instrText>
        </w:r>
        <w:r>
          <w:fldChar w:fldCharType="separate"/>
        </w:r>
        <w:r>
          <w:t>45</w:t>
        </w:r>
        <w:r>
          <w:fldChar w:fldCharType="end"/>
        </w:r>
      </w:hyperlink>
    </w:p>
    <w:p>
      <w:pPr>
        <w:pStyle w:val="TOC1"/>
        <w:tabs>
          <w:tab w:val="right" w:leader="dot" w:pos="8306"/>
        </w:tabs>
      </w:pPr>
      <w:hyperlink w:anchor="_Toc20197" w:history="1">
        <w:r>
          <w:rPr>
            <w:rFonts w:ascii="仿宋" w:eastAsia="仿宋" w:hAnsi="仿宋" w:cs="仿宋" w:hint="eastAsia"/>
            <w:lang w:eastAsia="zh-CN"/>
          </w:rPr>
          <w:t>十、项目变更管理</w:t>
        </w:r>
        <w:r>
          <w:tab/>
        </w:r>
        <w:r>
          <w:fldChar w:fldCharType="begin"/>
        </w:r>
        <w:r>
          <w:instrText xml:space="preserve"> PAGEREF _Toc20197 \h </w:instrText>
        </w:r>
        <w:r>
          <w:fldChar w:fldCharType="separate"/>
        </w:r>
        <w:r>
          <w:t>46</w:t>
        </w:r>
        <w:r>
          <w:fldChar w:fldCharType="end"/>
        </w:r>
      </w:hyperlink>
    </w:p>
    <w:p>
      <w:pPr>
        <w:pStyle w:val="TOC2"/>
        <w:tabs>
          <w:tab w:val="right" w:leader="dot" w:pos="8306"/>
        </w:tabs>
      </w:pPr>
      <w:hyperlink w:anchor="_Toc16317" w:history="1">
        <w:r>
          <w:rPr>
            <w:rFonts w:ascii="仿宋" w:eastAsia="仿宋" w:hAnsi="仿宋" w:cs="仿宋" w:hint="eastAsia"/>
            <w:lang w:eastAsia="zh-CN"/>
          </w:rPr>
          <w:t>(一)、变更控制流程</w:t>
        </w:r>
        <w:r>
          <w:tab/>
        </w:r>
        <w:r>
          <w:fldChar w:fldCharType="begin"/>
        </w:r>
        <w:r>
          <w:instrText xml:space="preserve"> PAGEREF _Toc16317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358" w:history="1">
        <w:r>
          <w:rPr>
            <w:rFonts w:ascii="仿宋" w:eastAsia="仿宋" w:hAnsi="仿宋" w:cs="仿宋" w:hint="eastAsia"/>
            <w:lang w:eastAsia="zh-CN"/>
          </w:rPr>
          <w:t>(二)、影响评估与处理</w:t>
        </w:r>
        <w:r>
          <w:tab/>
        </w:r>
        <w:r>
          <w:fldChar w:fldCharType="begin"/>
        </w:r>
        <w:r>
          <w:instrText xml:space="preserve"> PAGEREF _Toc31358 \h </w:instrText>
        </w:r>
        <w:r>
          <w:fldChar w:fldCharType="separate"/>
        </w:r>
        <w:r>
          <w:t>47</w:t>
        </w:r>
        <w:r>
          <w:fldChar w:fldCharType="end"/>
        </w:r>
      </w:hyperlink>
    </w:p>
    <w:p>
      <w:pPr>
        <w:pStyle w:val="TOC2"/>
        <w:tabs>
          <w:tab w:val="right" w:leader="dot" w:pos="8306"/>
        </w:tabs>
      </w:pPr>
      <w:hyperlink w:anchor="_Toc19667" w:history="1">
        <w:r>
          <w:rPr>
            <w:rFonts w:ascii="仿宋" w:eastAsia="仿宋" w:hAnsi="仿宋" w:cs="仿宋" w:hint="eastAsia"/>
            <w:lang w:eastAsia="zh-CN"/>
          </w:rPr>
          <w:t>(三)、变更记录与追踪</w:t>
        </w:r>
        <w:r>
          <w:tab/>
        </w:r>
        <w:r>
          <w:fldChar w:fldCharType="begin"/>
        </w:r>
        <w:r>
          <w:instrText xml:space="preserve"> PAGEREF _Toc19667 \h </w:instrText>
        </w:r>
        <w:r>
          <w:fldChar w:fldCharType="separate"/>
        </w:r>
        <w:r>
          <w:t>49</w:t>
        </w:r>
        <w:r>
          <w:fldChar w:fldCharType="end"/>
        </w:r>
      </w:hyperlink>
    </w:p>
    <w:p>
      <w:pPr>
        <w:pStyle w:val="TOC2"/>
        <w:tabs>
          <w:tab w:val="right" w:leader="dot" w:pos="8306"/>
        </w:tabs>
      </w:pPr>
      <w:hyperlink w:anchor="_Toc3770" w:history="1">
        <w:r>
          <w:rPr>
            <w:rFonts w:ascii="仿宋" w:eastAsia="仿宋" w:hAnsi="仿宋" w:cs="仿宋" w:hint="eastAsia"/>
            <w:lang w:eastAsia="zh-CN"/>
          </w:rPr>
          <w:t>(四)、变更管理策略</w:t>
        </w:r>
        <w:r>
          <w:tab/>
        </w:r>
        <w:r>
          <w:fldChar w:fldCharType="begin"/>
        </w:r>
        <w:r>
          <w:instrText xml:space="preserve"> PAGEREF _Toc3770 \h </w:instrText>
        </w:r>
        <w:r>
          <w:fldChar w:fldCharType="separate"/>
        </w:r>
        <w:r>
          <w:t>50</w:t>
        </w:r>
        <w:r>
          <w:fldChar w:fldCharType="end"/>
        </w:r>
      </w:hyperlink>
    </w:p>
    <w:p>
      <w:pPr>
        <w:pStyle w:val="TOC1"/>
        <w:tabs>
          <w:tab w:val="right" w:leader="dot" w:pos="8306"/>
        </w:tabs>
      </w:pPr>
      <w:hyperlink w:anchor="_Toc7232" w:history="1">
        <w:r>
          <w:rPr>
            <w:rFonts w:ascii="仿宋" w:eastAsia="仿宋" w:hAnsi="仿宋" w:cs="仿宋" w:hint="eastAsia"/>
            <w:lang w:eastAsia="zh-CN"/>
          </w:rPr>
          <w:t>十一、项目进度计划</w:t>
        </w:r>
        <w:r>
          <w:tab/>
        </w:r>
        <w:r>
          <w:fldChar w:fldCharType="begin"/>
        </w:r>
        <w:r>
          <w:instrText xml:space="preserve"> PAGEREF _Toc7232 \h </w:instrText>
        </w:r>
        <w:r>
          <w:fldChar w:fldCharType="separate"/>
        </w:r>
        <w:r>
          <w:t>52</w:t>
        </w:r>
        <w:r>
          <w:fldChar w:fldCharType="end"/>
        </w:r>
      </w:hyperlink>
    </w:p>
    <w:p>
      <w:pPr>
        <w:pStyle w:val="TOC2"/>
        <w:tabs>
          <w:tab w:val="right" w:leader="dot" w:pos="8306"/>
        </w:tabs>
      </w:pPr>
      <w:hyperlink w:anchor="_Toc16426" w:history="1">
        <w:r>
          <w:rPr>
            <w:rFonts w:ascii="仿宋" w:eastAsia="仿宋" w:hAnsi="仿宋" w:cs="仿宋" w:hint="eastAsia"/>
            <w:lang w:eastAsia="zh-CN"/>
          </w:rPr>
          <w:t>(一)、建设周期</w:t>
        </w:r>
        <w:r>
          <w:tab/>
        </w:r>
        <w:r>
          <w:fldChar w:fldCharType="begin"/>
        </w:r>
        <w:r>
          <w:instrText xml:space="preserve"> PAGEREF _Toc16426 \h </w:instrText>
        </w:r>
        <w:r>
          <w:fldChar w:fldCharType="separate"/>
        </w:r>
        <w:r>
          <w:t>52</w:t>
        </w:r>
        <w:r>
          <w:fldChar w:fldCharType="end"/>
        </w:r>
      </w:hyperlink>
    </w:p>
    <w:p>
      <w:pPr>
        <w:pStyle w:val="TOC2"/>
        <w:tabs>
          <w:tab w:val="right" w:leader="dot" w:pos="8306"/>
        </w:tabs>
      </w:pPr>
      <w:hyperlink w:anchor="_Toc23656" w:history="1">
        <w:r>
          <w:rPr>
            <w:rFonts w:ascii="仿宋" w:eastAsia="仿宋" w:hAnsi="仿宋" w:cs="仿宋" w:hint="eastAsia"/>
            <w:lang w:eastAsia="zh-CN"/>
          </w:rPr>
          <w:t>(二)、建设进度</w:t>
        </w:r>
        <w:r>
          <w:tab/>
        </w:r>
        <w:r>
          <w:fldChar w:fldCharType="begin"/>
        </w:r>
        <w:r>
          <w:instrText xml:space="preserve"> PAGEREF _Toc23656 \h </w:instrText>
        </w:r>
        <w:r>
          <w:fldChar w:fldCharType="separate"/>
        </w:r>
        <w:r>
          <w:t>52</w:t>
        </w:r>
        <w:r>
          <w:fldChar w:fldCharType="end"/>
        </w:r>
      </w:hyperlink>
    </w:p>
    <w:p>
      <w:pPr>
        <w:pStyle w:val="TOC2"/>
        <w:tabs>
          <w:tab w:val="right" w:leader="dot" w:pos="8306"/>
        </w:tabs>
      </w:pPr>
      <w:hyperlink w:anchor="_Toc26480" w:history="1">
        <w:r>
          <w:rPr>
            <w:rFonts w:ascii="仿宋" w:eastAsia="仿宋" w:hAnsi="仿宋" w:cs="仿宋" w:hint="eastAsia"/>
            <w:lang w:eastAsia="zh-CN"/>
          </w:rPr>
          <w:t>(三)、进度安排注意事项</w:t>
        </w:r>
        <w:r>
          <w:tab/>
        </w:r>
        <w:r>
          <w:fldChar w:fldCharType="begin"/>
        </w:r>
        <w:r>
          <w:instrText xml:space="preserve"> PAGEREF _Toc26480 \h </w:instrText>
        </w:r>
        <w:r>
          <w:fldChar w:fldCharType="separate"/>
        </w:r>
        <w:r>
          <w:t>54</w:t>
        </w:r>
        <w:r>
          <w:fldChar w:fldCharType="end"/>
        </w:r>
      </w:hyperlink>
    </w:p>
    <w:p>
      <w:pPr>
        <w:pStyle w:val="TOC2"/>
        <w:tabs>
          <w:tab w:val="right" w:leader="dot" w:pos="8306"/>
        </w:tabs>
      </w:pPr>
      <w:hyperlink w:anchor="_Toc2" w:history="1">
        <w:r>
          <w:rPr>
            <w:rFonts w:ascii="仿宋" w:eastAsia="仿宋" w:hAnsi="仿宋" w:cs="仿宋" w:hint="eastAsia"/>
            <w:lang w:eastAsia="zh-CN"/>
          </w:rPr>
          <w:t>(四)、人力资源配置</w:t>
        </w:r>
        <w:r>
          <w:tab/>
        </w:r>
        <w:r>
          <w:fldChar w:fldCharType="begin"/>
        </w:r>
        <w:r>
          <w:instrText xml:space="preserve"> PAGEREF _Toc2 \h </w:instrText>
        </w:r>
        <w:r>
          <w:fldChar w:fldCharType="separate"/>
        </w:r>
        <w:r>
          <w:t>55</w:t>
        </w:r>
        <w:r>
          <w:fldChar w:fldCharType="end"/>
        </w:r>
      </w:hyperlink>
    </w:p>
    <w:p>
      <w:pPr>
        <w:pStyle w:val="TOC2"/>
        <w:tabs>
          <w:tab w:val="right" w:leader="dot" w:pos="8306"/>
        </w:tabs>
      </w:pPr>
      <w:hyperlink w:anchor="_Toc15993" w:history="1">
        <w:r>
          <w:rPr>
            <w:rFonts w:ascii="仿宋" w:eastAsia="仿宋" w:hAnsi="仿宋" w:cs="仿宋" w:hint="eastAsia"/>
            <w:lang w:eastAsia="zh-CN"/>
          </w:rPr>
          <w:t>(五)、员工培训</w:t>
        </w:r>
        <w:r>
          <w:tab/>
        </w:r>
        <w:r>
          <w:fldChar w:fldCharType="begin"/>
        </w:r>
        <w:r>
          <w:instrText xml:space="preserve"> PAGEREF _Toc15993 \h </w:instrText>
        </w:r>
        <w:r>
          <w:fldChar w:fldCharType="separate"/>
        </w:r>
        <w:r>
          <w:t>57</w:t>
        </w:r>
        <w:r>
          <w:fldChar w:fldCharType="end"/>
        </w:r>
      </w:hyperlink>
    </w:p>
    <w:p>
      <w:pPr>
        <w:pStyle w:val="TOC2"/>
        <w:tabs>
          <w:tab w:val="right" w:leader="dot" w:pos="8306"/>
        </w:tabs>
      </w:pPr>
      <w:hyperlink w:anchor="_Toc2812" w:history="1">
        <w:r>
          <w:rPr>
            <w:rFonts w:ascii="仿宋" w:eastAsia="仿宋" w:hAnsi="仿宋" w:cs="仿宋" w:hint="eastAsia"/>
            <w:lang w:eastAsia="zh-CN"/>
          </w:rPr>
          <w:t>(六)、项目实施保障</w:t>
        </w:r>
        <w:r>
          <w:tab/>
        </w:r>
        <w:r>
          <w:fldChar w:fldCharType="begin"/>
        </w:r>
        <w:r>
          <w:instrText xml:space="preserve"> PAGEREF _Toc2812 \h </w:instrText>
        </w:r>
        <w:r>
          <w:fldChar w:fldCharType="separate"/>
        </w:r>
        <w:r>
          <w:t>58</w:t>
        </w:r>
        <w:r>
          <w:fldChar w:fldCharType="end"/>
        </w:r>
      </w:hyperlink>
    </w:p>
    <w:p>
      <w:pPr>
        <w:pStyle w:val="TOC2"/>
        <w:tabs>
          <w:tab w:val="right" w:leader="dot" w:pos="8306"/>
        </w:tabs>
      </w:pPr>
      <w:hyperlink w:anchor="_Toc27756" w:history="1">
        <w:r>
          <w:rPr>
            <w:rFonts w:ascii="仿宋" w:eastAsia="仿宋" w:hAnsi="仿宋" w:cs="仿宋" w:hint="eastAsia"/>
            <w:lang w:eastAsia="zh-CN"/>
          </w:rPr>
          <w:t>(七)、安全规范管理</w:t>
        </w:r>
        <w:r>
          <w:tab/>
        </w:r>
        <w:r>
          <w:fldChar w:fldCharType="begin"/>
        </w:r>
        <w:r>
          <w:instrText xml:space="preserve"> PAGEREF _Toc27756 \h </w:instrText>
        </w:r>
        <w:r>
          <w:fldChar w:fldCharType="separate"/>
        </w:r>
        <w:r>
          <w:t>59</w:t>
        </w:r>
        <w:r>
          <w:fldChar w:fldCharType="end"/>
        </w:r>
      </w:hyperlink>
    </w:p>
    <w:p>
      <w:pPr>
        <w:pStyle w:val="TOC1"/>
        <w:tabs>
          <w:tab w:val="right" w:leader="dot" w:pos="8306"/>
        </w:tabs>
      </w:pPr>
      <w:hyperlink w:anchor="_Toc5922" w:history="1">
        <w:r>
          <w:rPr>
            <w:rFonts w:ascii="仿宋" w:eastAsia="仿宋" w:hAnsi="仿宋" w:cs="仿宋" w:hint="eastAsia"/>
            <w:lang w:eastAsia="zh-CN"/>
          </w:rPr>
          <w:t>十二、资金管理与财务规划</w:t>
        </w:r>
        <w:r>
          <w:tab/>
        </w:r>
        <w:r>
          <w:fldChar w:fldCharType="begin"/>
        </w:r>
        <w:r>
          <w:instrText xml:space="preserve"> PAGEREF _Toc5922 \h </w:instrText>
        </w:r>
        <w:r>
          <w:fldChar w:fldCharType="separate"/>
        </w:r>
        <w:r>
          <w:t>60</w:t>
        </w:r>
        <w:r>
          <w:fldChar w:fldCharType="end"/>
        </w:r>
      </w:hyperlink>
    </w:p>
    <w:p>
      <w:pPr>
        <w:pStyle w:val="TOC2"/>
        <w:tabs>
          <w:tab w:val="right" w:leader="dot" w:pos="8306"/>
        </w:tabs>
      </w:pPr>
      <w:hyperlink w:anchor="_Toc32284" w:history="1">
        <w:r>
          <w:rPr>
            <w:rFonts w:ascii="仿宋" w:eastAsia="仿宋" w:hAnsi="仿宋" w:cs="仿宋" w:hint="eastAsia"/>
            <w:lang w:eastAsia="zh-CN"/>
          </w:rPr>
          <w:t>(一)、项目资金来源与筹措</w:t>
        </w:r>
        <w:r>
          <w:tab/>
        </w:r>
        <w:r>
          <w:fldChar w:fldCharType="begin"/>
        </w:r>
        <w:r>
          <w:instrText xml:space="preserve"> PAGEREF _Toc32284 \h </w:instrText>
        </w:r>
        <w:r>
          <w:fldChar w:fldCharType="separate"/>
        </w:r>
        <w:r>
          <w:t>60</w:t>
        </w:r>
        <w:r>
          <w:fldChar w:fldCharType="end"/>
        </w:r>
      </w:hyperlink>
    </w:p>
    <w:p>
      <w:pPr>
        <w:pStyle w:val="TOC2"/>
        <w:tabs>
          <w:tab w:val="right" w:leader="dot" w:pos="8306"/>
        </w:tabs>
      </w:pPr>
      <w:hyperlink w:anchor="_Toc22352" w:history="1">
        <w:r>
          <w:rPr>
            <w:rFonts w:ascii="仿宋" w:eastAsia="仿宋" w:hAnsi="仿宋" w:cs="仿宋" w:hint="eastAsia"/>
            <w:lang w:eastAsia="zh-CN"/>
          </w:rPr>
          <w:t>(二)、资金使用与监管</w:t>
        </w:r>
        <w:r>
          <w:tab/>
        </w:r>
        <w:r>
          <w:fldChar w:fldCharType="begin"/>
        </w:r>
        <w:r>
          <w:instrText xml:space="preserve"> PAGEREF _Toc22352 \h </w:instrText>
        </w:r>
        <w:r>
          <w:fldChar w:fldCharType="separate"/>
        </w:r>
        <w:r>
          <w:t>61</w:t>
        </w:r>
        <w:r>
          <w:fldChar w:fldCharType="end"/>
        </w:r>
      </w:hyperlink>
    </w:p>
    <w:p>
      <w:pPr>
        <w:pStyle w:val="TOC2"/>
        <w:tabs>
          <w:tab w:val="right" w:leader="dot" w:pos="8306"/>
        </w:tabs>
      </w:pPr>
      <w:hyperlink w:anchor="_Toc5887" w:history="1">
        <w:r>
          <w:rPr>
            <w:rFonts w:ascii="仿宋" w:eastAsia="仿宋" w:hAnsi="仿宋" w:cs="仿宋" w:hint="eastAsia"/>
            <w:lang w:eastAsia="zh-CN"/>
          </w:rPr>
          <w:t>(三)、财务规划与预测</w:t>
        </w:r>
        <w:r>
          <w:tab/>
        </w:r>
        <w:r>
          <w:fldChar w:fldCharType="begin"/>
        </w:r>
        <w:r>
          <w:instrText xml:space="preserve"> PAGEREF _Toc5887 \h </w:instrText>
        </w:r>
        <w:r>
          <w:fldChar w:fldCharType="separate"/>
        </w:r>
        <w:r>
          <w:t>63</w:t>
        </w:r>
        <w:r>
          <w:fldChar w:fldCharType="end"/>
        </w:r>
      </w:hyperlink>
    </w:p>
    <w:p>
      <w:pPr>
        <w:pStyle w:val="TOC1"/>
        <w:tabs>
          <w:tab w:val="right" w:leader="dot" w:pos="8306"/>
        </w:tabs>
      </w:pPr>
      <w:hyperlink w:anchor="_Toc21761" w:history="1">
        <w:r>
          <w:rPr>
            <w:rFonts w:ascii="仿宋" w:eastAsia="仿宋" w:hAnsi="仿宋" w:cs="仿宋" w:hint="eastAsia"/>
            <w:lang w:eastAsia="zh-CN"/>
          </w:rPr>
          <w:t>十三、创新驱动与持续发展</w:t>
        </w:r>
        <w:r>
          <w:tab/>
        </w:r>
        <w:r>
          <w:fldChar w:fldCharType="begin"/>
        </w:r>
        <w:r>
          <w:instrText xml:space="preserve"> PAGEREF _Toc21761 \h </w:instrText>
        </w:r>
        <w:r>
          <w:fldChar w:fldCharType="separate"/>
        </w:r>
        <w:r>
          <w:t>64</w:t>
        </w:r>
        <w:r>
          <w:fldChar w:fldCharType="end"/>
        </w:r>
      </w:hyperlink>
    </w:p>
    <w:p>
      <w:pPr>
        <w:pStyle w:val="TOC2"/>
        <w:tabs>
          <w:tab w:val="right" w:leader="dot" w:pos="8306"/>
        </w:tabs>
      </w:pPr>
      <w:hyperlink w:anchor="_Toc18174" w:history="1">
        <w:r>
          <w:rPr>
            <w:rFonts w:ascii="仿宋" w:eastAsia="仿宋" w:hAnsi="仿宋" w:cs="仿宋" w:hint="eastAsia"/>
            <w:lang w:eastAsia="zh-CN"/>
          </w:rPr>
          <w:t>(一)、创新驱动战略实施</w:t>
        </w:r>
        <w:r>
          <w:tab/>
        </w:r>
        <w:r>
          <w:fldChar w:fldCharType="begin"/>
        </w:r>
        <w:r>
          <w:instrText xml:space="preserve"> PAGEREF _Toc18174 \h </w:instrText>
        </w:r>
        <w:r>
          <w:fldChar w:fldCharType="separate"/>
        </w:r>
        <w:r>
          <w:t>64</w:t>
        </w:r>
        <w:r>
          <w:fldChar w:fldCharType="end"/>
        </w:r>
      </w:hyperlink>
    </w:p>
    <w:p>
      <w:pPr>
        <w:pStyle w:val="TOC2"/>
        <w:tabs>
          <w:tab w:val="right" w:leader="dot" w:pos="8306"/>
        </w:tabs>
      </w:pPr>
      <w:hyperlink w:anchor="_Toc17263" w:history="1">
        <w:r>
          <w:rPr>
            <w:rFonts w:ascii="仿宋" w:eastAsia="仿宋" w:hAnsi="仿宋" w:cs="仿宋" w:hint="eastAsia"/>
            <w:lang w:eastAsia="zh-CN"/>
          </w:rPr>
          <w:t>(二)、持续发展路径探索</w:t>
        </w:r>
        <w:r>
          <w:tab/>
        </w:r>
        <w:r>
          <w:fldChar w:fldCharType="begin"/>
        </w:r>
        <w:r>
          <w:instrText xml:space="preserve"> PAGEREF _Toc17263 \h </w:instrText>
        </w:r>
        <w:r>
          <w:fldChar w:fldCharType="separate"/>
        </w:r>
        <w:r>
          <w:t>65</w:t>
        </w:r>
        <w:r>
          <w:fldChar w:fldCharType="end"/>
        </w:r>
      </w:hyperlink>
    </w:p>
    <w:p>
      <w:pPr>
        <w:pStyle w:val="TOC1"/>
        <w:tabs>
          <w:tab w:val="right" w:leader="dot" w:pos="8306"/>
        </w:tabs>
      </w:pPr>
      <w:hyperlink w:anchor="_Toc5013" w:history="1">
        <w:r>
          <w:rPr>
            <w:rFonts w:ascii="仿宋" w:eastAsia="仿宋" w:hAnsi="仿宋" w:cs="仿宋" w:hint="eastAsia"/>
            <w:lang w:eastAsia="zh-CN"/>
          </w:rPr>
          <w:t>十四、合作与交流机制建立</w:t>
        </w:r>
        <w:r>
          <w:tab/>
        </w:r>
        <w:r>
          <w:fldChar w:fldCharType="begin"/>
        </w:r>
        <w:r>
          <w:instrText xml:space="preserve"> PAGEREF _Toc5013 \h </w:instrText>
        </w:r>
        <w:r>
          <w:fldChar w:fldCharType="separate"/>
        </w:r>
        <w:r>
          <w:t>70</w:t>
        </w:r>
        <w:r>
          <w:fldChar w:fldCharType="end"/>
        </w:r>
      </w:hyperlink>
    </w:p>
    <w:p>
      <w:pPr>
        <w:pStyle w:val="TOC2"/>
        <w:tabs>
          <w:tab w:val="right" w:leader="dot" w:pos="8306"/>
        </w:tabs>
      </w:pPr>
      <w:hyperlink w:anchor="_Toc23717" w:history="1">
        <w:r>
          <w:rPr>
            <w:rFonts w:ascii="仿宋" w:eastAsia="仿宋" w:hAnsi="仿宋" w:cs="仿宋" w:hint="eastAsia"/>
            <w:lang w:eastAsia="zh-CN"/>
          </w:rPr>
          <w:t>(一)、合作伙伴选择与合作方式</w:t>
        </w:r>
        <w:r>
          <w:tab/>
        </w:r>
        <w:r>
          <w:fldChar w:fldCharType="begin"/>
        </w:r>
        <w:r>
          <w:instrText xml:space="preserve"> PAGEREF _Toc23717 \h </w:instrText>
        </w:r>
        <w:r>
          <w:fldChar w:fldCharType="separate"/>
        </w:r>
        <w:r>
          <w:t>70</w:t>
        </w:r>
        <w:r>
          <w:fldChar w:fldCharType="end"/>
        </w:r>
      </w:hyperlink>
    </w:p>
    <w:p>
      <w:pPr>
        <w:pStyle w:val="TOC2"/>
        <w:tabs>
          <w:tab w:val="right" w:leader="dot" w:pos="8306"/>
        </w:tabs>
      </w:pPr>
      <w:hyperlink w:anchor="_Toc30491" w:history="1">
        <w:r>
          <w:rPr>
            <w:rFonts w:ascii="仿宋" w:eastAsia="仿宋" w:hAnsi="仿宋" w:cs="仿宋" w:hint="eastAsia"/>
            <w:lang w:eastAsia="zh-CN"/>
          </w:rPr>
          <w:t>(二)、交流与合作平台搭建</w:t>
        </w:r>
        <w:r>
          <w:tab/>
        </w:r>
        <w:r>
          <w:fldChar w:fldCharType="begin"/>
        </w:r>
        <w:r>
          <w:instrText xml:space="preserve"> PAGEREF _Toc30491 \h </w:instrText>
        </w:r>
        <w:r>
          <w:fldChar w:fldCharType="separate"/>
        </w:r>
        <w:r>
          <w:t>71</w:t>
        </w:r>
        <w:r>
          <w:fldChar w:fldCharType="end"/>
        </w:r>
      </w:hyperlink>
    </w:p>
    <w:p>
      <w:pPr>
        <w:pStyle w:val="TOC1"/>
        <w:tabs>
          <w:tab w:val="right" w:leader="dot" w:pos="8306"/>
        </w:tabs>
      </w:pPr>
      <w:hyperlink w:anchor="_Toc8243" w:history="1">
        <w:r>
          <w:rPr>
            <w:rFonts w:ascii="仿宋" w:eastAsia="仿宋" w:hAnsi="仿宋" w:cs="仿宋" w:hint="eastAsia"/>
            <w:lang w:eastAsia="zh-CN"/>
          </w:rPr>
          <w:t>十五、成果转化与推广应用</w:t>
        </w:r>
        <w:r>
          <w:tab/>
        </w:r>
        <w:r>
          <w:fldChar w:fldCharType="begin"/>
        </w:r>
        <w:r>
          <w:instrText xml:space="preserve"> PAGEREF _Toc8243 \h </w:instrText>
        </w:r>
        <w:r>
          <w:fldChar w:fldCharType="separate"/>
        </w:r>
        <w:r>
          <w:t>73</w:t>
        </w:r>
        <w:r>
          <w:fldChar w:fldCharType="end"/>
        </w:r>
      </w:hyperlink>
    </w:p>
    <w:p>
      <w:pPr>
        <w:pStyle w:val="TOC2"/>
        <w:tabs>
          <w:tab w:val="right" w:leader="dot" w:pos="8306"/>
        </w:tabs>
      </w:pPr>
      <w:hyperlink w:anchor="_Toc28463" w:history="1">
        <w:r>
          <w:rPr>
            <w:rFonts w:ascii="仿宋" w:eastAsia="仿宋" w:hAnsi="仿宋" w:cs="仿宋" w:hint="eastAsia"/>
            <w:lang w:eastAsia="zh-CN"/>
          </w:rPr>
          <w:t>(一)、成果转化策略制定</w:t>
        </w:r>
        <w:r>
          <w:tab/>
        </w:r>
        <w:r>
          <w:fldChar w:fldCharType="begin"/>
        </w:r>
        <w:r>
          <w:instrText xml:space="preserve"> PAGEREF _Toc28463 \h </w:instrText>
        </w:r>
        <w:r>
          <w:fldChar w:fldCharType="separate"/>
        </w:r>
        <w:r>
          <w:t>73</w:t>
        </w:r>
        <w:r>
          <w:fldChar w:fldCharType="end"/>
        </w:r>
      </w:hyperlink>
    </w:p>
    <w:p>
      <w:pPr>
        <w:pStyle w:val="TOC2"/>
        <w:tabs>
          <w:tab w:val="right" w:leader="dot" w:pos="8306"/>
        </w:tabs>
      </w:pPr>
      <w:hyperlink w:anchor="_Toc18528" w:history="1">
        <w:r>
          <w:rPr>
            <w:rFonts w:ascii="仿宋" w:eastAsia="仿宋" w:hAnsi="仿宋" w:cs="仿宋" w:hint="eastAsia"/>
            <w:lang w:eastAsia="zh-CN"/>
          </w:rPr>
          <w:t>(二)、成果推广应用方案</w:t>
        </w:r>
        <w:r>
          <w:tab/>
        </w:r>
        <w:r>
          <w:fldChar w:fldCharType="begin"/>
        </w:r>
        <w:r>
          <w:instrText xml:space="preserve"> PAGEREF _Toc18528 \h </w:instrText>
        </w:r>
        <w:r>
          <w:fldChar w:fldCharType="separate"/>
        </w:r>
        <w:r>
          <w:t>74</w:t>
        </w:r>
        <w:r>
          <w:fldChar w:fldCharType="end"/>
        </w:r>
      </w:hyperlink>
    </w:p>
    <w:p>
      <w:pPr>
        <w:pStyle w:val="TOC1"/>
        <w:tabs>
          <w:tab w:val="right" w:leader="dot" w:pos="8306"/>
        </w:tabs>
      </w:pPr>
      <w:hyperlink w:anchor="_Toc15253" w:history="1">
        <w:r>
          <w:rPr>
            <w:rFonts w:ascii="仿宋" w:eastAsia="仿宋" w:hAnsi="仿宋" w:cs="仿宋" w:hint="eastAsia"/>
            <w:lang w:eastAsia="zh-CN"/>
          </w:rPr>
          <w:t>十六、产业协同与集群发展</w:t>
        </w:r>
        <w:r>
          <w:tab/>
        </w:r>
        <w:r>
          <w:fldChar w:fldCharType="begin"/>
        </w:r>
        <w:r>
          <w:instrText xml:space="preserve"> PAGEREF _Toc15253 \h </w:instrText>
        </w:r>
        <w:r>
          <w:fldChar w:fldCharType="separate"/>
        </w:r>
        <w:r>
          <w:t>76</w:t>
        </w:r>
        <w:r>
          <w:fldChar w:fldCharType="end"/>
        </w:r>
      </w:hyperlink>
    </w:p>
    <w:p>
      <w:pPr>
        <w:pStyle w:val="TOC2"/>
        <w:tabs>
          <w:tab w:val="right" w:leader="dot" w:pos="8306"/>
        </w:tabs>
      </w:pPr>
      <w:hyperlink w:anchor="_Toc12812" w:history="1">
        <w:r>
          <w:rPr>
            <w:rFonts w:ascii="仿宋" w:eastAsia="仿宋" w:hAnsi="仿宋" w:cs="仿宋" w:hint="eastAsia"/>
            <w:lang w:eastAsia="zh-CN"/>
          </w:rPr>
          <w:t>(一)、产业协同机制建设</w:t>
        </w:r>
        <w:r>
          <w:tab/>
        </w:r>
        <w:r>
          <w:fldChar w:fldCharType="begin"/>
        </w:r>
        <w:r>
          <w:instrText xml:space="preserve"> PAGEREF _Toc12812 \h </w:instrText>
        </w:r>
        <w:r>
          <w:fldChar w:fldCharType="separate"/>
        </w:r>
        <w:r>
          <w:t>76</w:t>
        </w:r>
        <w:r>
          <w:fldChar w:fldCharType="end"/>
        </w:r>
      </w:hyperlink>
    </w:p>
    <w:p>
      <w:pPr>
        <w:pStyle w:val="TOC2"/>
        <w:tabs>
          <w:tab w:val="right" w:leader="dot" w:pos="8306"/>
        </w:tabs>
      </w:pPr>
      <w:hyperlink w:anchor="_Toc14611" w:history="1">
        <w:r>
          <w:rPr>
            <w:rFonts w:ascii="仿宋" w:eastAsia="仿宋" w:hAnsi="仿宋" w:cs="仿宋" w:hint="eastAsia"/>
            <w:lang w:eastAsia="zh-CN"/>
          </w:rPr>
          <w:t>(二)、产业集群培育与发展</w:t>
        </w:r>
        <w:r>
          <w:tab/>
        </w:r>
        <w:r>
          <w:fldChar w:fldCharType="begin"/>
        </w:r>
        <w:r>
          <w:instrText xml:space="preserve"> PAGEREF _Toc14611 \h </w:instrText>
        </w:r>
        <w:r>
          <w:fldChar w:fldCharType="separate"/>
        </w:r>
        <w:r>
          <w:t>77</w:t>
        </w:r>
        <w:r>
          <w:fldChar w:fldCharType="end"/>
        </w:r>
      </w:hyperlink>
    </w:p>
    <w:p>
      <w:pPr>
        <w:pStyle w:val="TOC1"/>
        <w:tabs>
          <w:tab w:val="right" w:leader="dot" w:pos="8306"/>
        </w:tabs>
      </w:pPr>
      <w:hyperlink w:anchor="_Toc5292" w:history="1">
        <w:r>
          <w:rPr>
            <w:rFonts w:ascii="仿宋" w:eastAsia="仿宋" w:hAnsi="仿宋" w:cs="仿宋" w:hint="eastAsia"/>
            <w:lang w:eastAsia="zh-CN"/>
          </w:rPr>
          <w:t>十七、知识产权管理与保护</w:t>
        </w:r>
        <w:r>
          <w:tab/>
        </w:r>
        <w:r>
          <w:fldChar w:fldCharType="begin"/>
        </w:r>
        <w:r>
          <w:instrText xml:space="preserve"> PAGEREF _Toc5292 \h </w:instrText>
        </w:r>
        <w:r>
          <w:fldChar w:fldCharType="separate"/>
        </w:r>
        <w:r>
          <w:t>78</w:t>
        </w:r>
        <w:r>
          <w:fldChar w:fldCharType="end"/>
        </w:r>
      </w:hyperlink>
    </w:p>
    <w:p>
      <w:pPr>
        <w:pStyle w:val="TOC2"/>
        <w:tabs>
          <w:tab w:val="right" w:leader="dot" w:pos="8306"/>
        </w:tabs>
      </w:pPr>
      <w:hyperlink w:anchor="_Toc24580" w:history="1">
        <w:r>
          <w:rPr>
            <w:rFonts w:ascii="仿宋" w:eastAsia="仿宋" w:hAnsi="仿宋" w:cs="仿宋" w:hint="eastAsia"/>
            <w:lang w:eastAsia="zh-CN"/>
          </w:rPr>
          <w:t>(一)、知识产权管理体系建设</w:t>
        </w:r>
        <w:r>
          <w:tab/>
        </w:r>
        <w:r>
          <w:fldChar w:fldCharType="begin"/>
        </w:r>
        <w:r>
          <w:instrText xml:space="preserve"> PAGEREF _Toc24580 \h </w:instrText>
        </w:r>
        <w:r>
          <w:fldChar w:fldCharType="separate"/>
        </w:r>
        <w:r>
          <w:t>78</w:t>
        </w:r>
        <w:r>
          <w:fldChar w:fldCharType="end"/>
        </w:r>
      </w:hyperlink>
    </w:p>
    <w:p>
      <w:pPr>
        <w:pStyle w:val="TOC2"/>
        <w:tabs>
          <w:tab w:val="right" w:leader="dot" w:pos="8306"/>
        </w:tabs>
      </w:pPr>
      <w:hyperlink w:anchor="_Toc4861" w:history="1">
        <w:r>
          <w:rPr>
            <w:rFonts w:ascii="仿宋" w:eastAsia="仿宋" w:hAnsi="仿宋" w:cs="仿宋" w:hint="eastAsia"/>
            <w:lang w:eastAsia="zh-CN"/>
          </w:rPr>
          <w:t>(二)、知识产权保护措施</w:t>
        </w:r>
        <w:r>
          <w:tab/>
        </w:r>
        <w:r>
          <w:fldChar w:fldCharType="begin"/>
        </w:r>
        <w:r>
          <w:instrText xml:space="preserve"> PAGEREF _Toc4861 \h </w:instrText>
        </w:r>
        <w:r>
          <w:fldChar w:fldCharType="separate"/>
        </w:r>
        <w:r>
          <w:t>78</w:t>
        </w:r>
        <w:r>
          <w:fldChar w:fldCharType="end"/>
        </w:r>
      </w:hyperlink>
    </w:p>
    <w:p>
      <w:pPr>
        <w:pStyle w:val="TOC1"/>
        <w:tabs>
          <w:tab w:val="right" w:leader="dot" w:pos="8306"/>
        </w:tabs>
      </w:pPr>
      <w:hyperlink w:anchor="_Toc27841" w:history="1">
        <w:r>
          <w:rPr>
            <w:rFonts w:ascii="仿宋" w:eastAsia="仿宋" w:hAnsi="仿宋" w:cs="仿宋" w:hint="eastAsia"/>
            <w:lang w:eastAsia="zh-CN"/>
          </w:rPr>
          <w:t>十八、项目施工方案</w:t>
        </w:r>
        <w:r>
          <w:tab/>
        </w:r>
        <w:r>
          <w:fldChar w:fldCharType="begin"/>
        </w:r>
        <w:r>
          <w:instrText xml:space="preserve"> PAGEREF _Toc27841 \h </w:instrText>
        </w:r>
        <w:r>
          <w:fldChar w:fldCharType="separate"/>
        </w:r>
        <w:r>
          <w:t>80</w:t>
        </w:r>
        <w:r>
          <w:fldChar w:fldCharType="end"/>
        </w:r>
      </w:hyperlink>
    </w:p>
    <w:p>
      <w:pPr>
        <w:pStyle w:val="TOC2"/>
        <w:tabs>
          <w:tab w:val="right" w:leader="dot" w:pos="8306"/>
        </w:tabs>
      </w:pPr>
      <w:hyperlink w:anchor="_Toc12890" w:history="1">
        <w:r>
          <w:rPr>
            <w:rFonts w:ascii="仿宋" w:eastAsia="仿宋" w:hAnsi="仿宋" w:cs="仿宋" w:hint="eastAsia"/>
            <w:lang w:eastAsia="zh-CN"/>
          </w:rPr>
          <w:t>(一)、施工组织设计</w:t>
        </w:r>
        <w:r>
          <w:tab/>
        </w:r>
        <w:r>
          <w:fldChar w:fldCharType="begin"/>
        </w:r>
        <w:r>
          <w:instrText xml:space="preserve"> PAGEREF _Toc12890 \h </w:instrText>
        </w:r>
        <w:r>
          <w:fldChar w:fldCharType="separate"/>
        </w:r>
        <w:r>
          <w:t>80</w:t>
        </w:r>
        <w:r>
          <w:fldChar w:fldCharType="end"/>
        </w:r>
      </w:hyperlink>
    </w:p>
    <w:p>
      <w:pPr>
        <w:pStyle w:val="TOC2"/>
        <w:tabs>
          <w:tab w:val="right" w:leader="dot" w:pos="8306"/>
        </w:tabs>
      </w:pPr>
      <w:hyperlink w:anchor="_Toc10254" w:history="1">
        <w:r>
          <w:rPr>
            <w:rFonts w:ascii="仿宋" w:eastAsia="仿宋" w:hAnsi="仿宋" w:cs="仿宋" w:hint="eastAsia"/>
            <w:lang w:eastAsia="zh-CN"/>
          </w:rPr>
          <w:t>(二)、施工工艺与技术路线</w:t>
        </w:r>
        <w:r>
          <w:tab/>
        </w:r>
        <w:r>
          <w:fldChar w:fldCharType="begin"/>
        </w:r>
        <w:r>
          <w:instrText xml:space="preserve"> PAGEREF _Toc10254 \h </w:instrText>
        </w:r>
        <w:r>
          <w:fldChar w:fldCharType="separate"/>
        </w:r>
        <w:r>
          <w:t>82</w:t>
        </w:r>
        <w:r>
          <w:fldChar w:fldCharType="end"/>
        </w:r>
      </w:hyperlink>
    </w:p>
    <w:p>
      <w:pPr>
        <w:pStyle w:val="TOC2"/>
        <w:tabs>
          <w:tab w:val="right" w:leader="dot" w:pos="8306"/>
        </w:tabs>
      </w:pPr>
      <w:hyperlink w:anchor="_Toc30183" w:history="1">
        <w:r>
          <w:rPr>
            <w:rFonts w:ascii="仿宋" w:eastAsia="仿宋" w:hAnsi="仿宋" w:cs="仿宋" w:hint="eastAsia"/>
            <w:lang w:eastAsia="zh-CN"/>
          </w:rPr>
          <w:t>(三)、关键节点施工计划</w:t>
        </w:r>
        <w:r>
          <w:tab/>
        </w:r>
        <w:r>
          <w:fldChar w:fldCharType="begin"/>
        </w:r>
        <w:r>
          <w:instrText xml:space="preserve"> PAGEREF _Toc30183 \h </w:instrText>
        </w:r>
        <w:r>
          <w:fldChar w:fldCharType="separate"/>
        </w:r>
        <w:r>
          <w:t>83</w:t>
        </w:r>
        <w:r>
          <w:fldChar w:fldCharType="end"/>
        </w:r>
      </w:hyperlink>
    </w:p>
    <w:p>
      <w:pPr>
        <w:pStyle w:val="TOC2"/>
        <w:tabs>
          <w:tab w:val="right" w:leader="dot" w:pos="8306"/>
        </w:tabs>
      </w:pPr>
      <w:hyperlink w:anchor="_Toc14378" w:history="1">
        <w:r>
          <w:rPr>
            <w:rFonts w:ascii="仿宋" w:eastAsia="仿宋" w:hAnsi="仿宋" w:cs="仿宋" w:hint="eastAsia"/>
            <w:lang w:eastAsia="zh-CN"/>
          </w:rPr>
          <w:t>(四)、施工现场管理</w:t>
        </w:r>
        <w:r>
          <w:tab/>
        </w:r>
        <w:r>
          <w:fldChar w:fldCharType="begin"/>
        </w:r>
        <w:r>
          <w:instrText xml:space="preserve"> PAGEREF _Toc14378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810"/>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4832"/>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一、独立运行风力发电机组控制器及逆变器项目的技术资源开发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独立运行风力发电机组控制器及逆变器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二、独立运行风力发电机组控制器及逆变器项目的人力资源管理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独立运行风力发电机组控制器及逆变器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三、独立运行风力发电机组控制器及逆变器项目的资金资源筹措与优化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独立运行风力发电机组控制器及逆变器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2780"/>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独立运行风力发电机组控制器及逆变器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独立运行风力发电机组控制器及逆变器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独立运行风力发电机组控制器及逆变器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1643"/>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独立运行风力发电机组控制器及逆变器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独立运行风力发电机组控制器及逆变器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独立运行风力发电机组控制器及逆变器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3369"/>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338"/>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独立运行风力发电机组控制器及逆变器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独立运行风力发电机组控制器及逆变器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独立运行风力发电机组控制器及逆变器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独立运行风力发电机组控制器及逆变器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独立运行风力发电机组控制器及逆变器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独立运行风力发电机组控制器及逆变器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独立运行风力发电机组控制器及逆变器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独立运行风力发电机组控制器及逆变器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独立运行风力发电机组控制器及逆变器项目的社会影响是全面而深远的。从提供就业机会和提升公共服务，到促进社会结构和劳动市场的多元化，再到推动社会责任和伦理标准的提高，项目对于提升社区的经济、文化和社会福祉有着重要作用。通过这些正面影响，独立运行风力发电机组控制器及逆变器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3193"/>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为了融入当地社区，独立运行风力发电机组控制器及逆变器项目需深入理解当地的文化特色和社会习俗。例如，项目在设计广告和市场推广活动时，应考虑使用当地语言和符合地方文化的表达方式。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独立运行风力发电机组控制器及逆变器项目对当地经济结构的影响需谨慎考虑。项目可以通过聘用当地居民，特别是在管理和技术岗位上，来直接促进当地就业。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独立运行风力发电机组控制器及逆变器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12047"/>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为了确保独立运行风力发电机组控制器及逆变器项目的成功并最大限度地减轻潜在的社会风险，详细的风险分析和具体的应对策略至关重要。以下是针对项目可能面临的具体社会风险及相应对策的分析：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风险描述：独立运行风力发电机组控制器及逆变器项目可能遭遇社区抵制，尤其如果社区成员认为项目会破坏他们的生活环境或忽略他们的意见。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https://d.book118.com/808007064110006033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独立运行风力发电机组控制器及逆变器项目建设方案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独立运行风力发电机组控制器及逆变器项目建设方案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独立运行风力发电机组控制器及逆变器项目建设方案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独立运行风力发电机组控制器及逆变器项目建设方案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独立运行风力发电机组控制器及逆变器项目建设方案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独立运行风力发电机组控制器及逆变器项目建设方案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独立运行风力发电机组控制器及逆变器项目建设方案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独立运行风力发电机组控制器及逆变器项目建设方案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独立运行风力发电机组控制器及逆变器项目建设方案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独立运行风力发电机组控制器及逆变器项目建设方案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独立运行风力发电机组控制器及逆变器项目建设方案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独立运行风力发电机组控制器及逆变器项目建设方案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636D24"/>
    <w:rsid w:val="42636D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08007064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2024-01-23T17:05:00Z</dcterms:created>
  <dcterms:modified xsi:type="dcterms:W3CDTF">2024-01-23T17:05:59Z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D5E128106F9346C59FCC78C7851EC0AD_11</vt:lpwstr>
  </property>
  <property fmtid="{D5CDD505-2E9C-101B-9397-08002B2CF9AE}" pid="3" name="KSOProductBuildVer">
    <vt:lpwstr>2052-12.1.0.16120</vt:lpwstr>
  </property>
</Properties>
</file>