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05" w:history="1">
        <w:r>
          <w:rPr>
            <w:rFonts w:ascii="仿宋" w:eastAsia="仿宋" w:hAnsi="仿宋" w:cs="仿宋" w:hint="eastAsia"/>
            <w:lang w:eastAsia="zh-CN"/>
          </w:rPr>
          <w:t>序言</w:t>
        </w:r>
        <w:r>
          <w:tab/>
        </w:r>
        <w:r>
          <w:fldChar w:fldCharType="begin"/>
        </w:r>
        <w:r>
          <w:instrText xml:space="preserve"> PAGEREF _Toc22105 \h </w:instrText>
        </w:r>
        <w:r>
          <w:fldChar w:fldCharType="separate"/>
        </w:r>
        <w:r>
          <w:t>3</w:t>
        </w:r>
        <w:r>
          <w:fldChar w:fldCharType="end"/>
        </w:r>
      </w:hyperlink>
    </w:p>
    <w:p>
      <w:pPr>
        <w:pStyle w:val="TOC1"/>
        <w:tabs>
          <w:tab w:val="right" w:leader="dot" w:pos="8306"/>
        </w:tabs>
      </w:pPr>
      <w:hyperlink w:anchor="_Toc19918" w:history="1">
        <w:r>
          <w:rPr>
            <w:rFonts w:ascii="仿宋" w:eastAsia="仿宋" w:hAnsi="仿宋" w:cs="仿宋" w:hint="eastAsia"/>
            <w:lang w:eastAsia="zh-CN"/>
          </w:rPr>
          <w:t>一、财务管理与成本控制</w:t>
        </w:r>
        <w:r>
          <w:tab/>
        </w:r>
        <w:r>
          <w:fldChar w:fldCharType="begin"/>
        </w:r>
        <w:r>
          <w:instrText xml:space="preserve"> PAGEREF _Toc19918 \h </w:instrText>
        </w:r>
        <w:r>
          <w:fldChar w:fldCharType="separate"/>
        </w:r>
        <w:r>
          <w:t>3</w:t>
        </w:r>
        <w:r>
          <w:fldChar w:fldCharType="end"/>
        </w:r>
      </w:hyperlink>
    </w:p>
    <w:p>
      <w:pPr>
        <w:pStyle w:val="TOC2"/>
        <w:tabs>
          <w:tab w:val="right" w:leader="dot" w:pos="8306"/>
        </w:tabs>
      </w:pPr>
      <w:hyperlink w:anchor="_Toc5581" w:history="1">
        <w:r>
          <w:rPr>
            <w:rFonts w:ascii="仿宋" w:eastAsia="仿宋" w:hAnsi="仿宋" w:cs="仿宋" w:hint="eastAsia"/>
            <w:lang w:eastAsia="zh-CN"/>
          </w:rPr>
          <w:t>(一)、财务管理体系建设</w:t>
        </w:r>
        <w:r>
          <w:tab/>
        </w:r>
        <w:r>
          <w:fldChar w:fldCharType="begin"/>
        </w:r>
        <w:r>
          <w:instrText xml:space="preserve"> PAGEREF _Toc5581 \h </w:instrText>
        </w:r>
        <w:r>
          <w:fldChar w:fldCharType="separate"/>
        </w:r>
        <w:r>
          <w:t>3</w:t>
        </w:r>
        <w:r>
          <w:fldChar w:fldCharType="end"/>
        </w:r>
      </w:hyperlink>
    </w:p>
    <w:p>
      <w:pPr>
        <w:pStyle w:val="TOC2"/>
        <w:tabs>
          <w:tab w:val="right" w:leader="dot" w:pos="8306"/>
        </w:tabs>
      </w:pPr>
      <w:hyperlink w:anchor="_Toc20966" w:history="1">
        <w:r>
          <w:rPr>
            <w:rFonts w:ascii="仿宋" w:eastAsia="仿宋" w:hAnsi="仿宋" w:cs="仿宋" w:hint="eastAsia"/>
            <w:lang w:eastAsia="zh-CN"/>
          </w:rPr>
          <w:t>(二)、成本控制措施</w:t>
        </w:r>
        <w:r>
          <w:tab/>
        </w:r>
        <w:r>
          <w:fldChar w:fldCharType="begin"/>
        </w:r>
        <w:r>
          <w:instrText xml:space="preserve"> PAGEREF _Toc20966 \h </w:instrText>
        </w:r>
        <w:r>
          <w:fldChar w:fldCharType="separate"/>
        </w:r>
        <w:r>
          <w:t>4</w:t>
        </w:r>
        <w:r>
          <w:fldChar w:fldCharType="end"/>
        </w:r>
      </w:hyperlink>
    </w:p>
    <w:p>
      <w:pPr>
        <w:pStyle w:val="TOC1"/>
        <w:tabs>
          <w:tab w:val="right" w:leader="dot" w:pos="8306"/>
        </w:tabs>
      </w:pPr>
      <w:hyperlink w:anchor="_Toc17354" w:history="1">
        <w:r>
          <w:rPr>
            <w:rFonts w:ascii="仿宋" w:eastAsia="仿宋" w:hAnsi="仿宋" w:cs="仿宋" w:hint="eastAsia"/>
            <w:lang w:eastAsia="zh-CN"/>
          </w:rPr>
          <w:t>二、背景、必要性分析</w:t>
        </w:r>
        <w:r>
          <w:tab/>
        </w:r>
        <w:r>
          <w:fldChar w:fldCharType="begin"/>
        </w:r>
        <w:r>
          <w:instrText xml:space="preserve"> PAGEREF _Toc17354 \h </w:instrText>
        </w:r>
        <w:r>
          <w:fldChar w:fldCharType="separate"/>
        </w:r>
        <w:r>
          <w:t>5</w:t>
        </w:r>
        <w:r>
          <w:fldChar w:fldCharType="end"/>
        </w:r>
      </w:hyperlink>
    </w:p>
    <w:p>
      <w:pPr>
        <w:pStyle w:val="TOC2"/>
        <w:tabs>
          <w:tab w:val="right" w:leader="dot" w:pos="8306"/>
        </w:tabs>
      </w:pPr>
      <w:hyperlink w:anchor="_Toc5188" w:history="1">
        <w:r>
          <w:rPr>
            <w:rFonts w:ascii="仿宋" w:eastAsia="仿宋" w:hAnsi="仿宋" w:cs="仿宋" w:hint="eastAsia"/>
            <w:lang w:eastAsia="zh-CN"/>
          </w:rPr>
          <w:t>(一)、项目建设背景</w:t>
        </w:r>
        <w:r>
          <w:tab/>
        </w:r>
        <w:r>
          <w:fldChar w:fldCharType="begin"/>
        </w:r>
        <w:r>
          <w:instrText xml:space="preserve"> PAGEREF _Toc5188 \h </w:instrText>
        </w:r>
        <w:r>
          <w:fldChar w:fldCharType="separate"/>
        </w:r>
        <w:r>
          <w:t>5</w:t>
        </w:r>
        <w:r>
          <w:fldChar w:fldCharType="end"/>
        </w:r>
      </w:hyperlink>
    </w:p>
    <w:p>
      <w:pPr>
        <w:pStyle w:val="TOC2"/>
        <w:tabs>
          <w:tab w:val="right" w:leader="dot" w:pos="8306"/>
        </w:tabs>
      </w:pPr>
      <w:hyperlink w:anchor="_Toc9815" w:history="1">
        <w:r>
          <w:rPr>
            <w:rFonts w:ascii="仿宋" w:eastAsia="仿宋" w:hAnsi="仿宋" w:cs="仿宋" w:hint="eastAsia"/>
            <w:lang w:eastAsia="zh-CN"/>
          </w:rPr>
          <w:t>(二)、必要性分析</w:t>
        </w:r>
        <w:r>
          <w:tab/>
        </w:r>
        <w:r>
          <w:fldChar w:fldCharType="begin"/>
        </w:r>
        <w:r>
          <w:instrText xml:space="preserve"> PAGEREF _Toc9815 \h </w:instrText>
        </w:r>
        <w:r>
          <w:fldChar w:fldCharType="separate"/>
        </w:r>
        <w:r>
          <w:t>6</w:t>
        </w:r>
        <w:r>
          <w:fldChar w:fldCharType="end"/>
        </w:r>
      </w:hyperlink>
    </w:p>
    <w:p>
      <w:pPr>
        <w:pStyle w:val="TOC2"/>
        <w:tabs>
          <w:tab w:val="right" w:leader="dot" w:pos="8306"/>
        </w:tabs>
      </w:pPr>
      <w:hyperlink w:anchor="_Toc5599" w:history="1">
        <w:r>
          <w:rPr>
            <w:rFonts w:ascii="仿宋" w:eastAsia="仿宋" w:hAnsi="仿宋" w:cs="仿宋" w:hint="eastAsia"/>
            <w:lang w:eastAsia="zh-CN"/>
          </w:rPr>
          <w:t>(三)、项目建设有利条件</w:t>
        </w:r>
        <w:r>
          <w:tab/>
        </w:r>
        <w:r>
          <w:fldChar w:fldCharType="begin"/>
        </w:r>
        <w:r>
          <w:instrText xml:space="preserve"> PAGEREF _Toc5599 \h </w:instrText>
        </w:r>
        <w:r>
          <w:fldChar w:fldCharType="separate"/>
        </w:r>
        <w:r>
          <w:t>8</w:t>
        </w:r>
        <w:r>
          <w:fldChar w:fldCharType="end"/>
        </w:r>
      </w:hyperlink>
    </w:p>
    <w:p>
      <w:pPr>
        <w:pStyle w:val="TOC1"/>
        <w:tabs>
          <w:tab w:val="right" w:leader="dot" w:pos="8306"/>
        </w:tabs>
      </w:pPr>
      <w:hyperlink w:anchor="_Toc28671" w:history="1">
        <w:r>
          <w:rPr>
            <w:rFonts w:ascii="仿宋" w:eastAsia="仿宋" w:hAnsi="仿宋" w:cs="仿宋" w:hint="eastAsia"/>
            <w:lang w:eastAsia="zh-CN"/>
          </w:rPr>
          <w:t>三、项目监理与质量保证</w:t>
        </w:r>
        <w:r>
          <w:tab/>
        </w:r>
        <w:r>
          <w:fldChar w:fldCharType="begin"/>
        </w:r>
        <w:r>
          <w:instrText xml:space="preserve"> PAGEREF _Toc28671 \h </w:instrText>
        </w:r>
        <w:r>
          <w:fldChar w:fldCharType="separate"/>
        </w:r>
        <w:r>
          <w:t>9</w:t>
        </w:r>
        <w:r>
          <w:fldChar w:fldCharType="end"/>
        </w:r>
      </w:hyperlink>
    </w:p>
    <w:p>
      <w:pPr>
        <w:pStyle w:val="TOC2"/>
        <w:tabs>
          <w:tab w:val="right" w:leader="dot" w:pos="8306"/>
        </w:tabs>
      </w:pPr>
      <w:hyperlink w:anchor="_Toc16753" w:history="1">
        <w:r>
          <w:rPr>
            <w:rFonts w:ascii="仿宋" w:eastAsia="仿宋" w:hAnsi="仿宋" w:cs="仿宋" w:hint="eastAsia"/>
            <w:lang w:eastAsia="zh-CN"/>
          </w:rPr>
          <w:t>(一)、监理体系构建</w:t>
        </w:r>
        <w:r>
          <w:tab/>
        </w:r>
        <w:r>
          <w:fldChar w:fldCharType="begin"/>
        </w:r>
        <w:r>
          <w:instrText xml:space="preserve"> PAGEREF _Toc16753 \h </w:instrText>
        </w:r>
        <w:r>
          <w:fldChar w:fldCharType="separate"/>
        </w:r>
        <w:r>
          <w:t>9</w:t>
        </w:r>
        <w:r>
          <w:fldChar w:fldCharType="end"/>
        </w:r>
      </w:hyperlink>
    </w:p>
    <w:p>
      <w:pPr>
        <w:pStyle w:val="TOC2"/>
        <w:tabs>
          <w:tab w:val="right" w:leader="dot" w:pos="8306"/>
        </w:tabs>
      </w:pPr>
      <w:hyperlink w:anchor="_Toc31446" w:history="1">
        <w:r>
          <w:rPr>
            <w:rFonts w:ascii="仿宋" w:eastAsia="仿宋" w:hAnsi="仿宋" w:cs="仿宋" w:hint="eastAsia"/>
            <w:lang w:eastAsia="zh-CN"/>
          </w:rPr>
          <w:t>(二)、质量保证体系实施</w:t>
        </w:r>
        <w:r>
          <w:tab/>
        </w:r>
        <w:r>
          <w:fldChar w:fldCharType="begin"/>
        </w:r>
        <w:r>
          <w:instrText xml:space="preserve"> PAGEREF _Toc31446 \h </w:instrText>
        </w:r>
        <w:r>
          <w:fldChar w:fldCharType="separate"/>
        </w:r>
        <w:r>
          <w:t>10</w:t>
        </w:r>
        <w:r>
          <w:fldChar w:fldCharType="end"/>
        </w:r>
      </w:hyperlink>
    </w:p>
    <w:p>
      <w:pPr>
        <w:pStyle w:val="TOC2"/>
        <w:tabs>
          <w:tab w:val="right" w:leader="dot" w:pos="8306"/>
        </w:tabs>
      </w:pPr>
      <w:hyperlink w:anchor="_Toc7653" w:history="1">
        <w:r>
          <w:rPr>
            <w:rFonts w:ascii="仿宋" w:eastAsia="仿宋" w:hAnsi="仿宋" w:cs="仿宋" w:hint="eastAsia"/>
            <w:lang w:eastAsia="zh-CN"/>
          </w:rPr>
          <w:t>(三)、监理与质量控制流程</w:t>
        </w:r>
        <w:r>
          <w:tab/>
        </w:r>
        <w:r>
          <w:fldChar w:fldCharType="begin"/>
        </w:r>
        <w:r>
          <w:instrText xml:space="preserve"> PAGEREF _Toc7653 \h </w:instrText>
        </w:r>
        <w:r>
          <w:fldChar w:fldCharType="separate"/>
        </w:r>
        <w:r>
          <w:t>11</w:t>
        </w:r>
        <w:r>
          <w:fldChar w:fldCharType="end"/>
        </w:r>
      </w:hyperlink>
    </w:p>
    <w:p>
      <w:pPr>
        <w:pStyle w:val="TOC1"/>
        <w:tabs>
          <w:tab w:val="right" w:leader="dot" w:pos="8306"/>
        </w:tabs>
      </w:pPr>
      <w:hyperlink w:anchor="_Toc32175" w:history="1">
        <w:r>
          <w:rPr>
            <w:rFonts w:ascii="仿宋" w:eastAsia="仿宋" w:hAnsi="仿宋" w:cs="仿宋" w:hint="eastAsia"/>
            <w:lang w:eastAsia="zh-CN"/>
          </w:rPr>
          <w:t>四、环境和生态影响分析</w:t>
        </w:r>
        <w:r>
          <w:tab/>
        </w:r>
        <w:r>
          <w:fldChar w:fldCharType="begin"/>
        </w:r>
        <w:r>
          <w:instrText xml:space="preserve"> PAGEREF _Toc32175 \h </w:instrText>
        </w:r>
        <w:r>
          <w:fldChar w:fldCharType="separate"/>
        </w:r>
        <w:r>
          <w:t>11</w:t>
        </w:r>
        <w:r>
          <w:fldChar w:fldCharType="end"/>
        </w:r>
      </w:hyperlink>
    </w:p>
    <w:p>
      <w:pPr>
        <w:pStyle w:val="TOC2"/>
        <w:tabs>
          <w:tab w:val="right" w:leader="dot" w:pos="8306"/>
        </w:tabs>
      </w:pPr>
      <w:hyperlink w:anchor="_Toc8032" w:history="1">
        <w:r>
          <w:rPr>
            <w:rFonts w:ascii="仿宋" w:eastAsia="仿宋" w:hAnsi="仿宋" w:cs="仿宋" w:hint="eastAsia"/>
            <w:lang w:eastAsia="zh-CN"/>
          </w:rPr>
          <w:t>(一)、环境和生态现状</w:t>
        </w:r>
        <w:r>
          <w:tab/>
        </w:r>
        <w:r>
          <w:fldChar w:fldCharType="begin"/>
        </w:r>
        <w:r>
          <w:instrText xml:space="preserve"> PAGEREF _Toc8032 \h </w:instrText>
        </w:r>
        <w:r>
          <w:fldChar w:fldCharType="separate"/>
        </w:r>
        <w:r>
          <w:t>11</w:t>
        </w:r>
        <w:r>
          <w:fldChar w:fldCharType="end"/>
        </w:r>
      </w:hyperlink>
    </w:p>
    <w:p>
      <w:pPr>
        <w:pStyle w:val="TOC2"/>
        <w:tabs>
          <w:tab w:val="right" w:leader="dot" w:pos="8306"/>
        </w:tabs>
      </w:pPr>
      <w:hyperlink w:anchor="_Toc25429" w:history="1">
        <w:r>
          <w:rPr>
            <w:rFonts w:ascii="仿宋" w:eastAsia="仿宋" w:hAnsi="仿宋" w:cs="仿宋" w:hint="eastAsia"/>
            <w:lang w:eastAsia="zh-CN"/>
          </w:rPr>
          <w:t>(二)、生态环境影响分析</w:t>
        </w:r>
        <w:r>
          <w:tab/>
        </w:r>
        <w:r>
          <w:fldChar w:fldCharType="begin"/>
        </w:r>
        <w:r>
          <w:instrText xml:space="preserve"> PAGEREF _Toc25429 \h </w:instrText>
        </w:r>
        <w:r>
          <w:fldChar w:fldCharType="separate"/>
        </w:r>
        <w:r>
          <w:t>13</w:t>
        </w:r>
        <w:r>
          <w:fldChar w:fldCharType="end"/>
        </w:r>
      </w:hyperlink>
    </w:p>
    <w:p>
      <w:pPr>
        <w:pStyle w:val="TOC2"/>
        <w:tabs>
          <w:tab w:val="right" w:leader="dot" w:pos="8306"/>
        </w:tabs>
      </w:pPr>
      <w:hyperlink w:anchor="_Toc6093" w:history="1">
        <w:r>
          <w:rPr>
            <w:rFonts w:ascii="仿宋" w:eastAsia="仿宋" w:hAnsi="仿宋" w:cs="仿宋" w:hint="eastAsia"/>
            <w:lang w:eastAsia="zh-CN"/>
          </w:rPr>
          <w:t>(三)、生态环境保护措施</w:t>
        </w:r>
        <w:r>
          <w:tab/>
        </w:r>
        <w:r>
          <w:fldChar w:fldCharType="begin"/>
        </w:r>
        <w:r>
          <w:instrText xml:space="preserve"> PAGEREF _Toc6093 \h </w:instrText>
        </w:r>
        <w:r>
          <w:fldChar w:fldCharType="separate"/>
        </w:r>
        <w:r>
          <w:t>14</w:t>
        </w:r>
        <w:r>
          <w:fldChar w:fldCharType="end"/>
        </w:r>
      </w:hyperlink>
    </w:p>
    <w:p>
      <w:pPr>
        <w:pStyle w:val="TOC2"/>
        <w:tabs>
          <w:tab w:val="right" w:leader="dot" w:pos="8306"/>
        </w:tabs>
      </w:pPr>
      <w:hyperlink w:anchor="_Toc18188" w:history="1">
        <w:r>
          <w:rPr>
            <w:rFonts w:ascii="仿宋" w:eastAsia="仿宋" w:hAnsi="仿宋" w:cs="仿宋" w:hint="eastAsia"/>
            <w:lang w:eastAsia="zh-CN"/>
          </w:rPr>
          <w:t>(四)、地质灾害影响分析</w:t>
        </w:r>
        <w:r>
          <w:tab/>
        </w:r>
        <w:r>
          <w:fldChar w:fldCharType="begin"/>
        </w:r>
        <w:r>
          <w:instrText xml:space="preserve"> PAGEREF _Toc18188 \h </w:instrText>
        </w:r>
        <w:r>
          <w:fldChar w:fldCharType="separate"/>
        </w:r>
        <w:r>
          <w:t>16</w:t>
        </w:r>
        <w:r>
          <w:fldChar w:fldCharType="end"/>
        </w:r>
      </w:hyperlink>
    </w:p>
    <w:p>
      <w:pPr>
        <w:pStyle w:val="TOC2"/>
        <w:tabs>
          <w:tab w:val="right" w:leader="dot" w:pos="8306"/>
        </w:tabs>
      </w:pPr>
      <w:hyperlink w:anchor="_Toc10821" w:history="1">
        <w:r>
          <w:rPr>
            <w:rFonts w:ascii="仿宋" w:eastAsia="仿宋" w:hAnsi="仿宋" w:cs="仿宋" w:hint="eastAsia"/>
            <w:lang w:eastAsia="zh-CN"/>
          </w:rPr>
          <w:t>(五)、特殊环境影响</w:t>
        </w:r>
        <w:r>
          <w:tab/>
        </w:r>
        <w:r>
          <w:fldChar w:fldCharType="begin"/>
        </w:r>
        <w:r>
          <w:instrText xml:space="preserve"> PAGEREF _Toc10821 \h </w:instrText>
        </w:r>
        <w:r>
          <w:fldChar w:fldCharType="separate"/>
        </w:r>
        <w:r>
          <w:t>17</w:t>
        </w:r>
        <w:r>
          <w:fldChar w:fldCharType="end"/>
        </w:r>
      </w:hyperlink>
    </w:p>
    <w:p>
      <w:pPr>
        <w:pStyle w:val="TOC1"/>
        <w:tabs>
          <w:tab w:val="right" w:leader="dot" w:pos="8306"/>
        </w:tabs>
      </w:pPr>
      <w:hyperlink w:anchor="_Toc26860" w:history="1">
        <w:r>
          <w:rPr>
            <w:rFonts w:ascii="仿宋" w:eastAsia="仿宋" w:hAnsi="仿宋" w:cs="仿宋" w:hint="eastAsia"/>
            <w:lang w:eastAsia="zh-CN"/>
          </w:rPr>
          <w:t>五、建设风险评估分析</w:t>
        </w:r>
        <w:r>
          <w:tab/>
        </w:r>
        <w:r>
          <w:fldChar w:fldCharType="begin"/>
        </w:r>
        <w:r>
          <w:instrText xml:space="preserve"> PAGEREF _Toc26860 \h </w:instrText>
        </w:r>
        <w:r>
          <w:fldChar w:fldCharType="separate"/>
        </w:r>
        <w:r>
          <w:t>18</w:t>
        </w:r>
        <w:r>
          <w:fldChar w:fldCharType="end"/>
        </w:r>
      </w:hyperlink>
    </w:p>
    <w:p>
      <w:pPr>
        <w:pStyle w:val="TOC2"/>
        <w:tabs>
          <w:tab w:val="right" w:leader="dot" w:pos="8306"/>
        </w:tabs>
      </w:pPr>
      <w:hyperlink w:anchor="_Toc629" w:history="1">
        <w:r>
          <w:rPr>
            <w:rFonts w:ascii="仿宋" w:eastAsia="仿宋" w:hAnsi="仿宋" w:cs="仿宋" w:hint="eastAsia"/>
            <w:lang w:eastAsia="zh-CN"/>
          </w:rPr>
          <w:t>(一)、政策风险分析</w:t>
        </w:r>
        <w:r>
          <w:tab/>
        </w:r>
        <w:r>
          <w:fldChar w:fldCharType="begin"/>
        </w:r>
        <w:r>
          <w:instrText xml:space="preserve"> PAGEREF _Toc629 \h </w:instrText>
        </w:r>
        <w:r>
          <w:fldChar w:fldCharType="separate"/>
        </w:r>
        <w:r>
          <w:t>18</w:t>
        </w:r>
        <w:r>
          <w:fldChar w:fldCharType="end"/>
        </w:r>
      </w:hyperlink>
    </w:p>
    <w:p>
      <w:pPr>
        <w:pStyle w:val="TOC2"/>
        <w:tabs>
          <w:tab w:val="right" w:leader="dot" w:pos="8306"/>
        </w:tabs>
      </w:pPr>
      <w:hyperlink w:anchor="_Toc18960" w:history="1">
        <w:r>
          <w:rPr>
            <w:rFonts w:ascii="仿宋" w:eastAsia="仿宋" w:hAnsi="仿宋" w:cs="仿宋" w:hint="eastAsia"/>
            <w:lang w:eastAsia="zh-CN"/>
          </w:rPr>
          <w:t>(二)、社会风险分析</w:t>
        </w:r>
        <w:r>
          <w:tab/>
        </w:r>
        <w:r>
          <w:fldChar w:fldCharType="begin"/>
        </w:r>
        <w:r>
          <w:instrText xml:space="preserve"> PAGEREF _Toc18960 \h </w:instrText>
        </w:r>
        <w:r>
          <w:fldChar w:fldCharType="separate"/>
        </w:r>
        <w:r>
          <w:t>19</w:t>
        </w:r>
        <w:r>
          <w:fldChar w:fldCharType="end"/>
        </w:r>
      </w:hyperlink>
    </w:p>
    <w:p>
      <w:pPr>
        <w:pStyle w:val="TOC2"/>
        <w:tabs>
          <w:tab w:val="right" w:leader="dot" w:pos="8306"/>
        </w:tabs>
      </w:pPr>
      <w:hyperlink w:anchor="_Toc14474" w:history="1">
        <w:r>
          <w:rPr>
            <w:rFonts w:ascii="仿宋" w:eastAsia="仿宋" w:hAnsi="仿宋" w:cs="仿宋" w:hint="eastAsia"/>
            <w:lang w:eastAsia="zh-CN"/>
          </w:rPr>
          <w:t>(三)、市场风险分析</w:t>
        </w:r>
        <w:r>
          <w:tab/>
        </w:r>
        <w:r>
          <w:fldChar w:fldCharType="begin"/>
        </w:r>
        <w:r>
          <w:instrText xml:space="preserve"> PAGEREF _Toc14474 \h </w:instrText>
        </w:r>
        <w:r>
          <w:fldChar w:fldCharType="separate"/>
        </w:r>
        <w:r>
          <w:t>21</w:t>
        </w:r>
        <w:r>
          <w:fldChar w:fldCharType="end"/>
        </w:r>
      </w:hyperlink>
    </w:p>
    <w:p>
      <w:pPr>
        <w:pStyle w:val="TOC2"/>
        <w:tabs>
          <w:tab w:val="right" w:leader="dot" w:pos="8306"/>
        </w:tabs>
      </w:pPr>
      <w:hyperlink w:anchor="_Toc22385" w:history="1">
        <w:r>
          <w:rPr>
            <w:rFonts w:ascii="仿宋" w:eastAsia="仿宋" w:hAnsi="仿宋" w:cs="仿宋" w:hint="eastAsia"/>
            <w:lang w:eastAsia="zh-CN"/>
          </w:rPr>
          <w:t>(四)、资金风险分析</w:t>
        </w:r>
        <w:r>
          <w:tab/>
        </w:r>
        <w:r>
          <w:fldChar w:fldCharType="begin"/>
        </w:r>
        <w:r>
          <w:instrText xml:space="preserve"> PAGEREF _Toc22385 \h </w:instrText>
        </w:r>
        <w:r>
          <w:fldChar w:fldCharType="separate"/>
        </w:r>
        <w:r>
          <w:t>22</w:t>
        </w:r>
        <w:r>
          <w:fldChar w:fldCharType="end"/>
        </w:r>
      </w:hyperlink>
    </w:p>
    <w:p>
      <w:pPr>
        <w:pStyle w:val="TOC2"/>
        <w:tabs>
          <w:tab w:val="right" w:leader="dot" w:pos="8306"/>
        </w:tabs>
      </w:pPr>
      <w:hyperlink w:anchor="_Toc19754" w:history="1">
        <w:r>
          <w:rPr>
            <w:rFonts w:ascii="仿宋" w:eastAsia="仿宋" w:hAnsi="仿宋" w:cs="仿宋" w:hint="eastAsia"/>
            <w:lang w:eastAsia="zh-CN"/>
          </w:rPr>
          <w:t>(五)、技术风险分析</w:t>
        </w:r>
        <w:r>
          <w:tab/>
        </w:r>
        <w:r>
          <w:fldChar w:fldCharType="begin"/>
        </w:r>
        <w:r>
          <w:instrText xml:space="preserve"> PAGEREF _Toc19754 \h </w:instrText>
        </w:r>
        <w:r>
          <w:fldChar w:fldCharType="separate"/>
        </w:r>
        <w:r>
          <w:t>23</w:t>
        </w:r>
        <w:r>
          <w:fldChar w:fldCharType="end"/>
        </w:r>
      </w:hyperlink>
    </w:p>
    <w:p>
      <w:pPr>
        <w:pStyle w:val="TOC2"/>
        <w:tabs>
          <w:tab w:val="right" w:leader="dot" w:pos="8306"/>
        </w:tabs>
      </w:pPr>
      <w:hyperlink w:anchor="_Toc99" w:history="1">
        <w:r>
          <w:rPr>
            <w:rFonts w:ascii="仿宋" w:eastAsia="仿宋" w:hAnsi="仿宋" w:cs="仿宋" w:hint="eastAsia"/>
            <w:lang w:eastAsia="zh-CN"/>
          </w:rPr>
          <w:t>(六)、财务风险分析</w:t>
        </w:r>
        <w:r>
          <w:tab/>
        </w:r>
        <w:r>
          <w:fldChar w:fldCharType="begin"/>
        </w:r>
        <w:r>
          <w:instrText xml:space="preserve"> PAGEREF _Toc99 \h </w:instrText>
        </w:r>
        <w:r>
          <w:fldChar w:fldCharType="separate"/>
        </w:r>
        <w:r>
          <w:t>24</w:t>
        </w:r>
        <w:r>
          <w:fldChar w:fldCharType="end"/>
        </w:r>
      </w:hyperlink>
    </w:p>
    <w:p>
      <w:pPr>
        <w:pStyle w:val="TOC2"/>
        <w:tabs>
          <w:tab w:val="right" w:leader="dot" w:pos="8306"/>
        </w:tabs>
      </w:pPr>
      <w:hyperlink w:anchor="_Toc18047" w:history="1">
        <w:r>
          <w:rPr>
            <w:rFonts w:ascii="仿宋" w:eastAsia="仿宋" w:hAnsi="仿宋" w:cs="仿宋" w:hint="eastAsia"/>
            <w:lang w:eastAsia="zh-CN"/>
          </w:rPr>
          <w:t>(七)、管理风险分析</w:t>
        </w:r>
        <w:r>
          <w:tab/>
        </w:r>
        <w:r>
          <w:fldChar w:fldCharType="begin"/>
        </w:r>
        <w:r>
          <w:instrText xml:space="preserve"> PAGEREF _Toc18047 \h </w:instrText>
        </w:r>
        <w:r>
          <w:fldChar w:fldCharType="separate"/>
        </w:r>
        <w:r>
          <w:t>26</w:t>
        </w:r>
        <w:r>
          <w:fldChar w:fldCharType="end"/>
        </w:r>
      </w:hyperlink>
    </w:p>
    <w:p>
      <w:pPr>
        <w:pStyle w:val="TOC2"/>
        <w:tabs>
          <w:tab w:val="right" w:leader="dot" w:pos="8306"/>
        </w:tabs>
      </w:pPr>
      <w:hyperlink w:anchor="_Toc15872" w:history="1">
        <w:r>
          <w:rPr>
            <w:rFonts w:ascii="仿宋" w:eastAsia="仿宋" w:hAnsi="仿宋" w:cs="仿宋" w:hint="eastAsia"/>
            <w:lang w:eastAsia="zh-CN"/>
          </w:rPr>
          <w:t>(八)、其它风险分析</w:t>
        </w:r>
        <w:r>
          <w:tab/>
        </w:r>
        <w:r>
          <w:fldChar w:fldCharType="begin"/>
        </w:r>
        <w:r>
          <w:instrText xml:space="preserve"> PAGEREF _Toc15872 \h </w:instrText>
        </w:r>
        <w:r>
          <w:fldChar w:fldCharType="separate"/>
        </w:r>
        <w:r>
          <w:t>27</w:t>
        </w:r>
        <w:r>
          <w:fldChar w:fldCharType="end"/>
        </w:r>
      </w:hyperlink>
    </w:p>
    <w:p>
      <w:pPr>
        <w:pStyle w:val="TOC2"/>
        <w:tabs>
          <w:tab w:val="right" w:leader="dot" w:pos="8306"/>
        </w:tabs>
      </w:pPr>
      <w:hyperlink w:anchor="_Toc32362" w:history="1">
        <w:r>
          <w:rPr>
            <w:rFonts w:ascii="仿宋" w:eastAsia="仿宋" w:hAnsi="仿宋" w:cs="仿宋" w:hint="eastAsia"/>
            <w:lang w:eastAsia="zh-CN"/>
          </w:rPr>
          <w:t>(九)、社会影响评估</w:t>
        </w:r>
        <w:r>
          <w:tab/>
        </w:r>
        <w:r>
          <w:fldChar w:fldCharType="begin"/>
        </w:r>
        <w:r>
          <w:instrText xml:space="preserve"> PAGEREF _Toc32362 \h </w:instrText>
        </w:r>
        <w:r>
          <w:fldChar w:fldCharType="separate"/>
        </w:r>
        <w:r>
          <w:t>29</w:t>
        </w:r>
        <w:r>
          <w:fldChar w:fldCharType="end"/>
        </w:r>
      </w:hyperlink>
    </w:p>
    <w:p>
      <w:pPr>
        <w:pStyle w:val="TOC1"/>
        <w:tabs>
          <w:tab w:val="right" w:leader="dot" w:pos="8306"/>
        </w:tabs>
      </w:pPr>
      <w:hyperlink w:anchor="_Toc31511" w:history="1">
        <w:r>
          <w:rPr>
            <w:rFonts w:ascii="仿宋" w:eastAsia="仿宋" w:hAnsi="仿宋" w:cs="仿宋" w:hint="eastAsia"/>
            <w:lang w:eastAsia="zh-CN"/>
          </w:rPr>
          <w:t>六、医疗服务项目概论</w:t>
        </w:r>
        <w:r>
          <w:tab/>
        </w:r>
        <w:r>
          <w:fldChar w:fldCharType="begin"/>
        </w:r>
        <w:r>
          <w:instrText xml:space="preserve"> PAGEREF _Toc31511 \h </w:instrText>
        </w:r>
        <w:r>
          <w:fldChar w:fldCharType="separate"/>
        </w:r>
        <w:r>
          <w:t>31</w:t>
        </w:r>
        <w:r>
          <w:fldChar w:fldCharType="end"/>
        </w:r>
      </w:hyperlink>
    </w:p>
    <w:p>
      <w:pPr>
        <w:pStyle w:val="TOC2"/>
        <w:tabs>
          <w:tab w:val="right" w:leader="dot" w:pos="8306"/>
        </w:tabs>
      </w:pPr>
      <w:hyperlink w:anchor="_Toc29509" w:history="1">
        <w:r>
          <w:rPr>
            <w:rFonts w:ascii="仿宋" w:eastAsia="仿宋" w:hAnsi="仿宋" w:cs="仿宋" w:hint="eastAsia"/>
            <w:lang w:eastAsia="zh-CN"/>
          </w:rPr>
          <w:t>(一)、项目申报单位概况</w:t>
        </w:r>
        <w:r>
          <w:tab/>
        </w:r>
        <w:r>
          <w:fldChar w:fldCharType="begin"/>
        </w:r>
        <w:r>
          <w:instrText xml:space="preserve"> PAGEREF _Toc29509 \h </w:instrText>
        </w:r>
        <w:r>
          <w:fldChar w:fldCharType="separate"/>
        </w:r>
        <w:r>
          <w:t>31</w:t>
        </w:r>
        <w:r>
          <w:fldChar w:fldCharType="end"/>
        </w:r>
      </w:hyperlink>
    </w:p>
    <w:p>
      <w:pPr>
        <w:pStyle w:val="TOC2"/>
        <w:tabs>
          <w:tab w:val="right" w:leader="dot" w:pos="8306"/>
        </w:tabs>
      </w:pPr>
      <w:hyperlink w:anchor="_Toc2124" w:history="1">
        <w:r>
          <w:rPr>
            <w:rFonts w:ascii="仿宋" w:eastAsia="仿宋" w:hAnsi="仿宋" w:cs="仿宋" w:hint="eastAsia"/>
            <w:lang w:eastAsia="zh-CN"/>
          </w:rPr>
          <w:t>(二)、项目概况</w:t>
        </w:r>
        <w:r>
          <w:tab/>
        </w:r>
        <w:r>
          <w:fldChar w:fldCharType="begin"/>
        </w:r>
        <w:r>
          <w:instrText xml:space="preserve"> PAGEREF _Toc2124 \h </w:instrText>
        </w:r>
        <w:r>
          <w:fldChar w:fldCharType="separate"/>
        </w:r>
        <w:r>
          <w:t>32</w:t>
        </w:r>
        <w:r>
          <w:fldChar w:fldCharType="end"/>
        </w:r>
      </w:hyperlink>
    </w:p>
    <w:p>
      <w:pPr>
        <w:pStyle w:val="TOC1"/>
        <w:tabs>
          <w:tab w:val="right" w:leader="dot" w:pos="8306"/>
        </w:tabs>
      </w:pPr>
      <w:hyperlink w:anchor="_Toc14318" w:history="1">
        <w:r>
          <w:rPr>
            <w:rFonts w:ascii="仿宋" w:eastAsia="仿宋" w:hAnsi="仿宋" w:cs="仿宋" w:hint="eastAsia"/>
            <w:lang w:eastAsia="zh-CN"/>
          </w:rPr>
          <w:t>七、项目实施与管理方案</w:t>
        </w:r>
        <w:r>
          <w:tab/>
        </w:r>
        <w:r>
          <w:fldChar w:fldCharType="begin"/>
        </w:r>
        <w:r>
          <w:instrText xml:space="preserve"> PAGEREF _Toc14318 \h </w:instrText>
        </w:r>
        <w:r>
          <w:fldChar w:fldCharType="separate"/>
        </w:r>
        <w:r>
          <w:t>35</w:t>
        </w:r>
        <w:r>
          <w:fldChar w:fldCharType="end"/>
        </w:r>
      </w:hyperlink>
    </w:p>
    <w:p>
      <w:pPr>
        <w:pStyle w:val="TOC2"/>
        <w:tabs>
          <w:tab w:val="right" w:leader="dot" w:pos="8306"/>
        </w:tabs>
      </w:pPr>
      <w:hyperlink w:anchor="_Toc26261" w:history="1">
        <w:r>
          <w:rPr>
            <w:rFonts w:ascii="仿宋" w:eastAsia="仿宋" w:hAnsi="仿宋" w:cs="仿宋" w:hint="eastAsia"/>
            <w:lang w:eastAsia="zh-CN"/>
          </w:rPr>
          <w:t>(一)、项目实施计划</w:t>
        </w:r>
        <w:r>
          <w:tab/>
        </w:r>
        <w:r>
          <w:fldChar w:fldCharType="begin"/>
        </w:r>
        <w:r>
          <w:instrText xml:space="preserve"> PAGEREF _Toc26261 \h </w:instrText>
        </w:r>
        <w:r>
          <w:fldChar w:fldCharType="separate"/>
        </w:r>
        <w:r>
          <w:t>35</w:t>
        </w:r>
        <w:r>
          <w:fldChar w:fldCharType="end"/>
        </w:r>
      </w:hyperlink>
    </w:p>
    <w:p>
      <w:pPr>
        <w:pStyle w:val="TOC2"/>
        <w:tabs>
          <w:tab w:val="right" w:leader="dot" w:pos="8306"/>
        </w:tabs>
      </w:pPr>
      <w:hyperlink w:anchor="_Toc17644" w:history="1">
        <w:r>
          <w:rPr>
            <w:rFonts w:ascii="仿宋" w:eastAsia="仿宋" w:hAnsi="仿宋" w:cs="仿宋" w:hint="eastAsia"/>
            <w:lang w:eastAsia="zh-CN"/>
          </w:rPr>
          <w:t>(二)、项目组织机构与职责</w:t>
        </w:r>
        <w:r>
          <w:tab/>
        </w:r>
        <w:r>
          <w:fldChar w:fldCharType="begin"/>
        </w:r>
        <w:r>
          <w:instrText xml:space="preserve"> PAGEREF _Toc17644 \h </w:instrText>
        </w:r>
        <w:r>
          <w:fldChar w:fldCharType="separate"/>
        </w:r>
        <w:r>
          <w:t>36</w:t>
        </w:r>
        <w:r>
          <w:fldChar w:fldCharType="end"/>
        </w:r>
      </w:hyperlink>
    </w:p>
    <w:p>
      <w:pPr>
        <w:pStyle w:val="TOC2"/>
        <w:tabs>
          <w:tab w:val="right" w:leader="dot" w:pos="8306"/>
        </w:tabs>
      </w:pPr>
      <w:hyperlink w:anchor="_Toc16948" w:history="1">
        <w:r>
          <w:rPr>
            <w:rFonts w:ascii="仿宋" w:eastAsia="仿宋" w:hAnsi="仿宋" w:cs="仿宋" w:hint="eastAsia"/>
            <w:lang w:eastAsia="zh-CN"/>
          </w:rPr>
          <w:t>(三)、项目管理与监控体系</w:t>
        </w:r>
        <w:r>
          <w:tab/>
        </w:r>
        <w:r>
          <w:fldChar w:fldCharType="begin"/>
        </w:r>
        <w:r>
          <w:instrText xml:space="preserve"> PAGEREF _Toc16948 \h </w:instrText>
        </w:r>
        <w:r>
          <w:fldChar w:fldCharType="separate"/>
        </w:r>
        <w:r>
          <w:t>39</w:t>
        </w:r>
        <w:r>
          <w:fldChar w:fldCharType="end"/>
        </w:r>
      </w:hyperlink>
    </w:p>
    <w:p>
      <w:pPr>
        <w:pStyle w:val="TOC1"/>
        <w:tabs>
          <w:tab w:val="right" w:leader="dot" w:pos="8306"/>
        </w:tabs>
      </w:pPr>
      <w:hyperlink w:anchor="_Toc15336" w:history="1">
        <w:r>
          <w:rPr>
            <w:rFonts w:ascii="仿宋" w:eastAsia="仿宋" w:hAnsi="仿宋" w:cs="仿宋" w:hint="eastAsia"/>
            <w:lang w:eastAsia="zh-CN"/>
          </w:rPr>
          <w:t>八、经济效益与社会效益优化</w:t>
        </w:r>
        <w:r>
          <w:tab/>
        </w:r>
        <w:r>
          <w:fldChar w:fldCharType="begin"/>
        </w:r>
        <w:r>
          <w:instrText xml:space="preserve"> PAGEREF _Toc15336 \h </w:instrText>
        </w:r>
        <w:r>
          <w:fldChar w:fldCharType="separate"/>
        </w:r>
        <w:r>
          <w:t>40</w:t>
        </w:r>
        <w:r>
          <w:fldChar w:fldCharType="end"/>
        </w:r>
      </w:hyperlink>
    </w:p>
    <w:p>
      <w:pPr>
        <w:pStyle w:val="TOC2"/>
        <w:tabs>
          <w:tab w:val="right" w:leader="dot" w:pos="8306"/>
        </w:tabs>
      </w:pPr>
      <w:hyperlink w:anchor="_Toc2775" w:history="1">
        <w:r>
          <w:rPr>
            <w:rFonts w:ascii="仿宋" w:eastAsia="仿宋" w:hAnsi="仿宋" w:cs="仿宋" w:hint="eastAsia"/>
            <w:lang w:eastAsia="zh-CN"/>
          </w:rPr>
          <w:t>(一)、经济效益提升策略</w:t>
        </w:r>
        <w:r>
          <w:tab/>
        </w:r>
        <w:r>
          <w:fldChar w:fldCharType="begin"/>
        </w:r>
        <w:r>
          <w:instrText xml:space="preserve"> PAGEREF _Toc2775 \h </w:instrText>
        </w:r>
        <w:r>
          <w:fldChar w:fldCharType="separate"/>
        </w:r>
        <w:r>
          <w:t>40</w:t>
        </w:r>
        <w:r>
          <w:fldChar w:fldCharType="end"/>
        </w:r>
      </w:hyperlink>
    </w:p>
    <w:p>
      <w:pPr>
        <w:pStyle w:val="TOC2"/>
        <w:tabs>
          <w:tab w:val="right" w:leader="dot" w:pos="8306"/>
        </w:tabs>
      </w:pPr>
      <w:hyperlink w:anchor="_Toc30680" w:history="1">
        <w:r>
          <w:rPr>
            <w:rFonts w:ascii="仿宋" w:eastAsia="仿宋" w:hAnsi="仿宋" w:cs="仿宋" w:hint="eastAsia"/>
            <w:lang w:eastAsia="zh-CN"/>
          </w:rPr>
          <w:t>(二)、社会效益增强方案</w:t>
        </w:r>
        <w:r>
          <w:tab/>
        </w:r>
        <w:r>
          <w:fldChar w:fldCharType="begin"/>
        </w:r>
        <w:r>
          <w:instrText xml:space="preserve"> PAGEREF _Toc30680 \h </w:instrText>
        </w:r>
        <w:r>
          <w:fldChar w:fldCharType="separate"/>
        </w:r>
        <w:r>
          <w:t>42</w:t>
        </w:r>
        <w:r>
          <w:fldChar w:fldCharType="end"/>
        </w:r>
      </w:hyperlink>
    </w:p>
    <w:p>
      <w:pPr>
        <w:pStyle w:val="TOC1"/>
        <w:tabs>
          <w:tab w:val="right" w:leader="dot" w:pos="8306"/>
        </w:tabs>
      </w:pPr>
      <w:hyperlink w:anchor="_Toc14743" w:history="1">
        <w:r>
          <w:rPr>
            <w:rFonts w:ascii="仿宋" w:eastAsia="仿宋" w:hAnsi="仿宋" w:cs="仿宋" w:hint="eastAsia"/>
            <w:lang w:eastAsia="zh-CN"/>
          </w:rPr>
          <w:t>九、安全与应急管理</w:t>
        </w:r>
        <w:r>
          <w:tab/>
        </w:r>
        <w:r>
          <w:fldChar w:fldCharType="begin"/>
        </w:r>
        <w:r>
          <w:instrText xml:space="preserve"> PAGEREF _Toc14743 \h </w:instrText>
        </w:r>
        <w:r>
          <w:fldChar w:fldCharType="separate"/>
        </w:r>
        <w:r>
          <w:t>42</w:t>
        </w:r>
        <w:r>
          <w:fldChar w:fldCharType="end"/>
        </w:r>
      </w:hyperlink>
    </w:p>
    <w:p>
      <w:pPr>
        <w:pStyle w:val="TOC2"/>
        <w:tabs>
          <w:tab w:val="right" w:leader="dot" w:pos="8306"/>
        </w:tabs>
      </w:pPr>
      <w:hyperlink w:anchor="_Toc22409" w:history="1">
        <w:r>
          <w:rPr>
            <w:rFonts w:ascii="仿宋" w:eastAsia="仿宋" w:hAnsi="仿宋" w:cs="仿宋" w:hint="eastAsia"/>
            <w:lang w:eastAsia="zh-CN"/>
          </w:rPr>
          <w:t>(一)、安全生产管理</w:t>
        </w:r>
        <w:r>
          <w:tab/>
        </w:r>
        <w:r>
          <w:fldChar w:fldCharType="begin"/>
        </w:r>
        <w:r>
          <w:instrText xml:space="preserve"> PAGEREF _Toc22409 \h </w:instrText>
        </w:r>
        <w:r>
          <w:fldChar w:fldCharType="separate"/>
        </w:r>
        <w:r>
          <w:t>42</w:t>
        </w:r>
        <w:r>
          <w:fldChar w:fldCharType="end"/>
        </w:r>
      </w:hyperlink>
    </w:p>
    <w:p>
      <w:pPr>
        <w:pStyle w:val="TOC2"/>
        <w:tabs>
          <w:tab w:val="right" w:leader="dot" w:pos="8306"/>
        </w:tabs>
      </w:pPr>
      <w:hyperlink w:anchor="_Toc7128" w:history="1">
        <w:r>
          <w:rPr>
            <w:rFonts w:ascii="仿宋" w:eastAsia="仿宋" w:hAnsi="仿宋" w:cs="仿宋" w:hint="eastAsia"/>
            <w:lang w:eastAsia="zh-CN"/>
          </w:rPr>
          <w:t>(二)、应急预案与响应</w:t>
        </w:r>
        <w:r>
          <w:tab/>
        </w:r>
        <w:r>
          <w:fldChar w:fldCharType="begin"/>
        </w:r>
        <w:r>
          <w:instrText xml:space="preserve"> PAGEREF _Toc7128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13" w:history="1">
        <w:r>
          <w:rPr>
            <w:rFonts w:ascii="仿宋" w:eastAsia="仿宋" w:hAnsi="仿宋" w:cs="仿宋" w:hint="eastAsia"/>
            <w:lang w:eastAsia="zh-CN"/>
          </w:rPr>
          <w:t>十、环境保护与治理方案</w:t>
        </w:r>
        <w:r>
          <w:tab/>
        </w:r>
        <w:r>
          <w:fldChar w:fldCharType="begin"/>
        </w:r>
        <w:r>
          <w:instrText xml:space="preserve"> PAGEREF _Toc23913 \h </w:instrText>
        </w:r>
        <w:r>
          <w:fldChar w:fldCharType="separate"/>
        </w:r>
        <w:r>
          <w:t>46</w:t>
        </w:r>
        <w:r>
          <w:fldChar w:fldCharType="end"/>
        </w:r>
      </w:hyperlink>
    </w:p>
    <w:p>
      <w:pPr>
        <w:pStyle w:val="TOC2"/>
        <w:tabs>
          <w:tab w:val="right" w:leader="dot" w:pos="8306"/>
        </w:tabs>
      </w:pPr>
      <w:hyperlink w:anchor="_Toc29288" w:history="1">
        <w:r>
          <w:rPr>
            <w:rFonts w:ascii="仿宋" w:eastAsia="仿宋" w:hAnsi="仿宋" w:cs="仿宋" w:hint="eastAsia"/>
            <w:lang w:eastAsia="zh-CN"/>
          </w:rPr>
          <w:t>(一)、项目环境影响评估</w:t>
        </w:r>
        <w:r>
          <w:tab/>
        </w:r>
        <w:r>
          <w:fldChar w:fldCharType="begin"/>
        </w:r>
        <w:r>
          <w:instrText xml:space="preserve"> PAGEREF _Toc29288 \h </w:instrText>
        </w:r>
        <w:r>
          <w:fldChar w:fldCharType="separate"/>
        </w:r>
        <w:r>
          <w:t>46</w:t>
        </w:r>
        <w:r>
          <w:fldChar w:fldCharType="end"/>
        </w:r>
      </w:hyperlink>
    </w:p>
    <w:p>
      <w:pPr>
        <w:pStyle w:val="TOC2"/>
        <w:tabs>
          <w:tab w:val="right" w:leader="dot" w:pos="8306"/>
        </w:tabs>
      </w:pPr>
      <w:hyperlink w:anchor="_Toc22214" w:history="1">
        <w:r>
          <w:rPr>
            <w:rFonts w:ascii="仿宋" w:eastAsia="仿宋" w:hAnsi="仿宋" w:cs="仿宋" w:hint="eastAsia"/>
            <w:lang w:eastAsia="zh-CN"/>
          </w:rPr>
          <w:t>(二)、环境保护措施与治理方案</w:t>
        </w:r>
        <w:r>
          <w:tab/>
        </w:r>
        <w:r>
          <w:fldChar w:fldCharType="begin"/>
        </w:r>
        <w:r>
          <w:instrText xml:space="preserve"> PAGEREF _Toc22214 \h </w:instrText>
        </w:r>
        <w:r>
          <w:fldChar w:fldCharType="separate"/>
        </w:r>
        <w:r>
          <w:t>46</w:t>
        </w:r>
        <w:r>
          <w:fldChar w:fldCharType="end"/>
        </w:r>
      </w:hyperlink>
    </w:p>
    <w:p>
      <w:pPr>
        <w:pStyle w:val="TOC1"/>
        <w:tabs>
          <w:tab w:val="right" w:leader="dot" w:pos="8306"/>
        </w:tabs>
      </w:pPr>
      <w:hyperlink w:anchor="_Toc28233" w:history="1">
        <w:r>
          <w:rPr>
            <w:rFonts w:ascii="仿宋" w:eastAsia="仿宋" w:hAnsi="仿宋" w:cs="仿宋" w:hint="eastAsia"/>
            <w:lang w:eastAsia="zh-CN"/>
          </w:rPr>
          <w:t>十一、项目进度计划</w:t>
        </w:r>
        <w:r>
          <w:tab/>
        </w:r>
        <w:r>
          <w:fldChar w:fldCharType="begin"/>
        </w:r>
        <w:r>
          <w:instrText xml:space="preserve"> PAGEREF _Toc28233 \h </w:instrText>
        </w:r>
        <w:r>
          <w:fldChar w:fldCharType="separate"/>
        </w:r>
        <w:r>
          <w:t>47</w:t>
        </w:r>
        <w:r>
          <w:fldChar w:fldCharType="end"/>
        </w:r>
      </w:hyperlink>
    </w:p>
    <w:p>
      <w:pPr>
        <w:pStyle w:val="TOC2"/>
        <w:tabs>
          <w:tab w:val="right" w:leader="dot" w:pos="8306"/>
        </w:tabs>
      </w:pPr>
      <w:hyperlink w:anchor="_Toc3547" w:history="1">
        <w:r>
          <w:rPr>
            <w:rFonts w:ascii="仿宋" w:eastAsia="仿宋" w:hAnsi="仿宋" w:cs="仿宋" w:hint="eastAsia"/>
            <w:lang w:eastAsia="zh-CN"/>
          </w:rPr>
          <w:t>(一)、建设周期</w:t>
        </w:r>
        <w:r>
          <w:tab/>
        </w:r>
        <w:r>
          <w:fldChar w:fldCharType="begin"/>
        </w:r>
        <w:r>
          <w:instrText xml:space="preserve"> PAGEREF _Toc3547 \h </w:instrText>
        </w:r>
        <w:r>
          <w:fldChar w:fldCharType="separate"/>
        </w:r>
        <w:r>
          <w:t>47</w:t>
        </w:r>
        <w:r>
          <w:fldChar w:fldCharType="end"/>
        </w:r>
      </w:hyperlink>
    </w:p>
    <w:p>
      <w:pPr>
        <w:pStyle w:val="TOC2"/>
        <w:tabs>
          <w:tab w:val="right" w:leader="dot" w:pos="8306"/>
        </w:tabs>
      </w:pPr>
      <w:hyperlink w:anchor="_Toc8453" w:history="1">
        <w:r>
          <w:rPr>
            <w:rFonts w:ascii="仿宋" w:eastAsia="仿宋" w:hAnsi="仿宋" w:cs="仿宋" w:hint="eastAsia"/>
            <w:lang w:eastAsia="zh-CN"/>
          </w:rPr>
          <w:t>(二)、建设进度</w:t>
        </w:r>
        <w:r>
          <w:tab/>
        </w:r>
        <w:r>
          <w:fldChar w:fldCharType="begin"/>
        </w:r>
        <w:r>
          <w:instrText xml:space="preserve"> PAGEREF _Toc8453 \h </w:instrText>
        </w:r>
        <w:r>
          <w:fldChar w:fldCharType="separate"/>
        </w:r>
        <w:r>
          <w:t>47</w:t>
        </w:r>
        <w:r>
          <w:fldChar w:fldCharType="end"/>
        </w:r>
      </w:hyperlink>
    </w:p>
    <w:p>
      <w:pPr>
        <w:pStyle w:val="TOC2"/>
        <w:tabs>
          <w:tab w:val="right" w:leader="dot" w:pos="8306"/>
        </w:tabs>
      </w:pPr>
      <w:hyperlink w:anchor="_Toc25948" w:history="1">
        <w:r>
          <w:rPr>
            <w:rFonts w:ascii="仿宋" w:eastAsia="仿宋" w:hAnsi="仿宋" w:cs="仿宋" w:hint="eastAsia"/>
            <w:lang w:eastAsia="zh-CN"/>
          </w:rPr>
          <w:t>(三)、进度安排注意事项</w:t>
        </w:r>
        <w:r>
          <w:tab/>
        </w:r>
        <w:r>
          <w:fldChar w:fldCharType="begin"/>
        </w:r>
        <w:r>
          <w:instrText xml:space="preserve"> PAGEREF _Toc25948 \h </w:instrText>
        </w:r>
        <w:r>
          <w:fldChar w:fldCharType="separate"/>
        </w:r>
        <w:r>
          <w:t>48</w:t>
        </w:r>
        <w:r>
          <w:fldChar w:fldCharType="end"/>
        </w:r>
      </w:hyperlink>
    </w:p>
    <w:p>
      <w:pPr>
        <w:pStyle w:val="TOC2"/>
        <w:tabs>
          <w:tab w:val="right" w:leader="dot" w:pos="8306"/>
        </w:tabs>
      </w:pPr>
      <w:hyperlink w:anchor="_Toc25734" w:history="1">
        <w:r>
          <w:rPr>
            <w:rFonts w:ascii="仿宋" w:eastAsia="仿宋" w:hAnsi="仿宋" w:cs="仿宋" w:hint="eastAsia"/>
            <w:lang w:eastAsia="zh-CN"/>
          </w:rPr>
          <w:t>(四)、人力资源配置</w:t>
        </w:r>
        <w:r>
          <w:tab/>
        </w:r>
        <w:r>
          <w:fldChar w:fldCharType="begin"/>
        </w:r>
        <w:r>
          <w:instrText xml:space="preserve"> PAGEREF _Toc25734 \h </w:instrText>
        </w:r>
        <w:r>
          <w:fldChar w:fldCharType="separate"/>
        </w:r>
        <w:r>
          <w:t>49</w:t>
        </w:r>
        <w:r>
          <w:fldChar w:fldCharType="end"/>
        </w:r>
      </w:hyperlink>
    </w:p>
    <w:p>
      <w:pPr>
        <w:pStyle w:val="TOC2"/>
        <w:tabs>
          <w:tab w:val="right" w:leader="dot" w:pos="8306"/>
        </w:tabs>
      </w:pPr>
      <w:hyperlink w:anchor="_Toc29034" w:history="1">
        <w:r>
          <w:rPr>
            <w:rFonts w:ascii="仿宋" w:eastAsia="仿宋" w:hAnsi="仿宋" w:cs="仿宋" w:hint="eastAsia"/>
            <w:lang w:eastAsia="zh-CN"/>
          </w:rPr>
          <w:t>(五)、员工培训</w:t>
        </w:r>
        <w:r>
          <w:tab/>
        </w:r>
        <w:r>
          <w:fldChar w:fldCharType="begin"/>
        </w:r>
        <w:r>
          <w:instrText xml:space="preserve"> PAGEREF _Toc29034 \h </w:instrText>
        </w:r>
        <w:r>
          <w:fldChar w:fldCharType="separate"/>
        </w:r>
        <w:r>
          <w:t>51</w:t>
        </w:r>
        <w:r>
          <w:fldChar w:fldCharType="end"/>
        </w:r>
      </w:hyperlink>
    </w:p>
    <w:p>
      <w:pPr>
        <w:pStyle w:val="TOC2"/>
        <w:tabs>
          <w:tab w:val="right" w:leader="dot" w:pos="8306"/>
        </w:tabs>
      </w:pPr>
      <w:hyperlink w:anchor="_Toc7876" w:history="1">
        <w:r>
          <w:rPr>
            <w:rFonts w:ascii="仿宋" w:eastAsia="仿宋" w:hAnsi="仿宋" w:cs="仿宋" w:hint="eastAsia"/>
            <w:lang w:eastAsia="zh-CN"/>
          </w:rPr>
          <w:t>(六)、项目实施保障</w:t>
        </w:r>
        <w:r>
          <w:tab/>
        </w:r>
        <w:r>
          <w:fldChar w:fldCharType="begin"/>
        </w:r>
        <w:r>
          <w:instrText xml:space="preserve"> PAGEREF _Toc7876 \h </w:instrText>
        </w:r>
        <w:r>
          <w:fldChar w:fldCharType="separate"/>
        </w:r>
        <w:r>
          <w:t>52</w:t>
        </w:r>
        <w:r>
          <w:fldChar w:fldCharType="end"/>
        </w:r>
      </w:hyperlink>
    </w:p>
    <w:p>
      <w:pPr>
        <w:pStyle w:val="TOC2"/>
        <w:tabs>
          <w:tab w:val="right" w:leader="dot" w:pos="8306"/>
        </w:tabs>
      </w:pPr>
      <w:hyperlink w:anchor="_Toc273" w:history="1">
        <w:r>
          <w:rPr>
            <w:rFonts w:ascii="仿宋" w:eastAsia="仿宋" w:hAnsi="仿宋" w:cs="仿宋" w:hint="eastAsia"/>
            <w:lang w:eastAsia="zh-CN"/>
          </w:rPr>
          <w:t>(七)、安全规范管理</w:t>
        </w:r>
        <w:r>
          <w:tab/>
        </w:r>
        <w:r>
          <w:fldChar w:fldCharType="begin"/>
        </w:r>
        <w:r>
          <w:instrText xml:space="preserve"> PAGEREF _Toc273 \h </w:instrText>
        </w:r>
        <w:r>
          <w:fldChar w:fldCharType="separate"/>
        </w:r>
        <w:r>
          <w:t>53</w:t>
        </w:r>
        <w:r>
          <w:fldChar w:fldCharType="end"/>
        </w:r>
      </w:hyperlink>
    </w:p>
    <w:p>
      <w:pPr>
        <w:pStyle w:val="TOC1"/>
        <w:tabs>
          <w:tab w:val="right" w:leader="dot" w:pos="8306"/>
        </w:tabs>
      </w:pPr>
      <w:hyperlink w:anchor="_Toc10184" w:history="1">
        <w:r>
          <w:rPr>
            <w:rFonts w:ascii="仿宋" w:eastAsia="仿宋" w:hAnsi="仿宋" w:cs="仿宋" w:hint="eastAsia"/>
            <w:lang w:eastAsia="zh-CN"/>
          </w:rPr>
          <w:t>十二、项目质量与标准</w:t>
        </w:r>
        <w:r>
          <w:tab/>
        </w:r>
        <w:r>
          <w:fldChar w:fldCharType="begin"/>
        </w:r>
        <w:r>
          <w:instrText xml:space="preserve"> PAGEREF _Toc10184 \h </w:instrText>
        </w:r>
        <w:r>
          <w:fldChar w:fldCharType="separate"/>
        </w:r>
        <w:r>
          <w:t>54</w:t>
        </w:r>
        <w:r>
          <w:fldChar w:fldCharType="end"/>
        </w:r>
      </w:hyperlink>
    </w:p>
    <w:p>
      <w:pPr>
        <w:pStyle w:val="TOC2"/>
        <w:tabs>
          <w:tab w:val="right" w:leader="dot" w:pos="8306"/>
        </w:tabs>
      </w:pPr>
      <w:hyperlink w:anchor="_Toc25786" w:history="1">
        <w:r>
          <w:rPr>
            <w:rFonts w:ascii="仿宋" w:eastAsia="仿宋" w:hAnsi="仿宋" w:cs="仿宋" w:hint="eastAsia"/>
            <w:lang w:eastAsia="zh-CN"/>
          </w:rPr>
          <w:t>(一)、质量保障体系</w:t>
        </w:r>
        <w:r>
          <w:tab/>
        </w:r>
        <w:r>
          <w:fldChar w:fldCharType="begin"/>
        </w:r>
        <w:r>
          <w:instrText xml:space="preserve"> PAGEREF _Toc25786 \h </w:instrText>
        </w:r>
        <w:r>
          <w:fldChar w:fldCharType="separate"/>
        </w:r>
        <w:r>
          <w:t>54</w:t>
        </w:r>
        <w:r>
          <w:fldChar w:fldCharType="end"/>
        </w:r>
      </w:hyperlink>
    </w:p>
    <w:p>
      <w:pPr>
        <w:pStyle w:val="TOC2"/>
        <w:tabs>
          <w:tab w:val="right" w:leader="dot" w:pos="8306"/>
        </w:tabs>
      </w:pPr>
      <w:hyperlink w:anchor="_Toc3279" w:history="1">
        <w:r>
          <w:rPr>
            <w:rFonts w:ascii="仿宋" w:eastAsia="仿宋" w:hAnsi="仿宋" w:cs="仿宋" w:hint="eastAsia"/>
            <w:lang w:eastAsia="zh-CN"/>
          </w:rPr>
          <w:t>(二)、标准化作业流程</w:t>
        </w:r>
        <w:r>
          <w:tab/>
        </w:r>
        <w:r>
          <w:fldChar w:fldCharType="begin"/>
        </w:r>
        <w:r>
          <w:instrText xml:space="preserve"> PAGEREF _Toc3279 \h </w:instrText>
        </w:r>
        <w:r>
          <w:fldChar w:fldCharType="separate"/>
        </w:r>
        <w:r>
          <w:t>56</w:t>
        </w:r>
        <w:r>
          <w:fldChar w:fldCharType="end"/>
        </w:r>
      </w:hyperlink>
    </w:p>
    <w:p>
      <w:pPr>
        <w:pStyle w:val="TOC2"/>
        <w:tabs>
          <w:tab w:val="right" w:leader="dot" w:pos="8306"/>
        </w:tabs>
      </w:pPr>
      <w:hyperlink w:anchor="_Toc24893" w:history="1">
        <w:r>
          <w:rPr>
            <w:rFonts w:ascii="仿宋" w:eastAsia="仿宋" w:hAnsi="仿宋" w:cs="仿宋" w:hint="eastAsia"/>
            <w:lang w:eastAsia="zh-CN"/>
          </w:rPr>
          <w:t>(三)、质量监控与评估</w:t>
        </w:r>
        <w:r>
          <w:tab/>
        </w:r>
        <w:r>
          <w:fldChar w:fldCharType="begin"/>
        </w:r>
        <w:r>
          <w:instrText xml:space="preserve"> PAGEREF _Toc24893 \h </w:instrText>
        </w:r>
        <w:r>
          <w:fldChar w:fldCharType="separate"/>
        </w:r>
        <w:r>
          <w:t>57</w:t>
        </w:r>
        <w:r>
          <w:fldChar w:fldCharType="end"/>
        </w:r>
      </w:hyperlink>
    </w:p>
    <w:p>
      <w:pPr>
        <w:pStyle w:val="TOC2"/>
        <w:tabs>
          <w:tab w:val="right" w:leader="dot" w:pos="8306"/>
        </w:tabs>
      </w:pPr>
      <w:hyperlink w:anchor="_Toc412" w:history="1">
        <w:r>
          <w:rPr>
            <w:rFonts w:ascii="仿宋" w:eastAsia="仿宋" w:hAnsi="仿宋" w:cs="仿宋" w:hint="eastAsia"/>
            <w:lang w:eastAsia="zh-CN"/>
          </w:rPr>
          <w:t>(四)、质量改进计划</w:t>
        </w:r>
        <w:r>
          <w:tab/>
        </w:r>
        <w:r>
          <w:fldChar w:fldCharType="begin"/>
        </w:r>
        <w:r>
          <w:instrText xml:space="preserve"> PAGEREF _Toc412 \h </w:instrText>
        </w:r>
        <w:r>
          <w:fldChar w:fldCharType="separate"/>
        </w:r>
        <w:r>
          <w:t>58</w:t>
        </w:r>
        <w:r>
          <w:fldChar w:fldCharType="end"/>
        </w:r>
      </w:hyperlink>
    </w:p>
    <w:p>
      <w:pPr>
        <w:pStyle w:val="TOC1"/>
        <w:tabs>
          <w:tab w:val="right" w:leader="dot" w:pos="8306"/>
        </w:tabs>
      </w:pPr>
      <w:hyperlink w:anchor="_Toc31863" w:history="1">
        <w:r>
          <w:rPr>
            <w:rFonts w:ascii="仿宋" w:eastAsia="仿宋" w:hAnsi="仿宋" w:cs="仿宋" w:hint="eastAsia"/>
            <w:lang w:eastAsia="zh-CN"/>
          </w:rPr>
          <w:t>十三、质量管理与控制</w:t>
        </w:r>
        <w:r>
          <w:tab/>
        </w:r>
        <w:r>
          <w:fldChar w:fldCharType="begin"/>
        </w:r>
        <w:r>
          <w:instrText xml:space="preserve"> PAGEREF _Toc31863 \h </w:instrText>
        </w:r>
        <w:r>
          <w:fldChar w:fldCharType="separate"/>
        </w:r>
        <w:r>
          <w:t>60</w:t>
        </w:r>
        <w:r>
          <w:fldChar w:fldCharType="end"/>
        </w:r>
      </w:hyperlink>
    </w:p>
    <w:p>
      <w:pPr>
        <w:pStyle w:val="TOC2"/>
        <w:tabs>
          <w:tab w:val="right" w:leader="dot" w:pos="8306"/>
        </w:tabs>
      </w:pPr>
      <w:hyperlink w:anchor="_Toc6451" w:history="1">
        <w:r>
          <w:rPr>
            <w:rFonts w:ascii="仿宋" w:eastAsia="仿宋" w:hAnsi="仿宋" w:cs="仿宋" w:hint="eastAsia"/>
            <w:lang w:eastAsia="zh-CN"/>
          </w:rPr>
          <w:t>(一)、质量管理体系建设</w:t>
        </w:r>
        <w:r>
          <w:tab/>
        </w:r>
        <w:r>
          <w:fldChar w:fldCharType="begin"/>
        </w:r>
        <w:r>
          <w:instrText xml:space="preserve"> PAGEREF _Toc6451 \h </w:instrText>
        </w:r>
        <w:r>
          <w:fldChar w:fldCharType="separate"/>
        </w:r>
        <w:r>
          <w:t>60</w:t>
        </w:r>
        <w:r>
          <w:fldChar w:fldCharType="end"/>
        </w:r>
      </w:hyperlink>
    </w:p>
    <w:p>
      <w:pPr>
        <w:pStyle w:val="TOC2"/>
        <w:tabs>
          <w:tab w:val="right" w:leader="dot" w:pos="8306"/>
        </w:tabs>
      </w:pPr>
      <w:hyperlink w:anchor="_Toc30602" w:history="1">
        <w:r>
          <w:rPr>
            <w:rFonts w:ascii="仿宋" w:eastAsia="仿宋" w:hAnsi="仿宋" w:cs="仿宋" w:hint="eastAsia"/>
            <w:lang w:eastAsia="zh-CN"/>
          </w:rPr>
          <w:t>(二)、质量控制措施</w:t>
        </w:r>
        <w:r>
          <w:tab/>
        </w:r>
        <w:r>
          <w:fldChar w:fldCharType="begin"/>
        </w:r>
        <w:r>
          <w:instrText xml:space="preserve"> PAGEREF _Toc30602 \h </w:instrText>
        </w:r>
        <w:r>
          <w:fldChar w:fldCharType="separate"/>
        </w:r>
        <w:r>
          <w:t>61</w:t>
        </w:r>
        <w:r>
          <w:fldChar w:fldCharType="end"/>
        </w:r>
      </w:hyperlink>
    </w:p>
    <w:p>
      <w:pPr>
        <w:pStyle w:val="TOC1"/>
        <w:tabs>
          <w:tab w:val="right" w:leader="dot" w:pos="8306"/>
        </w:tabs>
      </w:pPr>
      <w:hyperlink w:anchor="_Toc27028" w:history="1">
        <w:r>
          <w:rPr>
            <w:rFonts w:ascii="仿宋" w:eastAsia="仿宋" w:hAnsi="仿宋" w:cs="仿宋" w:hint="eastAsia"/>
            <w:lang w:eastAsia="zh-CN"/>
          </w:rPr>
          <w:t>十四、企业合规与伦理</w:t>
        </w:r>
        <w:r>
          <w:tab/>
        </w:r>
        <w:r>
          <w:fldChar w:fldCharType="begin"/>
        </w:r>
        <w:r>
          <w:instrText xml:space="preserve"> PAGEREF _Toc27028 \h </w:instrText>
        </w:r>
        <w:r>
          <w:fldChar w:fldCharType="separate"/>
        </w:r>
        <w:r>
          <w:t>62</w:t>
        </w:r>
        <w:r>
          <w:fldChar w:fldCharType="end"/>
        </w:r>
      </w:hyperlink>
    </w:p>
    <w:p>
      <w:pPr>
        <w:pStyle w:val="TOC2"/>
        <w:tabs>
          <w:tab w:val="right" w:leader="dot" w:pos="8306"/>
        </w:tabs>
      </w:pPr>
      <w:hyperlink w:anchor="_Toc11320" w:history="1">
        <w:r>
          <w:rPr>
            <w:rFonts w:ascii="仿宋" w:eastAsia="仿宋" w:hAnsi="仿宋" w:cs="仿宋" w:hint="eastAsia"/>
            <w:lang w:eastAsia="zh-CN"/>
          </w:rPr>
          <w:t>(一)、合规政策与程序</w:t>
        </w:r>
        <w:r>
          <w:tab/>
        </w:r>
        <w:r>
          <w:fldChar w:fldCharType="begin"/>
        </w:r>
        <w:r>
          <w:instrText xml:space="preserve"> PAGEREF _Toc11320 \h </w:instrText>
        </w:r>
        <w:r>
          <w:fldChar w:fldCharType="separate"/>
        </w:r>
        <w:r>
          <w:t>62</w:t>
        </w:r>
        <w:r>
          <w:fldChar w:fldCharType="end"/>
        </w:r>
      </w:hyperlink>
    </w:p>
    <w:p>
      <w:pPr>
        <w:pStyle w:val="TOC2"/>
        <w:tabs>
          <w:tab w:val="right" w:leader="dot" w:pos="8306"/>
        </w:tabs>
      </w:pPr>
      <w:hyperlink w:anchor="_Toc6707" w:history="1">
        <w:r>
          <w:rPr>
            <w:rFonts w:ascii="仿宋" w:eastAsia="仿宋" w:hAnsi="仿宋" w:cs="仿宋" w:hint="eastAsia"/>
            <w:lang w:eastAsia="zh-CN"/>
          </w:rPr>
          <w:t>(二)、伦理规范与培训</w:t>
        </w:r>
        <w:r>
          <w:tab/>
        </w:r>
        <w:r>
          <w:fldChar w:fldCharType="begin"/>
        </w:r>
        <w:r>
          <w:instrText xml:space="preserve"> PAGEREF _Toc6707 \h </w:instrText>
        </w:r>
        <w:r>
          <w:fldChar w:fldCharType="separate"/>
        </w:r>
        <w:r>
          <w:t>64</w:t>
        </w:r>
        <w:r>
          <w:fldChar w:fldCharType="end"/>
        </w:r>
      </w:hyperlink>
    </w:p>
    <w:p>
      <w:pPr>
        <w:pStyle w:val="TOC2"/>
        <w:tabs>
          <w:tab w:val="right" w:leader="dot" w:pos="8306"/>
        </w:tabs>
      </w:pPr>
      <w:hyperlink w:anchor="_Toc28152" w:history="1">
        <w:r>
          <w:rPr>
            <w:rFonts w:ascii="仿宋" w:eastAsia="仿宋" w:hAnsi="仿宋" w:cs="仿宋" w:hint="eastAsia"/>
            <w:lang w:eastAsia="zh-CN"/>
          </w:rPr>
          <w:t>(三)、合规风险评估</w:t>
        </w:r>
        <w:r>
          <w:tab/>
        </w:r>
        <w:r>
          <w:fldChar w:fldCharType="begin"/>
        </w:r>
        <w:r>
          <w:instrText xml:space="preserve"> PAGEREF _Toc28152 \h </w:instrText>
        </w:r>
        <w:r>
          <w:fldChar w:fldCharType="separate"/>
        </w:r>
        <w:r>
          <w:t>64</w:t>
        </w:r>
        <w:r>
          <w:fldChar w:fldCharType="end"/>
        </w:r>
      </w:hyperlink>
    </w:p>
    <w:p>
      <w:pPr>
        <w:pStyle w:val="TOC2"/>
        <w:tabs>
          <w:tab w:val="right" w:leader="dot" w:pos="8306"/>
        </w:tabs>
      </w:pPr>
      <w:hyperlink w:anchor="_Toc6972" w:history="1">
        <w:r>
          <w:rPr>
            <w:rFonts w:ascii="仿宋" w:eastAsia="仿宋" w:hAnsi="仿宋" w:cs="仿宋" w:hint="eastAsia"/>
            <w:lang w:eastAsia="zh-CN"/>
          </w:rPr>
          <w:t>(四)、合规监督与执行</w:t>
        </w:r>
        <w:r>
          <w:tab/>
        </w:r>
        <w:r>
          <w:fldChar w:fldCharType="begin"/>
        </w:r>
        <w:r>
          <w:instrText xml:space="preserve"> PAGEREF _Toc6972 \h </w:instrText>
        </w:r>
        <w:r>
          <w:fldChar w:fldCharType="separate"/>
        </w:r>
        <w:r>
          <w:t>66</w:t>
        </w:r>
        <w:r>
          <w:fldChar w:fldCharType="end"/>
        </w:r>
      </w:hyperlink>
    </w:p>
    <w:p>
      <w:pPr>
        <w:pStyle w:val="TOC1"/>
        <w:tabs>
          <w:tab w:val="right" w:leader="dot" w:pos="8306"/>
        </w:tabs>
      </w:pPr>
      <w:hyperlink w:anchor="_Toc21674" w:history="1">
        <w:r>
          <w:rPr>
            <w:rFonts w:ascii="仿宋" w:eastAsia="仿宋" w:hAnsi="仿宋" w:cs="仿宋" w:hint="eastAsia"/>
            <w:lang w:eastAsia="zh-CN"/>
          </w:rPr>
          <w:t>十五、知识产权管理与保护</w:t>
        </w:r>
        <w:r>
          <w:tab/>
        </w:r>
        <w:r>
          <w:fldChar w:fldCharType="begin"/>
        </w:r>
        <w:r>
          <w:instrText xml:space="preserve"> PAGEREF _Toc21674 \h </w:instrText>
        </w:r>
        <w:r>
          <w:fldChar w:fldCharType="separate"/>
        </w:r>
        <w:r>
          <w:t>66</w:t>
        </w:r>
        <w:r>
          <w:fldChar w:fldCharType="end"/>
        </w:r>
      </w:hyperlink>
    </w:p>
    <w:p>
      <w:pPr>
        <w:pStyle w:val="TOC2"/>
        <w:tabs>
          <w:tab w:val="right" w:leader="dot" w:pos="8306"/>
        </w:tabs>
      </w:pPr>
      <w:hyperlink w:anchor="_Toc29666" w:history="1">
        <w:r>
          <w:rPr>
            <w:rFonts w:ascii="仿宋" w:eastAsia="仿宋" w:hAnsi="仿宋" w:cs="仿宋" w:hint="eastAsia"/>
            <w:lang w:eastAsia="zh-CN"/>
          </w:rPr>
          <w:t>(一)、知识产权管理体系建设</w:t>
        </w:r>
        <w:r>
          <w:tab/>
        </w:r>
        <w:r>
          <w:fldChar w:fldCharType="begin"/>
        </w:r>
        <w:r>
          <w:instrText xml:space="preserve"> PAGEREF _Toc29666 \h </w:instrText>
        </w:r>
        <w:r>
          <w:fldChar w:fldCharType="separate"/>
        </w:r>
        <w:r>
          <w:t>66</w:t>
        </w:r>
        <w:r>
          <w:fldChar w:fldCharType="end"/>
        </w:r>
      </w:hyperlink>
    </w:p>
    <w:p>
      <w:pPr>
        <w:pStyle w:val="TOC2"/>
        <w:tabs>
          <w:tab w:val="right" w:leader="dot" w:pos="8306"/>
        </w:tabs>
      </w:pPr>
      <w:hyperlink w:anchor="_Toc17956" w:history="1">
        <w:r>
          <w:rPr>
            <w:rFonts w:ascii="仿宋" w:eastAsia="仿宋" w:hAnsi="仿宋" w:cs="仿宋" w:hint="eastAsia"/>
            <w:lang w:eastAsia="zh-CN"/>
          </w:rPr>
          <w:t>(二)、知识产权保护措施</w:t>
        </w:r>
        <w:r>
          <w:tab/>
        </w:r>
        <w:r>
          <w:fldChar w:fldCharType="begin"/>
        </w:r>
        <w:r>
          <w:instrText xml:space="preserve"> PAGEREF _Toc17956 \h </w:instrText>
        </w:r>
        <w:r>
          <w:fldChar w:fldCharType="separate"/>
        </w:r>
        <w:r>
          <w:t>67</w:t>
        </w:r>
        <w:r>
          <w:fldChar w:fldCharType="end"/>
        </w:r>
      </w:hyperlink>
    </w:p>
    <w:p>
      <w:pPr>
        <w:pStyle w:val="TOC1"/>
        <w:tabs>
          <w:tab w:val="right" w:leader="dot" w:pos="8306"/>
        </w:tabs>
      </w:pPr>
      <w:hyperlink w:anchor="_Toc18511" w:history="1">
        <w:r>
          <w:rPr>
            <w:rFonts w:ascii="仿宋" w:eastAsia="仿宋" w:hAnsi="仿宋" w:cs="仿宋" w:hint="eastAsia"/>
            <w:lang w:eastAsia="zh-CN"/>
          </w:rPr>
          <w:t>十六、人力资源管理与开发</w:t>
        </w:r>
        <w:r>
          <w:tab/>
        </w:r>
        <w:r>
          <w:fldChar w:fldCharType="begin"/>
        </w:r>
        <w:r>
          <w:instrText xml:space="preserve"> PAGEREF _Toc18511 \h </w:instrText>
        </w:r>
        <w:r>
          <w:fldChar w:fldCharType="separate"/>
        </w:r>
        <w:r>
          <w:t>69</w:t>
        </w:r>
        <w:r>
          <w:fldChar w:fldCharType="end"/>
        </w:r>
      </w:hyperlink>
    </w:p>
    <w:p>
      <w:pPr>
        <w:pStyle w:val="TOC2"/>
        <w:tabs>
          <w:tab w:val="right" w:leader="dot" w:pos="8306"/>
        </w:tabs>
      </w:pPr>
      <w:hyperlink w:anchor="_Toc31978" w:history="1">
        <w:r>
          <w:rPr>
            <w:rFonts w:ascii="仿宋" w:eastAsia="仿宋" w:hAnsi="仿宋" w:cs="仿宋" w:hint="eastAsia"/>
            <w:lang w:eastAsia="zh-CN"/>
          </w:rPr>
          <w:t>(一)、人力资源规划</w:t>
        </w:r>
        <w:r>
          <w:tab/>
        </w:r>
        <w:r>
          <w:fldChar w:fldCharType="begin"/>
        </w:r>
        <w:r>
          <w:instrText xml:space="preserve"> PAGEREF _Toc31978 \h </w:instrText>
        </w:r>
        <w:r>
          <w:fldChar w:fldCharType="separate"/>
        </w:r>
        <w:r>
          <w:t>69</w:t>
        </w:r>
        <w:r>
          <w:fldChar w:fldCharType="end"/>
        </w:r>
      </w:hyperlink>
    </w:p>
    <w:p>
      <w:pPr>
        <w:pStyle w:val="TOC2"/>
        <w:tabs>
          <w:tab w:val="right" w:leader="dot" w:pos="8306"/>
        </w:tabs>
      </w:pPr>
      <w:hyperlink w:anchor="_Toc31729" w:history="1">
        <w:r>
          <w:rPr>
            <w:rFonts w:ascii="仿宋" w:eastAsia="仿宋" w:hAnsi="仿宋" w:cs="仿宋" w:hint="eastAsia"/>
            <w:lang w:eastAsia="zh-CN"/>
          </w:rPr>
          <w:t>(二)、人力资源开发与培训</w:t>
        </w:r>
        <w:r>
          <w:tab/>
        </w:r>
        <w:r>
          <w:fldChar w:fldCharType="begin"/>
        </w:r>
        <w:r>
          <w:instrText xml:space="preserve"> PAGEREF _Toc31729 \h </w:instrText>
        </w:r>
        <w:r>
          <w:fldChar w:fldCharType="separate"/>
        </w:r>
        <w:r>
          <w:t>71</w:t>
        </w:r>
        <w:r>
          <w:fldChar w:fldCharType="end"/>
        </w:r>
      </w:hyperlink>
    </w:p>
    <w:p>
      <w:pPr>
        <w:pStyle w:val="TOC1"/>
        <w:tabs>
          <w:tab w:val="right" w:leader="dot" w:pos="8306"/>
        </w:tabs>
      </w:pPr>
      <w:hyperlink w:anchor="_Toc32201" w:history="1">
        <w:r>
          <w:rPr>
            <w:rFonts w:ascii="仿宋" w:eastAsia="仿宋" w:hAnsi="仿宋" w:cs="仿宋" w:hint="eastAsia"/>
            <w:lang w:eastAsia="zh-CN"/>
          </w:rPr>
          <w:t>十七、法律法规与政策遵循</w:t>
        </w:r>
        <w:r>
          <w:tab/>
        </w:r>
        <w:r>
          <w:fldChar w:fldCharType="begin"/>
        </w:r>
        <w:r>
          <w:instrText xml:space="preserve"> PAGEREF _Toc32201 \h </w:instrText>
        </w:r>
        <w:r>
          <w:fldChar w:fldCharType="separate"/>
        </w:r>
        <w:r>
          <w:t>73</w:t>
        </w:r>
        <w:r>
          <w:fldChar w:fldCharType="end"/>
        </w:r>
      </w:hyperlink>
    </w:p>
    <w:p>
      <w:pPr>
        <w:pStyle w:val="TOC2"/>
        <w:tabs>
          <w:tab w:val="right" w:leader="dot" w:pos="8306"/>
        </w:tabs>
      </w:pPr>
      <w:hyperlink w:anchor="_Toc15147" w:history="1">
        <w:r>
          <w:rPr>
            <w:rFonts w:ascii="仿宋" w:eastAsia="仿宋" w:hAnsi="仿宋" w:cs="仿宋" w:hint="eastAsia"/>
            <w:lang w:eastAsia="zh-CN"/>
          </w:rPr>
          <w:t>(一)、法律法规遵守</w:t>
        </w:r>
        <w:r>
          <w:tab/>
        </w:r>
        <w:r>
          <w:fldChar w:fldCharType="begin"/>
        </w:r>
        <w:r>
          <w:instrText xml:space="preserve"> PAGEREF _Toc15147 \h </w:instrText>
        </w:r>
        <w:r>
          <w:fldChar w:fldCharType="separate"/>
        </w:r>
        <w:r>
          <w:t>73</w:t>
        </w:r>
        <w:r>
          <w:fldChar w:fldCharType="end"/>
        </w:r>
      </w:hyperlink>
    </w:p>
    <w:p>
      <w:pPr>
        <w:pStyle w:val="TOC2"/>
        <w:tabs>
          <w:tab w:val="right" w:leader="dot" w:pos="8306"/>
        </w:tabs>
      </w:pPr>
      <w:hyperlink w:anchor="_Toc15154" w:history="1">
        <w:r>
          <w:rPr>
            <w:rFonts w:ascii="仿宋" w:eastAsia="仿宋" w:hAnsi="仿宋" w:cs="仿宋" w:hint="eastAsia"/>
            <w:lang w:eastAsia="zh-CN"/>
          </w:rPr>
          <w:t>(二)、政策导向与利用</w:t>
        </w:r>
        <w:r>
          <w:tab/>
        </w:r>
        <w:r>
          <w:fldChar w:fldCharType="begin"/>
        </w:r>
        <w:r>
          <w:instrText xml:space="preserve"> PAGEREF _Toc15154 \h </w:instrText>
        </w:r>
        <w:r>
          <w:fldChar w:fldCharType="separate"/>
        </w:r>
        <w:r>
          <w:t>74</w:t>
        </w:r>
        <w:r>
          <w:fldChar w:fldCharType="end"/>
        </w:r>
      </w:hyperlink>
    </w:p>
    <w:p>
      <w:pPr>
        <w:pStyle w:val="TOC1"/>
        <w:tabs>
          <w:tab w:val="right" w:leader="dot" w:pos="8306"/>
        </w:tabs>
      </w:pPr>
      <w:hyperlink w:anchor="_Toc20421" w:history="1">
        <w:r>
          <w:rPr>
            <w:rFonts w:ascii="仿宋" w:eastAsia="仿宋" w:hAnsi="仿宋" w:cs="仿宋" w:hint="eastAsia"/>
            <w:lang w:eastAsia="zh-CN"/>
          </w:rPr>
          <w:t>十八、创新驱动与持续发展</w:t>
        </w:r>
        <w:r>
          <w:tab/>
        </w:r>
        <w:r>
          <w:fldChar w:fldCharType="begin"/>
        </w:r>
        <w:r>
          <w:instrText xml:space="preserve"> PAGEREF _Toc20421 \h </w:instrText>
        </w:r>
        <w:r>
          <w:fldChar w:fldCharType="separate"/>
        </w:r>
        <w:r>
          <w:t>75</w:t>
        </w:r>
        <w:r>
          <w:fldChar w:fldCharType="end"/>
        </w:r>
      </w:hyperlink>
    </w:p>
    <w:p>
      <w:pPr>
        <w:pStyle w:val="TOC2"/>
        <w:tabs>
          <w:tab w:val="right" w:leader="dot" w:pos="8306"/>
        </w:tabs>
      </w:pPr>
      <w:hyperlink w:anchor="_Toc23687" w:history="1">
        <w:r>
          <w:rPr>
            <w:rFonts w:ascii="仿宋" w:eastAsia="仿宋" w:hAnsi="仿宋" w:cs="仿宋" w:hint="eastAsia"/>
            <w:lang w:eastAsia="zh-CN"/>
          </w:rPr>
          <w:t>(一)、创新驱动战略实施</w:t>
        </w:r>
        <w:r>
          <w:tab/>
        </w:r>
        <w:r>
          <w:fldChar w:fldCharType="begin"/>
        </w:r>
        <w:r>
          <w:instrText xml:space="preserve"> PAGEREF _Toc23687 \h </w:instrText>
        </w:r>
        <w:r>
          <w:fldChar w:fldCharType="separate"/>
        </w:r>
        <w:r>
          <w:t>75</w:t>
        </w:r>
        <w:r>
          <w:fldChar w:fldCharType="end"/>
        </w:r>
      </w:hyperlink>
    </w:p>
    <w:p>
      <w:pPr>
        <w:pStyle w:val="TOC2"/>
        <w:tabs>
          <w:tab w:val="right" w:leader="dot" w:pos="8306"/>
        </w:tabs>
      </w:pPr>
      <w:hyperlink w:anchor="_Toc32131" w:history="1">
        <w:r>
          <w:rPr>
            <w:rFonts w:ascii="仿宋" w:eastAsia="仿宋" w:hAnsi="仿宋" w:cs="仿宋" w:hint="eastAsia"/>
            <w:lang w:eastAsia="zh-CN"/>
          </w:rPr>
          <w:t>(二)、持续发展路径探索</w:t>
        </w:r>
        <w:r>
          <w:tab/>
        </w:r>
        <w:r>
          <w:fldChar w:fldCharType="begin"/>
        </w:r>
        <w:r>
          <w:instrText xml:space="preserve"> PAGEREF _Toc32131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1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558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疗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96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354"/>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5188"/>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疗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疗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9815"/>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医疗服务项目的必要性在当前经济和社会背景下表现得尤为重要，其对市场需求的满足、技术创新的推动、社会经济发展的促进以及环境可持续性的提高，共同构成了项目建设的核心价值和必要性。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在全球经济快速发展和科技日新月异的今天，市场对创新技术和环保解决方案的需求日益增长。医疗服务项目恰好聚焦于这一趋势，提供涵盖人工智能、大数据分析和可持续能源等领域的高效、先进产品和服务。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医疗服务项目在其专注的领域内，特别是在人工智能和数据科学方面，有望推动显著的技术革新。项目的研发活动不仅有望孕育出改变行业运作方式的新技术，还可能在长远中影响整个技术生态系统。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医疗服务项目还致力于提升当地居民的技能和就业能力，通过与当地教育机构合作提供培训和教育机会，从而提高社区整体的生活水平和社会福祉。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疗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5599"/>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医疗服务项目的建设和发展得益于一系列有利条件，这些条件涵盖了技术优势、市场潜力、政策支持、人力资源、基础设施以及投资和合作伙伴的支持，共同构成了项目成功的坚实基础。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疗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疗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8671"/>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6753"/>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31446"/>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7653"/>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32175"/>
      <w:r>
        <w:rPr>
          <w:rFonts w:ascii="仿宋" w:eastAsia="仿宋" w:hAnsi="仿宋" w:cs="仿宋" w:hint="eastAsia"/>
          <w:sz w:val="28"/>
          <w:lang w:eastAsia="zh-CN"/>
        </w:rPr>
        <w:t>四、环境和生态影响分析</w:t>
      </w:r>
      <w:bookmarkEnd w:id="13"/>
    </w:p>
    <w:p>
      <w:pPr>
        <w:pStyle w:val="Heading2"/>
        <w:rPr>
          <w:rFonts w:ascii="仿宋" w:eastAsia="仿宋" w:hAnsi="仿宋" w:cs="仿宋" w:hint="eastAsia"/>
          <w:lang w:eastAsia="zh-CN"/>
        </w:rPr>
      </w:pPr>
      <w:bookmarkStart w:id="14" w:name="_Toc8032"/>
      <w:r>
        <w:rPr>
          <w:rFonts w:ascii="仿宋" w:eastAsia="仿宋" w:hAnsi="仿宋" w:cs="仿宋" w:hint="eastAsia"/>
          <w:lang w:eastAsia="zh-CN"/>
        </w:rPr>
        <w:t>(一)、环境和生态现状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https://d.book118.com/808010054033006031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477E11"/>
    <w:rsid w:val="4E477E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010054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2024-01-18T19:47:00Z</dcterms:created>
  <dcterms:modified xsi:type="dcterms:W3CDTF">2024-01-18T19:48:04Z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08691D9435D44918B66375547C581A48_11</vt:lpwstr>
  </property>
  <property fmtid="{D5CDD505-2E9C-101B-9397-08002B2CF9AE}" pid="3" name="KSOProductBuildVer">
    <vt:lpwstr>2052-12.1.0.16120</vt:lpwstr>
  </property>
</Properties>
</file>