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5" w:lineRule="auto"/>
        <w:rPr>
          <w:rFonts w:ascii="Arial"/>
          <w:sz w:val="21"/>
        </w:rPr>
      </w:pPr>
    </w:p>
    <w:p>
      <w:pPr>
        <w:spacing w:line="246" w:lineRule="auto"/>
        <w:rPr>
          <w:rFonts w:ascii="Arial"/>
          <w:sz w:val="21"/>
        </w:rPr>
      </w:pPr>
    </w:p>
    <w:p>
      <w:pPr>
        <w:pStyle w:val="BodyText"/>
        <w:spacing w:before="101" w:line="224" w:lineRule="auto"/>
        <w:ind w:left="2295"/>
        <w:outlineLvl w:val="0"/>
        <w:rPr>
          <w:sz w:val="31"/>
          <w:szCs w:val="31"/>
        </w:rPr>
      </w:pPr>
      <w:r>
        <w:rPr>
          <w:sz w:val="31"/>
          <w:szCs w:val="31"/>
        </w:rPr>
        <w:t>IC</w:t>
      </w:r>
      <w:r>
        <w:rPr>
          <w:spacing w:val="-61"/>
          <w:sz w:val="31"/>
          <w:szCs w:val="31"/>
        </w:rPr>
        <w:t xml:space="preserve"> </w:t>
      </w:r>
      <w:r>
        <w:rPr>
          <w:spacing w:val="5"/>
          <w:sz w:val="31"/>
          <w:szCs w:val="31"/>
        </w:rPr>
        <w:t>封装基板图像检测系统技术规范</w:t>
      </w:r>
    </w:p>
    <w:p>
      <w:pPr>
        <w:spacing w:line="465" w:lineRule="auto"/>
        <w:rPr>
          <w:rFonts w:ascii="Arial"/>
          <w:sz w:val="21"/>
        </w:rPr>
      </w:pPr>
    </w:p>
    <w:p>
      <w:pPr>
        <w:pStyle w:val="BodyText"/>
        <w:spacing w:before="68" w:line="221" w:lineRule="auto"/>
        <w:ind w:left="14"/>
      </w:pPr>
      <w:r>
        <w:rPr>
          <w:spacing w:val="-8"/>
        </w:rPr>
        <w:t>1</w:t>
      </w:r>
      <w:r>
        <w:rPr>
          <w:spacing w:val="5"/>
        </w:rPr>
        <w:t xml:space="preserve">  </w:t>
      </w:r>
      <w:r>
        <w:rPr>
          <w:spacing w:val="-8"/>
        </w:rPr>
        <w:t>范围</w:t>
      </w:r>
    </w:p>
    <w:p>
      <w:pPr>
        <w:spacing w:before="259" w:line="233" w:lineRule="auto"/>
        <w:ind w:left="4" w:firstLine="420"/>
        <w:jc w:val="both"/>
        <w:rPr>
          <w:rFonts w:ascii="SimSun" w:eastAsia="SimSun" w:hAnsi="SimSun" w:cs="SimSun"/>
          <w:sz w:val="21"/>
          <w:szCs w:val="21"/>
        </w:rPr>
      </w:pPr>
      <w:r>
        <w:rPr>
          <w:rFonts w:ascii="SimSun" w:eastAsia="SimSun" w:hAnsi="SimSun" w:cs="SimSun"/>
          <w:spacing w:val="-2"/>
          <w:sz w:val="21"/>
          <w:szCs w:val="21"/>
        </w:rPr>
        <w:t>本文件规定了IC基板封装光学检测装置、基于主要距离的空域融合</w:t>
      </w:r>
      <w:r>
        <w:rPr>
          <w:rFonts w:ascii="SimSun" w:eastAsia="SimSun" w:hAnsi="SimSun" w:cs="SimSun"/>
          <w:spacing w:val="-3"/>
          <w:sz w:val="21"/>
          <w:szCs w:val="21"/>
        </w:rPr>
        <w:t>主板拼接方法、基于匹配特征融</w:t>
      </w:r>
      <w:r>
        <w:rPr>
          <w:rFonts w:ascii="SimSun" w:eastAsia="SimSun" w:hAnsi="SimSun" w:cs="SimSun"/>
          <w:sz w:val="21"/>
          <w:szCs w:val="21"/>
        </w:rPr>
        <w:t xml:space="preserve"> </w:t>
      </w:r>
      <w:r>
        <w:rPr>
          <w:rFonts w:ascii="SimSun" w:eastAsia="SimSun" w:hAnsi="SimSun" w:cs="SimSun"/>
          <w:spacing w:val="-1"/>
          <w:sz w:val="21"/>
          <w:szCs w:val="21"/>
        </w:rPr>
        <w:t>合的SMT贴片元件缺陷检测框架和基于元迁移学习和多尺度融合网络SMT贴装小样本缺陷分割框架要求，</w:t>
      </w:r>
      <w:r>
        <w:rPr>
          <w:rFonts w:ascii="SimSun" w:eastAsia="SimSun" w:hAnsi="SimSun" w:cs="SimSun"/>
          <w:spacing w:val="4"/>
          <w:sz w:val="21"/>
          <w:szCs w:val="21"/>
        </w:rPr>
        <w:t xml:space="preserve"> </w:t>
      </w:r>
      <w:r>
        <w:rPr>
          <w:rFonts w:ascii="SimSun" w:eastAsia="SimSun" w:hAnsi="SimSun" w:cs="SimSun"/>
          <w:sz w:val="21"/>
          <w:szCs w:val="21"/>
        </w:rPr>
        <w:t>提供了缓解遗忘性的图像增量学习分类方法和</w:t>
      </w:r>
      <w:r>
        <w:rPr>
          <w:rFonts w:ascii="SimSun" w:eastAsia="SimSun" w:hAnsi="SimSun" w:cs="SimSun"/>
          <w:spacing w:val="-1"/>
          <w:sz w:val="21"/>
          <w:szCs w:val="21"/>
        </w:rPr>
        <w:t>基于能量分布的未知异常样本检测方法。</w:t>
      </w:r>
    </w:p>
    <w:p>
      <w:pPr>
        <w:spacing w:before="23" w:line="229" w:lineRule="auto"/>
        <w:ind w:left="4" w:right="57" w:firstLine="420"/>
        <w:rPr>
          <w:rFonts w:ascii="SimSun" w:eastAsia="SimSun" w:hAnsi="SimSun" w:cs="SimSun"/>
          <w:sz w:val="21"/>
          <w:szCs w:val="21"/>
        </w:rPr>
      </w:pPr>
      <w:r>
        <w:rPr>
          <w:rFonts w:ascii="SimSun" w:eastAsia="SimSun" w:hAnsi="SimSun" w:cs="SimSun"/>
          <w:sz w:val="21"/>
          <w:szCs w:val="21"/>
        </w:rPr>
        <w:t>本文件适用于工业IC封装基板及SMT贴装图像检测系统的研究、设计、技术路线，可作为IC封装基</w:t>
      </w:r>
      <w:r>
        <w:rPr>
          <w:rFonts w:ascii="SimSun" w:eastAsia="SimSun" w:hAnsi="SimSun" w:cs="SimSun"/>
          <w:spacing w:val="4"/>
          <w:sz w:val="21"/>
          <w:szCs w:val="21"/>
        </w:rPr>
        <w:t xml:space="preserve"> </w:t>
      </w:r>
      <w:r>
        <w:rPr>
          <w:rFonts w:ascii="SimSun" w:eastAsia="SimSun" w:hAnsi="SimSun" w:cs="SimSun"/>
          <w:spacing w:val="-1"/>
          <w:sz w:val="21"/>
          <w:szCs w:val="21"/>
        </w:rPr>
        <w:t>板和SMT贴装自动光学检测系统设计与研究的技术依据。</w:t>
      </w:r>
    </w:p>
    <w:p>
      <w:pPr>
        <w:pStyle w:val="BodyText"/>
        <w:spacing w:before="263" w:line="220" w:lineRule="auto"/>
        <w:ind w:left="2"/>
      </w:pPr>
      <w:r>
        <w:rPr>
          <w:spacing w:val="-1"/>
        </w:rPr>
        <w:t>2</w:t>
      </w:r>
      <w:r>
        <w:rPr>
          <w:spacing w:val="-1"/>
        </w:rPr>
        <w:t xml:space="preserve">  </w:t>
      </w:r>
      <w:r>
        <w:rPr>
          <w:spacing w:val="-1"/>
        </w:rPr>
        <w:t>规范性引用文件</w:t>
      </w:r>
    </w:p>
    <w:p>
      <w:pPr>
        <w:spacing w:before="262" w:line="511" w:lineRule="exact"/>
        <w:ind w:left="424"/>
        <w:rPr>
          <w:rFonts w:ascii="SimSun" w:eastAsia="SimSun" w:hAnsi="SimSun" w:cs="SimSun"/>
          <w:sz w:val="21"/>
          <w:szCs w:val="21"/>
        </w:rPr>
      </w:pPr>
      <w:r>
        <w:rPr>
          <w:rFonts w:ascii="SimSun" w:eastAsia="SimSun" w:hAnsi="SimSun" w:cs="SimSun"/>
          <w:spacing w:val="-2"/>
          <w:position w:val="23"/>
          <w:sz w:val="21"/>
          <w:szCs w:val="21"/>
        </w:rPr>
        <w:t>本文件没有规范性引用文件。</w:t>
      </w:r>
    </w:p>
    <w:p>
      <w:pPr>
        <w:pStyle w:val="BodyText"/>
        <w:spacing w:line="220" w:lineRule="auto"/>
        <w:ind w:left="3"/>
      </w:pPr>
      <w:r>
        <w:rPr>
          <w:spacing w:val="-1"/>
        </w:rPr>
        <w:t>3</w:t>
      </w:r>
      <w:r>
        <w:rPr>
          <w:spacing w:val="-1"/>
        </w:rPr>
        <w:t xml:space="preserve">  </w:t>
      </w:r>
      <w:r>
        <w:rPr>
          <w:spacing w:val="-1"/>
        </w:rPr>
        <w:t>术语和定义</w:t>
      </w:r>
    </w:p>
    <w:p>
      <w:pPr>
        <w:spacing w:before="263" w:line="239" w:lineRule="auto"/>
        <w:rPr>
          <w:rFonts w:ascii="SimSun" w:eastAsia="SimSun" w:hAnsi="SimSun" w:cs="SimSun"/>
          <w:sz w:val="21"/>
          <w:szCs w:val="21"/>
        </w:rPr>
      </w:pPr>
      <w:r>
        <w:rPr>
          <w:rFonts w:ascii="Arial" w:eastAsia="Arial" w:hAnsi="Arial" w:cs="Arial"/>
          <w:position w:val="-12"/>
          <w:sz w:val="13"/>
          <w:szCs w:val="13"/>
        </w:rPr>
        <w:t>3</w:t>
      </w:r>
      <w:r>
        <w:rPr>
          <w:rFonts w:ascii="Arial" w:eastAsia="Arial" w:hAnsi="Arial" w:cs="Arial"/>
          <w:position w:val="-12"/>
          <w:sz w:val="13"/>
          <w:szCs w:val="13"/>
        </w:rPr>
        <w:t xml:space="preserve">  </w:t>
      </w:r>
      <w:r>
        <w:rPr>
          <w:rFonts w:ascii="Arial" w:eastAsia="Arial" w:hAnsi="Arial" w:cs="Arial"/>
          <w:position w:val="-12"/>
          <w:sz w:val="13"/>
          <w:szCs w:val="13"/>
        </w:rPr>
        <w:t>.1</w:t>
      </w:r>
      <w:r>
        <w:rPr>
          <w:rFonts w:ascii="Arial" w:eastAsia="Arial" w:hAnsi="Arial" w:cs="Arial"/>
          <w:position w:val="-12"/>
          <w:sz w:val="13"/>
          <w:szCs w:val="13"/>
        </w:rPr>
        <w:t xml:space="preserve">    </w:t>
      </w:r>
      <w:r>
        <w:rPr>
          <w:rFonts w:ascii="SimSun" w:eastAsia="SimSun" w:hAnsi="SimSun" w:cs="SimSun"/>
          <w:position w:val="12"/>
          <w:sz w:val="21"/>
          <w:szCs w:val="21"/>
        </w:rPr>
        <w:t>下列术语和定义适用于本文件。</w:t>
      </w:r>
    </w:p>
    <w:p>
      <w:pPr>
        <w:pStyle w:val="BodyText"/>
        <w:spacing w:before="67" w:line="216" w:lineRule="auto"/>
        <w:ind w:left="424"/>
      </w:pPr>
      <w:r>
        <w:rPr>
          <w:spacing w:val="-2"/>
        </w:rPr>
        <w:t>RGB</w:t>
      </w:r>
      <w:r>
        <w:rPr>
          <w:spacing w:val="-40"/>
        </w:rPr>
        <w:t xml:space="preserve"> </w:t>
      </w:r>
      <w:r>
        <w:rPr>
          <w:spacing w:val="-2"/>
        </w:rPr>
        <w:t>三色光源</w:t>
      </w:r>
      <w:r>
        <w:rPr>
          <w:spacing w:val="-2"/>
        </w:rPr>
        <w:t xml:space="preserve"> </w:t>
      </w:r>
      <w:r>
        <w:rPr>
          <w:spacing w:val="-2"/>
        </w:rPr>
        <w:t>RGB</w:t>
      </w:r>
      <w:r>
        <w:rPr>
          <w:spacing w:val="-2"/>
        </w:rPr>
        <w:t xml:space="preserve"> </w:t>
      </w:r>
      <w:r>
        <w:rPr>
          <w:spacing w:val="-2"/>
        </w:rPr>
        <w:t>three-color</w:t>
      </w:r>
      <w:r>
        <w:rPr>
          <w:spacing w:val="42"/>
        </w:rPr>
        <w:t xml:space="preserve"> </w:t>
      </w:r>
      <w:r>
        <w:rPr>
          <w:spacing w:val="-2"/>
        </w:rPr>
        <w:t>lig</w:t>
      </w:r>
      <w:r>
        <w:rPr>
          <w:spacing w:val="-3"/>
        </w:rPr>
        <w:t>ht</w:t>
      </w:r>
      <w:r>
        <w:rPr>
          <w:spacing w:val="14"/>
        </w:rPr>
        <w:t xml:space="preserve"> </w:t>
      </w:r>
      <w:r>
        <w:rPr>
          <w:spacing w:val="-3"/>
        </w:rPr>
        <w:t>source</w:t>
      </w:r>
    </w:p>
    <w:p>
      <w:pPr>
        <w:spacing w:before="25" w:line="497" w:lineRule="exact"/>
        <w:rPr>
          <w:rFonts w:ascii="SimSun" w:eastAsia="SimSun" w:hAnsi="SimSun" w:cs="SimSun"/>
          <w:sz w:val="21"/>
          <w:szCs w:val="21"/>
        </w:rPr>
      </w:pPr>
      <w:r>
        <w:rPr>
          <w:rFonts w:ascii="Arial" w:eastAsia="Arial" w:hAnsi="Arial" w:cs="Arial"/>
          <w:position w:val="-5"/>
          <w:sz w:val="21"/>
          <w:szCs w:val="21"/>
        </w:rPr>
        <w:t>3.2</w:t>
      </w:r>
      <w:r>
        <w:rPr>
          <w:rFonts w:ascii="Arial" w:eastAsia="Arial" w:hAnsi="Arial" w:cs="Arial"/>
          <w:position w:val="-5"/>
          <w:sz w:val="21"/>
          <w:szCs w:val="21"/>
        </w:rPr>
        <w:t xml:space="preserve">  </w:t>
      </w:r>
      <w:r>
        <w:rPr>
          <w:rFonts w:ascii="SimSun" w:eastAsia="SimSun" w:hAnsi="SimSun" w:cs="SimSun"/>
          <w:position w:val="18"/>
          <w:sz w:val="21"/>
          <w:szCs w:val="21"/>
        </w:rPr>
        <w:t>一种通过将红、绿、蓝三种颜色的光混合在一起来产生各种不同颜色的模式。</w:t>
      </w:r>
    </w:p>
    <w:p>
      <w:pPr>
        <w:pStyle w:val="BodyText"/>
        <w:spacing w:before="48" w:line="216" w:lineRule="auto"/>
        <w:ind w:left="457"/>
      </w:pPr>
      <w:r>
        <w:rPr>
          <w:spacing w:val="-4"/>
        </w:rPr>
        <w:t>IC</w:t>
      </w:r>
      <w:r>
        <w:rPr>
          <w:spacing w:val="-43"/>
        </w:rPr>
        <w:t xml:space="preserve"> </w:t>
      </w:r>
      <w:r>
        <w:rPr>
          <w:spacing w:val="-4"/>
        </w:rPr>
        <w:t>基板封装</w:t>
      </w:r>
      <w:r>
        <w:rPr>
          <w:spacing w:val="42"/>
        </w:rPr>
        <w:t xml:space="preserve"> </w:t>
      </w:r>
      <w:r>
        <w:rPr>
          <w:spacing w:val="-4"/>
        </w:rPr>
        <w:t>IC</w:t>
      </w:r>
      <w:r>
        <w:rPr>
          <w:spacing w:val="-4"/>
        </w:rPr>
        <w:t xml:space="preserve"> </w:t>
      </w:r>
      <w:r>
        <w:rPr>
          <w:spacing w:val="-4"/>
        </w:rPr>
        <w:t>substrate</w:t>
      </w:r>
      <w:r>
        <w:rPr>
          <w:spacing w:val="11"/>
        </w:rPr>
        <w:t xml:space="preserve"> </w:t>
      </w:r>
      <w:r>
        <w:rPr>
          <w:spacing w:val="-4"/>
        </w:rPr>
        <w:t>pack</w:t>
      </w:r>
      <w:r>
        <w:rPr>
          <w:spacing w:val="-5"/>
        </w:rPr>
        <w:t>age</w:t>
      </w:r>
    </w:p>
    <w:p>
      <w:pPr>
        <w:pStyle w:val="BodyText"/>
        <w:spacing w:before="29" w:line="227" w:lineRule="auto"/>
        <w:ind w:left="367" w:right="1882" w:firstLine="54"/>
        <w:rPr>
          <w:rFonts w:ascii="SimSun" w:eastAsia="SimSun" w:hAnsi="SimSun" w:cs="SimSun"/>
          <w:sz w:val="18"/>
          <w:szCs w:val="18"/>
        </w:rPr>
      </w:pPr>
      <w:r>
        <w:rPr>
          <w:rFonts w:ascii="SimSun" w:eastAsia="SimSun" w:hAnsi="SimSun" w:cs="SimSun"/>
          <w:spacing w:val="-1"/>
        </w:rPr>
        <w:t>将硅片上的电路管脚用导线接引到外部接头处，以便与其它器件连接的装置。</w:t>
      </w:r>
      <w:r>
        <w:rPr>
          <w:rFonts w:ascii="SimSun" w:eastAsia="SimSun" w:hAnsi="SimSun" w:cs="SimSun"/>
          <w:spacing w:val="1"/>
        </w:rPr>
        <w:t xml:space="preserve"> </w:t>
      </w:r>
      <w:r>
        <w:rPr>
          <w:spacing w:val="-2"/>
          <w:sz w:val="18"/>
          <w:szCs w:val="18"/>
        </w:rPr>
        <w:t>注：</w:t>
      </w:r>
      <w:r>
        <w:rPr>
          <w:spacing w:val="-2"/>
          <w:sz w:val="18"/>
          <w:szCs w:val="18"/>
        </w:rPr>
        <w:t xml:space="preserve"> </w:t>
      </w:r>
      <w:r>
        <w:rPr>
          <w:rFonts w:ascii="SimSun" w:eastAsia="SimSun" w:hAnsi="SimSun" w:cs="SimSun"/>
          <w:spacing w:val="-2"/>
          <w:sz w:val="18"/>
          <w:szCs w:val="18"/>
        </w:rPr>
        <w:t>封装基板不仅能保护电路、固定线路并导</w:t>
      </w:r>
      <w:r>
        <w:rPr>
          <w:rFonts w:ascii="SimSun" w:eastAsia="SimSun" w:hAnsi="SimSun" w:cs="SimSun"/>
          <w:spacing w:val="-3"/>
          <w:sz w:val="18"/>
          <w:szCs w:val="18"/>
        </w:rPr>
        <w:t>散余热，还为芯片与PCB之间提供电子连接。</w:t>
      </w:r>
    </w:p>
    <w:p>
      <w:pPr>
        <w:spacing w:before="52" w:line="155" w:lineRule="exact"/>
        <w:rPr>
          <w:rFonts w:ascii="Arial" w:eastAsia="Arial" w:hAnsi="Arial" w:cs="Arial"/>
          <w:sz w:val="21"/>
          <w:szCs w:val="21"/>
        </w:rPr>
      </w:pPr>
      <w:r>
        <w:rPr>
          <w:rFonts w:ascii="Arial" w:eastAsia="Arial" w:hAnsi="Arial" w:cs="Arial"/>
          <w:spacing w:val="3"/>
          <w:position w:val="-3"/>
          <w:sz w:val="21"/>
          <w:szCs w:val="21"/>
        </w:rPr>
        <w:t>3.3</w:t>
      </w:r>
    </w:p>
    <w:p>
      <w:pPr>
        <w:pStyle w:val="BodyText"/>
        <w:spacing w:before="90" w:line="216" w:lineRule="auto"/>
        <w:ind w:left="433"/>
      </w:pPr>
      <w:r>
        <w:rPr>
          <w:spacing w:val="-1"/>
        </w:rPr>
        <w:t>印刷电路板</w:t>
      </w:r>
      <w:r>
        <w:rPr>
          <w:spacing w:val="-1"/>
        </w:rPr>
        <w:t xml:space="preserve"> </w:t>
      </w:r>
      <w:r>
        <w:rPr>
          <w:spacing w:val="-1"/>
        </w:rPr>
        <w:t>printed</w:t>
      </w:r>
      <w:r>
        <w:rPr>
          <w:spacing w:val="-1"/>
        </w:rPr>
        <w:t xml:space="preserve"> </w:t>
      </w:r>
      <w:r>
        <w:rPr>
          <w:spacing w:val="-1"/>
        </w:rPr>
        <w:t>circuit</w:t>
      </w:r>
      <w:r>
        <w:rPr>
          <w:spacing w:val="-1"/>
        </w:rPr>
        <w:t xml:space="preserve"> </w:t>
      </w:r>
      <w:r>
        <w:rPr>
          <w:spacing w:val="-1"/>
        </w:rPr>
        <w:t>board</w:t>
      </w:r>
    </w:p>
    <w:p>
      <w:pPr>
        <w:spacing w:before="28" w:line="220" w:lineRule="auto"/>
        <w:ind w:left="448"/>
        <w:rPr>
          <w:rFonts w:ascii="SimSun" w:eastAsia="SimSun" w:hAnsi="SimSun" w:cs="SimSun"/>
          <w:sz w:val="21"/>
          <w:szCs w:val="21"/>
        </w:rPr>
      </w:pPr>
      <w:r>
        <w:rPr>
          <w:rFonts w:ascii="SimSun" w:eastAsia="SimSun" w:hAnsi="SimSun" w:cs="SimSun"/>
          <w:spacing w:val="-3"/>
          <w:sz w:val="21"/>
          <w:szCs w:val="21"/>
        </w:rPr>
        <w:t>电子元器件的支撑体和电气连接的载体。它采用电子印刷</w:t>
      </w:r>
      <w:r>
        <w:rPr>
          <w:rFonts w:ascii="SimSun" w:eastAsia="SimSun" w:hAnsi="SimSun" w:cs="SimSun"/>
          <w:spacing w:val="-4"/>
          <w:sz w:val="21"/>
          <w:szCs w:val="21"/>
        </w:rPr>
        <w:t>术制作， 因此被称为“印刷”电路板。</w:t>
      </w:r>
    </w:p>
    <w:p>
      <w:pPr>
        <w:spacing w:before="47" w:line="155" w:lineRule="exact"/>
        <w:rPr>
          <w:rFonts w:ascii="Arial" w:eastAsia="Arial" w:hAnsi="Arial" w:cs="Arial"/>
          <w:sz w:val="21"/>
          <w:szCs w:val="21"/>
        </w:rPr>
      </w:pPr>
      <w:r>
        <w:rPr>
          <w:rFonts w:ascii="Arial" w:eastAsia="Arial" w:hAnsi="Arial" w:cs="Arial"/>
          <w:spacing w:val="7"/>
          <w:position w:val="-3"/>
          <w:sz w:val="21"/>
          <w:szCs w:val="21"/>
        </w:rPr>
        <w:t>3.4</w:t>
      </w:r>
    </w:p>
    <w:p>
      <w:pPr>
        <w:pStyle w:val="BodyText"/>
        <w:spacing w:before="91" w:line="216" w:lineRule="auto"/>
        <w:ind w:left="427"/>
      </w:pPr>
      <w:r>
        <w:t>表面贴装技术</w:t>
      </w:r>
      <w:r>
        <w:t xml:space="preserve"> </w:t>
      </w:r>
      <w:r>
        <w:t>surface</w:t>
      </w:r>
      <w:r>
        <w:t xml:space="preserve"> </w:t>
      </w:r>
      <w:r>
        <w:t>mounted</w:t>
      </w:r>
      <w:r>
        <w:t xml:space="preserve"> </w:t>
      </w:r>
      <w:r>
        <w:rPr>
          <w:spacing w:val="-1"/>
        </w:rPr>
        <w:t>technology</w:t>
      </w:r>
    </w:p>
    <w:p>
      <w:pPr>
        <w:spacing w:before="28" w:line="229" w:lineRule="auto"/>
        <w:ind w:left="23" w:right="57" w:firstLine="400"/>
        <w:rPr>
          <w:rFonts w:ascii="SimSun" w:eastAsia="SimSun" w:hAnsi="SimSun" w:cs="SimSun"/>
          <w:sz w:val="21"/>
          <w:szCs w:val="21"/>
        </w:rPr>
      </w:pPr>
      <w:r>
        <w:rPr>
          <w:rFonts w:ascii="SimSun" w:eastAsia="SimSun" w:hAnsi="SimSun" w:cs="SimSun"/>
          <w:spacing w:val="-2"/>
          <w:sz w:val="21"/>
          <w:szCs w:val="21"/>
        </w:rPr>
        <w:t>通过一定的工艺、材料将表面贴片元件贴装在印刷电路板上的电</w:t>
      </w:r>
      <w:r>
        <w:rPr>
          <w:rFonts w:ascii="SimSun" w:eastAsia="SimSun" w:hAnsi="SimSun" w:cs="SimSun"/>
          <w:spacing w:val="-3"/>
          <w:sz w:val="21"/>
          <w:szCs w:val="21"/>
        </w:rPr>
        <w:t>子组装技术，是现代电子产品制造</w:t>
      </w:r>
      <w:r>
        <w:rPr>
          <w:rFonts w:ascii="SimSun" w:eastAsia="SimSun" w:hAnsi="SimSun" w:cs="SimSun"/>
          <w:sz w:val="21"/>
          <w:szCs w:val="21"/>
        </w:rPr>
        <w:t xml:space="preserve"> </w:t>
      </w:r>
      <w:r>
        <w:rPr>
          <w:rFonts w:ascii="SimSun" w:eastAsia="SimSun" w:hAnsi="SimSun" w:cs="SimSun"/>
          <w:spacing w:val="-3"/>
          <w:sz w:val="21"/>
          <w:szCs w:val="21"/>
        </w:rPr>
        <w:t>中的关键工艺技术之一。</w:t>
      </w:r>
    </w:p>
    <w:p>
      <w:pPr>
        <w:pStyle w:val="BodyText"/>
        <w:spacing w:before="50" w:line="198" w:lineRule="auto"/>
        <w:ind w:left="1"/>
      </w:pPr>
      <w:r>
        <w:rPr>
          <w:rFonts w:ascii="Arial" w:eastAsia="Arial" w:hAnsi="Arial" w:cs="Arial"/>
          <w:spacing w:val="-1"/>
          <w:position w:val="20"/>
        </w:rPr>
        <w:t>3.5</w:t>
      </w:r>
      <w:r>
        <w:rPr>
          <w:rFonts w:ascii="Arial" w:eastAsia="Arial" w:hAnsi="Arial" w:cs="Arial"/>
          <w:spacing w:val="-1"/>
          <w:position w:val="20"/>
        </w:rPr>
        <w:t xml:space="preserve">  </w:t>
      </w:r>
      <w:r>
        <w:rPr>
          <w:spacing w:val="-1"/>
          <w:position w:val="-8"/>
        </w:rPr>
        <w:t>自动化光学检测</w:t>
      </w:r>
      <w:r>
        <w:rPr>
          <w:spacing w:val="-1"/>
          <w:position w:val="-8"/>
        </w:rPr>
        <w:t xml:space="preserve"> </w:t>
      </w:r>
      <w:r>
        <w:rPr>
          <w:spacing w:val="-1"/>
          <w:position w:val="-8"/>
        </w:rPr>
        <w:t>automated</w:t>
      </w:r>
      <w:r>
        <w:rPr>
          <w:spacing w:val="8"/>
          <w:position w:val="-8"/>
        </w:rPr>
        <w:t xml:space="preserve"> </w:t>
      </w:r>
      <w:r>
        <w:rPr>
          <w:spacing w:val="-1"/>
          <w:position w:val="-8"/>
        </w:rPr>
        <w:t>optical</w:t>
      </w:r>
      <w:r>
        <w:rPr>
          <w:spacing w:val="42"/>
          <w:position w:val="-8"/>
        </w:rPr>
        <w:t xml:space="preserve"> </w:t>
      </w:r>
      <w:r>
        <w:rPr>
          <w:spacing w:val="-1"/>
          <w:position w:val="-8"/>
        </w:rPr>
        <w:t>inspec</w:t>
      </w:r>
      <w:r>
        <w:rPr>
          <w:spacing w:val="-2"/>
          <w:position w:val="-8"/>
        </w:rPr>
        <w:t>tion</w:t>
      </w:r>
    </w:p>
    <w:p>
      <w:pPr>
        <w:spacing w:before="27" w:line="220" w:lineRule="auto"/>
        <w:ind w:left="427"/>
        <w:rPr>
          <w:rFonts w:ascii="SimSun" w:eastAsia="SimSun" w:hAnsi="SimSun" w:cs="SimSun"/>
          <w:sz w:val="21"/>
          <w:szCs w:val="21"/>
        </w:rPr>
      </w:pPr>
      <w:r>
        <w:rPr>
          <w:rFonts w:ascii="SimSun" w:eastAsia="SimSun" w:hAnsi="SimSun" w:cs="SimSun"/>
          <w:spacing w:val="-3"/>
          <w:sz w:val="21"/>
          <w:szCs w:val="21"/>
        </w:rPr>
        <w:t>一种高速、高精度的光学影像检测系统， 它运用机器视觉技术作</w:t>
      </w:r>
      <w:r>
        <w:rPr>
          <w:rFonts w:ascii="SimSun" w:eastAsia="SimSun" w:hAnsi="SimSun" w:cs="SimSun"/>
          <w:spacing w:val="-4"/>
          <w:sz w:val="21"/>
          <w:szCs w:val="21"/>
        </w:rPr>
        <w:t>为检测标准。</w:t>
      </w:r>
    </w:p>
    <w:p>
      <w:pPr>
        <w:pStyle w:val="BodyText"/>
        <w:spacing w:before="18" w:line="230" w:lineRule="auto"/>
        <w:ind w:left="739" w:right="64" w:hanging="372"/>
        <w:rPr>
          <w:rFonts w:ascii="SimSun" w:eastAsia="SimSun" w:hAnsi="SimSun" w:cs="SimSun"/>
          <w:sz w:val="18"/>
          <w:szCs w:val="18"/>
        </w:rPr>
      </w:pPr>
      <w:r>
        <w:rPr>
          <w:spacing w:val="-7"/>
          <w:sz w:val="18"/>
          <w:szCs w:val="18"/>
        </w:rPr>
        <w:t>注：</w:t>
      </w:r>
      <w:r>
        <w:rPr>
          <w:spacing w:val="-7"/>
          <w:sz w:val="18"/>
          <w:szCs w:val="18"/>
        </w:rPr>
        <w:t xml:space="preserve"> </w:t>
      </w:r>
      <w:r>
        <w:rPr>
          <w:rFonts w:ascii="SimSun" w:eastAsia="SimSun" w:hAnsi="SimSun" w:cs="SimSun"/>
          <w:spacing w:val="-7"/>
          <w:sz w:val="18"/>
          <w:szCs w:val="18"/>
        </w:rPr>
        <w:t>这种检测系统可以改良传统上使用人力和光学仪器进行检测的缺点，</w:t>
      </w:r>
      <w:r>
        <w:rPr>
          <w:rFonts w:ascii="SimSun" w:eastAsia="SimSun" w:hAnsi="SimSun" w:cs="SimSun"/>
          <w:spacing w:val="35"/>
          <w:w w:val="101"/>
          <w:sz w:val="18"/>
          <w:szCs w:val="18"/>
        </w:rPr>
        <w:t xml:space="preserve"> </w:t>
      </w:r>
      <w:r>
        <w:rPr>
          <w:rFonts w:ascii="SimSun" w:eastAsia="SimSun" w:hAnsi="SimSun" w:cs="SimSun"/>
          <w:spacing w:val="-7"/>
          <w:sz w:val="18"/>
          <w:szCs w:val="18"/>
        </w:rPr>
        <w:t>广泛应用于各个领域，</w:t>
      </w:r>
      <w:r>
        <w:rPr>
          <w:rFonts w:ascii="SimSun" w:eastAsia="SimSun" w:hAnsi="SimSun" w:cs="SimSun"/>
          <w:spacing w:val="35"/>
          <w:sz w:val="18"/>
          <w:szCs w:val="18"/>
        </w:rPr>
        <w:t xml:space="preserve"> </w:t>
      </w:r>
      <w:r>
        <w:rPr>
          <w:rFonts w:ascii="SimSun" w:eastAsia="SimSun" w:hAnsi="SimSun" w:cs="SimSun"/>
          <w:spacing w:val="-7"/>
          <w:sz w:val="18"/>
          <w:szCs w:val="18"/>
        </w:rPr>
        <w:t>包括高科</w:t>
      </w:r>
      <w:r>
        <w:rPr>
          <w:rFonts w:ascii="SimSun" w:eastAsia="SimSun" w:hAnsi="SimSun" w:cs="SimSun"/>
          <w:spacing w:val="-8"/>
          <w:sz w:val="18"/>
          <w:szCs w:val="18"/>
        </w:rPr>
        <w:t>技产业的</w:t>
      </w:r>
      <w:r>
        <w:rPr>
          <w:rFonts w:ascii="SimSun" w:eastAsia="SimSun" w:hAnsi="SimSun" w:cs="SimSun"/>
          <w:sz w:val="18"/>
          <w:szCs w:val="18"/>
        </w:rPr>
        <w:t xml:space="preserve"> </w:t>
      </w:r>
      <w:r>
        <w:rPr>
          <w:rFonts w:ascii="SimSun" w:eastAsia="SimSun" w:hAnsi="SimSun" w:cs="SimSun"/>
          <w:spacing w:val="-1"/>
          <w:sz w:val="18"/>
          <w:szCs w:val="18"/>
        </w:rPr>
        <w:t>研发和制造品管，以及国防、民生、医疗、环保、电</w:t>
      </w:r>
      <w:r>
        <w:rPr>
          <w:rFonts w:ascii="SimSun" w:eastAsia="SimSun" w:hAnsi="SimSun" w:cs="SimSun"/>
          <w:spacing w:val="-2"/>
          <w:sz w:val="18"/>
          <w:szCs w:val="18"/>
        </w:rPr>
        <w:t>力等领域。</w:t>
      </w:r>
    </w:p>
    <w:p>
      <w:pPr>
        <w:pStyle w:val="BodyText"/>
        <w:spacing w:before="50" w:line="214" w:lineRule="auto"/>
        <w:ind w:left="1"/>
        <w:sectPr>
          <w:headerReference w:type="default" r:id="rId4"/>
          <w:footerReference w:type="default" r:id="rId5"/>
          <w:pgSz w:w="11907" w:h="16839"/>
          <w:pgMar w:top="1659" w:right="1070" w:bottom="1311" w:left="1423" w:header="1448" w:footer="1133" w:gutter="0"/>
          <w:cols w:space="708"/>
        </w:sectPr>
      </w:pPr>
      <w:r>
        <w:rPr>
          <w:rFonts w:ascii="Arial" w:eastAsia="Arial" w:hAnsi="Arial" w:cs="Arial"/>
          <w:position w:val="20"/>
        </w:rPr>
        <w:t>3.6</w:t>
      </w:r>
      <w:r>
        <w:rPr>
          <w:rFonts w:ascii="Arial" w:eastAsia="Arial" w:hAnsi="Arial" w:cs="Arial"/>
          <w:position w:val="20"/>
        </w:rPr>
        <w:t xml:space="preserve">  </w:t>
      </w:r>
      <w:r>
        <w:rPr>
          <w:position w:val="-9"/>
        </w:rPr>
        <w:t>卷积神经网络</w:t>
      </w:r>
      <w:r>
        <w:rPr>
          <w:position w:val="-9"/>
        </w:rPr>
        <w:t xml:space="preserve"> </w:t>
      </w:r>
      <w:r>
        <w:rPr>
          <w:position w:val="-9"/>
        </w:rPr>
        <w:t>convolutional</w:t>
      </w:r>
      <w:r>
        <w:rPr>
          <w:position w:val="-9"/>
        </w:rPr>
        <w:t xml:space="preserve"> </w:t>
      </w:r>
      <w:r>
        <w:rPr>
          <w:position w:val="-9"/>
        </w:rPr>
        <w:t>neural</w:t>
      </w:r>
      <w:r>
        <w:rPr>
          <w:position w:val="-9"/>
        </w:rPr>
        <w:t xml:space="preserve"> </w:t>
      </w:r>
      <w:r>
        <w:rPr>
          <w:position w:val="-9"/>
        </w:rPr>
        <w:t>network</w:t>
      </w:r>
    </w:p>
    <w:p>
      <w:pPr>
        <w:spacing w:line="494" w:lineRule="exact"/>
        <w:rPr>
          <w:rFonts w:ascii="SimSun" w:eastAsia="SimSun" w:hAnsi="SimSun" w:cs="SimSun"/>
          <w:sz w:val="21"/>
          <w:szCs w:val="21"/>
        </w:rPr>
      </w:pPr>
      <w:r>
        <w:rPr>
          <w:rFonts w:ascii="Arial" w:eastAsia="Arial" w:hAnsi="Arial" w:cs="Arial"/>
          <w:position w:val="-5"/>
          <w:sz w:val="21"/>
          <w:szCs w:val="21"/>
        </w:rPr>
        <w:t>3.7</w:t>
      </w:r>
      <w:r>
        <w:rPr>
          <w:rFonts w:ascii="Arial" w:eastAsia="Arial" w:hAnsi="Arial" w:cs="Arial"/>
          <w:position w:val="-5"/>
          <w:sz w:val="21"/>
          <w:szCs w:val="21"/>
        </w:rPr>
        <w:t xml:space="preserve">  </w:t>
      </w:r>
      <w:r>
        <w:rPr>
          <w:rFonts w:ascii="SimSun" w:eastAsia="SimSun" w:hAnsi="SimSun" w:cs="SimSun"/>
          <w:position w:val="18"/>
          <w:sz w:val="21"/>
          <w:szCs w:val="21"/>
        </w:rPr>
        <w:t>一类包含卷积计算且具有深度结构的前馈神经网络。</w:t>
      </w:r>
    </w:p>
    <w:p>
      <w:pPr>
        <w:pStyle w:val="BodyText"/>
        <w:spacing w:before="51" w:line="216" w:lineRule="auto"/>
        <w:ind w:left="422"/>
      </w:pPr>
      <w:r>
        <w:rPr>
          <w:spacing w:val="-4"/>
        </w:rPr>
        <w:t>增量学习</w:t>
      </w:r>
      <w:r>
        <w:rPr>
          <w:spacing w:val="43"/>
        </w:rPr>
        <w:t xml:space="preserve"> </w:t>
      </w:r>
      <w:r>
        <w:rPr>
          <w:spacing w:val="-4"/>
        </w:rPr>
        <w:t>incremental</w:t>
      </w:r>
      <w:r>
        <w:rPr>
          <w:spacing w:val="44"/>
        </w:rPr>
        <w:t xml:space="preserve"> </w:t>
      </w:r>
      <w:r>
        <w:rPr>
          <w:spacing w:val="-4"/>
        </w:rPr>
        <w:t>learning</w:t>
      </w:r>
    </w:p>
    <w:p>
      <w:pPr>
        <w:pStyle w:val="BodyText"/>
        <w:spacing w:before="26" w:line="228" w:lineRule="auto"/>
        <w:ind w:left="367" w:right="619" w:firstLine="60"/>
        <w:rPr>
          <w:rFonts w:ascii="SimSun" w:eastAsia="SimSun" w:hAnsi="SimSun" w:cs="SimSun"/>
          <w:sz w:val="18"/>
          <w:szCs w:val="18"/>
        </w:rPr>
      </w:pPr>
      <w:r>
        <w:rPr>
          <w:rFonts w:ascii="SimSun" w:eastAsia="SimSun" w:hAnsi="SimSun" w:cs="SimSun"/>
          <w:spacing w:val="-3"/>
        </w:rPr>
        <w:t xml:space="preserve">一个学习系统能不断地从新样本中学习新的知识， </w:t>
      </w:r>
      <w:r>
        <w:rPr>
          <w:rFonts w:ascii="SimSun" w:eastAsia="SimSun" w:hAnsi="SimSun" w:cs="SimSun"/>
          <w:spacing w:val="-4"/>
        </w:rPr>
        <w:t>并能保存大部分以前已经学习到的知识。</w:t>
      </w:r>
      <w:r>
        <w:rPr>
          <w:rFonts w:ascii="SimSun" w:eastAsia="SimSun" w:hAnsi="SimSun" w:cs="SimSun"/>
        </w:rPr>
        <w:t xml:space="preserve"> </w:t>
      </w:r>
      <w:r>
        <w:rPr>
          <w:spacing w:val="-3"/>
          <w:sz w:val="18"/>
          <w:szCs w:val="18"/>
        </w:rPr>
        <w:t>注：</w:t>
      </w:r>
      <w:r>
        <w:rPr>
          <w:spacing w:val="-3"/>
          <w:sz w:val="18"/>
          <w:szCs w:val="18"/>
        </w:rPr>
        <w:t xml:space="preserve"> </w:t>
      </w:r>
      <w:r>
        <w:rPr>
          <w:rFonts w:ascii="SimSun" w:eastAsia="SimSun" w:hAnsi="SimSun" w:cs="SimSun"/>
          <w:spacing w:val="-3"/>
          <w:sz w:val="18"/>
          <w:szCs w:val="18"/>
        </w:rPr>
        <w:t>增量学习非常类似于人类自身的学习模式，是一个逐渐积累和更新的过</w:t>
      </w:r>
      <w:r>
        <w:rPr>
          <w:rFonts w:ascii="SimSun" w:eastAsia="SimSun" w:hAnsi="SimSun" w:cs="SimSun"/>
          <w:spacing w:val="-4"/>
          <w:sz w:val="18"/>
          <w:szCs w:val="18"/>
        </w:rPr>
        <w:t>程。</w:t>
      </w:r>
    </w:p>
    <w:p>
      <w:pPr>
        <w:pStyle w:val="BodyText"/>
        <w:spacing w:before="50" w:line="190" w:lineRule="auto"/>
      </w:pPr>
      <w:r>
        <w:rPr>
          <w:rFonts w:ascii="Arial" w:eastAsia="Arial" w:hAnsi="Arial" w:cs="Arial"/>
          <w:spacing w:val="-1"/>
          <w:position w:val="19"/>
        </w:rPr>
        <w:t>3.8</w:t>
      </w:r>
      <w:r>
        <w:rPr>
          <w:rFonts w:ascii="Arial" w:eastAsia="Arial" w:hAnsi="Arial" w:cs="Arial"/>
          <w:spacing w:val="-1"/>
          <w:position w:val="19"/>
        </w:rPr>
        <w:t xml:space="preserve">  </w:t>
      </w:r>
      <w:r>
        <w:rPr>
          <w:spacing w:val="-1"/>
          <w:position w:val="-10"/>
        </w:rPr>
        <w:t>元迁移学习</w:t>
      </w:r>
      <w:r>
        <w:rPr>
          <w:spacing w:val="-1"/>
          <w:position w:val="-10"/>
        </w:rPr>
        <w:t xml:space="preserve"> </w:t>
      </w:r>
      <w:r>
        <w:rPr>
          <w:spacing w:val="-1"/>
          <w:position w:val="-10"/>
        </w:rPr>
        <w:t>meta-transfer</w:t>
      </w:r>
      <w:r>
        <w:rPr>
          <w:spacing w:val="44"/>
          <w:position w:val="-10"/>
        </w:rPr>
        <w:t xml:space="preserve"> </w:t>
      </w:r>
      <w:r>
        <w:rPr>
          <w:spacing w:val="-1"/>
          <w:position w:val="-10"/>
        </w:rPr>
        <w:t>learn</w:t>
      </w:r>
      <w:r>
        <w:rPr>
          <w:spacing w:val="-2"/>
          <w:position w:val="-10"/>
        </w:rPr>
        <w:t>ing</w:t>
      </w:r>
    </w:p>
    <w:p>
      <w:pPr>
        <w:spacing w:before="29" w:line="229" w:lineRule="auto"/>
        <w:ind w:left="5" w:right="57" w:firstLine="420"/>
        <w:rPr>
          <w:rFonts w:ascii="SimSun" w:eastAsia="SimSun" w:hAnsi="SimSun" w:cs="SimSun"/>
          <w:sz w:val="21"/>
          <w:szCs w:val="21"/>
        </w:rPr>
      </w:pPr>
      <w:r>
        <w:rPr>
          <w:rFonts w:ascii="SimSun" w:eastAsia="SimSun" w:hAnsi="SimSun" w:cs="SimSun"/>
          <w:spacing w:val="-2"/>
          <w:sz w:val="21"/>
          <w:szCs w:val="21"/>
        </w:rPr>
        <w:t>涉及在不同学习环境中传输知识，以解决复杂的学习任务，其</w:t>
      </w:r>
      <w:r>
        <w:rPr>
          <w:rFonts w:ascii="SimSun" w:eastAsia="SimSun" w:hAnsi="SimSun" w:cs="SimSun"/>
          <w:spacing w:val="-3"/>
          <w:sz w:val="21"/>
          <w:szCs w:val="21"/>
        </w:rPr>
        <w:t>核心理念是从一个任务学习另一个任</w:t>
      </w:r>
      <w:r>
        <w:rPr>
          <w:rFonts w:ascii="SimSun" w:eastAsia="SimSun" w:hAnsi="SimSun" w:cs="SimSun"/>
          <w:sz w:val="21"/>
          <w:szCs w:val="21"/>
        </w:rPr>
        <w:t xml:space="preserve"> </w:t>
      </w:r>
      <w:r>
        <w:rPr>
          <w:rFonts w:ascii="SimSun" w:eastAsia="SimSun" w:hAnsi="SimSun" w:cs="SimSun"/>
          <w:spacing w:val="-1"/>
          <w:sz w:val="21"/>
          <w:szCs w:val="21"/>
        </w:rPr>
        <w:t>务，其中一个任务被称为源任务，另一个任务称为目标任务。</w:t>
      </w:r>
    </w:p>
    <w:p>
      <w:pPr>
        <w:spacing w:line="229" w:lineRule="auto"/>
        <w:rPr>
          <w:rFonts w:ascii="SimSun" w:eastAsia="SimSun" w:hAnsi="SimSun" w:cs="SimSun"/>
          <w:sz w:val="21"/>
          <w:szCs w:val="21"/>
        </w:rPr>
        <w:sectPr>
          <w:headerReference w:type="default" r:id="rId6"/>
          <w:footerReference w:type="default" r:id="rId7"/>
          <w:type w:val="nextPage"/>
          <w:pgSz w:w="11907" w:h="16839"/>
          <w:pgMar w:top="1659" w:right="1070" w:bottom="1311" w:left="1423" w:header="1448" w:footer="1133" w:gutter="0"/>
          <w:pgNumType w:start="2"/>
          <w:cols w:space="708"/>
          <w:titlePg w:val="0"/>
        </w:sectPr>
      </w:pPr>
    </w:p>
    <w:p>
      <w:pPr>
        <w:pStyle w:val="BodyText"/>
        <w:spacing w:before="298" w:line="219" w:lineRule="auto"/>
        <w:ind w:left="3"/>
      </w:pPr>
      <w:r>
        <w:rPr>
          <w:spacing w:val="-4"/>
        </w:rPr>
        <w:t>4</w:t>
      </w:r>
      <w:r>
        <w:rPr>
          <w:spacing w:val="21"/>
        </w:rPr>
        <w:t xml:space="preserve">  </w:t>
      </w:r>
      <w:r>
        <w:rPr>
          <w:spacing w:val="-4"/>
        </w:rPr>
        <w:t>IC</w:t>
      </w:r>
      <w:r>
        <w:rPr>
          <w:spacing w:val="-44"/>
        </w:rPr>
        <w:t xml:space="preserve"> </w:t>
      </w:r>
      <w:r>
        <w:rPr>
          <w:spacing w:val="-4"/>
        </w:rPr>
        <w:t>封装基板光学检测装置</w:t>
      </w:r>
    </w:p>
    <w:p>
      <w:pPr>
        <w:spacing w:before="265" w:line="234" w:lineRule="auto"/>
        <w:ind w:left="10" w:hanging="10"/>
        <w:jc w:val="both"/>
        <w:rPr>
          <w:rFonts w:ascii="SimSun" w:eastAsia="SimSun" w:hAnsi="SimSun" w:cs="SimSun"/>
          <w:sz w:val="21"/>
          <w:szCs w:val="21"/>
        </w:rPr>
      </w:pPr>
      <w:r>
        <w:rPr>
          <w:rFonts w:ascii="Arial" w:eastAsia="Arial" w:hAnsi="Arial" w:cs="Arial"/>
          <w:spacing w:val="-3"/>
          <w:position w:val="2"/>
          <w:sz w:val="14"/>
          <w:szCs w:val="14"/>
        </w:rPr>
        <w:t>4.</w:t>
      </w:r>
      <w:r>
        <w:rPr>
          <w:rFonts w:ascii="Arial" w:eastAsia="Arial" w:hAnsi="Arial" w:cs="Arial"/>
          <w:spacing w:val="36"/>
          <w:w w:val="102"/>
          <w:position w:val="2"/>
          <w:sz w:val="14"/>
          <w:szCs w:val="14"/>
        </w:rPr>
        <w:t xml:space="preserve"> </w:t>
      </w:r>
      <w:r>
        <w:rPr>
          <w:rFonts w:ascii="Arial" w:eastAsia="Arial" w:hAnsi="Arial" w:cs="Arial"/>
          <w:spacing w:val="-3"/>
          <w:position w:val="2"/>
          <w:sz w:val="14"/>
          <w:szCs w:val="14"/>
        </w:rPr>
        <w:t>1</w:t>
      </w:r>
      <w:r>
        <w:rPr>
          <w:rFonts w:ascii="Arial" w:eastAsia="Arial" w:hAnsi="Arial" w:cs="Arial"/>
          <w:spacing w:val="-3"/>
          <w:position w:val="2"/>
          <w:sz w:val="14"/>
          <w:szCs w:val="14"/>
        </w:rPr>
        <w:t xml:space="preserve">      </w:t>
      </w:r>
      <w:r>
        <w:rPr>
          <w:rFonts w:ascii="SimSun" w:eastAsia="SimSun" w:hAnsi="SimSun" w:cs="SimSun"/>
          <w:spacing w:val="-3"/>
          <w:sz w:val="21"/>
          <w:szCs w:val="21"/>
        </w:rPr>
        <w:t xml:space="preserve">表面贴装技术所用贴装元件比起之前的插孔元件来说要微小得多， 由于 IC 封装与 SMT </w:t>
      </w:r>
      <w:r>
        <w:rPr>
          <w:rFonts w:ascii="SimSun" w:eastAsia="SimSun" w:hAnsi="SimSun" w:cs="SimSun"/>
          <w:spacing w:val="-4"/>
          <w:sz w:val="21"/>
          <w:szCs w:val="21"/>
        </w:rPr>
        <w:t>贴装元件</w:t>
      </w:r>
      <w:r>
        <w:rPr>
          <w:rFonts w:ascii="SimSun" w:eastAsia="SimSun" w:hAnsi="SimSun" w:cs="SimSun"/>
          <w:sz w:val="21"/>
          <w:szCs w:val="21"/>
        </w:rPr>
        <w:t xml:space="preserve"> </w:t>
      </w:r>
      <w:r>
        <w:rPr>
          <w:rFonts w:ascii="SimSun" w:eastAsia="SimSun" w:hAnsi="SimSun" w:cs="SimSun"/>
          <w:spacing w:val="-1"/>
          <w:sz w:val="21"/>
          <w:szCs w:val="21"/>
        </w:rPr>
        <w:t>的体积和重量只有传统插装元件的</w:t>
      </w:r>
      <w:r>
        <w:rPr>
          <w:rFonts w:ascii="SimSun" w:eastAsia="SimSun" w:hAnsi="SimSun" w:cs="SimSun"/>
          <w:spacing w:val="-38"/>
          <w:sz w:val="21"/>
          <w:szCs w:val="21"/>
        </w:rPr>
        <w:t xml:space="preserve"> </w:t>
      </w:r>
      <w:r>
        <w:rPr>
          <w:rFonts w:ascii="SimSun" w:eastAsia="SimSun" w:hAnsi="SimSun" w:cs="SimSun"/>
          <w:spacing w:val="-1"/>
          <w:sz w:val="21"/>
          <w:szCs w:val="21"/>
        </w:rPr>
        <w:t>1/10</w:t>
      </w:r>
      <w:r>
        <w:rPr>
          <w:rFonts w:ascii="SimSun" w:eastAsia="SimSun" w:hAnsi="SimSun" w:cs="SimSun"/>
          <w:spacing w:val="-54"/>
          <w:sz w:val="21"/>
          <w:szCs w:val="21"/>
        </w:rPr>
        <w:t xml:space="preserve"> </w:t>
      </w:r>
      <w:r>
        <w:rPr>
          <w:rFonts w:ascii="SimSun" w:eastAsia="SimSun" w:hAnsi="SimSun" w:cs="SimSun"/>
          <w:spacing w:val="-1"/>
          <w:sz w:val="21"/>
          <w:szCs w:val="21"/>
        </w:rPr>
        <w:t>左</w:t>
      </w:r>
      <w:r>
        <w:rPr>
          <w:rFonts w:ascii="SimSun" w:eastAsia="SimSun" w:hAnsi="SimSun" w:cs="SimSun"/>
          <w:spacing w:val="-2"/>
          <w:sz w:val="21"/>
          <w:szCs w:val="21"/>
        </w:rPr>
        <w:t>右，因此利用</w:t>
      </w:r>
      <w:r>
        <w:rPr>
          <w:rFonts w:ascii="SimSun" w:eastAsia="SimSun" w:hAnsi="SimSun" w:cs="SimSun"/>
          <w:spacing w:val="-53"/>
          <w:sz w:val="21"/>
          <w:szCs w:val="21"/>
        </w:rPr>
        <w:t xml:space="preserve"> </w:t>
      </w:r>
      <w:r>
        <w:rPr>
          <w:rFonts w:ascii="SimSun" w:eastAsia="SimSun" w:hAnsi="SimSun" w:cs="SimSun"/>
          <w:spacing w:val="-2"/>
          <w:sz w:val="21"/>
          <w:szCs w:val="21"/>
        </w:rPr>
        <w:t>SMT</w:t>
      </w:r>
      <w:r>
        <w:rPr>
          <w:rFonts w:ascii="SimSun" w:eastAsia="SimSun" w:hAnsi="SimSun" w:cs="SimSun"/>
          <w:spacing w:val="-55"/>
          <w:sz w:val="21"/>
          <w:szCs w:val="21"/>
        </w:rPr>
        <w:t xml:space="preserve"> </w:t>
      </w:r>
      <w:r>
        <w:rPr>
          <w:rFonts w:ascii="SimSun" w:eastAsia="SimSun" w:hAnsi="SimSun" w:cs="SimSun"/>
          <w:spacing w:val="-2"/>
          <w:sz w:val="21"/>
          <w:szCs w:val="21"/>
        </w:rPr>
        <w:t>技术生产的电子产品整体体积缩小约</w:t>
      </w:r>
      <w:r>
        <w:rPr>
          <w:rFonts w:ascii="SimSun" w:eastAsia="SimSun" w:hAnsi="SimSun" w:cs="SimSun"/>
          <w:spacing w:val="-54"/>
          <w:sz w:val="21"/>
          <w:szCs w:val="21"/>
        </w:rPr>
        <w:t xml:space="preserve"> </w:t>
      </w:r>
      <w:r>
        <w:rPr>
          <w:rFonts w:ascii="SimSun" w:eastAsia="SimSun" w:hAnsi="SimSun" w:cs="SimSun"/>
          <w:spacing w:val="-2"/>
          <w:sz w:val="21"/>
          <w:szCs w:val="21"/>
        </w:rPr>
        <w:t>40%~</w:t>
      </w:r>
      <w:r>
        <w:rPr>
          <w:rFonts w:ascii="SimSun" w:eastAsia="SimSun" w:hAnsi="SimSun" w:cs="SimSun"/>
          <w:sz w:val="21"/>
          <w:szCs w:val="21"/>
        </w:rPr>
        <w:t xml:space="preserve"> </w:t>
      </w:r>
      <w:r>
        <w:rPr>
          <w:rFonts w:ascii="SimSun" w:eastAsia="SimSun" w:hAnsi="SimSun" w:cs="SimSun"/>
          <w:spacing w:val="-2"/>
          <w:sz w:val="21"/>
          <w:szCs w:val="21"/>
        </w:rPr>
        <w:t>60%，相应地，</w:t>
      </w:r>
      <w:r>
        <w:rPr>
          <w:rFonts w:ascii="SimSun" w:eastAsia="SimSun" w:hAnsi="SimSun" w:cs="SimSun"/>
          <w:spacing w:val="-37"/>
          <w:sz w:val="21"/>
          <w:szCs w:val="21"/>
        </w:rPr>
        <w:t xml:space="preserve"> </w:t>
      </w:r>
      <w:r>
        <w:rPr>
          <w:rFonts w:ascii="SimSun" w:eastAsia="SimSun" w:hAnsi="SimSun" w:cs="SimSun"/>
          <w:spacing w:val="-2"/>
          <w:sz w:val="21"/>
          <w:szCs w:val="21"/>
        </w:rPr>
        <w:t>重量减轻</w:t>
      </w:r>
      <w:r>
        <w:rPr>
          <w:rFonts w:ascii="SimSun" w:eastAsia="SimSun" w:hAnsi="SimSun" w:cs="SimSun"/>
          <w:spacing w:val="-44"/>
          <w:sz w:val="21"/>
          <w:szCs w:val="21"/>
        </w:rPr>
        <w:t xml:space="preserve"> </w:t>
      </w:r>
      <w:r>
        <w:rPr>
          <w:rFonts w:ascii="SimSun" w:eastAsia="SimSun" w:hAnsi="SimSun" w:cs="SimSun"/>
          <w:spacing w:val="-2"/>
          <w:sz w:val="21"/>
          <w:szCs w:val="21"/>
        </w:rPr>
        <w:t>60%～80%，检</w:t>
      </w:r>
      <w:r>
        <w:rPr>
          <w:rFonts w:ascii="SimSun" w:eastAsia="SimSun" w:hAnsi="SimSun" w:cs="SimSun"/>
          <w:spacing w:val="-3"/>
          <w:sz w:val="21"/>
          <w:szCs w:val="21"/>
        </w:rPr>
        <w:t>测各种微小的电气元件是否正确贴装以及其电气连接点焊接情况</w:t>
      </w:r>
      <w:r>
        <w:rPr>
          <w:rFonts w:ascii="SimSun" w:eastAsia="SimSun" w:hAnsi="SimSun" w:cs="SimSun"/>
          <w:sz w:val="21"/>
          <w:szCs w:val="21"/>
        </w:rPr>
        <w:t xml:space="preserve"> </w:t>
      </w:r>
      <w:r>
        <w:rPr>
          <w:rFonts w:ascii="SimSun" w:eastAsia="SimSun" w:hAnsi="SimSun" w:cs="SimSun"/>
          <w:spacing w:val="-2"/>
          <w:sz w:val="21"/>
          <w:szCs w:val="21"/>
        </w:rPr>
        <w:t>的好坏目前一般采用自动光学检测技术。</w:t>
      </w:r>
    </w:p>
    <w:p>
      <w:pPr>
        <w:spacing w:before="23" w:line="235" w:lineRule="auto"/>
        <w:ind w:left="8" w:hanging="8"/>
        <w:jc w:val="both"/>
        <w:rPr>
          <w:rFonts w:ascii="SimSun" w:eastAsia="SimSun" w:hAnsi="SimSun" w:cs="SimSun"/>
          <w:sz w:val="21"/>
          <w:szCs w:val="21"/>
        </w:rPr>
      </w:pPr>
      <w:r>
        <w:rPr>
          <w:rFonts w:ascii="Arial" w:eastAsia="Arial" w:hAnsi="Arial" w:cs="Arial"/>
          <w:position w:val="2"/>
          <w:sz w:val="21"/>
          <w:szCs w:val="21"/>
        </w:rPr>
        <w:t>4.2</w:t>
      </w:r>
      <w:r>
        <w:rPr>
          <w:rFonts w:ascii="Arial" w:eastAsia="Arial" w:hAnsi="Arial" w:cs="Arial"/>
          <w:spacing w:val="16"/>
          <w:position w:val="2"/>
          <w:sz w:val="21"/>
          <w:szCs w:val="21"/>
        </w:rPr>
        <w:t xml:space="preserve">   </w:t>
      </w:r>
      <w:r>
        <w:rPr>
          <w:rFonts w:ascii="SimSun" w:eastAsia="SimSun" w:hAnsi="SimSun" w:cs="SimSun"/>
          <w:sz w:val="21"/>
          <w:szCs w:val="21"/>
        </w:rPr>
        <w:t>将自动光学检测技术用于表面贴装元件检测需要获取可靠的</w:t>
      </w:r>
      <w:r>
        <w:rPr>
          <w:rFonts w:ascii="SimSun" w:eastAsia="SimSun" w:hAnsi="SimSun" w:cs="SimSun"/>
          <w:spacing w:val="-42"/>
          <w:sz w:val="21"/>
          <w:szCs w:val="21"/>
        </w:rPr>
        <w:t xml:space="preserve"> </w:t>
      </w:r>
      <w:r>
        <w:rPr>
          <w:rFonts w:ascii="SimSun" w:eastAsia="SimSun" w:hAnsi="SimSun" w:cs="SimSun"/>
          <w:sz w:val="21"/>
          <w:szCs w:val="21"/>
        </w:rPr>
        <w:t>PCB</w:t>
      </w:r>
      <w:r>
        <w:rPr>
          <w:rFonts w:ascii="SimSun" w:eastAsia="SimSun" w:hAnsi="SimSun" w:cs="SimSun"/>
          <w:spacing w:val="-40"/>
          <w:sz w:val="21"/>
          <w:szCs w:val="21"/>
        </w:rPr>
        <w:t xml:space="preserve"> </w:t>
      </w:r>
      <w:r>
        <w:rPr>
          <w:rFonts w:ascii="SimSun" w:eastAsia="SimSun" w:hAnsi="SimSun" w:cs="SimSun"/>
          <w:sz w:val="21"/>
          <w:szCs w:val="21"/>
        </w:rPr>
        <w:t xml:space="preserve">主板成像图片，现有的可见光直 </w:t>
      </w:r>
      <w:r>
        <w:rPr>
          <w:rFonts w:ascii="SimSun" w:eastAsia="SimSun" w:hAnsi="SimSun" w:cs="SimSun"/>
          <w:spacing w:val="-2"/>
          <w:sz w:val="21"/>
          <w:szCs w:val="21"/>
        </w:rPr>
        <w:t>接成像技术由可见光相机直接成像，</w:t>
      </w:r>
      <w:r>
        <w:rPr>
          <w:rFonts w:ascii="SimSun" w:eastAsia="SimSun" w:hAnsi="SimSun" w:cs="SimSun"/>
          <w:spacing w:val="-23"/>
          <w:sz w:val="21"/>
          <w:szCs w:val="21"/>
        </w:rPr>
        <w:t xml:space="preserve"> </w:t>
      </w:r>
      <w:r>
        <w:rPr>
          <w:rFonts w:ascii="SimSun" w:eastAsia="SimSun" w:hAnsi="SimSun" w:cs="SimSun"/>
          <w:spacing w:val="-2"/>
          <w:sz w:val="21"/>
          <w:szCs w:val="21"/>
        </w:rPr>
        <w:t>每个成像像素由</w:t>
      </w:r>
      <w:r>
        <w:rPr>
          <w:rFonts w:ascii="SimSun" w:eastAsia="SimSun" w:hAnsi="SimSun" w:cs="SimSun"/>
          <w:spacing w:val="-43"/>
          <w:sz w:val="21"/>
          <w:szCs w:val="21"/>
        </w:rPr>
        <w:t xml:space="preserve"> </w:t>
      </w:r>
      <w:r>
        <w:rPr>
          <w:rFonts w:ascii="SimSun" w:eastAsia="SimSun" w:hAnsi="SimSun" w:cs="SimSun"/>
          <w:spacing w:val="-2"/>
          <w:sz w:val="21"/>
          <w:szCs w:val="21"/>
        </w:rPr>
        <w:t>RGB</w:t>
      </w:r>
      <w:r>
        <w:rPr>
          <w:rFonts w:ascii="SimSun" w:eastAsia="SimSun" w:hAnsi="SimSun" w:cs="SimSun"/>
          <w:spacing w:val="-43"/>
          <w:sz w:val="21"/>
          <w:szCs w:val="21"/>
        </w:rPr>
        <w:t xml:space="preserve"> </w:t>
      </w:r>
      <w:r>
        <w:rPr>
          <w:rFonts w:ascii="SimSun" w:eastAsia="SimSun" w:hAnsi="SimSun" w:cs="SimSun"/>
          <w:spacing w:val="-2"/>
          <w:sz w:val="21"/>
          <w:szCs w:val="21"/>
        </w:rPr>
        <w:t>插值</w:t>
      </w:r>
      <w:r>
        <w:rPr>
          <w:rFonts w:ascii="SimSun" w:eastAsia="SimSun" w:hAnsi="SimSun" w:cs="SimSun"/>
          <w:spacing w:val="-3"/>
          <w:sz w:val="21"/>
          <w:szCs w:val="21"/>
        </w:rPr>
        <w:t>得到,会导致像素损失，以及带来</w:t>
      </w:r>
      <w:r>
        <w:rPr>
          <w:rFonts w:ascii="SimSun" w:eastAsia="SimSun" w:hAnsi="SimSun" w:cs="SimSun"/>
          <w:spacing w:val="-45"/>
          <w:sz w:val="21"/>
          <w:szCs w:val="21"/>
        </w:rPr>
        <w:t xml:space="preserve"> </w:t>
      </w:r>
      <w:r>
        <w:rPr>
          <w:rFonts w:ascii="SimSun" w:eastAsia="SimSun" w:hAnsi="SimSun" w:cs="SimSun"/>
          <w:spacing w:val="-3"/>
          <w:sz w:val="21"/>
          <w:szCs w:val="21"/>
        </w:rPr>
        <w:t>PCB</w:t>
      </w:r>
      <w:r>
        <w:rPr>
          <w:rFonts w:ascii="SimSun" w:eastAsia="SimSun" w:hAnsi="SimSun" w:cs="SimSun"/>
          <w:spacing w:val="-43"/>
          <w:sz w:val="21"/>
          <w:szCs w:val="21"/>
        </w:rPr>
        <w:t xml:space="preserve"> </w:t>
      </w:r>
      <w:r>
        <w:rPr>
          <w:rFonts w:ascii="SimSun" w:eastAsia="SimSun" w:hAnsi="SimSun" w:cs="SimSun"/>
          <w:spacing w:val="-3"/>
          <w:sz w:val="21"/>
          <w:szCs w:val="21"/>
        </w:rPr>
        <w:t>板</w:t>
      </w:r>
      <w:r>
        <w:rPr>
          <w:rFonts w:ascii="SimSun" w:eastAsia="SimSun" w:hAnsi="SimSun" w:cs="SimSun"/>
          <w:sz w:val="21"/>
          <w:szCs w:val="21"/>
        </w:rPr>
        <w:t xml:space="preserve"> </w:t>
      </w:r>
      <w:r>
        <w:rPr>
          <w:rFonts w:ascii="SimSun" w:eastAsia="SimSun" w:hAnsi="SimSun" w:cs="SimSun"/>
          <w:spacing w:val="-2"/>
          <w:sz w:val="21"/>
          <w:szCs w:val="21"/>
        </w:rPr>
        <w:t>成像的分辨率不高的问题，同时由于贴装元件焊盘会呈现弧度，采用单一方</w:t>
      </w:r>
      <w:r>
        <w:rPr>
          <w:rFonts w:ascii="SimSun" w:eastAsia="SimSun" w:hAnsi="SimSun" w:cs="SimSun"/>
          <w:spacing w:val="-3"/>
          <w:sz w:val="21"/>
          <w:szCs w:val="21"/>
        </w:rPr>
        <w:t>向光源照射难以对焊盘焊锡</w:t>
      </w:r>
      <w:r>
        <w:rPr>
          <w:rFonts w:ascii="SimSun" w:eastAsia="SimSun" w:hAnsi="SimSun" w:cs="SimSun"/>
          <w:sz w:val="21"/>
          <w:szCs w:val="21"/>
        </w:rPr>
        <w:t xml:space="preserve"> </w:t>
      </w:r>
      <w:r>
        <w:rPr>
          <w:rFonts w:ascii="SimSun" w:eastAsia="SimSun" w:hAnsi="SimSun" w:cs="SimSun"/>
          <w:spacing w:val="-2"/>
          <w:sz w:val="21"/>
          <w:szCs w:val="21"/>
        </w:rPr>
        <w:t>质量全方位成像，不能够保证整块</w:t>
      </w:r>
      <w:r>
        <w:rPr>
          <w:rFonts w:ascii="SimSun" w:eastAsia="SimSun" w:hAnsi="SimSun" w:cs="SimSun"/>
          <w:spacing w:val="-47"/>
          <w:sz w:val="21"/>
          <w:szCs w:val="21"/>
        </w:rPr>
        <w:t xml:space="preserve"> </w:t>
      </w:r>
      <w:r>
        <w:rPr>
          <w:rFonts w:ascii="SimSun" w:eastAsia="SimSun" w:hAnsi="SimSun" w:cs="SimSun"/>
          <w:spacing w:val="-2"/>
          <w:sz w:val="21"/>
          <w:szCs w:val="21"/>
        </w:rPr>
        <w:t>PCB</w:t>
      </w:r>
      <w:r>
        <w:rPr>
          <w:rFonts w:ascii="SimSun" w:eastAsia="SimSun" w:hAnsi="SimSun" w:cs="SimSun"/>
          <w:spacing w:val="-43"/>
          <w:sz w:val="21"/>
          <w:szCs w:val="21"/>
        </w:rPr>
        <w:t xml:space="preserve"> </w:t>
      </w:r>
      <w:r>
        <w:rPr>
          <w:rFonts w:ascii="SimSun" w:eastAsia="SimSun" w:hAnsi="SimSun" w:cs="SimSun"/>
          <w:spacing w:val="-2"/>
          <w:sz w:val="21"/>
          <w:szCs w:val="21"/>
        </w:rPr>
        <w:t>板受到</w:t>
      </w:r>
      <w:r>
        <w:rPr>
          <w:rFonts w:ascii="SimSun" w:eastAsia="SimSun" w:hAnsi="SimSun" w:cs="SimSun"/>
          <w:spacing w:val="-3"/>
          <w:sz w:val="21"/>
          <w:szCs w:val="21"/>
        </w:rPr>
        <w:t>均匀光照，会带来由于视角不同、照明差异所导致成像不</w:t>
      </w:r>
      <w:r>
        <w:rPr>
          <w:rFonts w:ascii="SimSun" w:eastAsia="SimSun" w:hAnsi="SimSun" w:cs="SimSun"/>
          <w:sz w:val="21"/>
          <w:szCs w:val="21"/>
        </w:rPr>
        <w:t xml:space="preserve"> </w:t>
      </w:r>
      <w:r>
        <w:rPr>
          <w:rFonts w:ascii="SimSun" w:eastAsia="SimSun" w:hAnsi="SimSun" w:cs="SimSun"/>
          <w:spacing w:val="-1"/>
          <w:sz w:val="21"/>
          <w:szCs w:val="21"/>
        </w:rPr>
        <w:t>一致的问题。</w:t>
      </w:r>
    </w:p>
    <w:p>
      <w:pPr>
        <w:spacing w:before="14" w:line="237" w:lineRule="auto"/>
        <w:ind w:left="7" w:firstLine="425"/>
        <w:rPr>
          <w:rFonts w:ascii="SimSun" w:eastAsia="SimSun" w:hAnsi="SimSun" w:cs="SimSun"/>
          <w:sz w:val="21"/>
          <w:szCs w:val="21"/>
        </w:rPr>
      </w:pPr>
      <w:r>
        <w:rPr>
          <w:rFonts w:ascii="SimSun" w:eastAsia="SimSun" w:hAnsi="SimSun" w:cs="SimSun"/>
          <w:spacing w:val="-2"/>
          <w:sz w:val="21"/>
          <w:szCs w:val="21"/>
        </w:rPr>
        <w:t>如图1所示，IC基板封装光学检测装置包括固定支架1、图像采集机构</w:t>
      </w:r>
      <w:r>
        <w:rPr>
          <w:rFonts w:ascii="SimSun" w:eastAsia="SimSun" w:hAnsi="SimSun" w:cs="SimSun"/>
          <w:spacing w:val="-3"/>
          <w:sz w:val="21"/>
          <w:szCs w:val="21"/>
        </w:rPr>
        <w:t>2和光源机构3，图像采集机构</w:t>
      </w:r>
      <w:r>
        <w:rPr>
          <w:rFonts w:ascii="SimSun" w:eastAsia="SimSun" w:hAnsi="SimSun" w:cs="SimSun"/>
          <w:sz w:val="21"/>
          <w:szCs w:val="21"/>
        </w:rPr>
        <w:t xml:space="preserve"> </w:t>
      </w:r>
      <w:r>
        <w:rPr>
          <w:rFonts w:ascii="SimSun" w:eastAsia="SimSun" w:hAnsi="SimSun" w:cs="SimSun"/>
          <w:spacing w:val="-2"/>
          <w:sz w:val="21"/>
          <w:szCs w:val="21"/>
        </w:rPr>
        <w:t>2设置在固定支架1上并且能够在竖直方向上上下移动，该图像采集机构2的图像采集镜头</w:t>
      </w:r>
      <w:r>
        <w:rPr>
          <w:rFonts w:ascii="SimSun" w:eastAsia="SimSun" w:hAnsi="SimSun" w:cs="SimSun"/>
          <w:spacing w:val="-3"/>
          <w:sz w:val="21"/>
          <w:szCs w:val="21"/>
        </w:rPr>
        <w:t>竖直朝下， 能</w:t>
      </w:r>
      <w:r>
        <w:rPr>
          <w:rFonts w:ascii="SimSun" w:eastAsia="SimSun" w:hAnsi="SimSun" w:cs="SimSun"/>
          <w:sz w:val="21"/>
          <w:szCs w:val="21"/>
        </w:rPr>
        <w:t xml:space="preserve"> </w:t>
      </w:r>
      <w:r>
        <w:rPr>
          <w:rFonts w:ascii="SimSun" w:eastAsia="SimSun" w:hAnsi="SimSun" w:cs="SimSun"/>
          <w:spacing w:val="-2"/>
          <w:sz w:val="21"/>
          <w:szCs w:val="21"/>
        </w:rPr>
        <w:t>够调整图像采集镜头到PCB距离， 实现成像视窗范围的调整，光源机构3设置在固定支架1上，该</w:t>
      </w:r>
      <w:r>
        <w:rPr>
          <w:rFonts w:ascii="SimSun" w:eastAsia="SimSun" w:hAnsi="SimSun" w:cs="SimSun"/>
          <w:spacing w:val="-3"/>
          <w:sz w:val="21"/>
          <w:szCs w:val="21"/>
        </w:rPr>
        <w:t>光源机</w:t>
      </w:r>
      <w:r>
        <w:rPr>
          <w:rFonts w:ascii="SimSun" w:eastAsia="SimSun" w:hAnsi="SimSun" w:cs="SimSun"/>
          <w:sz w:val="21"/>
          <w:szCs w:val="21"/>
        </w:rPr>
        <w:t xml:space="preserve"> </w:t>
      </w:r>
      <w:r>
        <w:rPr>
          <w:rFonts w:ascii="SimSun" w:eastAsia="SimSun" w:hAnsi="SimSun" w:cs="SimSun"/>
          <w:spacing w:val="-2"/>
          <w:sz w:val="21"/>
          <w:szCs w:val="21"/>
        </w:rPr>
        <w:t>构3位于图像采集机构2镜头的正下方， 光源机构3在竖直方向上上下移动并且向下垂</w:t>
      </w:r>
      <w:r>
        <w:rPr>
          <w:rFonts w:ascii="SimSun" w:eastAsia="SimSun" w:hAnsi="SimSun" w:cs="SimSun"/>
          <w:spacing w:val="-3"/>
          <w:sz w:val="21"/>
          <w:szCs w:val="21"/>
        </w:rPr>
        <w:t>直发射出红色、绿</w:t>
      </w:r>
      <w:r>
        <w:rPr>
          <w:rFonts w:ascii="SimSun" w:eastAsia="SimSun" w:hAnsi="SimSun" w:cs="SimSun"/>
          <w:sz w:val="21"/>
          <w:szCs w:val="21"/>
        </w:rPr>
        <w:t xml:space="preserve"> </w:t>
      </w:r>
      <w:r>
        <w:rPr>
          <w:rFonts w:ascii="SimSun" w:eastAsia="SimSun" w:hAnsi="SimSun" w:cs="SimSun"/>
          <w:spacing w:val="-6"/>
          <w:sz w:val="21"/>
          <w:szCs w:val="21"/>
        </w:rPr>
        <w:t>色、蓝色三段环形照明光照射， 实现处于不同高度对电路板进行照射，</w:t>
      </w:r>
      <w:r>
        <w:rPr>
          <w:rFonts w:ascii="SimSun" w:eastAsia="SimSun" w:hAnsi="SimSun" w:cs="SimSun"/>
          <w:spacing w:val="-36"/>
          <w:sz w:val="21"/>
          <w:szCs w:val="21"/>
        </w:rPr>
        <w:t xml:space="preserve"> </w:t>
      </w:r>
      <w:r>
        <w:rPr>
          <w:rFonts w:ascii="SimSun" w:eastAsia="SimSun" w:hAnsi="SimSun" w:cs="SimSun"/>
          <w:spacing w:val="-6"/>
          <w:sz w:val="21"/>
          <w:szCs w:val="21"/>
        </w:rPr>
        <w:t>得到更高成像分辨率，因为现有</w:t>
      </w:r>
      <w:r>
        <w:rPr>
          <w:rFonts w:ascii="SimSun" w:eastAsia="SimSun" w:hAnsi="SimSun" w:cs="SimSun"/>
          <w:sz w:val="21"/>
          <w:szCs w:val="21"/>
        </w:rPr>
        <w:t xml:space="preserve"> </w:t>
      </w:r>
      <w:r>
        <w:rPr>
          <w:rFonts w:ascii="SimSun" w:eastAsia="SimSun" w:hAnsi="SimSun" w:cs="SimSun"/>
          <w:spacing w:val="-2"/>
          <w:sz w:val="21"/>
          <w:szCs w:val="21"/>
        </w:rPr>
        <w:t>采用可见光直接成像技术，每个成像像素由RGB插值得到（1R,2G,1B）,存在像素损失，导致成像分辨率</w:t>
      </w:r>
      <w:r>
        <w:rPr>
          <w:rFonts w:ascii="SimSun" w:eastAsia="SimSun" w:hAnsi="SimSun" w:cs="SimSun"/>
          <w:spacing w:val="3"/>
          <w:sz w:val="21"/>
          <w:szCs w:val="21"/>
        </w:rPr>
        <w:t xml:space="preserve"> </w:t>
      </w:r>
      <w:r>
        <w:rPr>
          <w:rFonts w:ascii="SimSun" w:eastAsia="SimSun" w:hAnsi="SimSun" w:cs="SimSun"/>
          <w:spacing w:val="-3"/>
          <w:sz w:val="21"/>
          <w:szCs w:val="21"/>
        </w:rPr>
        <w:t>不高的问题，通过采用红色、绿色、蓝色三段</w:t>
      </w:r>
      <w:r>
        <w:rPr>
          <w:rFonts w:ascii="SimSun" w:eastAsia="SimSun" w:hAnsi="SimSun" w:cs="SimSun"/>
          <w:spacing w:val="-4"/>
          <w:sz w:val="21"/>
          <w:szCs w:val="21"/>
        </w:rPr>
        <w:t>环形照明处于不同的高度对电路板进行照射，</w:t>
      </w:r>
      <w:r>
        <w:rPr>
          <w:rFonts w:ascii="SimSun" w:eastAsia="SimSun" w:hAnsi="SimSun" w:cs="SimSun"/>
          <w:spacing w:val="-47"/>
          <w:sz w:val="21"/>
          <w:szCs w:val="21"/>
        </w:rPr>
        <w:t xml:space="preserve"> </w:t>
      </w:r>
      <w:r>
        <w:rPr>
          <w:rFonts w:ascii="SimSun" w:eastAsia="SimSun" w:hAnsi="SimSun" w:cs="SimSun"/>
          <w:spacing w:val="-4"/>
          <w:sz w:val="21"/>
          <w:szCs w:val="21"/>
        </w:rPr>
        <w:t>每个像素由</w:t>
      </w:r>
      <w:r>
        <w:rPr>
          <w:rFonts w:ascii="SimSun" w:eastAsia="SimSun" w:hAnsi="SimSun" w:cs="SimSun"/>
          <w:sz w:val="21"/>
          <w:szCs w:val="21"/>
        </w:rPr>
        <w:t xml:space="preserve"> </w:t>
      </w:r>
      <w:r>
        <w:rPr>
          <w:rFonts w:ascii="SimSun" w:eastAsia="SimSun" w:hAnsi="SimSun" w:cs="SimSun"/>
          <w:spacing w:val="-3"/>
          <w:sz w:val="21"/>
          <w:szCs w:val="21"/>
        </w:rPr>
        <w:t>RGB分别单独成像合成（4R,4G,4B</w:t>
      </w:r>
      <w:r>
        <w:rPr>
          <w:rFonts w:ascii="SimSun" w:eastAsia="SimSun" w:hAnsi="SimSun" w:cs="SimSun"/>
          <w:spacing w:val="-38"/>
          <w:sz w:val="21"/>
          <w:szCs w:val="21"/>
        </w:rPr>
        <w:t>），</w:t>
      </w:r>
      <w:r>
        <w:rPr>
          <w:rFonts w:ascii="SimSun" w:eastAsia="SimSun" w:hAnsi="SimSun" w:cs="SimSun"/>
          <w:spacing w:val="-21"/>
          <w:sz w:val="21"/>
          <w:szCs w:val="21"/>
        </w:rPr>
        <w:t xml:space="preserve"> </w:t>
      </w:r>
      <w:r>
        <w:rPr>
          <w:rFonts w:ascii="SimSun" w:eastAsia="SimSun" w:hAnsi="SimSun" w:cs="SimSun"/>
          <w:spacing w:val="-3"/>
          <w:sz w:val="21"/>
          <w:szCs w:val="21"/>
        </w:rPr>
        <w:t>可以得到更高成像分辨率， 同时保证整块电路</w:t>
      </w:r>
      <w:r>
        <w:rPr>
          <w:rFonts w:ascii="SimSun" w:eastAsia="SimSun" w:hAnsi="SimSun" w:cs="SimSun"/>
          <w:spacing w:val="-4"/>
          <w:sz w:val="21"/>
          <w:szCs w:val="21"/>
        </w:rPr>
        <w:t>板受到均匀光照，</w:t>
      </w:r>
      <w:r>
        <w:rPr>
          <w:rFonts w:ascii="SimSun" w:eastAsia="SimSun" w:hAnsi="SimSun" w:cs="SimSun"/>
          <w:sz w:val="21"/>
          <w:szCs w:val="21"/>
        </w:rPr>
        <w:t xml:space="preserve"> </w:t>
      </w:r>
      <w:r>
        <w:rPr>
          <w:rFonts w:ascii="SimSun" w:eastAsia="SimSun" w:hAnsi="SimSun" w:cs="SimSun"/>
          <w:spacing w:val="-1"/>
          <w:sz w:val="21"/>
          <w:szCs w:val="21"/>
        </w:rPr>
        <w:t>避免由于视角不同、照明差异所导致成像不一致。</w:t>
      </w:r>
    </w:p>
    <w:p>
      <w:pPr>
        <w:spacing w:line="4645" w:lineRule="exact"/>
        <w:ind w:firstLine="1946"/>
      </w:pPr>
      <w:r>
        <w:rPr>
          <w:position w:val="-92"/>
        </w:rPr>
        <w:drawing>
          <wp:inline distT="0" distB="0" distL="0" distR="0">
            <wp:extent cx="3451859" cy="29502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3451859" cy="2950209"/>
                    </a:xfrm>
                    <a:prstGeom prst="rect">
                      <a:avLst/>
                    </a:prstGeom>
                  </pic:spPr>
                </pic:pic>
              </a:graphicData>
            </a:graphic>
          </wp:inline>
        </w:drawing>
      </w:r>
    </w:p>
    <w:p>
      <w:pPr>
        <w:spacing w:before="31" w:line="239" w:lineRule="auto"/>
        <w:ind w:left="488"/>
        <w:rPr>
          <w:rFonts w:ascii="SimSun" w:eastAsia="SimSun" w:hAnsi="SimSun" w:cs="SimSun"/>
          <w:sz w:val="18"/>
          <w:szCs w:val="18"/>
        </w:rPr>
      </w:pPr>
      <w:r>
        <w:rPr>
          <w:rFonts w:ascii="SimSun" w:eastAsia="SimSun" w:hAnsi="SimSun" w:cs="SimSun"/>
          <w:spacing w:val="-7"/>
          <w:sz w:val="18"/>
          <w:szCs w:val="18"/>
        </w:rPr>
        <w:t>标引序号说明：</w:t>
      </w:r>
    </w:p>
    <w:p>
      <w:pPr>
        <w:spacing w:before="1" w:line="220" w:lineRule="auto"/>
        <w:ind w:left="501"/>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63"/>
          <w:sz w:val="18"/>
          <w:szCs w:val="18"/>
        </w:rPr>
        <w:t xml:space="preserve"> </w:t>
      </w:r>
      <w:r>
        <w:rPr>
          <w:rFonts w:ascii="SimSun" w:eastAsia="SimSun" w:hAnsi="SimSun" w:cs="SimSun"/>
          <w:spacing w:val="-6"/>
          <w:sz w:val="18"/>
          <w:szCs w:val="18"/>
        </w:rPr>
        <w:t>固定支架；</w:t>
      </w:r>
    </w:p>
    <w:p>
      <w:pPr>
        <w:spacing w:before="18" w:line="241" w:lineRule="auto"/>
        <w:ind w:left="489"/>
        <w:rPr>
          <w:rFonts w:ascii="SimSun" w:eastAsia="SimSun" w:hAnsi="SimSun" w:cs="SimSun"/>
          <w:sz w:val="18"/>
          <w:szCs w:val="18"/>
        </w:rPr>
      </w:pPr>
      <w:r>
        <w:rPr>
          <w:rFonts w:ascii="SimSun" w:eastAsia="SimSun" w:hAnsi="SimSun" w:cs="SimSun"/>
          <w:spacing w:val="-4"/>
          <w:sz w:val="18"/>
          <w:szCs w:val="18"/>
        </w:rPr>
        <w:t>2——</w:t>
      </w:r>
      <w:r>
        <w:rPr>
          <w:rFonts w:ascii="SimSun" w:eastAsia="SimSun" w:hAnsi="SimSun" w:cs="SimSun"/>
          <w:spacing w:val="-60"/>
          <w:sz w:val="18"/>
          <w:szCs w:val="18"/>
        </w:rPr>
        <w:t xml:space="preserve"> </w:t>
      </w:r>
      <w:r>
        <w:rPr>
          <w:rFonts w:ascii="SimSun" w:eastAsia="SimSun" w:hAnsi="SimSun" w:cs="SimSun"/>
          <w:spacing w:val="-4"/>
          <w:sz w:val="18"/>
          <w:szCs w:val="18"/>
        </w:rPr>
        <w:t>图像采集机构；</w:t>
      </w:r>
    </w:p>
    <w:p>
      <w:pPr>
        <w:spacing w:before="1" w:line="218" w:lineRule="auto"/>
        <w:ind w:left="491"/>
        <w:rPr>
          <w:rFonts w:ascii="SimSun" w:eastAsia="SimSun" w:hAnsi="SimSun" w:cs="SimSun"/>
          <w:sz w:val="18"/>
          <w:szCs w:val="18"/>
        </w:rPr>
      </w:pPr>
      <w:r>
        <w:rPr>
          <w:rFonts w:ascii="SimSun" w:eastAsia="SimSun" w:hAnsi="SimSun" w:cs="SimSun"/>
          <w:spacing w:val="-2"/>
          <w:sz w:val="18"/>
          <w:szCs w:val="18"/>
        </w:rPr>
        <w:t>3——光源机构；</w:t>
      </w:r>
    </w:p>
    <w:p>
      <w:pPr>
        <w:spacing w:before="19" w:line="239" w:lineRule="auto"/>
        <w:ind w:left="501"/>
        <w:rPr>
          <w:rFonts w:ascii="SimSun" w:eastAsia="SimSun" w:hAnsi="SimSun" w:cs="SimSun"/>
          <w:sz w:val="18"/>
          <w:szCs w:val="18"/>
        </w:rPr>
      </w:pPr>
      <w:r>
        <w:rPr>
          <w:rFonts w:ascii="SimSun" w:eastAsia="SimSun" w:hAnsi="SimSun" w:cs="SimSun"/>
          <w:spacing w:val="-5"/>
          <w:sz w:val="18"/>
          <w:szCs w:val="18"/>
        </w:rPr>
        <w:t>11——两个</w:t>
      </w:r>
      <w:r>
        <w:rPr>
          <w:rFonts w:ascii="SimSun" w:eastAsia="SimSun" w:hAnsi="SimSun" w:cs="SimSun"/>
          <w:spacing w:val="-26"/>
          <w:sz w:val="18"/>
          <w:szCs w:val="18"/>
        </w:rPr>
        <w:t xml:space="preserve"> </w:t>
      </w:r>
      <w:r>
        <w:rPr>
          <w:rFonts w:ascii="Calibri" w:eastAsia="Calibri" w:hAnsi="Calibri" w:cs="Calibri"/>
          <w:spacing w:val="-5"/>
          <w:sz w:val="18"/>
          <w:szCs w:val="18"/>
        </w:rPr>
        <w:t>U</w:t>
      </w:r>
      <w:r>
        <w:rPr>
          <w:rFonts w:ascii="Calibri" w:eastAsia="Calibri" w:hAnsi="Calibri" w:cs="Calibri"/>
          <w:spacing w:val="17"/>
          <w:sz w:val="18"/>
          <w:szCs w:val="18"/>
        </w:rPr>
        <w:t xml:space="preserve"> </w:t>
      </w:r>
      <w:r>
        <w:rPr>
          <w:rFonts w:ascii="SimSun" w:eastAsia="SimSun" w:hAnsi="SimSun" w:cs="SimSun"/>
          <w:spacing w:val="-5"/>
          <w:sz w:val="18"/>
          <w:szCs w:val="18"/>
        </w:rPr>
        <w:t>型架；</w:t>
      </w:r>
    </w:p>
    <w:p>
      <w:pPr>
        <w:spacing w:line="219" w:lineRule="auto"/>
        <w:ind w:left="501"/>
        <w:rPr>
          <w:rFonts w:ascii="SimSun" w:eastAsia="SimSun" w:hAnsi="SimSun" w:cs="SimSun"/>
          <w:sz w:val="18"/>
          <w:szCs w:val="18"/>
        </w:rPr>
      </w:pPr>
      <w:r>
        <w:rPr>
          <w:rFonts w:ascii="SimSun" w:eastAsia="SimSun" w:hAnsi="SimSun" w:cs="SimSun"/>
          <w:spacing w:val="-3"/>
          <w:sz w:val="18"/>
          <w:szCs w:val="18"/>
        </w:rPr>
        <w:t>12——基座连杆；</w:t>
      </w:r>
    </w:p>
    <w:p>
      <w:pPr>
        <w:spacing w:before="19" w:line="220" w:lineRule="auto"/>
        <w:ind w:left="501"/>
        <w:rPr>
          <w:rFonts w:ascii="SimSun" w:eastAsia="SimSun" w:hAnsi="SimSun" w:cs="SimSun"/>
          <w:sz w:val="18"/>
          <w:szCs w:val="18"/>
        </w:rPr>
        <w:sectPr>
          <w:headerReference w:type="default" r:id="rId9"/>
          <w:footerReference w:type="default" r:id="rId10"/>
          <w:pgSz w:w="11907" w:h="16839"/>
          <w:pgMar w:top="1659" w:right="1128" w:bottom="1310" w:left="1418" w:header="1448" w:footer="1133" w:gutter="0"/>
          <w:pgNumType w:start="3"/>
          <w:cols w:space="708"/>
        </w:sectPr>
      </w:pPr>
      <w:r>
        <w:rPr>
          <w:rFonts w:ascii="SimSun" w:eastAsia="SimSun" w:hAnsi="SimSun" w:cs="SimSun"/>
          <w:spacing w:val="-2"/>
          <w:sz w:val="18"/>
          <w:szCs w:val="18"/>
        </w:rPr>
        <w:t>13——两个固定杆</w:t>
      </w:r>
    </w:p>
    <w:p>
      <w:pPr>
        <w:spacing w:before="21" w:line="239" w:lineRule="auto"/>
        <w:ind w:left="501"/>
        <w:rPr>
          <w:rFonts w:ascii="SimSun" w:eastAsia="SimSun" w:hAnsi="SimSun" w:cs="SimSun"/>
          <w:sz w:val="18"/>
          <w:szCs w:val="18"/>
        </w:rPr>
      </w:pPr>
      <w:r>
        <w:rPr>
          <w:rFonts w:ascii="SimSun" w:eastAsia="SimSun" w:hAnsi="SimSun" w:cs="SimSun"/>
          <w:spacing w:val="-2"/>
          <w:sz w:val="18"/>
          <w:szCs w:val="18"/>
        </w:rPr>
        <w:t>14——第一滑动移杆</w:t>
      </w:r>
    </w:p>
    <w:p>
      <w:pPr>
        <w:spacing w:line="219" w:lineRule="auto"/>
        <w:ind w:left="501"/>
        <w:rPr>
          <w:rFonts w:ascii="SimSun" w:eastAsia="SimSun" w:hAnsi="SimSun" w:cs="SimSun"/>
          <w:sz w:val="18"/>
          <w:szCs w:val="18"/>
        </w:rPr>
      </w:pPr>
      <w:r>
        <w:rPr>
          <w:rFonts w:ascii="SimSun" w:eastAsia="SimSun" w:hAnsi="SimSun" w:cs="SimSun"/>
          <w:spacing w:val="-2"/>
          <w:sz w:val="18"/>
          <w:szCs w:val="18"/>
        </w:rPr>
        <w:t>15——第二滑动移杆</w:t>
      </w:r>
    </w:p>
    <w:p>
      <w:pPr>
        <w:spacing w:before="19" w:line="219" w:lineRule="auto"/>
        <w:ind w:left="489"/>
        <w:rPr>
          <w:rFonts w:ascii="SimSun" w:eastAsia="SimSun" w:hAnsi="SimSun" w:cs="SimSun"/>
          <w:sz w:val="18"/>
          <w:szCs w:val="18"/>
        </w:rPr>
      </w:pPr>
      <w:r>
        <w:rPr>
          <w:rFonts w:ascii="SimSun" w:eastAsia="SimSun" w:hAnsi="SimSun" w:cs="SimSun"/>
          <w:spacing w:val="-1"/>
          <w:sz w:val="18"/>
          <w:szCs w:val="18"/>
        </w:rPr>
        <w:t>21——工业相机</w:t>
      </w:r>
    </w:p>
    <w:p>
      <w:pPr>
        <w:spacing w:before="22" w:line="220" w:lineRule="auto"/>
        <w:ind w:left="491"/>
        <w:rPr>
          <w:rFonts w:ascii="SimSun" w:eastAsia="SimSun" w:hAnsi="SimSun" w:cs="SimSun"/>
          <w:sz w:val="18"/>
          <w:szCs w:val="18"/>
        </w:rPr>
      </w:pPr>
      <w:r>
        <w:rPr>
          <w:rFonts w:ascii="SimSun" w:eastAsia="SimSun" w:hAnsi="SimSun" w:cs="SimSun"/>
          <w:spacing w:val="-1"/>
          <w:sz w:val="18"/>
          <w:szCs w:val="18"/>
        </w:rPr>
        <w:t>31——半球环形装置。</w:t>
      </w:r>
    </w:p>
    <w:p>
      <w:pPr>
        <w:pStyle w:val="BodyText"/>
        <w:spacing w:before="142" w:line="219" w:lineRule="auto"/>
        <w:ind w:left="3254"/>
      </w:pPr>
      <w:r>
        <w:rPr>
          <w:spacing w:val="-5"/>
        </w:rPr>
        <w:t>图1</w:t>
      </w:r>
      <w:r>
        <w:rPr>
          <w:spacing w:val="21"/>
        </w:rPr>
        <w:t xml:space="preserve">  </w:t>
      </w:r>
      <w:r>
        <w:rPr>
          <w:spacing w:val="-5"/>
        </w:rPr>
        <w:t>IC</w:t>
      </w:r>
      <w:r>
        <w:rPr>
          <w:spacing w:val="-43"/>
        </w:rPr>
        <w:t xml:space="preserve"> </w:t>
      </w:r>
      <w:r>
        <w:rPr>
          <w:spacing w:val="-5"/>
        </w:rPr>
        <w:t>封装基板光学检测装置</w:t>
      </w:r>
    </w:p>
    <w:p>
      <w:pPr>
        <w:spacing w:line="219" w:lineRule="auto"/>
        <w:sectPr>
          <w:headerReference w:type="default" r:id="rId11"/>
          <w:footerReference w:type="default" r:id="rId12"/>
          <w:type w:val="nextPage"/>
          <w:pgSz w:w="11907" w:h="16839"/>
          <w:pgMar w:top="1659" w:right="1128" w:bottom="1310" w:left="1418" w:header="1448" w:footer="1133" w:gutter="0"/>
          <w:pgNumType w:start="4"/>
          <w:cols w:space="708"/>
          <w:titlePg w:val="0"/>
        </w:sectPr>
      </w:pPr>
    </w:p>
    <w:p>
      <w:pPr>
        <w:spacing w:line="266" w:lineRule="auto"/>
        <w:rPr>
          <w:rFonts w:ascii="Arial"/>
          <w:sz w:val="21"/>
        </w:rPr>
      </w:pPr>
    </w:p>
    <w:p>
      <w:pPr>
        <w:spacing w:line="4111" w:lineRule="exact"/>
        <w:ind w:firstLine="2583"/>
      </w:pPr>
      <w:r>
        <w:rPr>
          <w:position w:val="-82"/>
        </w:rPr>
        <w:drawing>
          <wp:inline distT="0" distB="0" distL="0" distR="0">
            <wp:extent cx="2637790" cy="261048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3"/>
                    <a:stretch>
                      <a:fillRect/>
                    </a:stretch>
                  </pic:blipFill>
                  <pic:spPr>
                    <a:xfrm>
                      <a:off x="0" y="0"/>
                      <a:ext cx="2637790" cy="2610484"/>
                    </a:xfrm>
                    <a:prstGeom prst="rect">
                      <a:avLst/>
                    </a:prstGeom>
                  </pic:spPr>
                </pic:pic>
              </a:graphicData>
            </a:graphic>
          </wp:inline>
        </w:drawing>
      </w:r>
    </w:p>
    <w:p>
      <w:pPr>
        <w:spacing w:before="54" w:line="241" w:lineRule="auto"/>
        <w:ind w:left="480"/>
        <w:rPr>
          <w:rFonts w:ascii="SimSun" w:eastAsia="SimSun" w:hAnsi="SimSun" w:cs="SimSun"/>
          <w:sz w:val="18"/>
          <w:szCs w:val="18"/>
        </w:rPr>
      </w:pPr>
      <w:r>
        <w:rPr>
          <w:rFonts w:ascii="SimSun" w:eastAsia="SimSun" w:hAnsi="SimSun" w:cs="SimSun"/>
          <w:spacing w:val="-7"/>
          <w:sz w:val="18"/>
          <w:szCs w:val="18"/>
        </w:rPr>
        <w:t>标引序号说明：</w:t>
      </w:r>
    </w:p>
    <w:p>
      <w:pPr>
        <w:spacing w:line="218" w:lineRule="auto"/>
        <w:ind w:left="483"/>
        <w:rPr>
          <w:rFonts w:ascii="SimSun" w:eastAsia="SimSun" w:hAnsi="SimSun" w:cs="SimSun"/>
          <w:sz w:val="18"/>
          <w:szCs w:val="18"/>
        </w:rPr>
      </w:pPr>
      <w:r>
        <w:rPr>
          <w:rFonts w:ascii="SimSun" w:eastAsia="SimSun" w:hAnsi="SimSun" w:cs="SimSun"/>
          <w:spacing w:val="-6"/>
          <w:sz w:val="18"/>
          <w:szCs w:val="18"/>
        </w:rPr>
        <w:t>3——光源机构；</w:t>
      </w:r>
    </w:p>
    <w:p>
      <w:pPr>
        <w:spacing w:before="19" w:line="239" w:lineRule="auto"/>
        <w:ind w:left="483"/>
        <w:rPr>
          <w:rFonts w:ascii="SimSun" w:eastAsia="SimSun" w:hAnsi="SimSun" w:cs="SimSun"/>
          <w:sz w:val="18"/>
          <w:szCs w:val="18"/>
        </w:rPr>
      </w:pPr>
      <w:r>
        <w:rPr>
          <w:rFonts w:ascii="SimSun" w:eastAsia="SimSun" w:hAnsi="SimSun" w:cs="SimSun"/>
          <w:spacing w:val="-4"/>
          <w:sz w:val="18"/>
          <w:szCs w:val="18"/>
        </w:rPr>
        <w:t>31——红色环形</w:t>
      </w:r>
      <w:r>
        <w:rPr>
          <w:rFonts w:ascii="SimSun" w:eastAsia="SimSun" w:hAnsi="SimSun" w:cs="SimSun"/>
          <w:spacing w:val="-24"/>
          <w:sz w:val="18"/>
          <w:szCs w:val="18"/>
        </w:rPr>
        <w:t xml:space="preserve"> </w:t>
      </w:r>
      <w:r>
        <w:rPr>
          <w:rFonts w:ascii="SimSun" w:eastAsia="SimSun" w:hAnsi="SimSun" w:cs="SimSun"/>
          <w:spacing w:val="-4"/>
          <w:sz w:val="18"/>
          <w:szCs w:val="18"/>
        </w:rPr>
        <w:t>LED</w:t>
      </w:r>
      <w:r>
        <w:rPr>
          <w:rFonts w:ascii="SimSun" w:eastAsia="SimSun" w:hAnsi="SimSun" w:cs="SimSun"/>
          <w:spacing w:val="-33"/>
          <w:sz w:val="18"/>
          <w:szCs w:val="18"/>
        </w:rPr>
        <w:t xml:space="preserve"> </w:t>
      </w:r>
      <w:r>
        <w:rPr>
          <w:rFonts w:ascii="SimSun" w:eastAsia="SimSun" w:hAnsi="SimSun" w:cs="SimSun"/>
          <w:spacing w:val="-4"/>
          <w:sz w:val="18"/>
          <w:szCs w:val="18"/>
        </w:rPr>
        <w:t>发光二极管灯带；</w:t>
      </w:r>
    </w:p>
    <w:p>
      <w:pPr>
        <w:spacing w:before="1" w:line="219" w:lineRule="auto"/>
        <w:ind w:left="483"/>
        <w:rPr>
          <w:rFonts w:ascii="SimSun" w:eastAsia="SimSun" w:hAnsi="SimSun" w:cs="SimSun"/>
          <w:sz w:val="18"/>
          <w:szCs w:val="18"/>
        </w:rPr>
      </w:pPr>
      <w:r>
        <w:rPr>
          <w:rFonts w:ascii="SimSun" w:eastAsia="SimSun" w:hAnsi="SimSun" w:cs="SimSun"/>
          <w:spacing w:val="-4"/>
          <w:sz w:val="18"/>
          <w:szCs w:val="18"/>
        </w:rPr>
        <w:t>32——绿色环形</w:t>
      </w:r>
      <w:r>
        <w:rPr>
          <w:rFonts w:ascii="SimSun" w:eastAsia="SimSun" w:hAnsi="SimSun" w:cs="SimSun"/>
          <w:spacing w:val="-24"/>
          <w:sz w:val="18"/>
          <w:szCs w:val="18"/>
        </w:rPr>
        <w:t xml:space="preserve"> </w:t>
      </w:r>
      <w:r>
        <w:rPr>
          <w:rFonts w:ascii="SimSun" w:eastAsia="SimSun" w:hAnsi="SimSun" w:cs="SimSun"/>
          <w:spacing w:val="-4"/>
          <w:sz w:val="18"/>
          <w:szCs w:val="18"/>
        </w:rPr>
        <w:t>LED</w:t>
      </w:r>
      <w:r>
        <w:rPr>
          <w:rFonts w:ascii="SimSun" w:eastAsia="SimSun" w:hAnsi="SimSun" w:cs="SimSun"/>
          <w:spacing w:val="-33"/>
          <w:sz w:val="18"/>
          <w:szCs w:val="18"/>
        </w:rPr>
        <w:t xml:space="preserve"> </w:t>
      </w:r>
      <w:r>
        <w:rPr>
          <w:rFonts w:ascii="SimSun" w:eastAsia="SimSun" w:hAnsi="SimSun" w:cs="SimSun"/>
          <w:spacing w:val="-4"/>
          <w:sz w:val="18"/>
          <w:szCs w:val="18"/>
        </w:rPr>
        <w:t>发光二极管灯带；</w:t>
      </w:r>
    </w:p>
    <w:p>
      <w:pPr>
        <w:spacing w:before="18" w:line="220" w:lineRule="auto"/>
        <w:ind w:left="483"/>
        <w:rPr>
          <w:rFonts w:ascii="SimSun" w:eastAsia="SimSun" w:hAnsi="SimSun" w:cs="SimSun"/>
          <w:sz w:val="18"/>
          <w:szCs w:val="18"/>
        </w:rPr>
      </w:pPr>
      <w:r>
        <w:rPr>
          <w:rFonts w:ascii="SimSun" w:eastAsia="SimSun" w:hAnsi="SimSun" w:cs="SimSun"/>
          <w:spacing w:val="-2"/>
          <w:sz w:val="18"/>
          <w:szCs w:val="18"/>
        </w:rPr>
        <w:t>33——蓝色环形</w:t>
      </w:r>
      <w:r>
        <w:rPr>
          <w:rFonts w:ascii="SimSun" w:eastAsia="SimSun" w:hAnsi="SimSun" w:cs="SimSun"/>
          <w:spacing w:val="-31"/>
          <w:sz w:val="18"/>
          <w:szCs w:val="18"/>
        </w:rPr>
        <w:t xml:space="preserve"> </w:t>
      </w:r>
      <w:r>
        <w:rPr>
          <w:rFonts w:ascii="SimSun" w:eastAsia="SimSun" w:hAnsi="SimSun" w:cs="SimSun"/>
          <w:spacing w:val="-2"/>
          <w:sz w:val="18"/>
          <w:szCs w:val="18"/>
        </w:rPr>
        <w:t>LED</w:t>
      </w:r>
      <w:r>
        <w:rPr>
          <w:rFonts w:ascii="SimSun" w:eastAsia="SimSun" w:hAnsi="SimSun" w:cs="SimSun"/>
          <w:spacing w:val="-33"/>
          <w:sz w:val="18"/>
          <w:szCs w:val="18"/>
        </w:rPr>
        <w:t xml:space="preserve"> </w:t>
      </w:r>
      <w:r>
        <w:rPr>
          <w:rFonts w:ascii="SimSun" w:eastAsia="SimSun" w:hAnsi="SimSun" w:cs="SimSun"/>
          <w:spacing w:val="-2"/>
          <w:sz w:val="18"/>
          <w:szCs w:val="18"/>
        </w:rPr>
        <w:t>发光二极管灯带；</w:t>
      </w:r>
    </w:p>
    <w:p>
      <w:pPr>
        <w:spacing w:before="21" w:line="220" w:lineRule="auto"/>
        <w:ind w:left="483"/>
        <w:rPr>
          <w:rFonts w:ascii="SimSun" w:eastAsia="SimSun" w:hAnsi="SimSun" w:cs="SimSun"/>
          <w:sz w:val="18"/>
          <w:szCs w:val="18"/>
        </w:rPr>
      </w:pPr>
      <w:r>
        <w:rPr>
          <w:rFonts w:ascii="SimSun" w:eastAsia="SimSun" w:hAnsi="SimSun" w:cs="SimSun"/>
          <w:spacing w:val="-2"/>
          <w:sz w:val="18"/>
          <w:szCs w:val="18"/>
        </w:rPr>
        <w:t>34——蓝色环形</w:t>
      </w:r>
      <w:r>
        <w:rPr>
          <w:rFonts w:ascii="SimSun" w:eastAsia="SimSun" w:hAnsi="SimSun" w:cs="SimSun"/>
          <w:spacing w:val="-31"/>
          <w:sz w:val="18"/>
          <w:szCs w:val="18"/>
        </w:rPr>
        <w:t xml:space="preserve"> </w:t>
      </w:r>
      <w:r>
        <w:rPr>
          <w:rFonts w:ascii="SimSun" w:eastAsia="SimSun" w:hAnsi="SimSun" w:cs="SimSun"/>
          <w:spacing w:val="-2"/>
          <w:sz w:val="18"/>
          <w:szCs w:val="18"/>
        </w:rPr>
        <w:t>LED</w:t>
      </w:r>
      <w:r>
        <w:rPr>
          <w:rFonts w:ascii="SimSun" w:eastAsia="SimSun" w:hAnsi="SimSun" w:cs="SimSun"/>
          <w:spacing w:val="-33"/>
          <w:sz w:val="18"/>
          <w:szCs w:val="18"/>
        </w:rPr>
        <w:t xml:space="preserve"> </w:t>
      </w:r>
      <w:r>
        <w:rPr>
          <w:rFonts w:ascii="SimSun" w:eastAsia="SimSun" w:hAnsi="SimSun" w:cs="SimSun"/>
          <w:spacing w:val="-2"/>
          <w:sz w:val="18"/>
          <w:szCs w:val="18"/>
        </w:rPr>
        <w:t>发光二级管灯带。</w:t>
      </w:r>
    </w:p>
    <w:p>
      <w:pPr>
        <w:pStyle w:val="BodyText"/>
        <w:spacing w:before="143" w:line="219" w:lineRule="auto"/>
        <w:ind w:left="3455"/>
      </w:pPr>
      <w:r>
        <w:rPr>
          <w:spacing w:val="-6"/>
        </w:rPr>
        <w:t>图2</w:t>
      </w:r>
      <w:r>
        <w:rPr>
          <w:spacing w:val="22"/>
        </w:rPr>
        <w:t xml:space="preserve">  </w:t>
      </w:r>
      <w:r>
        <w:rPr>
          <w:spacing w:val="-6"/>
        </w:rPr>
        <w:t>IC</w:t>
      </w:r>
      <w:r>
        <w:rPr>
          <w:spacing w:val="-43"/>
        </w:rPr>
        <w:t xml:space="preserve"> </w:t>
      </w:r>
      <w:r>
        <w:rPr>
          <w:spacing w:val="-6"/>
        </w:rPr>
        <w:t>封装基板光源机构</w:t>
      </w:r>
    </w:p>
    <w:p>
      <w:pPr>
        <w:spacing w:before="145" w:line="237" w:lineRule="auto"/>
        <w:ind w:firstLine="423"/>
        <w:rPr>
          <w:rFonts w:ascii="SimSun" w:eastAsia="SimSun" w:hAnsi="SimSun" w:cs="SimSun"/>
          <w:sz w:val="21"/>
          <w:szCs w:val="21"/>
        </w:rPr>
      </w:pPr>
      <w:r>
        <w:rPr>
          <w:rFonts w:ascii="SimSun" w:eastAsia="SimSun" w:hAnsi="SimSun" w:cs="SimSun"/>
          <w:spacing w:val="-2"/>
          <w:sz w:val="21"/>
          <w:szCs w:val="21"/>
        </w:rPr>
        <w:t>如图1所示， 固定支架1包括两个U型架11、基座连杆12、两个固定杆13、第一滑动移杆</w:t>
      </w:r>
      <w:r>
        <w:rPr>
          <w:rFonts w:ascii="SimSun" w:eastAsia="SimSun" w:hAnsi="SimSun" w:cs="SimSun"/>
          <w:spacing w:val="-3"/>
          <w:sz w:val="21"/>
          <w:szCs w:val="21"/>
        </w:rPr>
        <w:t>14和第二滑</w:t>
      </w:r>
      <w:r>
        <w:rPr>
          <w:rFonts w:ascii="SimSun" w:eastAsia="SimSun" w:hAnsi="SimSun" w:cs="SimSun"/>
          <w:sz w:val="21"/>
          <w:szCs w:val="21"/>
        </w:rPr>
        <w:t xml:space="preserve"> </w:t>
      </w:r>
      <w:r>
        <w:rPr>
          <w:rFonts w:ascii="SimSun" w:eastAsia="SimSun" w:hAnsi="SimSun" w:cs="SimSun"/>
          <w:spacing w:val="-2"/>
          <w:sz w:val="21"/>
          <w:szCs w:val="21"/>
        </w:rPr>
        <w:t>动移杆15，U型架11的开口都朝下并且均竖直设置，基座连杆12水平布置，基座连杆12与两个U型架11的</w:t>
      </w:r>
      <w:r>
        <w:rPr>
          <w:rFonts w:ascii="SimSun" w:eastAsia="SimSun" w:hAnsi="SimSun" w:cs="SimSun"/>
          <w:sz w:val="21"/>
          <w:szCs w:val="21"/>
        </w:rPr>
        <w:t xml:space="preserve"> </w:t>
      </w:r>
      <w:r>
        <w:rPr>
          <w:rFonts w:ascii="SimSun" w:eastAsia="SimSun" w:hAnsi="SimSun" w:cs="SimSun"/>
          <w:spacing w:val="-2"/>
          <w:sz w:val="21"/>
          <w:szCs w:val="21"/>
        </w:rPr>
        <w:t>上表面均固定连接，两个固定杆13分别固定连接在基座连杆12下表面的两侧，两个固定杆</w:t>
      </w:r>
      <w:r>
        <w:rPr>
          <w:rFonts w:ascii="SimSun" w:eastAsia="SimSun" w:hAnsi="SimSun" w:cs="SimSun"/>
          <w:spacing w:val="-3"/>
          <w:sz w:val="21"/>
          <w:szCs w:val="21"/>
        </w:rPr>
        <w:t>13与基座连杆</w:t>
      </w:r>
      <w:r>
        <w:rPr>
          <w:rFonts w:ascii="SimSun" w:eastAsia="SimSun" w:hAnsi="SimSun" w:cs="SimSun"/>
          <w:sz w:val="21"/>
          <w:szCs w:val="21"/>
        </w:rPr>
        <w:t xml:space="preserve"> </w:t>
      </w:r>
      <w:r>
        <w:rPr>
          <w:rFonts w:ascii="SimSun" w:eastAsia="SimSun" w:hAnsi="SimSun" w:cs="SimSun"/>
          <w:spacing w:val="-2"/>
          <w:sz w:val="21"/>
          <w:szCs w:val="21"/>
        </w:rPr>
        <w:t>12所在的平面垂直，两个固定杆13的相对侧一面分别都设有滑槽，第一滑动移杆14在两个固定</w:t>
      </w:r>
      <w:r>
        <w:rPr>
          <w:rFonts w:ascii="SimSun" w:eastAsia="SimSun" w:hAnsi="SimSun" w:cs="SimSun"/>
          <w:spacing w:val="-3"/>
          <w:sz w:val="21"/>
          <w:szCs w:val="21"/>
        </w:rPr>
        <w:t>杆13上的</w:t>
      </w:r>
      <w:r>
        <w:rPr>
          <w:rFonts w:ascii="SimSun" w:eastAsia="SimSun" w:hAnsi="SimSun" w:cs="SimSun"/>
          <w:sz w:val="21"/>
          <w:szCs w:val="21"/>
        </w:rPr>
        <w:t xml:space="preserve"> </w:t>
      </w:r>
      <w:r>
        <w:rPr>
          <w:rFonts w:ascii="SimSun" w:eastAsia="SimSun" w:hAnsi="SimSun" w:cs="SimSun"/>
          <w:spacing w:val="-2"/>
          <w:sz w:val="21"/>
          <w:szCs w:val="21"/>
        </w:rPr>
        <w:t>滑槽滑动上，并且第一滑动移杆14的两端在滑动结束后通过螺栓固定住，第一滑动移</w:t>
      </w:r>
      <w:r>
        <w:rPr>
          <w:rFonts w:ascii="SimSun" w:eastAsia="SimSun" w:hAnsi="SimSun" w:cs="SimSun"/>
          <w:spacing w:val="-3"/>
          <w:sz w:val="21"/>
          <w:szCs w:val="21"/>
        </w:rPr>
        <w:t>杆14水平布置，第</w:t>
      </w:r>
      <w:r>
        <w:rPr>
          <w:rFonts w:ascii="SimSun" w:eastAsia="SimSun" w:hAnsi="SimSun" w:cs="SimSun"/>
          <w:sz w:val="21"/>
          <w:szCs w:val="21"/>
        </w:rPr>
        <w:t xml:space="preserve"> </w:t>
      </w:r>
      <w:r>
        <w:rPr>
          <w:rFonts w:ascii="SimSun" w:eastAsia="SimSun" w:hAnsi="SimSun" w:cs="SimSun"/>
          <w:sz w:val="21"/>
          <w:szCs w:val="21"/>
        </w:rPr>
        <w:t>二滑动移杆15在两个固定杆13上的滑槽上滑动， 并且第二滑动移杆15的两端在滑动结束后通过螺栓固</w:t>
      </w:r>
      <w:r>
        <w:rPr>
          <w:rFonts w:ascii="SimSun" w:eastAsia="SimSun" w:hAnsi="SimSun" w:cs="SimSun"/>
          <w:spacing w:val="2"/>
          <w:sz w:val="21"/>
          <w:szCs w:val="21"/>
        </w:rPr>
        <w:t xml:space="preserve"> </w:t>
      </w:r>
      <w:r>
        <w:rPr>
          <w:rFonts w:ascii="SimSun" w:eastAsia="SimSun" w:hAnsi="SimSun" w:cs="SimSun"/>
          <w:spacing w:val="-2"/>
          <w:sz w:val="21"/>
          <w:szCs w:val="21"/>
        </w:rPr>
        <w:t>定住，所述第二滑动移杆15也水平布置，第一滑动移杆14在第二滑动移杆15的上方，即第一滑动移</w:t>
      </w:r>
      <w:r>
        <w:rPr>
          <w:rFonts w:ascii="SimSun" w:eastAsia="SimSun" w:hAnsi="SimSun" w:cs="SimSun"/>
          <w:spacing w:val="-3"/>
          <w:sz w:val="21"/>
          <w:szCs w:val="21"/>
        </w:rPr>
        <w:t>杆14</w:t>
      </w:r>
      <w:r>
        <w:rPr>
          <w:rFonts w:ascii="SimSun" w:eastAsia="SimSun" w:hAnsi="SimSun" w:cs="SimSun"/>
          <w:sz w:val="21"/>
          <w:szCs w:val="21"/>
        </w:rPr>
        <w:t xml:space="preserve"> </w:t>
      </w:r>
      <w:r>
        <w:rPr>
          <w:rFonts w:ascii="SimSun" w:eastAsia="SimSun" w:hAnsi="SimSun" w:cs="SimSun"/>
          <w:sz w:val="21"/>
          <w:szCs w:val="21"/>
        </w:rPr>
        <w:t>和第二滑动移杆15在松开螺栓时可以上下滑动，滑动到需要的位置时通过螺栓将其固</w:t>
      </w:r>
      <w:r>
        <w:rPr>
          <w:rFonts w:ascii="SimSun" w:eastAsia="SimSun" w:hAnsi="SimSun" w:cs="SimSun"/>
          <w:spacing w:val="-1"/>
          <w:sz w:val="21"/>
          <w:szCs w:val="21"/>
        </w:rPr>
        <w:t>定。</w:t>
      </w:r>
    </w:p>
    <w:p>
      <w:pPr>
        <w:spacing w:before="23" w:line="236" w:lineRule="auto"/>
        <w:ind w:firstLine="423"/>
        <w:rPr>
          <w:rFonts w:ascii="SimSun" w:eastAsia="SimSun" w:hAnsi="SimSun" w:cs="SimSun"/>
          <w:sz w:val="21"/>
          <w:szCs w:val="21"/>
        </w:rPr>
      </w:pPr>
      <w:r>
        <w:rPr>
          <w:rFonts w:ascii="SimSun" w:eastAsia="SimSun" w:hAnsi="SimSun" w:cs="SimSun"/>
          <w:spacing w:val="-2"/>
          <w:sz w:val="21"/>
          <w:szCs w:val="21"/>
        </w:rPr>
        <w:t>如图1及图2所示，</w:t>
      </w:r>
      <w:r>
        <w:rPr>
          <w:rFonts w:ascii="SimSun" w:eastAsia="SimSun" w:hAnsi="SimSun" w:cs="SimSun"/>
          <w:spacing w:val="-10"/>
          <w:sz w:val="21"/>
          <w:szCs w:val="21"/>
        </w:rPr>
        <w:t xml:space="preserve"> </w:t>
      </w:r>
      <w:r>
        <w:rPr>
          <w:rFonts w:ascii="SimSun" w:eastAsia="SimSun" w:hAnsi="SimSun" w:cs="SimSun"/>
          <w:spacing w:val="-2"/>
          <w:sz w:val="21"/>
          <w:szCs w:val="21"/>
        </w:rPr>
        <w:t>所述图像采集机构2为工业相机21，该工业相机21与第一滑动移杆14固定连接，</w:t>
      </w:r>
      <w:r>
        <w:rPr>
          <w:rFonts w:ascii="SimSun" w:eastAsia="SimSun" w:hAnsi="SimSun" w:cs="SimSun"/>
          <w:sz w:val="21"/>
          <w:szCs w:val="21"/>
        </w:rPr>
        <w:t xml:space="preserve"> </w:t>
      </w:r>
      <w:r>
        <w:rPr>
          <w:rFonts w:ascii="SimSun" w:eastAsia="SimSun" w:hAnsi="SimSun" w:cs="SimSun"/>
          <w:spacing w:val="-2"/>
          <w:sz w:val="21"/>
          <w:szCs w:val="21"/>
        </w:rPr>
        <w:t>工业相机21拍摄时的拍摄镜头垂直向下，光源机构3包括半球环形装置31、红色环形LED发光二极管</w:t>
      </w:r>
      <w:r>
        <w:rPr>
          <w:rFonts w:ascii="SimSun" w:eastAsia="SimSun" w:hAnsi="SimSun" w:cs="SimSun"/>
          <w:spacing w:val="-3"/>
          <w:sz w:val="21"/>
          <w:szCs w:val="21"/>
        </w:rPr>
        <w:t>灯带</w:t>
      </w:r>
      <w:r>
        <w:rPr>
          <w:rFonts w:ascii="SimSun" w:eastAsia="SimSun" w:hAnsi="SimSun" w:cs="SimSun"/>
          <w:sz w:val="21"/>
          <w:szCs w:val="21"/>
        </w:rPr>
        <w:t xml:space="preserve"> </w:t>
      </w:r>
      <w:r>
        <w:rPr>
          <w:rFonts w:ascii="SimSun" w:eastAsia="SimSun" w:hAnsi="SimSun" w:cs="SimSun"/>
          <w:spacing w:val="-2"/>
          <w:sz w:val="21"/>
          <w:szCs w:val="21"/>
        </w:rPr>
        <w:t>32、绿色环形LED发光二极管灯带33和蓝色环形LED发光二极管灯带34，半球环形装置31与第二滑动移杆</w:t>
      </w:r>
      <w:r>
        <w:rPr>
          <w:rFonts w:ascii="SimSun" w:eastAsia="SimSun" w:hAnsi="SimSun" w:cs="SimSun"/>
          <w:spacing w:val="4"/>
          <w:sz w:val="21"/>
          <w:szCs w:val="21"/>
        </w:rPr>
        <w:t xml:space="preserve"> </w:t>
      </w:r>
      <w:r>
        <w:rPr>
          <w:rFonts w:ascii="SimSun" w:eastAsia="SimSun" w:hAnsi="SimSun" w:cs="SimSun"/>
          <w:spacing w:val="-2"/>
          <w:sz w:val="21"/>
          <w:szCs w:val="21"/>
        </w:rPr>
        <w:t>15固定连接，半球环形装置31横截面小的部分朝上，红色环形LED发光二极管灯带32、绿色环形LED发光</w:t>
      </w:r>
      <w:r>
        <w:rPr>
          <w:rFonts w:ascii="SimSun" w:eastAsia="SimSun" w:hAnsi="SimSun" w:cs="SimSun"/>
          <w:spacing w:val="1"/>
          <w:sz w:val="21"/>
          <w:szCs w:val="21"/>
        </w:rPr>
        <w:t xml:space="preserve"> </w:t>
      </w:r>
      <w:r>
        <w:rPr>
          <w:rFonts w:ascii="SimSun" w:eastAsia="SimSun" w:hAnsi="SimSun" w:cs="SimSun"/>
          <w:sz w:val="21"/>
          <w:szCs w:val="21"/>
        </w:rPr>
        <w:t>二极管灯带33和蓝色环形LED发光二极管灯带34在半球环形装置31从上而下依次紧贴，工业相机21和半</w:t>
      </w:r>
      <w:r>
        <w:rPr>
          <w:rFonts w:ascii="SimSun" w:eastAsia="SimSun" w:hAnsi="SimSun" w:cs="SimSun"/>
          <w:spacing w:val="4"/>
          <w:sz w:val="21"/>
          <w:szCs w:val="21"/>
        </w:rPr>
        <w:t xml:space="preserve"> </w:t>
      </w:r>
      <w:r>
        <w:rPr>
          <w:rFonts w:ascii="SimSun" w:eastAsia="SimSun" w:hAnsi="SimSun" w:cs="SimSun"/>
          <w:spacing w:val="-1"/>
          <w:sz w:val="21"/>
          <w:szCs w:val="21"/>
        </w:rPr>
        <w:t>球环形装置31处在同一个轴线上。</w:t>
      </w:r>
    </w:p>
    <w:p>
      <w:pPr>
        <w:spacing w:before="24" w:line="237" w:lineRule="auto"/>
        <w:ind w:firstLine="420"/>
        <w:rPr>
          <w:rFonts w:ascii="SimSun" w:eastAsia="SimSun" w:hAnsi="SimSun" w:cs="SimSun"/>
          <w:sz w:val="21"/>
          <w:szCs w:val="21"/>
        </w:rPr>
        <w:sectPr>
          <w:headerReference w:type="default" r:id="rId14"/>
          <w:footerReference w:type="default" r:id="rId15"/>
          <w:pgSz w:w="11907" w:h="16839"/>
          <w:pgMar w:top="1659" w:right="1128" w:bottom="1310" w:left="1426" w:header="1448" w:footer="1133" w:gutter="0"/>
          <w:pgNumType w:start="5"/>
          <w:cols w:space="708"/>
        </w:sectPr>
      </w:pPr>
      <w:r>
        <w:rPr>
          <w:rFonts w:ascii="SimSun" w:eastAsia="SimSun" w:hAnsi="SimSun" w:cs="SimSun"/>
          <w:sz w:val="21"/>
          <w:szCs w:val="21"/>
        </w:rPr>
        <w:t>在具体实施过程中，检测人员首先将该装置安装在PCB传送平台的上方，使得工业相机21的视角正</w:t>
      </w:r>
      <w:r>
        <w:rPr>
          <w:rFonts w:ascii="SimSun" w:eastAsia="SimSun" w:hAnsi="SimSun" w:cs="SimSun"/>
          <w:spacing w:val="5"/>
          <w:sz w:val="21"/>
          <w:szCs w:val="21"/>
        </w:rPr>
        <w:t xml:space="preserve"> </w:t>
      </w:r>
      <w:r>
        <w:rPr>
          <w:rFonts w:ascii="SimSun" w:eastAsia="SimSun" w:hAnsi="SimSun" w:cs="SimSun"/>
          <w:spacing w:val="-1"/>
          <w:sz w:val="21"/>
          <w:szCs w:val="21"/>
        </w:rPr>
        <w:t>对于PCB的主体部分，松开第一滑动移杆</w:t>
      </w:r>
      <w:r>
        <w:rPr>
          <w:rFonts w:ascii="SimSun" w:eastAsia="SimSun" w:hAnsi="SimSun" w:cs="SimSun"/>
          <w:spacing w:val="-2"/>
          <w:sz w:val="21"/>
          <w:szCs w:val="21"/>
        </w:rPr>
        <w:t>14两端的螺栓，使第一滑动移杆14在固定杆13上上下滑动，</w:t>
      </w:r>
      <w:r>
        <w:rPr>
          <w:rFonts w:ascii="SimSun" w:eastAsia="SimSun" w:hAnsi="SimSun" w:cs="SimSun"/>
          <w:spacing w:val="-21"/>
          <w:sz w:val="21"/>
          <w:szCs w:val="21"/>
        </w:rPr>
        <w:t xml:space="preserve"> </w:t>
      </w:r>
      <w:r>
        <w:rPr>
          <w:rFonts w:ascii="SimSun" w:eastAsia="SimSun" w:hAnsi="SimSun" w:cs="SimSun"/>
          <w:spacing w:val="-2"/>
          <w:sz w:val="21"/>
          <w:szCs w:val="21"/>
        </w:rPr>
        <w:t>调</w:t>
      </w:r>
      <w:r>
        <w:rPr>
          <w:rFonts w:ascii="SimSun" w:eastAsia="SimSun" w:hAnsi="SimSun" w:cs="SimSun"/>
          <w:sz w:val="21"/>
          <w:szCs w:val="21"/>
        </w:rPr>
        <w:t xml:space="preserve"> </w:t>
      </w:r>
      <w:r>
        <w:rPr>
          <w:rFonts w:ascii="SimSun" w:eastAsia="SimSun" w:hAnsi="SimSun" w:cs="SimSun"/>
          <w:spacing w:val="-2"/>
          <w:sz w:val="21"/>
          <w:szCs w:val="21"/>
        </w:rPr>
        <w:t>整工业相机21到的距离来实现成像视窗范围调整，将红色环形LED发光二极管灯带31、绿色环形LED发光</w:t>
      </w:r>
      <w:r>
        <w:rPr>
          <w:rFonts w:ascii="SimSun" w:eastAsia="SimSun" w:hAnsi="SimSun" w:cs="SimSun"/>
          <w:sz w:val="21"/>
          <w:szCs w:val="21"/>
        </w:rPr>
        <w:t xml:space="preserve"> </w:t>
      </w:r>
      <w:r>
        <w:rPr>
          <w:rFonts w:ascii="SimSun" w:eastAsia="SimSun" w:hAnsi="SimSun" w:cs="SimSun"/>
          <w:spacing w:val="-2"/>
          <w:sz w:val="21"/>
          <w:szCs w:val="21"/>
        </w:rPr>
        <w:t>二极管灯带32以及蓝色环形LED发光二极管灯带33通过电源线与光源控制器连接后， 在光源控制器</w:t>
      </w:r>
      <w:r>
        <w:rPr>
          <w:rFonts w:ascii="SimSun" w:eastAsia="SimSun" w:hAnsi="SimSun" w:cs="SimSun"/>
          <w:spacing w:val="-3"/>
          <w:sz w:val="21"/>
          <w:szCs w:val="21"/>
        </w:rPr>
        <w:t>打开</w:t>
      </w:r>
      <w:r>
        <w:rPr>
          <w:rFonts w:ascii="SimSun" w:eastAsia="SimSun" w:hAnsi="SimSun" w:cs="SimSun"/>
          <w:sz w:val="21"/>
          <w:szCs w:val="21"/>
        </w:rPr>
        <w:t xml:space="preserve"> </w:t>
      </w:r>
      <w:r>
        <w:rPr>
          <w:rFonts w:ascii="SimSun" w:eastAsia="SimSun" w:hAnsi="SimSun" w:cs="SimSun"/>
          <w:spacing w:val="-4"/>
          <w:sz w:val="21"/>
          <w:szCs w:val="21"/>
        </w:rPr>
        <w:t>红色环形LED发光二极管灯带后， 工业相机21采集PCB成像， 然后光源控制器打开绿色环形LED发光二极</w:t>
      </w:r>
      <w:r>
        <w:rPr>
          <w:rFonts w:ascii="SimSun" w:eastAsia="SimSun" w:hAnsi="SimSun" w:cs="SimSun"/>
          <w:spacing w:val="3"/>
          <w:sz w:val="21"/>
          <w:szCs w:val="21"/>
        </w:rPr>
        <w:t xml:space="preserve"> </w:t>
      </w:r>
      <w:r>
        <w:rPr>
          <w:rFonts w:ascii="SimSun" w:eastAsia="SimSun" w:hAnsi="SimSun" w:cs="SimSun"/>
          <w:spacing w:val="-2"/>
          <w:sz w:val="21"/>
          <w:szCs w:val="21"/>
        </w:rPr>
        <w:t>管灯带，工业相机21采集PCB图像，最后光源控制器打开蓝色环形LED发光二极管灯带，将第二</w:t>
      </w:r>
      <w:r>
        <w:rPr>
          <w:rFonts w:ascii="SimSun" w:eastAsia="SimSun" w:hAnsi="SimSun" w:cs="SimSun"/>
          <w:spacing w:val="-3"/>
          <w:sz w:val="21"/>
          <w:szCs w:val="21"/>
        </w:rPr>
        <w:t>滑动移杆</w:t>
      </w:r>
      <w:r>
        <w:rPr>
          <w:rFonts w:ascii="SimSun" w:eastAsia="SimSun" w:hAnsi="SimSun" w:cs="SimSun"/>
          <w:sz w:val="21"/>
          <w:szCs w:val="21"/>
        </w:rPr>
        <w:t xml:space="preserve"> </w:t>
      </w:r>
      <w:r>
        <w:rPr>
          <w:rFonts w:ascii="SimSun" w:eastAsia="SimSun" w:hAnsi="SimSun" w:cs="SimSun"/>
          <w:spacing w:val="-2"/>
          <w:sz w:val="21"/>
          <w:szCs w:val="21"/>
        </w:rPr>
        <w:t>15两端的螺栓松开，调节光源机构3的高度，使得不同高度的光源机构3对电路板进行</w:t>
      </w:r>
      <w:r>
        <w:rPr>
          <w:rFonts w:ascii="SimSun" w:eastAsia="SimSun" w:hAnsi="SimSun" w:cs="SimSun"/>
          <w:spacing w:val="-3"/>
          <w:sz w:val="21"/>
          <w:szCs w:val="21"/>
        </w:rPr>
        <w:t>照射，可以得到更</w:t>
      </w:r>
      <w:r>
        <w:rPr>
          <w:rFonts w:ascii="SimSun" w:eastAsia="SimSun" w:hAnsi="SimSun" w:cs="SimSun"/>
          <w:sz w:val="21"/>
          <w:szCs w:val="21"/>
        </w:rPr>
        <w:t xml:space="preserve"> </w:t>
      </w:r>
    </w:p>
    <w:p>
      <w:pPr>
        <w:spacing w:before="24" w:line="237" w:lineRule="auto"/>
        <w:ind w:firstLine="420"/>
        <w:rPr>
          <w:rFonts w:ascii="SimSun" w:eastAsia="SimSun" w:hAnsi="SimSun" w:cs="SimSun"/>
          <w:sz w:val="21"/>
          <w:szCs w:val="21"/>
        </w:rPr>
      </w:pPr>
      <w:r>
        <w:rPr>
          <w:rFonts w:ascii="SimSun" w:eastAsia="SimSun" w:hAnsi="SimSun" w:cs="SimSun"/>
          <w:spacing w:val="-2"/>
          <w:sz w:val="21"/>
          <w:szCs w:val="21"/>
        </w:rPr>
        <w:t>高的成像分辨率， 同时保证整块电路板受到均匀光照，避免由于视角不同、照明差异所导致</w:t>
      </w:r>
      <w:r>
        <w:rPr>
          <w:rFonts w:ascii="SimSun" w:eastAsia="SimSun" w:hAnsi="SimSun" w:cs="SimSun"/>
          <w:spacing w:val="-3"/>
          <w:sz w:val="21"/>
          <w:szCs w:val="21"/>
        </w:rPr>
        <w:t>PCB成像不</w:t>
      </w:r>
      <w:r>
        <w:rPr>
          <w:rFonts w:ascii="SimSun" w:eastAsia="SimSun" w:hAnsi="SimSun" w:cs="SimSun"/>
          <w:sz w:val="21"/>
          <w:szCs w:val="21"/>
        </w:rPr>
        <w:t xml:space="preserve"> </w:t>
      </w:r>
      <w:r>
        <w:rPr>
          <w:rFonts w:ascii="SimSun" w:eastAsia="SimSun" w:hAnsi="SimSun" w:cs="SimSun"/>
          <w:spacing w:val="-5"/>
          <w:sz w:val="21"/>
          <w:szCs w:val="21"/>
        </w:rPr>
        <w:t>一致，</w:t>
      </w:r>
      <w:r>
        <w:rPr>
          <w:rFonts w:ascii="SimSun" w:eastAsia="SimSun" w:hAnsi="SimSun" w:cs="SimSun"/>
          <w:spacing w:val="-12"/>
          <w:sz w:val="21"/>
          <w:szCs w:val="21"/>
        </w:rPr>
        <w:t xml:space="preserve"> </w:t>
      </w:r>
      <w:r>
        <w:rPr>
          <w:rFonts w:ascii="SimSun" w:eastAsia="SimSun" w:hAnsi="SimSun" w:cs="SimSun"/>
          <w:spacing w:val="-5"/>
          <w:sz w:val="21"/>
          <w:szCs w:val="21"/>
        </w:rPr>
        <w:t>至此完成一个视窗下的PCB成像采集， 如此循环此操作直至所有视窗拍摄完毕。</w:t>
      </w:r>
    </w:p>
    <w:p>
      <w:pPr>
        <w:spacing w:before="21" w:line="235" w:lineRule="auto"/>
        <w:ind w:left="2" w:firstLine="420"/>
        <w:rPr>
          <w:rFonts w:ascii="SimSun" w:eastAsia="SimSun" w:hAnsi="SimSun" w:cs="SimSun"/>
          <w:sz w:val="21"/>
          <w:szCs w:val="21"/>
        </w:rPr>
      </w:pPr>
      <w:r>
        <w:rPr>
          <w:rFonts w:ascii="SimSun" w:eastAsia="SimSun" w:hAnsi="SimSun" w:cs="SimSun"/>
          <w:spacing w:val="-2"/>
          <w:sz w:val="21"/>
          <w:szCs w:val="21"/>
        </w:rPr>
        <w:t>工作过程：检测人员首先将该装置安装在PCB传送平台的上方，使得工业相机21的</w:t>
      </w:r>
      <w:r>
        <w:rPr>
          <w:rFonts w:ascii="SimSun" w:eastAsia="SimSun" w:hAnsi="SimSun" w:cs="SimSun"/>
          <w:spacing w:val="-3"/>
          <w:sz w:val="21"/>
          <w:szCs w:val="21"/>
        </w:rPr>
        <w:t>视角正对于PCB的</w:t>
      </w:r>
      <w:r>
        <w:rPr>
          <w:rFonts w:ascii="SimSun" w:eastAsia="SimSun" w:hAnsi="SimSun" w:cs="SimSun"/>
          <w:sz w:val="21"/>
          <w:szCs w:val="21"/>
        </w:rPr>
        <w:t xml:space="preserve"> </w:t>
      </w:r>
      <w:r>
        <w:rPr>
          <w:rFonts w:ascii="SimSun" w:eastAsia="SimSun" w:hAnsi="SimSun" w:cs="SimSun"/>
          <w:spacing w:val="-4"/>
          <w:sz w:val="21"/>
          <w:szCs w:val="21"/>
        </w:rPr>
        <w:t>主体部分，松开第一滑动移杆14两端的螺栓，使第一滑动移杆14在固定杆13上上下滑动，将</w:t>
      </w:r>
      <w:r>
        <w:rPr>
          <w:rFonts w:ascii="SimSun" w:eastAsia="SimSun" w:hAnsi="SimSun" w:cs="SimSun"/>
          <w:spacing w:val="-5"/>
          <w:sz w:val="21"/>
          <w:szCs w:val="21"/>
        </w:rPr>
        <w:t>红色环形LED</w:t>
      </w:r>
      <w:r>
        <w:rPr>
          <w:rFonts w:ascii="SimSun" w:eastAsia="SimSun" w:hAnsi="SimSun" w:cs="SimSun"/>
          <w:sz w:val="21"/>
          <w:szCs w:val="21"/>
        </w:rPr>
        <w:t xml:space="preserve"> </w:t>
      </w:r>
      <w:r>
        <w:rPr>
          <w:rFonts w:ascii="SimSun" w:eastAsia="SimSun" w:hAnsi="SimSun" w:cs="SimSun"/>
          <w:spacing w:val="3"/>
          <w:sz w:val="21"/>
          <w:szCs w:val="21"/>
        </w:rPr>
        <w:t>发光二极管灯带32、绿色环形</w:t>
      </w:r>
      <w:r>
        <w:rPr>
          <w:rFonts w:ascii="SimSun" w:eastAsia="SimSun" w:hAnsi="SimSun" w:cs="SimSun"/>
          <w:sz w:val="21"/>
          <w:szCs w:val="21"/>
        </w:rPr>
        <w:t>LED</w:t>
      </w:r>
      <w:r>
        <w:rPr>
          <w:rFonts w:ascii="SimSun" w:eastAsia="SimSun" w:hAnsi="SimSun" w:cs="SimSun"/>
          <w:spacing w:val="3"/>
          <w:sz w:val="21"/>
          <w:szCs w:val="21"/>
        </w:rPr>
        <w:t>发光二极管</w:t>
      </w:r>
      <w:r>
        <w:rPr>
          <w:rFonts w:ascii="SimSun" w:eastAsia="SimSun" w:hAnsi="SimSun" w:cs="SimSun"/>
          <w:spacing w:val="2"/>
          <w:sz w:val="21"/>
          <w:szCs w:val="21"/>
        </w:rPr>
        <w:t>灯带33以及蓝色环形</w:t>
      </w:r>
      <w:r>
        <w:rPr>
          <w:rFonts w:ascii="SimSun" w:eastAsia="SimSun" w:hAnsi="SimSun" w:cs="SimSun"/>
          <w:sz w:val="21"/>
          <w:szCs w:val="21"/>
        </w:rPr>
        <w:t>LED</w:t>
      </w:r>
      <w:r>
        <w:rPr>
          <w:rFonts w:ascii="SimSun" w:eastAsia="SimSun" w:hAnsi="SimSun" w:cs="SimSun"/>
          <w:spacing w:val="2"/>
          <w:sz w:val="21"/>
          <w:szCs w:val="21"/>
        </w:rPr>
        <w:t>发光二极管灯带34通过电源线与</w:t>
      </w:r>
      <w:r>
        <w:rPr>
          <w:rFonts w:ascii="SimSun" w:eastAsia="SimSun" w:hAnsi="SimSun" w:cs="SimSun"/>
          <w:sz w:val="21"/>
          <w:szCs w:val="21"/>
        </w:rPr>
        <w:t xml:space="preserve"> </w:t>
      </w:r>
      <w:r>
        <w:rPr>
          <w:rFonts w:ascii="SimSun" w:eastAsia="SimSun" w:hAnsi="SimSun" w:cs="SimSun"/>
          <w:sz w:val="21"/>
          <w:szCs w:val="21"/>
        </w:rPr>
        <w:t>光源控制器连接后，在光源控制器打开红光照射后，工业相机21采集PCB成像，然后光源控制器打开绿</w:t>
      </w:r>
    </w:p>
    <w:p>
      <w:pPr>
        <w:spacing w:line="235" w:lineRule="auto"/>
        <w:rPr>
          <w:rFonts w:ascii="SimSun" w:eastAsia="SimSun" w:hAnsi="SimSun" w:cs="SimSun"/>
          <w:sz w:val="21"/>
          <w:szCs w:val="21"/>
        </w:rPr>
        <w:sectPr>
          <w:headerReference w:type="default" r:id="rId16"/>
          <w:footerReference w:type="default" r:id="rId17"/>
          <w:type w:val="nextPage"/>
          <w:pgSz w:w="11907" w:h="16839"/>
          <w:pgMar w:top="1659" w:right="1128" w:bottom="1310" w:left="1426" w:header="1448" w:footer="1133" w:gutter="0"/>
          <w:pgNumType w:start="6"/>
          <w:cols w:space="708"/>
          <w:titlePg w:val="0"/>
        </w:sectPr>
      </w:pPr>
    </w:p>
    <w:p>
      <w:pPr>
        <w:spacing w:before="298" w:line="230" w:lineRule="auto"/>
        <w:ind w:left="8" w:right="74"/>
        <w:rPr>
          <w:rFonts w:ascii="SimSun" w:eastAsia="SimSun" w:hAnsi="SimSun" w:cs="SimSun"/>
          <w:sz w:val="21"/>
          <w:szCs w:val="21"/>
        </w:rPr>
      </w:pPr>
      <w:r>
        <w:rPr>
          <w:rFonts w:ascii="SimSun" w:eastAsia="SimSun" w:hAnsi="SimSun" w:cs="SimSun"/>
          <w:spacing w:val="-4"/>
          <w:sz w:val="21"/>
          <w:szCs w:val="21"/>
        </w:rPr>
        <w:t>光照射后，工业相机21采集PCB图像，</w:t>
      </w:r>
      <w:r>
        <w:rPr>
          <w:rFonts w:ascii="SimSun" w:eastAsia="SimSun" w:hAnsi="SimSun" w:cs="SimSun"/>
          <w:spacing w:val="-11"/>
          <w:sz w:val="21"/>
          <w:szCs w:val="21"/>
        </w:rPr>
        <w:t xml:space="preserve"> </w:t>
      </w:r>
      <w:r>
        <w:rPr>
          <w:rFonts w:ascii="SimSun" w:eastAsia="SimSun" w:hAnsi="SimSun" w:cs="SimSun"/>
          <w:spacing w:val="-4"/>
          <w:sz w:val="21"/>
          <w:szCs w:val="21"/>
        </w:rPr>
        <w:t>最后光源控制器打开蓝光照射， 同样方式调整第二滑动移杆15竖</w:t>
      </w:r>
      <w:r>
        <w:rPr>
          <w:rFonts w:ascii="SimSun" w:eastAsia="SimSun" w:hAnsi="SimSun" w:cs="SimSun"/>
          <w:sz w:val="21"/>
          <w:szCs w:val="21"/>
        </w:rPr>
        <w:t xml:space="preserve"> </w:t>
      </w:r>
      <w:r>
        <w:rPr>
          <w:rFonts w:ascii="SimSun" w:eastAsia="SimSun" w:hAnsi="SimSun" w:cs="SimSun"/>
          <w:spacing w:val="-5"/>
          <w:sz w:val="21"/>
          <w:szCs w:val="21"/>
        </w:rPr>
        <w:t>直上下移动，得到更高成像分辨率，</w:t>
      </w:r>
      <w:r>
        <w:rPr>
          <w:rFonts w:ascii="SimSun" w:eastAsia="SimSun" w:hAnsi="SimSun" w:cs="SimSun"/>
          <w:spacing w:val="-21"/>
          <w:sz w:val="21"/>
          <w:szCs w:val="21"/>
        </w:rPr>
        <w:t xml:space="preserve"> </w:t>
      </w:r>
      <w:r>
        <w:rPr>
          <w:rFonts w:ascii="SimSun" w:eastAsia="SimSun" w:hAnsi="SimSun" w:cs="SimSun"/>
          <w:spacing w:val="-5"/>
          <w:sz w:val="21"/>
          <w:szCs w:val="21"/>
        </w:rPr>
        <w:t>完成一个视窗下的PCB成像采集，</w:t>
      </w:r>
      <w:r>
        <w:rPr>
          <w:rFonts w:ascii="SimSun" w:eastAsia="SimSun" w:hAnsi="SimSun" w:cs="SimSun"/>
          <w:spacing w:val="-21"/>
          <w:sz w:val="21"/>
          <w:szCs w:val="21"/>
        </w:rPr>
        <w:t xml:space="preserve"> </w:t>
      </w:r>
      <w:r>
        <w:rPr>
          <w:rFonts w:ascii="SimSun" w:eastAsia="SimSun" w:hAnsi="SimSun" w:cs="SimSun"/>
          <w:spacing w:val="-6"/>
          <w:sz w:val="21"/>
          <w:szCs w:val="21"/>
        </w:rPr>
        <w:t>依此循环。</w:t>
      </w:r>
    </w:p>
    <w:p>
      <w:pPr>
        <w:pStyle w:val="BodyText"/>
        <w:spacing w:before="261" w:line="219" w:lineRule="auto"/>
        <w:ind w:left="2"/>
      </w:pPr>
      <w:r>
        <w:t>5</w:t>
      </w:r>
      <w:r>
        <w:t xml:space="preserve">  </w:t>
      </w:r>
      <w:r>
        <w:t>基于主要距离的空域融合主板拼接方法</w:t>
      </w:r>
    </w:p>
    <w:p>
      <w:pPr>
        <w:pStyle w:val="BodyText"/>
        <w:spacing w:before="264" w:line="219" w:lineRule="auto"/>
      </w:pPr>
      <w:r>
        <w:rPr>
          <w:rFonts w:ascii="Arial" w:eastAsia="Arial" w:hAnsi="Arial" w:cs="Arial"/>
          <w:spacing w:val="-4"/>
          <w:position w:val="1"/>
        </w:rPr>
        <w:t>5.1</w:t>
      </w:r>
      <w:r>
        <w:rPr>
          <w:rFonts w:ascii="Arial" w:eastAsia="Arial" w:hAnsi="Arial" w:cs="Arial"/>
          <w:spacing w:val="9"/>
          <w:position w:val="1"/>
        </w:rPr>
        <w:t xml:space="preserve">    </w:t>
      </w:r>
      <w:r>
        <w:rPr>
          <w:spacing w:val="-4"/>
        </w:rPr>
        <w:t>图像拼接策略</w:t>
      </w:r>
    </w:p>
    <w:p>
      <w:pPr>
        <w:spacing w:before="141" w:line="233" w:lineRule="auto"/>
        <w:ind w:left="7" w:right="74" w:firstLine="440"/>
        <w:jc w:val="both"/>
        <w:rPr>
          <w:rFonts w:ascii="SimSun" w:eastAsia="SimSun" w:hAnsi="SimSun" w:cs="SimSun"/>
          <w:sz w:val="21"/>
          <w:szCs w:val="21"/>
        </w:rPr>
      </w:pPr>
      <w:r>
        <w:rPr>
          <w:rFonts w:ascii="SimSun" w:eastAsia="SimSun" w:hAnsi="SimSun" w:cs="SimSun"/>
          <w:spacing w:val="-4"/>
          <w:sz w:val="21"/>
          <w:szCs w:val="21"/>
        </w:rPr>
        <w:t>图像拼接分为硬拼接和软拼接，</w:t>
      </w:r>
      <w:r>
        <w:rPr>
          <w:rFonts w:ascii="SimSun" w:eastAsia="SimSun" w:hAnsi="SimSun" w:cs="SimSun"/>
          <w:spacing w:val="-45"/>
          <w:sz w:val="21"/>
          <w:szCs w:val="21"/>
        </w:rPr>
        <w:t xml:space="preserve"> </w:t>
      </w:r>
      <w:r>
        <w:rPr>
          <w:rFonts w:ascii="SimSun" w:eastAsia="SimSun" w:hAnsi="SimSun" w:cs="SimSun"/>
          <w:spacing w:val="-4"/>
          <w:sz w:val="21"/>
          <w:szCs w:val="21"/>
        </w:rPr>
        <w:t>硬拼接依赖既定的偏移量将两幅图像的像素</w:t>
      </w:r>
      <w:r>
        <w:rPr>
          <w:rFonts w:ascii="SimSun" w:eastAsia="SimSun" w:hAnsi="SimSun" w:cs="SimSun"/>
          <w:spacing w:val="-5"/>
          <w:sz w:val="21"/>
          <w:szCs w:val="21"/>
        </w:rPr>
        <w:t>直接叠加实现拼接，软</w:t>
      </w:r>
      <w:r>
        <w:rPr>
          <w:rFonts w:ascii="SimSun" w:eastAsia="SimSun" w:hAnsi="SimSun" w:cs="SimSun"/>
          <w:sz w:val="21"/>
          <w:szCs w:val="21"/>
        </w:rPr>
        <w:t xml:space="preserve"> </w:t>
      </w:r>
      <w:r>
        <w:rPr>
          <w:rFonts w:ascii="SimSun" w:eastAsia="SimSun" w:hAnsi="SimSun" w:cs="SimSun"/>
          <w:spacing w:val="-2"/>
          <w:sz w:val="21"/>
          <w:szCs w:val="21"/>
        </w:rPr>
        <w:t>拼接则依赖于拼接算法将两幅不同视角的图像置于统一的坐标系中，再通</w:t>
      </w:r>
      <w:r>
        <w:rPr>
          <w:rFonts w:ascii="SimSun" w:eastAsia="SimSun" w:hAnsi="SimSun" w:cs="SimSun"/>
          <w:spacing w:val="-3"/>
          <w:sz w:val="21"/>
          <w:szCs w:val="21"/>
        </w:rPr>
        <w:t>过像素映射实现拼接。基于主</w:t>
      </w:r>
      <w:r>
        <w:rPr>
          <w:rFonts w:ascii="SimSun" w:eastAsia="SimSun" w:hAnsi="SimSun" w:cs="SimSun"/>
          <w:sz w:val="21"/>
          <w:szCs w:val="21"/>
        </w:rPr>
        <w:t xml:space="preserve"> </w:t>
      </w:r>
      <w:r>
        <w:rPr>
          <w:rFonts w:ascii="SimSun" w:eastAsia="SimSun" w:hAnsi="SimSun" w:cs="SimSun"/>
          <w:spacing w:val="-2"/>
          <w:sz w:val="21"/>
          <w:szCs w:val="21"/>
        </w:rPr>
        <w:t>要距离的空域融合主板拼接算法对以下内容进行了研究：</w:t>
      </w:r>
    </w:p>
    <w:p>
      <w:pPr>
        <w:spacing w:before="24" w:line="229" w:lineRule="auto"/>
        <w:ind w:left="428" w:right="835" w:firstLine="4"/>
        <w:rPr>
          <w:rFonts w:ascii="SimSun" w:eastAsia="SimSun" w:hAnsi="SimSun" w:cs="SimSun"/>
          <w:sz w:val="21"/>
          <w:szCs w:val="21"/>
        </w:rPr>
      </w:pPr>
      <w:r>
        <w:rPr>
          <w:rFonts w:ascii="SimSun" w:eastAsia="SimSun" w:hAnsi="SimSun" w:cs="SimSun"/>
          <w:spacing w:val="-4"/>
          <w:sz w:val="21"/>
          <w:szCs w:val="21"/>
        </w:rPr>
        <w:t>a)  基于</w:t>
      </w:r>
      <w:r>
        <w:rPr>
          <w:rFonts w:ascii="SimSun" w:eastAsia="SimSun" w:hAnsi="SimSun" w:cs="SimSun"/>
          <w:spacing w:val="-43"/>
          <w:sz w:val="21"/>
          <w:szCs w:val="21"/>
        </w:rPr>
        <w:t xml:space="preserve"> </w:t>
      </w:r>
      <w:r>
        <w:rPr>
          <w:rFonts w:ascii="SimSun" w:eastAsia="SimSun" w:hAnsi="SimSun" w:cs="SimSun"/>
          <w:spacing w:val="-4"/>
          <w:sz w:val="21"/>
          <w:szCs w:val="21"/>
        </w:rPr>
        <w:t>SURF</w:t>
      </w:r>
      <w:r>
        <w:rPr>
          <w:rFonts w:ascii="SimSun" w:eastAsia="SimSun" w:hAnsi="SimSun" w:cs="SimSun"/>
          <w:spacing w:val="-36"/>
          <w:sz w:val="21"/>
          <w:szCs w:val="21"/>
        </w:rPr>
        <w:t xml:space="preserve"> </w:t>
      </w:r>
      <w:r>
        <w:rPr>
          <w:rFonts w:ascii="SimSun" w:eastAsia="SimSun" w:hAnsi="SimSun" w:cs="SimSun"/>
          <w:spacing w:val="-4"/>
          <w:sz w:val="21"/>
          <w:szCs w:val="21"/>
        </w:rPr>
        <w:t>匹配对的主要距离法， 弥补了硬拼接过程中偏离量无法实时</w:t>
      </w:r>
      <w:r>
        <w:rPr>
          <w:rFonts w:ascii="SimSun" w:eastAsia="SimSun" w:hAnsi="SimSun" w:cs="SimSun"/>
          <w:spacing w:val="-5"/>
          <w:sz w:val="21"/>
          <w:szCs w:val="21"/>
        </w:rPr>
        <w:t>调整的不足；</w:t>
      </w:r>
      <w:r>
        <w:rPr>
          <w:rFonts w:ascii="SimSun" w:eastAsia="SimSun" w:hAnsi="SimSun" w:cs="SimSun"/>
          <w:sz w:val="21"/>
          <w:szCs w:val="21"/>
        </w:rPr>
        <w:t xml:space="preserve">  </w:t>
      </w:r>
      <w:r>
        <w:rPr>
          <w:rFonts w:ascii="SimSun" w:eastAsia="SimSun" w:hAnsi="SimSun" w:cs="SimSun"/>
          <w:spacing w:val="-1"/>
          <w:sz w:val="21"/>
          <w:szCs w:val="21"/>
        </w:rPr>
        <w:t>b)  基于空域的像素加权融合法，对光照不均造成的拼接缝两边明显色差进行有效处理。</w:t>
      </w:r>
    </w:p>
    <w:p>
      <w:pPr>
        <w:pStyle w:val="BodyText"/>
        <w:spacing w:before="143" w:line="215" w:lineRule="auto"/>
      </w:pPr>
      <w:r>
        <w:rPr>
          <w:rFonts w:ascii="Arial" w:eastAsia="Arial" w:hAnsi="Arial" w:cs="Arial"/>
          <w:position w:val="1"/>
        </w:rPr>
        <w:t>5.2</w:t>
      </w:r>
      <w:r>
        <w:rPr>
          <w:rFonts w:ascii="Arial" w:eastAsia="Arial" w:hAnsi="Arial" w:cs="Arial"/>
          <w:position w:val="1"/>
        </w:rPr>
        <w:t xml:space="preserve">    </w:t>
      </w:r>
      <w:r>
        <w:rPr>
          <w:position w:val="-1"/>
        </w:rPr>
        <w:t>图像预处理</w:t>
      </w:r>
    </w:p>
    <w:p>
      <w:pPr>
        <w:spacing w:before="142" w:line="220" w:lineRule="auto"/>
        <w:ind w:left="426"/>
        <w:rPr>
          <w:rFonts w:ascii="SimSun" w:eastAsia="SimSun" w:hAnsi="SimSun" w:cs="SimSun"/>
          <w:sz w:val="21"/>
          <w:szCs w:val="21"/>
        </w:rPr>
      </w:pPr>
      <w:r>
        <w:rPr>
          <w:rFonts w:ascii="SimSun" w:eastAsia="SimSun" w:hAnsi="SimSun" w:cs="SimSun"/>
          <w:spacing w:val="-2"/>
          <w:sz w:val="21"/>
          <w:szCs w:val="21"/>
        </w:rPr>
        <w:t>采用多种滤波器复合处理的解决方案，即先对原始图像进行双边滤波，</w:t>
      </w:r>
      <w:r>
        <w:rPr>
          <w:rFonts w:ascii="SimSun" w:eastAsia="SimSun" w:hAnsi="SimSun" w:cs="SimSun"/>
          <w:spacing w:val="-21"/>
          <w:sz w:val="21"/>
          <w:szCs w:val="21"/>
        </w:rPr>
        <w:t xml:space="preserve"> </w:t>
      </w:r>
      <w:r>
        <w:rPr>
          <w:rFonts w:ascii="SimSun" w:eastAsia="SimSun" w:hAnsi="SimSun" w:cs="SimSun"/>
          <w:spacing w:val="-2"/>
          <w:sz w:val="21"/>
          <w:szCs w:val="21"/>
        </w:rPr>
        <w:t>再经过一次中值滤</w:t>
      </w:r>
      <w:r>
        <w:rPr>
          <w:rFonts w:ascii="SimSun" w:eastAsia="SimSun" w:hAnsi="SimSun" w:cs="SimSun"/>
          <w:spacing w:val="-3"/>
          <w:sz w:val="21"/>
          <w:szCs w:val="21"/>
        </w:rPr>
        <w:t>波。</w:t>
      </w:r>
    </w:p>
    <w:p>
      <w:pPr>
        <w:spacing w:before="24" w:line="229" w:lineRule="auto"/>
        <w:ind w:left="870" w:right="82" w:hanging="438"/>
        <w:rPr>
          <w:rFonts w:ascii="SimSun" w:eastAsia="SimSun" w:hAnsi="SimSun" w:cs="SimSun"/>
          <w:sz w:val="21"/>
          <w:szCs w:val="21"/>
        </w:rPr>
      </w:pPr>
      <w:r>
        <w:rPr>
          <w:rFonts w:ascii="SimSun" w:eastAsia="SimSun" w:hAnsi="SimSun" w:cs="SimSun"/>
          <w:spacing w:val="2"/>
          <w:sz w:val="21"/>
          <w:szCs w:val="21"/>
        </w:rPr>
        <w:t>a)  双边滤波是在高斯滤波的基础上加入了像素值权重项，能够很好地对图像进行平滑处理以滤</w:t>
      </w:r>
      <w:r>
        <w:rPr>
          <w:rFonts w:ascii="SimSun" w:eastAsia="SimSun" w:hAnsi="SimSun" w:cs="SimSun"/>
          <w:spacing w:val="7"/>
          <w:sz w:val="21"/>
          <w:szCs w:val="21"/>
        </w:rPr>
        <w:t xml:space="preserve"> </w:t>
      </w:r>
      <w:r>
        <w:rPr>
          <w:rFonts w:ascii="SimSun" w:eastAsia="SimSun" w:hAnsi="SimSun" w:cs="SimSun"/>
          <w:spacing w:val="-2"/>
          <w:sz w:val="21"/>
          <w:szCs w:val="21"/>
        </w:rPr>
        <w:t>除高斯噪声，并且还能够很好地保留图像的高频细节，公式如下：</w:t>
      </w:r>
    </w:p>
    <w:p>
      <w:pPr>
        <w:spacing w:before="10" w:line="418" w:lineRule="exact"/>
        <w:ind w:left="3541"/>
        <w:rPr>
          <w:rFonts w:ascii="SimSun" w:eastAsia="SimSun" w:hAnsi="SimSun" w:cs="SimSun"/>
          <w:sz w:val="21"/>
          <w:szCs w:val="21"/>
        </w:rPr>
      </w:pPr>
      <w:r>
        <w:rPr>
          <w:rFonts w:ascii="Microsoft YaHei" w:eastAsia="Microsoft YaHei" w:hAnsi="Microsoft YaHei" w:cs="Microsoft YaHei"/>
          <w:position w:val="7"/>
          <w:sz w:val="21"/>
          <w:szCs w:val="21"/>
        </w:rPr>
        <w:t>g(x</w:t>
      </w:r>
      <w:r>
        <w:rPr>
          <w:rFonts w:ascii="Microsoft YaHei" w:eastAsia="Microsoft YaHei" w:hAnsi="Microsoft YaHei" w:cs="Microsoft YaHei"/>
          <w:position w:val="6"/>
          <w:sz w:val="21"/>
          <w:szCs w:val="21"/>
        </w:rPr>
        <w:t>,</w:t>
      </w:r>
      <w:r>
        <w:rPr>
          <w:rFonts w:ascii="Microsoft YaHei" w:eastAsia="Microsoft YaHei" w:hAnsi="Microsoft YaHei" w:cs="Microsoft YaHei"/>
          <w:spacing w:val="-29"/>
          <w:position w:val="6"/>
          <w:sz w:val="21"/>
          <w:szCs w:val="21"/>
        </w:rPr>
        <w:t xml:space="preserve"> </w:t>
      </w:r>
      <w:r>
        <w:rPr>
          <w:rFonts w:ascii="Microsoft YaHei" w:eastAsia="Microsoft YaHei" w:hAnsi="Microsoft YaHei" w:cs="Microsoft YaHei"/>
          <w:position w:val="7"/>
          <w:sz w:val="21"/>
          <w:szCs w:val="21"/>
        </w:rPr>
        <w:t xml:space="preserve">y) </w:t>
      </w:r>
      <w:r>
        <w:rPr>
          <w:rFonts w:ascii="Microsoft YaHei" w:eastAsia="Microsoft YaHei" w:hAnsi="Microsoft YaHei" w:cs="Microsoft YaHei"/>
          <w:position w:val="6"/>
          <w:sz w:val="21"/>
          <w:szCs w:val="21"/>
        </w:rPr>
        <w:t xml:space="preserve">= </w:t>
      </w:r>
      <w:r>
        <w:rPr>
          <w:rFonts w:ascii="Microsoft YaHei" w:eastAsia="Microsoft YaHei" w:hAnsi="Microsoft YaHei" w:cs="Microsoft YaHei"/>
          <w:position w:val="18"/>
          <w:sz w:val="15"/>
          <w:szCs w:val="15"/>
        </w:rPr>
        <w:t>∑</w:t>
      </w:r>
      <w:r>
        <w:rPr>
          <w:rFonts w:ascii="Microsoft YaHei" w:eastAsia="Microsoft YaHei" w:hAnsi="Microsoft YaHei" w:cs="Microsoft YaHei"/>
          <w:position w:val="15"/>
          <w:sz w:val="12"/>
          <w:szCs w:val="12"/>
        </w:rPr>
        <w:t>k</w:t>
      </w:r>
      <w:r>
        <w:rPr>
          <w:position w:val="-10"/>
          <w:sz w:val="12"/>
          <w:szCs w:val="12"/>
        </w:rPr>
        <w:drawing>
          <wp:inline distT="0" distB="0" distL="0" distR="0">
            <wp:extent cx="142126" cy="26534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142126" cy="265349"/>
                    </a:xfrm>
                    <a:prstGeom prst="rect">
                      <a:avLst/>
                    </a:prstGeom>
                  </pic:spPr>
                </pic:pic>
              </a:graphicData>
            </a:graphic>
          </wp:inline>
        </w:drawing>
      </w:r>
      <w:r>
        <w:ruby>
          <w:rubyPr>
            <w:rubyAlign w:val="left"/>
            <w:hps w:val="15"/>
            <w:hpsRaise w:val="10"/>
            <w:hpsBaseText w:val="21"/>
          </w:rubyPr>
          <w:rt>
            <w:r>
              <w:rPr>
                <w:rFonts w:ascii="Microsoft YaHei" w:eastAsia="Microsoft YaHei" w:hAnsi="Microsoft YaHei" w:cs="Microsoft YaHei"/>
                <w:w w:val="113"/>
                <w:position w:val="8"/>
                <w:sz w:val="15"/>
                <w:szCs w:val="15"/>
              </w:rPr>
              <w:t>k,l</w:t>
            </w:r>
          </w:rt>
          <w:rubyBase>
            <w:r>
              <w:rPr>
                <w:rFonts w:ascii="Microsoft YaHei" w:eastAsia="Microsoft YaHei" w:hAnsi="Microsoft YaHei" w:cs="Microsoft YaHei"/>
                <w:w w:val="110"/>
                <w:position w:val="-6"/>
                <w:sz w:val="12"/>
                <w:szCs w:val="12"/>
              </w:rPr>
              <w:t>l幼</w:t>
            </w:r>
          </w:rubyBase>
        </w:ruby>
      </w:r>
      <w:r>
        <w:rPr>
          <w:position w:val="-7"/>
          <w:sz w:val="12"/>
          <w:szCs w:val="12"/>
        </w:rPr>
        <w:drawing>
          <wp:inline distT="0" distB="0" distL="0" distR="0">
            <wp:extent cx="39569" cy="24383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39569" cy="243839"/>
                    </a:xfrm>
                    <a:prstGeom prst="rect">
                      <a:avLst/>
                    </a:prstGeom>
                  </pic:spPr>
                </pic:pic>
              </a:graphicData>
            </a:graphic>
          </wp:inline>
        </w:drawing>
      </w:r>
      <w:r>
        <w:ruby>
          <w:rubyPr>
            <w:rubyAlign w:val="left"/>
            <w:hps w:val="15"/>
            <w:hpsRaise w:val="10"/>
            <w:hpsBaseText w:val="21"/>
          </w:rubyPr>
          <w:rt>
            <w:r>
              <w:rPr>
                <w:rFonts w:ascii="Microsoft YaHei" w:eastAsia="Microsoft YaHei" w:hAnsi="Microsoft YaHei" w:cs="Microsoft YaHei"/>
                <w:w w:val="81"/>
                <w:position w:val="8"/>
                <w:sz w:val="15"/>
                <w:szCs w:val="15"/>
              </w:rPr>
              <w:t>幼</w:t>
            </w:r>
          </w:rt>
          <w:rubyBase>
            <w:r>
              <w:rPr>
                <w:rFonts w:ascii="Microsoft YaHei" w:eastAsia="Microsoft YaHei" w:hAnsi="Microsoft YaHei" w:cs="Microsoft YaHei"/>
                <w:w w:val="97"/>
                <w:position w:val="-4"/>
                <w:sz w:val="15"/>
                <w:szCs w:val="15"/>
              </w:rPr>
              <w:t>x,</w:t>
            </w:r>
          </w:rubyBase>
        </w:ruby>
      </w:r>
      <w:r>
        <w:rPr>
          <w:position w:val="-8"/>
          <w:sz w:val="12"/>
          <w:szCs w:val="12"/>
        </w:rPr>
        <w:drawing>
          <wp:inline distT="0" distB="0" distL="0" distR="0">
            <wp:extent cx="58196" cy="24993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58196" cy="249935"/>
                    </a:xfrm>
                    <a:prstGeom prst="rect">
                      <a:avLst/>
                    </a:prstGeom>
                  </pic:spPr>
                </pic:pic>
              </a:graphicData>
            </a:graphic>
          </wp:inline>
        </w:drawing>
      </w:r>
      <w:r>
        <w:ruby>
          <w:rubyPr>
            <w:rubyAlign w:val="left"/>
            <w:hps w:val="15"/>
            <w:hpsRaise w:val="10"/>
            <w:hpsBaseText w:val="21"/>
          </w:rubyPr>
          <w:rt>
            <w:r>
              <w:rPr>
                <w:rFonts w:ascii="Microsoft YaHei" w:eastAsia="Microsoft YaHei" w:hAnsi="Microsoft YaHei" w:cs="Microsoft YaHei"/>
                <w:w w:val="94"/>
                <w:position w:val="8"/>
                <w:sz w:val="15"/>
                <w:szCs w:val="15"/>
              </w:rPr>
              <w:t>x,</w:t>
            </w:r>
          </w:rt>
          <w:rubyBase>
            <w:r>
              <w:rPr>
                <w:rFonts w:ascii="Microsoft YaHei" w:eastAsia="Microsoft YaHei" w:hAnsi="Microsoft YaHei" w:cs="Microsoft YaHei"/>
                <w:w w:val="106"/>
                <w:position w:val="-4"/>
                <w:sz w:val="15"/>
                <w:szCs w:val="15"/>
              </w:rPr>
              <w:t>,k</w:t>
            </w:r>
          </w:rubyBase>
        </w:ruby>
      </w:r>
      <w:r>
        <w:ruby>
          <w:rubyPr>
            <w:rubyAlign w:val="left"/>
            <w:hps w:val="15"/>
            <w:hpsRaise w:val="10"/>
            <w:hpsBaseText w:val="21"/>
          </w:rubyPr>
          <w:rt>
            <w:r>
              <w:rPr>
                <w:rFonts w:ascii="Microsoft YaHei" w:eastAsia="Microsoft YaHei" w:hAnsi="Microsoft YaHei" w:cs="Microsoft YaHei"/>
                <w:w w:val="96"/>
                <w:position w:val="8"/>
                <w:sz w:val="15"/>
                <w:szCs w:val="15"/>
              </w:rPr>
              <w:t>y</w:t>
            </w:r>
          </w:rt>
          <w:rubyBase>
            <w:r>
              <w:rPr>
                <w:rFonts w:ascii="Microsoft YaHei" w:eastAsia="Microsoft YaHei" w:hAnsi="Microsoft YaHei" w:cs="Microsoft YaHei"/>
                <w:w w:val="114"/>
                <w:position w:val="-4"/>
                <w:sz w:val="15"/>
                <w:szCs w:val="15"/>
              </w:rPr>
              <w:t>,l</w:t>
            </w:r>
          </w:rubyBase>
        </w:ruby>
      </w:r>
      <w:r>
        <w:rPr>
          <w:position w:val="-7"/>
          <w:sz w:val="12"/>
          <w:szCs w:val="12"/>
        </w:rPr>
        <w:drawing>
          <wp:inline distT="0" distB="0" distL="0" distR="0">
            <wp:extent cx="74910" cy="23774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74910" cy="237743"/>
                    </a:xfrm>
                    <a:prstGeom prst="rect">
                      <a:avLst/>
                    </a:prstGeom>
                  </pic:spPr>
                </pic:pic>
              </a:graphicData>
            </a:graphic>
          </wp:inline>
        </w:drawing>
      </w:r>
      <w:r>
        <w:rPr>
          <w:rFonts w:ascii="Microsoft YaHei" w:eastAsia="Microsoft YaHei" w:hAnsi="Microsoft YaHei" w:cs="Microsoft YaHei"/>
          <w:position w:val="18"/>
          <w:sz w:val="15"/>
          <w:szCs w:val="15"/>
        </w:rPr>
        <w:t>,</w:t>
      </w:r>
      <w:r>
        <w:rPr>
          <w:rFonts w:ascii="Microsoft YaHei" w:eastAsia="Microsoft YaHei" w:hAnsi="Microsoft YaHei" w:cs="Microsoft YaHei"/>
          <w:position w:val="19"/>
          <w:sz w:val="15"/>
          <w:szCs w:val="15"/>
        </w:rPr>
        <w:t xml:space="preserve">l)   </w:t>
      </w:r>
      <w:r>
        <w:rPr>
          <w:rFonts w:ascii="Microsoft YaHei" w:eastAsia="Microsoft YaHei" w:hAnsi="Microsoft YaHei" w:cs="Microsoft YaHei"/>
          <w:position w:val="6"/>
          <w:sz w:val="21"/>
          <w:szCs w:val="21"/>
        </w:rPr>
        <w:t>··························</w:t>
      </w:r>
      <w:r>
        <w:rPr>
          <w:rFonts w:ascii="Microsoft YaHei" w:eastAsia="Microsoft YaHei" w:hAnsi="Microsoft YaHei" w:cs="Microsoft YaHei"/>
          <w:spacing w:val="-1"/>
          <w:position w:val="6"/>
          <w:sz w:val="21"/>
          <w:szCs w:val="21"/>
        </w:rPr>
        <w:t xml:space="preserve">····································· </w:t>
      </w:r>
      <w:r>
        <w:rPr>
          <w:rFonts w:ascii="SimSun" w:eastAsia="SimSun" w:hAnsi="SimSun" w:cs="SimSun"/>
          <w:spacing w:val="-1"/>
          <w:position w:val="6"/>
          <w:sz w:val="21"/>
          <w:szCs w:val="21"/>
        </w:rPr>
        <w:t>(1)</w:t>
      </w:r>
    </w:p>
    <w:p>
      <w:pPr>
        <w:spacing w:before="126"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38" w:line="241" w:lineRule="auto"/>
        <w:ind w:left="430"/>
        <w:rPr>
          <w:rFonts w:ascii="SimSun" w:eastAsia="SimSun" w:hAnsi="SimSun" w:cs="SimSun"/>
          <w:sz w:val="21"/>
          <w:szCs w:val="21"/>
        </w:rPr>
      </w:pPr>
      <w:r>
        <w:rPr>
          <w:rFonts w:ascii="SimSun" w:eastAsia="SimSun" w:hAnsi="SimSun" w:cs="SimSun"/>
          <w:spacing w:val="-1"/>
          <w:sz w:val="21"/>
          <w:szCs w:val="21"/>
        </w:rPr>
        <w:t>g(x,y)——滤波后的输出像素点；</w:t>
      </w:r>
    </w:p>
    <w:p>
      <w:pPr>
        <w:spacing w:before="1" w:line="217" w:lineRule="auto"/>
        <w:ind w:left="430"/>
        <w:rPr>
          <w:rFonts w:ascii="SimSun" w:eastAsia="SimSun" w:hAnsi="SimSun" w:cs="SimSun"/>
          <w:sz w:val="21"/>
          <w:szCs w:val="21"/>
        </w:rPr>
      </w:pPr>
      <w:r>
        <w:rPr>
          <w:rFonts w:ascii="SimSun" w:eastAsia="SimSun" w:hAnsi="SimSun" w:cs="SimSun"/>
          <w:spacing w:val="-3"/>
          <w:sz w:val="21"/>
          <w:szCs w:val="21"/>
        </w:rPr>
        <w:t>f(k,l)——输入像素点；</w:t>
      </w:r>
    </w:p>
    <w:p>
      <w:pPr>
        <w:spacing w:before="54" w:line="241" w:lineRule="auto"/>
        <w:ind w:left="464"/>
        <w:rPr>
          <w:rFonts w:ascii="SimSun" w:eastAsia="SimSun" w:hAnsi="SimSun" w:cs="SimSun"/>
          <w:sz w:val="21"/>
          <w:szCs w:val="21"/>
        </w:rPr>
      </w:pPr>
      <w:r>
        <w:rPr>
          <w:rFonts w:ascii="SimSun" w:eastAsia="SimSun" w:hAnsi="SimSun" w:cs="SimSun"/>
          <w:spacing w:val="-2"/>
          <w:sz w:val="21"/>
          <w:szCs w:val="21"/>
        </w:rPr>
        <w:t>ω(x,y,k,l)——空间域核与像素范围域核的乘积；</w:t>
      </w:r>
    </w:p>
    <w:p>
      <w:pPr>
        <w:spacing w:line="203" w:lineRule="auto"/>
        <w:ind w:left="428"/>
        <w:rPr>
          <w:rFonts w:ascii="SimSun" w:eastAsia="SimSun" w:hAnsi="SimSun" w:cs="SimSun"/>
          <w:sz w:val="21"/>
          <w:szCs w:val="21"/>
        </w:rPr>
      </w:pPr>
      <w:r>
        <w:rPr>
          <w:rFonts w:ascii="SimSun" w:eastAsia="SimSun" w:hAnsi="SimSun" w:cs="SimSun"/>
          <w:spacing w:val="-1"/>
          <w:sz w:val="21"/>
          <w:szCs w:val="21"/>
        </w:rPr>
        <w:t>o(x,y,k,1)——定义域核与值域核的乘积。</w:t>
      </w:r>
    </w:p>
    <w:p>
      <w:pPr>
        <w:ind w:left="2464"/>
        <w:rPr>
          <w:rFonts w:ascii="SimSun" w:eastAsia="SimSun" w:hAnsi="SimSun" w:cs="SimSun"/>
          <w:sz w:val="21"/>
          <w:szCs w:val="21"/>
        </w:rPr>
      </w:pPr>
      <w:r>
        <w:rPr>
          <w:rFonts w:ascii="SimSun" w:eastAsia="SimSun" w:hAnsi="SimSun" w:cs="SimSun"/>
          <w:spacing w:val="-8"/>
          <w:position w:val="2"/>
          <w:sz w:val="21"/>
          <w:szCs w:val="21"/>
        </w:rPr>
        <w:t>ω</w:t>
      </w:r>
      <w:r>
        <w:rPr>
          <w:rFonts w:ascii="Microsoft YaHei" w:eastAsia="Microsoft YaHei" w:hAnsi="Microsoft YaHei" w:cs="Microsoft YaHei"/>
          <w:spacing w:val="-8"/>
          <w:position w:val="2"/>
          <w:sz w:val="21"/>
          <w:szCs w:val="21"/>
        </w:rPr>
        <w:t>(x</w:t>
      </w:r>
      <w:r>
        <w:rPr>
          <w:rFonts w:ascii="Microsoft YaHei" w:eastAsia="Microsoft YaHei" w:hAnsi="Microsoft YaHei" w:cs="Microsoft YaHei"/>
          <w:spacing w:val="-8"/>
          <w:position w:val="-4"/>
          <w:sz w:val="21"/>
          <w:szCs w:val="21"/>
        </w:rPr>
        <w:t>,</w:t>
      </w:r>
      <w:r>
        <w:rPr>
          <w:rFonts w:ascii="Microsoft YaHei" w:eastAsia="Microsoft YaHei" w:hAnsi="Microsoft YaHei" w:cs="Microsoft YaHei"/>
          <w:spacing w:val="-11"/>
          <w:position w:val="-4"/>
          <w:sz w:val="21"/>
          <w:szCs w:val="21"/>
        </w:rPr>
        <w:t xml:space="preserve"> </w:t>
      </w:r>
      <w:r>
        <w:rPr>
          <w:rFonts w:ascii="Microsoft YaHei" w:eastAsia="Microsoft YaHei" w:hAnsi="Microsoft YaHei" w:cs="Microsoft YaHei"/>
          <w:spacing w:val="-8"/>
          <w:position w:val="1"/>
          <w:sz w:val="21"/>
          <w:szCs w:val="21"/>
        </w:rPr>
        <w:t>y</w:t>
      </w:r>
      <w:r>
        <w:rPr>
          <w:rFonts w:ascii="Microsoft YaHei" w:eastAsia="Microsoft YaHei" w:hAnsi="Microsoft YaHei" w:cs="Microsoft YaHei"/>
          <w:spacing w:val="-8"/>
          <w:position w:val="-4"/>
          <w:sz w:val="21"/>
          <w:szCs w:val="21"/>
        </w:rPr>
        <w:t>,</w:t>
      </w:r>
      <w:r>
        <w:rPr>
          <w:rFonts w:ascii="Microsoft YaHei" w:eastAsia="Microsoft YaHei" w:hAnsi="Microsoft YaHei" w:cs="Microsoft YaHei"/>
          <w:spacing w:val="-20"/>
          <w:position w:val="-4"/>
          <w:sz w:val="21"/>
          <w:szCs w:val="21"/>
        </w:rPr>
        <w:t xml:space="preserve"> </w:t>
      </w:r>
      <w:r>
        <w:rPr>
          <w:rFonts w:ascii="Microsoft YaHei" w:eastAsia="Microsoft YaHei" w:hAnsi="Microsoft YaHei" w:cs="Microsoft YaHei"/>
          <w:spacing w:val="-8"/>
          <w:position w:val="1"/>
          <w:sz w:val="21"/>
          <w:szCs w:val="21"/>
        </w:rPr>
        <w:t>k</w:t>
      </w:r>
      <w:r>
        <w:rPr>
          <w:rFonts w:ascii="Microsoft YaHei" w:eastAsia="Microsoft YaHei" w:hAnsi="Microsoft YaHei" w:cs="Microsoft YaHei"/>
          <w:spacing w:val="-8"/>
          <w:position w:val="-4"/>
          <w:sz w:val="21"/>
          <w:szCs w:val="21"/>
        </w:rPr>
        <w:t>,</w:t>
      </w:r>
      <w:r>
        <w:rPr>
          <w:rFonts w:ascii="Microsoft YaHei" w:eastAsia="Microsoft YaHei" w:hAnsi="Microsoft YaHei" w:cs="Microsoft YaHei"/>
          <w:spacing w:val="-22"/>
          <w:position w:val="-4"/>
          <w:sz w:val="21"/>
          <w:szCs w:val="21"/>
        </w:rPr>
        <w:t xml:space="preserve"> </w:t>
      </w:r>
      <w:r>
        <w:rPr>
          <w:rFonts w:ascii="Microsoft YaHei" w:eastAsia="Microsoft YaHei" w:hAnsi="Microsoft YaHei" w:cs="Microsoft YaHei"/>
          <w:spacing w:val="-8"/>
          <w:position w:val="1"/>
          <w:sz w:val="21"/>
          <w:szCs w:val="21"/>
        </w:rPr>
        <w:t>l)</w:t>
      </w:r>
      <w:r>
        <w:rPr>
          <w:rFonts w:ascii="Microsoft YaHei" w:eastAsia="Microsoft YaHei" w:hAnsi="Microsoft YaHei" w:cs="Microsoft YaHei"/>
          <w:spacing w:val="12"/>
          <w:position w:val="1"/>
          <w:sz w:val="21"/>
          <w:szCs w:val="21"/>
        </w:rPr>
        <w:t xml:space="preserve"> </w:t>
      </w:r>
      <w:r>
        <w:rPr>
          <w:rFonts w:ascii="Microsoft YaHei" w:eastAsia="Microsoft YaHei" w:hAnsi="Microsoft YaHei" w:cs="Microsoft YaHei"/>
          <w:spacing w:val="-8"/>
          <w:position w:val="1"/>
          <w:sz w:val="21"/>
          <w:szCs w:val="21"/>
        </w:rPr>
        <w:t>= exp</w:t>
      </w:r>
      <w:r>
        <w:rPr>
          <w:rFonts w:ascii="Microsoft YaHei" w:eastAsia="Microsoft YaHei" w:hAnsi="Microsoft YaHei" w:cs="Microsoft YaHei"/>
          <w:spacing w:val="41"/>
          <w:w w:val="101"/>
          <w:position w:val="1"/>
          <w:sz w:val="21"/>
          <w:szCs w:val="21"/>
        </w:rPr>
        <w:t xml:space="preserve"> </w:t>
      </w:r>
      <w:r>
        <w:rPr>
          <w:rFonts w:ascii="Microsoft YaHei" w:eastAsia="Microsoft YaHei" w:hAnsi="Microsoft YaHei" w:cs="Microsoft YaHei"/>
          <w:spacing w:val="-8"/>
          <w:position w:val="1"/>
          <w:sz w:val="21"/>
          <w:szCs w:val="21"/>
        </w:rPr>
        <w:t>[</w:t>
      </w:r>
      <w:r>
        <w:rPr>
          <w:rFonts w:ascii="Microsoft YaHei" w:eastAsia="Microsoft YaHei" w:hAnsi="Microsoft YaHei" w:cs="Microsoft YaHei"/>
          <w:spacing w:val="-47"/>
          <w:position w:val="1"/>
          <w:sz w:val="21"/>
          <w:szCs w:val="21"/>
        </w:rPr>
        <w:t xml:space="preserve"> </w:t>
      </w:r>
      <w:r>
        <w:rPr>
          <w:rFonts w:ascii="Microsoft YaHei" w:eastAsia="Microsoft YaHei" w:hAnsi="Microsoft YaHei" w:cs="Microsoft YaHei"/>
          <w:spacing w:val="-8"/>
          <w:position w:val="1"/>
          <w:sz w:val="21"/>
          <w:szCs w:val="21"/>
        </w:rPr>
        <w:t>−</w:t>
      </w:r>
      <w:r>
        <w:rPr>
          <w:rFonts w:ascii="Microsoft YaHei" w:eastAsia="Microsoft YaHei" w:hAnsi="Microsoft YaHei" w:cs="Microsoft YaHei"/>
          <w:spacing w:val="-27"/>
          <w:position w:val="1"/>
          <w:sz w:val="21"/>
          <w:szCs w:val="21"/>
        </w:rPr>
        <w:t xml:space="preserve"> </w:t>
      </w:r>
      <w:r>
        <w:rPr>
          <w:position w:val="-28"/>
          <w:sz w:val="21"/>
          <w:szCs w:val="21"/>
        </w:rPr>
        <w:drawing>
          <wp:inline distT="0" distB="0" distL="0" distR="0">
            <wp:extent cx="658672" cy="31686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658672" cy="316865"/>
                    </a:xfrm>
                    <a:prstGeom prst="rect">
                      <a:avLst/>
                    </a:prstGeom>
                  </pic:spPr>
                </pic:pic>
              </a:graphicData>
            </a:graphic>
          </wp:inline>
        </w:drawing>
      </w:r>
      <w:r>
        <w:rPr>
          <w:rFonts w:ascii="Microsoft YaHei" w:eastAsia="Microsoft YaHei" w:hAnsi="Microsoft YaHei" w:cs="Microsoft YaHei"/>
          <w:spacing w:val="-2"/>
          <w:position w:val="1"/>
          <w:sz w:val="21"/>
          <w:szCs w:val="21"/>
        </w:rPr>
        <w:t xml:space="preserve"> </w:t>
      </w:r>
      <w:r>
        <w:rPr>
          <w:rFonts w:ascii="Microsoft YaHei" w:eastAsia="Microsoft YaHei" w:hAnsi="Microsoft YaHei" w:cs="Microsoft YaHei"/>
          <w:spacing w:val="-8"/>
          <w:position w:val="1"/>
          <w:sz w:val="21"/>
          <w:szCs w:val="21"/>
        </w:rPr>
        <w:t>−</w:t>
      </w:r>
      <w:r>
        <w:rPr>
          <w:rFonts w:ascii="Microsoft YaHei" w:eastAsia="Microsoft YaHei" w:hAnsi="Microsoft YaHei" w:cs="Microsoft YaHei"/>
          <w:spacing w:val="-18"/>
          <w:position w:val="1"/>
          <w:sz w:val="21"/>
          <w:szCs w:val="21"/>
        </w:rPr>
        <w:t xml:space="preserve"> </w:t>
      </w:r>
      <w:r>
        <w:rPr>
          <w:position w:val="-28"/>
          <w:sz w:val="21"/>
          <w:szCs w:val="21"/>
        </w:rPr>
        <w:drawing>
          <wp:inline distT="0" distB="0" distL="0" distR="0">
            <wp:extent cx="717487" cy="36667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3"/>
                    <a:stretch>
                      <a:fillRect/>
                    </a:stretch>
                  </pic:blipFill>
                  <pic:spPr>
                    <a:xfrm>
                      <a:off x="0" y="0"/>
                      <a:ext cx="717487" cy="366678"/>
                    </a:xfrm>
                    <a:prstGeom prst="rect">
                      <a:avLst/>
                    </a:prstGeom>
                  </pic:spPr>
                </pic:pic>
              </a:graphicData>
            </a:graphic>
          </wp:inline>
        </w:drawing>
      </w:r>
      <w:r>
        <w:rPr>
          <w:rFonts w:ascii="Microsoft YaHei" w:eastAsia="Microsoft YaHei" w:hAnsi="Microsoft YaHei" w:cs="Microsoft YaHei"/>
          <w:spacing w:val="29"/>
          <w:w w:val="101"/>
          <w:position w:val="1"/>
          <w:sz w:val="21"/>
          <w:szCs w:val="21"/>
        </w:rPr>
        <w:t xml:space="preserve">  </w:t>
      </w:r>
      <w:r>
        <w:rPr>
          <w:rFonts w:ascii="Arial" w:eastAsia="Arial" w:hAnsi="Arial" w:cs="Arial"/>
          <w:spacing w:val="-8"/>
          <w:position w:val="-3"/>
          <w:sz w:val="21"/>
          <w:szCs w:val="21"/>
        </w:rPr>
        <w:t>………………………</w:t>
      </w:r>
      <w:r>
        <w:rPr>
          <w:rFonts w:ascii="Arial" w:eastAsia="Arial" w:hAnsi="Arial" w:cs="Arial"/>
          <w:spacing w:val="-15"/>
          <w:position w:val="-3"/>
          <w:sz w:val="21"/>
          <w:szCs w:val="21"/>
        </w:rPr>
        <w:t xml:space="preserve"> </w:t>
      </w:r>
      <w:r>
        <w:rPr>
          <w:rFonts w:ascii="SimSun" w:eastAsia="SimSun" w:hAnsi="SimSun" w:cs="SimSun"/>
          <w:spacing w:val="-8"/>
          <w:position w:val="3"/>
          <w:sz w:val="21"/>
          <w:szCs w:val="21"/>
        </w:rPr>
        <w:t>(2)</w:t>
      </w:r>
    </w:p>
    <w:p>
      <w:pPr>
        <w:spacing w:before="212"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71" w:line="219" w:lineRule="auto"/>
        <w:ind w:left="476"/>
        <w:rPr>
          <w:rFonts w:ascii="SimSun" w:eastAsia="SimSun" w:hAnsi="SimSun" w:cs="SimSun"/>
          <w:sz w:val="21"/>
          <w:szCs w:val="21"/>
        </w:rPr>
      </w:pPr>
      <w:r>
        <w:rPr>
          <w:rFonts w:ascii="SimSun" w:eastAsia="SimSun" w:hAnsi="SimSun" w:cs="SimSun"/>
          <w:spacing w:val="-6"/>
          <w:sz w:val="21"/>
          <w:szCs w:val="21"/>
        </w:rPr>
        <w:t>σ</w:t>
      </w:r>
      <w:r>
        <w:rPr>
          <w:rFonts w:ascii="Microsoft YaHei" w:eastAsia="Microsoft YaHei" w:hAnsi="Microsoft YaHei" w:cs="Microsoft YaHei"/>
          <w:spacing w:val="-6"/>
          <w:position w:val="-8"/>
          <w:sz w:val="15"/>
          <w:szCs w:val="15"/>
        </w:rPr>
        <w:t>d</w:t>
      </w:r>
      <w:r>
        <w:rPr>
          <w:rFonts w:ascii="Microsoft YaHei" w:eastAsia="Microsoft YaHei" w:hAnsi="Microsoft YaHei" w:cs="Microsoft YaHei"/>
          <w:spacing w:val="-28"/>
          <w:position w:val="-8"/>
          <w:sz w:val="15"/>
          <w:szCs w:val="15"/>
        </w:rPr>
        <w:t xml:space="preserve"> </w:t>
      </w:r>
      <w:r>
        <w:rPr>
          <w:rFonts w:ascii="SimSun" w:eastAsia="SimSun" w:hAnsi="SimSun" w:cs="SimSun"/>
          <w:spacing w:val="-6"/>
          <w:sz w:val="21"/>
          <w:szCs w:val="21"/>
        </w:rPr>
        <w:t>——空域高斯函数的标准差；</w:t>
      </w:r>
    </w:p>
    <w:p>
      <w:pPr>
        <w:spacing w:line="193" w:lineRule="auto"/>
        <w:ind w:left="476"/>
        <w:rPr>
          <w:rFonts w:ascii="SimSun" w:eastAsia="SimSun" w:hAnsi="SimSun" w:cs="SimSun"/>
          <w:sz w:val="21"/>
          <w:szCs w:val="21"/>
        </w:rPr>
      </w:pPr>
      <w:r>
        <w:rPr>
          <w:rFonts w:ascii="SimSun" w:eastAsia="SimSun" w:hAnsi="SimSun" w:cs="SimSun"/>
          <w:spacing w:val="-56"/>
          <w:sz w:val="21"/>
          <w:szCs w:val="21"/>
        </w:rPr>
        <w:t>σ</w:t>
      </w:r>
      <w:r>
        <w:rPr>
          <w:rFonts w:ascii="Microsoft YaHei" w:eastAsia="Microsoft YaHei" w:hAnsi="Microsoft YaHei" w:cs="Microsoft YaHei"/>
          <w:spacing w:val="-1"/>
          <w:position w:val="-8"/>
          <w:sz w:val="15"/>
          <w:szCs w:val="15"/>
        </w:rPr>
        <w:t>r</w:t>
      </w:r>
      <w:r>
        <w:rPr>
          <w:rFonts w:ascii="Microsoft YaHei" w:eastAsia="Microsoft YaHei" w:hAnsi="Microsoft YaHei" w:cs="Microsoft YaHei"/>
          <w:spacing w:val="-31"/>
          <w:position w:val="-8"/>
          <w:sz w:val="15"/>
          <w:szCs w:val="15"/>
        </w:rPr>
        <w:t xml:space="preserve"> </w:t>
      </w:r>
      <w:r>
        <w:rPr>
          <w:rFonts w:ascii="SimSun" w:eastAsia="SimSun" w:hAnsi="SimSun" w:cs="SimSun"/>
          <w:spacing w:val="-1"/>
          <w:sz w:val="21"/>
          <w:szCs w:val="21"/>
        </w:rPr>
        <w:t>——值域高斯函数的标准差；</w:t>
      </w:r>
    </w:p>
    <w:p>
      <w:pPr>
        <w:spacing w:line="237" w:lineRule="auto"/>
        <w:ind w:left="430"/>
        <w:rPr>
          <w:rFonts w:ascii="SimSun" w:eastAsia="SimSun" w:hAnsi="SimSun" w:cs="SimSun"/>
          <w:sz w:val="21"/>
          <w:szCs w:val="21"/>
        </w:rPr>
      </w:pPr>
      <w:r>
        <w:rPr>
          <w:rFonts w:ascii="SimSun" w:eastAsia="SimSun" w:hAnsi="SimSun" w:cs="SimSun"/>
          <w:spacing w:val="-1"/>
          <w:sz w:val="21"/>
          <w:szCs w:val="21"/>
        </w:rPr>
        <w:t>f(k,l)——核函数作用域内的某一点；</w:t>
      </w:r>
    </w:p>
    <w:p>
      <w:pPr>
        <w:spacing w:before="1" w:line="215" w:lineRule="auto"/>
        <w:ind w:left="430"/>
        <w:rPr>
          <w:rFonts w:ascii="SimSun" w:eastAsia="SimSun" w:hAnsi="SimSun" w:cs="SimSun"/>
          <w:sz w:val="21"/>
          <w:szCs w:val="21"/>
        </w:rPr>
      </w:pPr>
      <w:r>
        <w:rPr>
          <w:rFonts w:ascii="SimSun" w:eastAsia="SimSun" w:hAnsi="SimSun" w:cs="SimSun"/>
          <w:spacing w:val="-1"/>
          <w:sz w:val="21"/>
          <w:szCs w:val="21"/>
        </w:rPr>
        <w:t>f(x,y)——核函数作用域内的中心点。</w:t>
      </w:r>
    </w:p>
    <w:p>
      <w:pPr>
        <w:spacing w:before="27" w:line="230" w:lineRule="auto"/>
        <w:ind w:left="863" w:right="82" w:hanging="435"/>
        <w:rPr>
          <w:rFonts w:ascii="SimSun" w:eastAsia="SimSun" w:hAnsi="SimSun" w:cs="SimSun"/>
          <w:sz w:val="21"/>
          <w:szCs w:val="21"/>
        </w:rPr>
      </w:pPr>
      <w:r>
        <w:rPr>
          <w:rFonts w:ascii="SimSun" w:eastAsia="SimSun" w:hAnsi="SimSun" w:cs="SimSun"/>
          <w:spacing w:val="2"/>
          <w:sz w:val="21"/>
          <w:szCs w:val="21"/>
        </w:rPr>
        <w:t>b)  中值滤波是把数字图像一点的值用该点的一个邻域中各点值的中值代替，对处理椒盐噪声非</w:t>
      </w:r>
      <w:r>
        <w:rPr>
          <w:rFonts w:ascii="SimSun" w:eastAsia="SimSun" w:hAnsi="SimSun" w:cs="SimSun"/>
          <w:spacing w:val="11"/>
          <w:sz w:val="21"/>
          <w:szCs w:val="21"/>
        </w:rPr>
        <w:t xml:space="preserve"> </w:t>
      </w:r>
      <w:r>
        <w:rPr>
          <w:rFonts w:ascii="SimSun" w:eastAsia="SimSun" w:hAnsi="SimSun" w:cs="SimSun"/>
          <w:spacing w:val="-4"/>
          <w:sz w:val="21"/>
          <w:szCs w:val="21"/>
        </w:rPr>
        <w:t>常有效，公式如下：</w:t>
      </w:r>
    </w:p>
    <w:p>
      <w:pPr>
        <w:spacing w:before="12" w:line="297" w:lineRule="exact"/>
        <w:ind w:left="3558"/>
        <w:rPr>
          <w:rFonts w:ascii="SimSun" w:eastAsia="SimSun" w:hAnsi="SimSun" w:cs="SimSun"/>
          <w:sz w:val="21"/>
          <w:szCs w:val="21"/>
        </w:rPr>
      </w:pPr>
      <w:r>
        <w:rPr>
          <w:rFonts w:ascii="Microsoft YaHei" w:eastAsia="Microsoft YaHei" w:hAnsi="Microsoft YaHei" w:cs="Microsoft YaHei"/>
          <w:spacing w:val="1"/>
          <w:position w:val="2"/>
          <w:sz w:val="21"/>
          <w:szCs w:val="21"/>
        </w:rPr>
        <w:t>g(x,</w:t>
      </w:r>
      <w:r>
        <w:rPr>
          <w:rFonts w:ascii="Microsoft YaHei" w:eastAsia="Microsoft YaHei" w:hAnsi="Microsoft YaHei" w:cs="Microsoft YaHei"/>
          <w:spacing w:val="-29"/>
          <w:position w:val="2"/>
          <w:sz w:val="21"/>
          <w:szCs w:val="21"/>
        </w:rPr>
        <w:t xml:space="preserve"> </w:t>
      </w:r>
      <w:r>
        <w:rPr>
          <w:rFonts w:ascii="Microsoft YaHei" w:eastAsia="Microsoft YaHei" w:hAnsi="Microsoft YaHei" w:cs="Microsoft YaHei"/>
          <w:spacing w:val="1"/>
          <w:position w:val="2"/>
          <w:sz w:val="21"/>
          <w:szCs w:val="21"/>
        </w:rPr>
        <w:t>y) =</w:t>
      </w:r>
      <w:r>
        <w:rPr>
          <w:rFonts w:ascii="Microsoft YaHei" w:eastAsia="Microsoft YaHei" w:hAnsi="Microsoft YaHei" w:cs="Microsoft YaHei"/>
          <w:spacing w:val="50"/>
          <w:position w:val="2"/>
          <w:sz w:val="21"/>
          <w:szCs w:val="21"/>
        </w:rPr>
        <w:t xml:space="preserve"> </w:t>
      </w:r>
      <w:r>
        <w:rPr>
          <w:position w:val="-7"/>
          <w:sz w:val="21"/>
          <w:szCs w:val="21"/>
        </w:rPr>
        <w:drawing>
          <wp:inline distT="0" distB="0" distL="0" distR="0">
            <wp:extent cx="81466" cy="18897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81466" cy="188976"/>
                    </a:xfrm>
                    <a:prstGeom prst="rect">
                      <a:avLst/>
                    </a:prstGeom>
                  </pic:spPr>
                </pic:pic>
              </a:graphicData>
            </a:graphic>
          </wp:inline>
        </w:drawing>
      </w:r>
      <w:r>
        <w:ruby>
          <w:rubyPr>
            <w:rubyAlign w:val="left"/>
            <w:hps w:val="15"/>
            <w:hpsRaise w:val="8"/>
            <w:hpsBaseText w:val="21"/>
          </w:rubyPr>
          <w:rt>
            <w:r>
              <w:rPr>
                <w:rFonts w:ascii="Microsoft YaHei" w:eastAsia="Microsoft YaHei" w:hAnsi="Microsoft YaHei" w:cs="Microsoft YaHei"/>
                <w:w w:val="97"/>
                <w:position w:val="2"/>
                <w:sz w:val="15"/>
                <w:szCs w:val="15"/>
              </w:rPr>
              <w:t>e</w:t>
            </w:r>
          </w:rt>
          <w:rubyBase>
            <w:r>
              <w:rPr>
                <w:rFonts w:ascii="Microsoft YaHei" w:eastAsia="Microsoft YaHei" w:hAnsi="Microsoft YaHei" w:cs="Microsoft YaHei"/>
                <w:w w:val="105"/>
                <w:position w:val="-4"/>
                <w:sz w:val="15"/>
                <w:szCs w:val="15"/>
              </w:rPr>
              <w:t>,t</w:t>
            </w:r>
          </w:rubyBase>
        </w:ruby>
      </w:r>
      <w:r>
        <w:rPr>
          <w:position w:val="-6"/>
          <w:sz w:val="15"/>
          <w:szCs w:val="15"/>
        </w:rPr>
        <w:drawing>
          <wp:inline distT="0" distB="0" distL="0" distR="0">
            <wp:extent cx="52384" cy="18288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52384" cy="182880"/>
                    </a:xfrm>
                    <a:prstGeom prst="rect">
                      <a:avLst/>
                    </a:prstGeom>
                  </pic:spPr>
                </pic:pic>
              </a:graphicData>
            </a:graphic>
          </wp:inline>
        </w:drawing>
      </w:r>
      <w:r>
        <w:rPr>
          <w:position w:val="-7"/>
          <w:sz w:val="15"/>
          <w:szCs w:val="15"/>
        </w:rPr>
        <w:drawing>
          <wp:inline distT="0" distB="0" distL="0" distR="0">
            <wp:extent cx="51452" cy="18897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6"/>
                    <a:stretch>
                      <a:fillRect/>
                    </a:stretch>
                  </pic:blipFill>
                  <pic:spPr>
                    <a:xfrm>
                      <a:off x="0" y="0"/>
                      <a:ext cx="51452" cy="188976"/>
                    </a:xfrm>
                    <a:prstGeom prst="rect">
                      <a:avLst/>
                    </a:prstGeom>
                  </pic:spPr>
                </pic:pic>
              </a:graphicData>
            </a:graphic>
          </wp:inline>
        </w:drawing>
      </w:r>
      <w:r>
        <w:ruby>
          <w:rubyPr>
            <w:rubyAlign w:val="left"/>
            <w:hps w:val="15"/>
            <w:hpsRaise w:val="8"/>
            <w:hpsBaseText w:val="21"/>
          </w:rubyPr>
          <w:rt>
            <w:r>
              <w:rPr>
                <w:rFonts w:ascii="Microsoft YaHei" w:eastAsia="Microsoft YaHei" w:hAnsi="Microsoft YaHei" w:cs="Microsoft YaHei"/>
                <w:w w:val="83"/>
                <w:position w:val="2"/>
                <w:sz w:val="15"/>
                <w:szCs w:val="15"/>
              </w:rPr>
              <w:t>an</w:t>
            </w:r>
          </w:rt>
          <w:rubyBase>
            <w:r>
              <w:rPr>
                <w:rFonts w:ascii="Microsoft YaHei" w:eastAsia="Microsoft YaHei" w:hAnsi="Microsoft YaHei" w:cs="Microsoft YaHei"/>
                <w:w w:val="120"/>
                <w:position w:val="-4"/>
                <w:sz w:val="15"/>
                <w:szCs w:val="15"/>
              </w:rPr>
              <w:t>s</w:t>
            </w:r>
          </w:rubyBase>
        </w:ruby>
      </w:r>
      <w:r>
        <w:rPr>
          <w:rFonts w:ascii="Microsoft YaHei" w:eastAsia="Microsoft YaHei" w:hAnsi="Microsoft YaHei" w:cs="Microsoft YaHei"/>
          <w:spacing w:val="1"/>
          <w:position w:val="2"/>
          <w:sz w:val="21"/>
          <w:szCs w:val="21"/>
        </w:rPr>
        <w:t>{f(s,</w:t>
      </w:r>
      <w:r>
        <w:rPr>
          <w:rFonts w:ascii="Microsoft YaHei" w:eastAsia="Microsoft YaHei" w:hAnsi="Microsoft YaHei" w:cs="Microsoft YaHei"/>
          <w:spacing w:val="-15"/>
          <w:position w:val="2"/>
          <w:sz w:val="21"/>
          <w:szCs w:val="21"/>
        </w:rPr>
        <w:t xml:space="preserve"> </w:t>
      </w:r>
      <w:r>
        <w:rPr>
          <w:rFonts w:ascii="Microsoft YaHei" w:eastAsia="Microsoft YaHei" w:hAnsi="Microsoft YaHei" w:cs="Microsoft YaHei"/>
          <w:spacing w:val="1"/>
          <w:position w:val="2"/>
          <w:sz w:val="21"/>
          <w:szCs w:val="21"/>
        </w:rPr>
        <w:t>t)}  ·····················</w:t>
      </w:r>
      <w:r>
        <w:rPr>
          <w:rFonts w:ascii="Microsoft YaHei" w:eastAsia="Microsoft YaHei" w:hAnsi="Microsoft YaHei" w:cs="Microsoft YaHei"/>
          <w:position w:val="2"/>
          <w:sz w:val="21"/>
          <w:szCs w:val="21"/>
        </w:rPr>
        <w:t xml:space="preserve">·········································· </w:t>
      </w:r>
      <w:r>
        <w:rPr>
          <w:rFonts w:ascii="SimSun" w:eastAsia="SimSun" w:hAnsi="SimSun" w:cs="SimSun"/>
          <w:position w:val="2"/>
          <w:sz w:val="21"/>
          <w:szCs w:val="21"/>
        </w:rPr>
        <w:t>(3)</w:t>
      </w:r>
    </w:p>
    <w:p>
      <w:pPr>
        <w:spacing w:before="131"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before="39" w:line="238" w:lineRule="auto"/>
        <w:ind w:left="430"/>
        <w:rPr>
          <w:rFonts w:ascii="SimSun" w:eastAsia="SimSun" w:hAnsi="SimSun" w:cs="SimSun"/>
          <w:sz w:val="21"/>
          <w:szCs w:val="21"/>
        </w:rPr>
      </w:pPr>
      <w:r>
        <w:rPr>
          <w:rFonts w:ascii="SimSun" w:eastAsia="SimSun" w:hAnsi="SimSun" w:cs="SimSun"/>
          <w:spacing w:val="-2"/>
          <w:sz w:val="21"/>
          <w:szCs w:val="21"/>
        </w:rPr>
        <w:t>g(x,y)——滤波后目标像素点的灰度值；</w:t>
      </w:r>
    </w:p>
    <w:p>
      <w:pPr>
        <w:spacing w:before="1" w:line="217" w:lineRule="auto"/>
        <w:ind w:left="430"/>
        <w:rPr>
          <w:rFonts w:ascii="SimSun" w:eastAsia="SimSun" w:hAnsi="SimSun" w:cs="SimSun"/>
          <w:sz w:val="21"/>
          <w:szCs w:val="21"/>
        </w:rPr>
        <w:sectPr>
          <w:headerReference w:type="default" r:id="rId27"/>
          <w:footerReference w:type="default" r:id="rId28"/>
          <w:pgSz w:w="11907" w:h="16839"/>
          <w:pgMar w:top="1659" w:right="1054" w:bottom="1310" w:left="1419" w:header="1448" w:footer="1133" w:gutter="0"/>
          <w:pgNumType w:start="7"/>
          <w:cols w:space="708"/>
        </w:sectPr>
      </w:pPr>
      <w:r>
        <w:rPr>
          <w:rFonts w:ascii="SimSun" w:eastAsia="SimSun" w:hAnsi="SimSun" w:cs="SimSun"/>
          <w:spacing w:val="-3"/>
          <w:sz w:val="21"/>
          <w:szCs w:val="21"/>
        </w:rPr>
        <w:t>f(s,t) ——邻域 S</w:t>
      </w:r>
      <w:r>
        <w:rPr>
          <w:rFonts w:ascii="SimSun" w:eastAsia="SimSun" w:hAnsi="SimSun" w:cs="SimSun"/>
          <w:spacing w:val="37"/>
          <w:sz w:val="21"/>
          <w:szCs w:val="21"/>
        </w:rPr>
        <w:t xml:space="preserve"> </w:t>
      </w:r>
      <w:r>
        <w:rPr>
          <w:rFonts w:ascii="SimSun" w:eastAsia="SimSun" w:hAnsi="SimSun" w:cs="SimSun"/>
          <w:spacing w:val="-3"/>
          <w:sz w:val="21"/>
          <w:szCs w:val="21"/>
        </w:rPr>
        <w:t>中像素灰度值。</w:t>
      </w:r>
    </w:p>
    <w:p>
      <w:pPr>
        <w:pStyle w:val="BodyText"/>
        <w:spacing w:before="147" w:line="219" w:lineRule="auto"/>
      </w:pPr>
      <w:r>
        <w:rPr>
          <w:rFonts w:ascii="Arial" w:eastAsia="Arial" w:hAnsi="Arial" w:cs="Arial"/>
          <w:position w:val="1"/>
        </w:rPr>
        <w:t>5.3</w:t>
      </w:r>
      <w:r>
        <w:rPr>
          <w:rFonts w:ascii="Arial" w:eastAsia="Arial" w:hAnsi="Arial" w:cs="Arial"/>
          <w:spacing w:val="18"/>
          <w:position w:val="1"/>
        </w:rPr>
        <w:t xml:space="preserve">   </w:t>
      </w:r>
      <w:r>
        <w:t>SURF</w:t>
      </w:r>
      <w:r>
        <w:rPr>
          <w:spacing w:val="-48"/>
        </w:rPr>
        <w:t xml:space="preserve"> </w:t>
      </w:r>
      <w:r>
        <w:t>特征点提取</w:t>
      </w:r>
    </w:p>
    <w:p>
      <w:pPr>
        <w:spacing w:before="139" w:line="236" w:lineRule="auto"/>
        <w:ind w:left="3" w:firstLine="416"/>
        <w:jc w:val="both"/>
        <w:rPr>
          <w:rFonts w:ascii="SimSun" w:eastAsia="SimSun" w:hAnsi="SimSun" w:cs="SimSun"/>
          <w:sz w:val="21"/>
          <w:szCs w:val="21"/>
        </w:rPr>
      </w:pPr>
      <w:r>
        <w:rPr>
          <w:rFonts w:ascii="SimSun" w:eastAsia="SimSun" w:hAnsi="SimSun" w:cs="SimSun"/>
          <w:sz w:val="21"/>
          <w:szCs w:val="21"/>
        </w:rPr>
        <w:t>AOI</w:t>
      </w:r>
      <w:r>
        <w:rPr>
          <w:rFonts w:ascii="SimSun" w:eastAsia="SimSun" w:hAnsi="SimSun" w:cs="SimSun"/>
          <w:spacing w:val="3"/>
          <w:sz w:val="21"/>
          <w:szCs w:val="21"/>
        </w:rPr>
        <w:t>系统中的</w:t>
      </w:r>
      <w:r>
        <w:rPr>
          <w:rFonts w:ascii="SimSun" w:eastAsia="SimSun" w:hAnsi="SimSun" w:cs="SimSun"/>
          <w:sz w:val="21"/>
          <w:szCs w:val="21"/>
        </w:rPr>
        <w:t>PCB</w:t>
      </w:r>
      <w:r>
        <w:rPr>
          <w:rFonts w:ascii="SimSun" w:eastAsia="SimSun" w:hAnsi="SimSun" w:cs="SimSun"/>
          <w:spacing w:val="3"/>
          <w:sz w:val="21"/>
          <w:szCs w:val="21"/>
        </w:rPr>
        <w:t>图像在拍摄过程中是通过置物台的平移逐步获取</w:t>
      </w:r>
      <w:r>
        <w:rPr>
          <w:rFonts w:ascii="SimSun" w:eastAsia="SimSun" w:hAnsi="SimSun" w:cs="SimSun"/>
          <w:spacing w:val="2"/>
          <w:sz w:val="21"/>
          <w:szCs w:val="21"/>
        </w:rPr>
        <w:t xml:space="preserve">的，因此相邻图像间具有非常良 </w:t>
      </w:r>
      <w:r>
        <w:rPr>
          <w:rFonts w:ascii="SimSun" w:eastAsia="SimSun" w:hAnsi="SimSun" w:cs="SimSun"/>
          <w:spacing w:val="-5"/>
          <w:sz w:val="21"/>
          <w:szCs w:val="21"/>
        </w:rPr>
        <w:t>好的平移特性，同时移动过程中的轻微震动导致小角度的偏移，又使得两幅图像间出现一定的旋转</w:t>
      </w:r>
      <w:r>
        <w:rPr>
          <w:rFonts w:ascii="SimSun" w:eastAsia="SimSun" w:hAnsi="SimSun" w:cs="SimSun"/>
          <w:spacing w:val="-6"/>
          <w:sz w:val="21"/>
          <w:szCs w:val="21"/>
        </w:rPr>
        <w:t>变换。</w:t>
      </w:r>
      <w:r>
        <w:rPr>
          <w:rFonts w:ascii="SimSun" w:eastAsia="SimSun" w:hAnsi="SimSun" w:cs="SimSun"/>
          <w:sz w:val="21"/>
          <w:szCs w:val="21"/>
        </w:rPr>
        <w:t xml:space="preserve"> </w:t>
      </w:r>
      <w:r>
        <w:rPr>
          <w:rFonts w:ascii="SimSun" w:eastAsia="SimSun" w:hAnsi="SimSun" w:cs="SimSun"/>
          <w:spacing w:val="-3"/>
          <w:sz w:val="21"/>
          <w:szCs w:val="21"/>
        </w:rPr>
        <w:t>PCBA主板上的存在着各种元器件、孔位、锡膏和字符等，</w:t>
      </w:r>
      <w:r>
        <w:rPr>
          <w:rFonts w:ascii="SimSun" w:eastAsia="SimSun" w:hAnsi="SimSun" w:cs="SimSun"/>
          <w:spacing w:val="-52"/>
          <w:sz w:val="21"/>
          <w:szCs w:val="21"/>
        </w:rPr>
        <w:t xml:space="preserve"> </w:t>
      </w:r>
      <w:r>
        <w:rPr>
          <w:rFonts w:ascii="SimSun" w:eastAsia="SimSun" w:hAnsi="SimSun" w:cs="SimSun"/>
          <w:spacing w:val="-3"/>
          <w:sz w:val="21"/>
          <w:szCs w:val="21"/>
        </w:rPr>
        <w:t>经过平移</w:t>
      </w:r>
      <w:r>
        <w:rPr>
          <w:rFonts w:ascii="SimSun" w:eastAsia="SimSun" w:hAnsi="SimSun" w:cs="SimSun"/>
          <w:spacing w:val="-4"/>
          <w:sz w:val="21"/>
          <w:szCs w:val="21"/>
        </w:rPr>
        <w:t xml:space="preserve">旋转变换后能够产生大量稳定的点特 </w:t>
      </w:r>
      <w:r>
        <w:rPr>
          <w:rFonts w:ascii="SimSun" w:eastAsia="SimSun" w:hAnsi="SimSun" w:cs="SimSun"/>
          <w:sz w:val="21"/>
          <w:szCs w:val="21"/>
        </w:rPr>
        <w:t>征，利用好图像间重叠部分的这些特征，将对拼接算法有着非常重要的意义，SURF特征提取算法在P</w:t>
      </w:r>
      <w:r>
        <w:rPr>
          <w:rFonts w:ascii="SimSun" w:eastAsia="SimSun" w:hAnsi="SimSun" w:cs="SimSun"/>
          <w:spacing w:val="-1"/>
          <w:sz w:val="21"/>
          <w:szCs w:val="21"/>
        </w:rPr>
        <w:t xml:space="preserve">CB </w:t>
      </w:r>
      <w:r>
        <w:rPr>
          <w:rFonts w:ascii="SimSun" w:eastAsia="SimSun" w:hAnsi="SimSun" w:cs="SimSun"/>
          <w:spacing w:val="-1"/>
          <w:sz w:val="21"/>
          <w:szCs w:val="21"/>
        </w:rPr>
        <w:t>图像中表现最佳，兼顾了速度和稳定性。</w:t>
      </w:r>
    </w:p>
    <w:p>
      <w:pPr>
        <w:spacing w:before="24" w:line="227" w:lineRule="auto"/>
        <w:ind w:left="859" w:right="76" w:hanging="427"/>
        <w:rPr>
          <w:rFonts w:ascii="SimSun" w:eastAsia="SimSun" w:hAnsi="SimSun" w:cs="SimSun"/>
          <w:sz w:val="21"/>
          <w:szCs w:val="21"/>
        </w:rPr>
      </w:pPr>
      <w:r>
        <w:rPr>
          <w:rFonts w:ascii="SimSun" w:eastAsia="SimSun" w:hAnsi="SimSun" w:cs="SimSun"/>
          <w:spacing w:val="-4"/>
          <w:sz w:val="21"/>
          <w:szCs w:val="21"/>
        </w:rPr>
        <w:t>a)  在原始图像的基础上构建尺度空间</w:t>
      </w:r>
      <w:r>
        <w:rPr>
          <w:rFonts w:ascii="SimSun" w:eastAsia="SimSun" w:hAnsi="SimSun" w:cs="SimSun"/>
          <w:spacing w:val="-5"/>
          <w:sz w:val="21"/>
          <w:szCs w:val="21"/>
        </w:rPr>
        <w:t>。SURF</w:t>
      </w:r>
      <w:r>
        <w:rPr>
          <w:rFonts w:ascii="SimSun" w:eastAsia="SimSun" w:hAnsi="SimSun" w:cs="SimSun"/>
          <w:spacing w:val="-43"/>
          <w:sz w:val="21"/>
          <w:szCs w:val="21"/>
        </w:rPr>
        <w:t xml:space="preserve"> </w:t>
      </w:r>
      <w:r>
        <w:rPr>
          <w:rFonts w:ascii="SimSun" w:eastAsia="SimSun" w:hAnsi="SimSun" w:cs="SimSun"/>
          <w:spacing w:val="-5"/>
          <w:sz w:val="21"/>
          <w:szCs w:val="21"/>
        </w:rPr>
        <w:t>首先将原图转换为积分图像，对于图像中某一点</w:t>
      </w:r>
      <w:r>
        <w:rPr>
          <w:rFonts w:ascii="SimSun" w:eastAsia="SimSun" w:hAnsi="SimSun" w:cs="SimSun"/>
          <w:spacing w:val="-50"/>
          <w:sz w:val="21"/>
          <w:szCs w:val="21"/>
        </w:rPr>
        <w:t xml:space="preserve"> </w:t>
      </w:r>
      <w:r>
        <w:rPr>
          <w:rFonts w:ascii="SimSun" w:eastAsia="SimSun" w:hAnsi="SimSun" w:cs="SimSun"/>
          <w:spacing w:val="-5"/>
          <w:sz w:val="21"/>
          <w:szCs w:val="21"/>
        </w:rPr>
        <w:t>P(x,</w:t>
      </w:r>
      <w:r>
        <w:rPr>
          <w:rFonts w:ascii="SimSun" w:eastAsia="SimSun" w:hAnsi="SimSun" w:cs="SimSun"/>
          <w:sz w:val="21"/>
          <w:szCs w:val="21"/>
        </w:rPr>
        <w:t xml:space="preserve"> </w:t>
      </w:r>
      <w:r>
        <w:rPr>
          <w:rFonts w:ascii="SimSun" w:eastAsia="SimSun" w:hAnsi="SimSun" w:cs="SimSun"/>
          <w:spacing w:val="-3"/>
          <w:sz w:val="21"/>
          <w:szCs w:val="21"/>
        </w:rPr>
        <w:t>y)，其在积分图像上的值为：</w:t>
      </w:r>
    </w:p>
    <w:p>
      <w:pPr>
        <w:spacing w:before="15" w:line="324" w:lineRule="exact"/>
        <w:ind w:left="3593"/>
        <w:rPr>
          <w:rFonts w:ascii="SimSun" w:eastAsia="SimSun" w:hAnsi="SimSun" w:cs="SimSun"/>
          <w:sz w:val="21"/>
          <w:szCs w:val="21"/>
        </w:rPr>
      </w:pPr>
      <w:r>
        <w:rPr>
          <w:rFonts w:ascii="Microsoft YaHei" w:eastAsia="Microsoft YaHei" w:hAnsi="Microsoft YaHei" w:cs="Microsoft YaHei"/>
          <w:spacing w:val="1"/>
          <w:position w:val="2"/>
          <w:sz w:val="21"/>
          <w:szCs w:val="21"/>
        </w:rPr>
        <w:t>I</w:t>
      </w:r>
      <w:r>
        <w:rPr>
          <w:rFonts w:ascii="Microsoft YaHei" w:eastAsia="Microsoft YaHei" w:hAnsi="Microsoft YaHei" w:cs="Microsoft YaHei"/>
          <w:spacing w:val="1"/>
          <w:position w:val="-2"/>
          <w:sz w:val="15"/>
          <w:szCs w:val="15"/>
        </w:rPr>
        <w:t>Σ</w:t>
      </w:r>
      <w:r>
        <w:rPr>
          <w:rFonts w:ascii="Microsoft YaHei" w:eastAsia="Microsoft YaHei" w:hAnsi="Microsoft YaHei" w:cs="Microsoft YaHei"/>
          <w:spacing w:val="-6"/>
          <w:position w:val="-2"/>
          <w:sz w:val="15"/>
          <w:szCs w:val="15"/>
        </w:rPr>
        <w:t xml:space="preserve"> </w:t>
      </w:r>
      <w:r>
        <w:rPr>
          <w:rFonts w:ascii="Microsoft YaHei" w:eastAsia="Microsoft YaHei" w:hAnsi="Microsoft YaHei" w:cs="Microsoft YaHei"/>
          <w:spacing w:val="1"/>
          <w:position w:val="3"/>
          <w:sz w:val="21"/>
          <w:szCs w:val="21"/>
        </w:rPr>
        <w:t xml:space="preserve">(p) </w:t>
      </w:r>
      <w:r>
        <w:rPr>
          <w:rFonts w:ascii="Microsoft YaHei" w:eastAsia="Microsoft YaHei" w:hAnsi="Microsoft YaHei" w:cs="Microsoft YaHei"/>
          <w:spacing w:val="1"/>
          <w:position w:val="2"/>
          <w:sz w:val="21"/>
          <w:szCs w:val="21"/>
        </w:rPr>
        <w:t xml:space="preserve">= </w:t>
      </w:r>
      <w:r>
        <w:rPr>
          <w:rFonts w:ascii="Microsoft YaHei" w:eastAsia="Microsoft YaHei" w:hAnsi="Microsoft YaHei" w:cs="Microsoft YaHei"/>
          <w:spacing w:val="1"/>
          <w:position w:val="3"/>
          <w:sz w:val="21"/>
          <w:szCs w:val="21"/>
        </w:rPr>
        <w:t>∑</w:t>
      </w:r>
      <w:r>
        <w:ruby>
          <w:rubyPr>
            <w:rubyAlign w:val="left"/>
            <w:hps w:val="15"/>
            <w:hpsRaise w:val="6"/>
            <w:hpsBaseText w:val="21"/>
          </w:rubyPr>
          <w:rt>
            <w:r>
              <w:rPr>
                <w:rFonts w:ascii="Microsoft YaHei" w:eastAsia="Microsoft YaHei" w:hAnsi="Microsoft YaHei" w:cs="Microsoft YaHei"/>
                <w:w w:val="130"/>
                <w:position w:val="3"/>
                <w:sz w:val="15"/>
                <w:szCs w:val="15"/>
              </w:rPr>
              <w:t>i</w:t>
            </w:r>
          </w:rt>
          <w:rubyBase>
            <w:r>
              <w:rPr>
                <w:rFonts w:ascii="Microsoft YaHei" w:eastAsia="Microsoft YaHei" w:hAnsi="Microsoft YaHei" w:cs="Microsoft YaHei"/>
                <w:w w:val="130"/>
                <w:position w:val="-3"/>
                <w:sz w:val="15"/>
                <w:szCs w:val="15"/>
              </w:rPr>
              <w:t>i</w:t>
            </w:r>
          </w:rubyBase>
        </w:ruby>
      </w:r>
      <w:r>
        <w:rPr>
          <w:position w:val="-1"/>
          <w:sz w:val="21"/>
          <w:szCs w:val="21"/>
        </w:rPr>
        <w:drawing>
          <wp:inline distT="0" distB="0" distL="0" distR="0">
            <wp:extent cx="72442" cy="14793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9"/>
                    <a:stretch>
                      <a:fillRect/>
                    </a:stretch>
                  </pic:blipFill>
                  <pic:spPr>
                    <a:xfrm>
                      <a:off x="0" y="0"/>
                      <a:ext cx="72442" cy="147931"/>
                    </a:xfrm>
                    <a:prstGeom prst="rect">
                      <a:avLst/>
                    </a:prstGeom>
                  </pic:spPr>
                </pic:pic>
              </a:graphicData>
            </a:graphic>
          </wp:inline>
        </w:drawing>
      </w:r>
      <w:r>
        <w:ruby>
          <w:rubyPr>
            <w:rubyAlign w:val="left"/>
            <w:hps w:val="15"/>
            <w:hpsRaise w:val="6"/>
            <w:hpsBaseText w:val="21"/>
          </w:rubyPr>
          <w:rt>
            <w:r>
              <w:rPr>
                <w:rFonts w:ascii="Microsoft YaHei" w:eastAsia="Microsoft YaHei" w:hAnsi="Microsoft YaHei" w:cs="Microsoft YaHei"/>
                <w:w w:val="95"/>
                <w:position w:val="3"/>
                <w:sz w:val="15"/>
                <w:szCs w:val="15"/>
              </w:rPr>
              <w:t>x</w:t>
            </w:r>
          </w:rt>
          <w:rubyBase>
            <w:r>
              <w:rPr>
                <w:rFonts w:ascii="Microsoft YaHei" w:eastAsia="Microsoft YaHei" w:hAnsi="Microsoft YaHei" w:cs="Microsoft YaHei"/>
                <w:w w:val="99"/>
                <w:position w:val="-3"/>
                <w:sz w:val="15"/>
                <w:szCs w:val="15"/>
              </w:rPr>
              <w:t>0</w:t>
            </w:r>
          </w:rubyBase>
        </w:ruby>
      </w:r>
      <w:r>
        <w:rPr>
          <w:rFonts w:ascii="Microsoft YaHei" w:eastAsia="Microsoft YaHei" w:hAnsi="Microsoft YaHei" w:cs="Microsoft YaHei"/>
          <w:spacing w:val="-24"/>
          <w:position w:val="-3"/>
          <w:sz w:val="21"/>
          <w:szCs w:val="21"/>
        </w:rPr>
        <w:t xml:space="preserve"> </w:t>
      </w:r>
      <w:r>
        <w:rPr>
          <w:rFonts w:ascii="Microsoft YaHei" w:eastAsia="Microsoft YaHei" w:hAnsi="Microsoft YaHei" w:cs="Microsoft YaHei"/>
          <w:spacing w:val="1"/>
          <w:position w:val="3"/>
          <w:sz w:val="21"/>
          <w:szCs w:val="21"/>
        </w:rPr>
        <w:t>∑</w:t>
      </w:r>
      <w:r>
        <w:ruby>
          <w:rubyPr>
            <w:rubyAlign w:val="left"/>
            <w:hps w:val="15"/>
            <w:hpsRaise w:val="8"/>
            <w:hpsBaseText w:val="21"/>
          </w:rubyPr>
          <w:rt>
            <w:r>
              <w:rPr>
                <w:rFonts w:ascii="Microsoft YaHei" w:eastAsia="Microsoft YaHei" w:hAnsi="Microsoft YaHei" w:cs="Microsoft YaHei"/>
                <w:w w:val="175"/>
                <w:position w:val="3"/>
                <w:sz w:val="15"/>
                <w:szCs w:val="15"/>
              </w:rPr>
              <w:t>j</w:t>
            </w:r>
          </w:rt>
          <w:rubyBase>
            <w:r>
              <w:rPr>
                <w:rFonts w:ascii="Microsoft YaHei" w:eastAsia="Microsoft YaHei" w:hAnsi="Microsoft YaHei" w:cs="Microsoft YaHei"/>
                <w:w w:val="175"/>
                <w:position w:val="-4"/>
                <w:sz w:val="15"/>
                <w:szCs w:val="15"/>
              </w:rPr>
              <w:t>j</w:t>
            </w:r>
          </w:rubyBase>
        </w:ruby>
      </w:r>
      <w:r>
        <w:rPr>
          <w:position w:val="-2"/>
          <w:sz w:val="21"/>
          <w:szCs w:val="21"/>
        </w:rPr>
        <w:drawing>
          <wp:inline distT="0" distB="0" distL="0" distR="0">
            <wp:extent cx="72442" cy="17079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0"/>
                    <a:stretch>
                      <a:fillRect/>
                    </a:stretch>
                  </pic:blipFill>
                  <pic:spPr>
                    <a:xfrm>
                      <a:off x="0" y="0"/>
                      <a:ext cx="72442" cy="170791"/>
                    </a:xfrm>
                    <a:prstGeom prst="rect">
                      <a:avLst/>
                    </a:prstGeom>
                  </pic:spPr>
                </pic:pic>
              </a:graphicData>
            </a:graphic>
          </wp:inline>
        </w:drawing>
      </w:r>
      <w:r>
        <w:ruby>
          <w:rubyPr>
            <w:rubyAlign w:val="left"/>
            <w:hps w:val="15"/>
            <w:hpsRaise w:val="8"/>
            <w:hpsBaseText w:val="21"/>
          </w:rubyPr>
          <w:rt>
            <w:r>
              <w:rPr>
                <w:rFonts w:ascii="Microsoft YaHei" w:eastAsia="Microsoft YaHei" w:hAnsi="Microsoft YaHei" w:cs="Microsoft YaHei"/>
                <w:w w:val="99"/>
                <w:position w:val="3"/>
                <w:sz w:val="15"/>
                <w:szCs w:val="15"/>
              </w:rPr>
              <w:t>y</w:t>
            </w:r>
          </w:rt>
          <w:rubyBase>
            <w:r>
              <w:rPr>
                <w:rFonts w:ascii="Microsoft YaHei" w:eastAsia="Microsoft YaHei" w:hAnsi="Microsoft YaHei" w:cs="Microsoft YaHei"/>
                <w:w w:val="99"/>
                <w:position w:val="-4"/>
                <w:sz w:val="15"/>
                <w:szCs w:val="15"/>
              </w:rPr>
              <w:t>0</w:t>
            </w:r>
          </w:rubyBase>
        </w:ruby>
      </w:r>
      <w:r>
        <w:rPr>
          <w:rFonts w:ascii="Microsoft YaHei" w:eastAsia="Microsoft YaHei" w:hAnsi="Microsoft YaHei" w:cs="Microsoft YaHei"/>
          <w:spacing w:val="-24"/>
          <w:position w:val="-4"/>
          <w:sz w:val="21"/>
          <w:szCs w:val="21"/>
        </w:rPr>
        <w:t xml:space="preserve"> </w:t>
      </w:r>
      <w:r>
        <w:rPr>
          <w:rFonts w:ascii="Microsoft YaHei" w:eastAsia="Microsoft YaHei" w:hAnsi="Microsoft YaHei" w:cs="Microsoft YaHei"/>
          <w:spacing w:val="1"/>
          <w:position w:val="2"/>
          <w:sz w:val="21"/>
          <w:szCs w:val="21"/>
        </w:rPr>
        <w:t>I(i,</w:t>
      </w:r>
      <w:r>
        <w:rPr>
          <w:rFonts w:ascii="Microsoft YaHei" w:eastAsia="Microsoft YaHei" w:hAnsi="Microsoft YaHei" w:cs="Microsoft YaHei"/>
          <w:spacing w:val="1"/>
          <w:position w:val="3"/>
          <w:sz w:val="21"/>
          <w:szCs w:val="21"/>
        </w:rPr>
        <w:t xml:space="preserve">j)  </w:t>
      </w:r>
      <w:r>
        <w:rPr>
          <w:rFonts w:ascii="Microsoft YaHei" w:eastAsia="Microsoft YaHei" w:hAnsi="Microsoft YaHei" w:cs="Microsoft YaHei"/>
          <w:spacing w:val="1"/>
          <w:position w:val="2"/>
          <w:sz w:val="21"/>
          <w:szCs w:val="21"/>
        </w:rPr>
        <w:t xml:space="preserve">······························································· </w:t>
      </w:r>
      <w:r>
        <w:rPr>
          <w:rFonts w:ascii="SimSun" w:eastAsia="SimSun" w:hAnsi="SimSun" w:cs="SimSun"/>
          <w:spacing w:val="1"/>
          <w:position w:val="2"/>
          <w:sz w:val="21"/>
          <w:szCs w:val="21"/>
        </w:rPr>
        <w:t>(4)</w:t>
      </w:r>
    </w:p>
    <w:p>
      <w:pPr>
        <w:spacing w:before="133" w:line="221" w:lineRule="auto"/>
        <w:ind w:left="431"/>
        <w:rPr>
          <w:rFonts w:ascii="SimSun" w:eastAsia="SimSun" w:hAnsi="SimSun" w:cs="SimSun"/>
          <w:sz w:val="21"/>
          <w:szCs w:val="21"/>
        </w:rPr>
      </w:pPr>
      <w:r>
        <w:rPr>
          <w:rFonts w:ascii="SimSun" w:eastAsia="SimSun" w:hAnsi="SimSun" w:cs="SimSun"/>
          <w:spacing w:val="-13"/>
          <w:sz w:val="21"/>
          <w:szCs w:val="21"/>
        </w:rPr>
        <w:t>式中：</w:t>
      </w:r>
    </w:p>
    <w:p>
      <w:pPr>
        <w:spacing w:line="221" w:lineRule="auto"/>
        <w:rPr>
          <w:rFonts w:ascii="SimSun" w:eastAsia="SimSun" w:hAnsi="SimSun" w:cs="SimSun"/>
          <w:sz w:val="21"/>
          <w:szCs w:val="21"/>
        </w:rPr>
        <w:sectPr>
          <w:headerReference w:type="default" r:id="rId31"/>
          <w:footerReference w:type="default" r:id="rId32"/>
          <w:type w:val="nextPage"/>
          <w:pgSz w:w="11907" w:h="16839"/>
          <w:pgMar w:top="1659" w:right="1054" w:bottom="1310" w:left="1419" w:header="1448" w:footer="1133" w:gutter="0"/>
          <w:pgNumType w:start="8"/>
          <w:cols w:space="708"/>
          <w:titlePg w:val="0"/>
        </w:sectPr>
      </w:pPr>
    </w:p>
    <w:p>
      <w:pPr>
        <w:spacing w:before="297" w:line="221" w:lineRule="auto"/>
        <w:ind w:left="440"/>
        <w:rPr>
          <w:rFonts w:ascii="SimSun" w:eastAsia="SimSun" w:hAnsi="SimSun" w:cs="SimSun"/>
          <w:sz w:val="21"/>
          <w:szCs w:val="21"/>
        </w:rPr>
      </w:pPr>
      <w:r>
        <w:pict>
          <v:shape id="_x0000_s1025" style="width:13.5pt;height:0.75pt;margin-top:161.66pt;margin-left:300.29pt;mso-position-horizontal-relative:page;mso-position-vertical-relative:page;position:absolute;z-index:-251657216" coordorigin="0,0" coordsize="270,15" o:allowincell="f" path="m,14l269,14l269,l,l,14xe" filled="t" fillcolor="black" stroked="f"/>
        </w:pict>
      </w:r>
      <w:r>
        <w:pict>
          <v:shape id="_x0000_s1026" style="width:18.65pt;height:0.75pt;margin-top:161.66pt;margin-left:326.83pt;mso-position-horizontal-relative:page;mso-position-vertical-relative:page;position:absolute;z-index:-251658240" coordorigin="0,0" coordsize="372,15" o:allowincell="f" path="m,14l372,14l372,l,l,14xe" filled="t" fillcolor="black" stroked="f"/>
        </w:pict>
      </w:r>
      <w:bookmarkStart w:id="0" w:name="bookmark1"/>
      <w:bookmarkEnd w:id="0"/>
      <w:r>
        <w:rPr>
          <w:rFonts w:ascii="SimSun" w:eastAsia="SimSun" w:hAnsi="SimSun" w:cs="SimSun"/>
          <w:spacing w:val="-4"/>
          <w:sz w:val="21"/>
          <w:szCs w:val="21"/>
        </w:rPr>
        <w:t>I——融合后的像素点；</w:t>
      </w:r>
    </w:p>
    <w:p>
      <w:pPr>
        <w:spacing w:before="22" w:line="218" w:lineRule="auto"/>
        <w:ind w:left="466"/>
        <w:rPr>
          <w:rFonts w:ascii="SimSun" w:eastAsia="SimSun" w:hAnsi="SimSun" w:cs="SimSun"/>
          <w:sz w:val="21"/>
          <w:szCs w:val="21"/>
        </w:rPr>
      </w:pPr>
      <w:r>
        <w:rPr>
          <w:rFonts w:ascii="SimSun" w:eastAsia="SimSun" w:hAnsi="SimSun" w:cs="SimSun"/>
          <w:spacing w:val="-1"/>
          <w:sz w:val="21"/>
          <w:szCs w:val="21"/>
        </w:rPr>
        <w:t>ω——权重系数，范围为[0,1]，表示由原点和该点组</w:t>
      </w:r>
      <w:r>
        <w:rPr>
          <w:rFonts w:ascii="SimSun" w:eastAsia="SimSun" w:hAnsi="SimSun" w:cs="SimSun"/>
          <w:spacing w:val="-2"/>
          <w:sz w:val="21"/>
          <w:szCs w:val="21"/>
        </w:rPr>
        <w:t>成的矩形区域内所有像素的总和。</w:t>
      </w:r>
    </w:p>
    <w:p>
      <w:pPr>
        <w:spacing w:before="23" w:line="220" w:lineRule="auto"/>
        <w:ind w:left="430"/>
        <w:rPr>
          <w:rFonts w:ascii="SimSun" w:eastAsia="SimSun" w:hAnsi="SimSun" w:cs="SimSun"/>
          <w:sz w:val="21"/>
          <w:szCs w:val="21"/>
        </w:rPr>
      </w:pPr>
      <w:r>
        <w:rPr>
          <w:rFonts w:ascii="SimSun" w:eastAsia="SimSun" w:hAnsi="SimSun" w:cs="SimSun"/>
          <w:sz w:val="21"/>
          <w:szCs w:val="21"/>
        </w:rPr>
        <w:t>b)  在此基础上，采用</w:t>
      </w:r>
      <w:r>
        <w:rPr>
          <w:rFonts w:ascii="SimSun" w:eastAsia="SimSun" w:hAnsi="SimSun" w:cs="SimSun"/>
          <w:spacing w:val="-24"/>
          <w:sz w:val="21"/>
          <w:szCs w:val="21"/>
        </w:rPr>
        <w:t xml:space="preserve"> </w:t>
      </w:r>
      <w:r>
        <w:rPr>
          <w:rFonts w:ascii="SimSun" w:eastAsia="SimSun" w:hAnsi="SimSun" w:cs="SimSun"/>
          <w:sz w:val="21"/>
          <w:szCs w:val="21"/>
        </w:rPr>
        <w:t>Hessian</w:t>
      </w:r>
      <w:r>
        <w:rPr>
          <w:rFonts w:ascii="SimSun" w:eastAsia="SimSun" w:hAnsi="SimSun" w:cs="SimSun"/>
          <w:spacing w:val="-21"/>
          <w:sz w:val="21"/>
          <w:szCs w:val="21"/>
        </w:rPr>
        <w:t xml:space="preserve"> </w:t>
      </w:r>
      <w:r>
        <w:rPr>
          <w:rFonts w:ascii="SimSun" w:eastAsia="SimSun" w:hAnsi="SimSun" w:cs="SimSun"/>
          <w:sz w:val="21"/>
          <w:szCs w:val="21"/>
        </w:rPr>
        <w:t>矩阵建立盒式滤波器（Box</w:t>
      </w:r>
      <w:r>
        <w:rPr>
          <w:rFonts w:ascii="SimSun" w:eastAsia="SimSun" w:hAnsi="SimSun" w:cs="SimSun"/>
          <w:spacing w:val="58"/>
          <w:sz w:val="21"/>
          <w:szCs w:val="21"/>
        </w:rPr>
        <w:t xml:space="preserve"> </w:t>
      </w:r>
      <w:r>
        <w:rPr>
          <w:rFonts w:ascii="SimSun" w:eastAsia="SimSun" w:hAnsi="SimSun" w:cs="SimSun"/>
          <w:sz w:val="21"/>
          <w:szCs w:val="21"/>
        </w:rPr>
        <w:t>F</w:t>
      </w:r>
      <w:r>
        <w:rPr>
          <w:rFonts w:ascii="SimSun" w:eastAsia="SimSun" w:hAnsi="SimSun" w:cs="SimSun"/>
          <w:spacing w:val="-1"/>
          <w:sz w:val="21"/>
          <w:szCs w:val="21"/>
        </w:rPr>
        <w:t>ilter</w:t>
      </w:r>
      <w:r>
        <w:rPr>
          <w:rFonts w:ascii="SimSun" w:eastAsia="SimSun" w:hAnsi="SimSun" w:cs="SimSun"/>
          <w:spacing w:val="-38"/>
          <w:sz w:val="21"/>
          <w:szCs w:val="21"/>
        </w:rPr>
        <w:t>），</w:t>
      </w:r>
      <w:r>
        <w:rPr>
          <w:rFonts w:ascii="SimSun" w:eastAsia="SimSun" w:hAnsi="SimSun" w:cs="SimSun"/>
          <w:spacing w:val="-22"/>
          <w:sz w:val="21"/>
          <w:szCs w:val="21"/>
        </w:rPr>
        <w:t xml:space="preserve"> </w:t>
      </w:r>
      <w:r>
        <w:rPr>
          <w:rFonts w:ascii="SimSun" w:eastAsia="SimSun" w:hAnsi="SimSun" w:cs="SimSun"/>
          <w:spacing w:val="-1"/>
          <w:sz w:val="21"/>
          <w:szCs w:val="21"/>
        </w:rPr>
        <w:t>来近似替代高斯二阶滤波</w:t>
      </w:r>
    </w:p>
    <w:sdt>
      <w:sdtPr>
        <w:rPr>
          <w:rFonts w:ascii="SimSun" w:eastAsia="SimSun" w:hAnsi="SimSun" w:cs="SimSun"/>
          <w:sz w:val="21"/>
          <w:szCs w:val="21"/>
        </w:rPr>
        <w:id w:val="291162114"/>
        <w:docPartObj>
          <w:docPartGallery w:val="Table of Contents"/>
          <w:docPartUnique/>
        </w:docPartObj>
      </w:sdtPr>
      <w:sdtEndPr>
        <w:rPr>
          <w:rFonts w:ascii="SimSun" w:eastAsia="SimSun" w:hAnsi="SimSun" w:cs="SimSun"/>
          <w:sz w:val="21"/>
          <w:szCs w:val="21"/>
        </w:rPr>
      </w:sdtEndPr>
      <w:sdtContent>
        <w:p>
          <w:pPr>
            <w:spacing w:before="23" w:line="221" w:lineRule="auto"/>
            <w:ind w:left="860"/>
            <w:rPr>
              <w:rFonts w:ascii="SimSun" w:eastAsia="SimSun" w:hAnsi="SimSun" w:cs="SimSun"/>
              <w:sz w:val="21"/>
              <w:szCs w:val="21"/>
            </w:rPr>
          </w:pPr>
          <w:r>
            <w:rPr>
              <w:rFonts w:ascii="SimSun" w:eastAsia="SimSun" w:hAnsi="SimSun" w:cs="SimSun"/>
              <w:spacing w:val="-2"/>
              <w:sz w:val="21"/>
              <w:szCs w:val="21"/>
            </w:rPr>
            <w:t>器，其中</w:t>
          </w:r>
          <w:r>
            <w:rPr>
              <w:rFonts w:ascii="SimSun" w:eastAsia="SimSun" w:hAnsi="SimSun" w:cs="SimSun"/>
              <w:spacing w:val="-47"/>
              <w:sz w:val="21"/>
              <w:szCs w:val="21"/>
            </w:rPr>
            <w:t xml:space="preserve"> </w:t>
          </w:r>
          <w:r>
            <w:rPr>
              <w:rFonts w:ascii="SimSun" w:eastAsia="SimSun" w:hAnsi="SimSun" w:cs="SimSun"/>
              <w:spacing w:val="-2"/>
              <w:sz w:val="21"/>
              <w:szCs w:val="21"/>
            </w:rPr>
            <w:t>Hessian</w:t>
          </w:r>
          <w:r>
            <w:rPr>
              <w:rFonts w:ascii="SimSun" w:eastAsia="SimSun" w:hAnsi="SimSun" w:cs="SimSun"/>
              <w:spacing w:val="-45"/>
              <w:sz w:val="21"/>
              <w:szCs w:val="21"/>
            </w:rPr>
            <w:t xml:space="preserve"> </w:t>
          </w:r>
          <w:r>
            <w:rPr>
              <w:rFonts w:ascii="SimSun" w:eastAsia="SimSun" w:hAnsi="SimSun" w:cs="SimSun"/>
              <w:spacing w:val="-2"/>
              <w:sz w:val="21"/>
              <w:szCs w:val="21"/>
            </w:rPr>
            <w:t>矩阵的数学表达式为：</w:t>
          </w:r>
        </w:p>
        <w:p>
          <w:pPr>
            <w:tabs>
              <w:tab w:val="right" w:leader="dot" w:pos="9355"/>
            </w:tabs>
            <w:spacing w:before="20"/>
            <w:ind w:left="3619"/>
            <w:rPr>
              <w:rFonts w:ascii="SimSun" w:eastAsia="SimSun" w:hAnsi="SimSun" w:cs="SimSun"/>
              <w:sz w:val="21"/>
              <w:szCs w:val="21"/>
            </w:rPr>
          </w:pPr>
          <w:r>
            <w:rPr>
              <w:rFonts w:ascii="Microsoft YaHei" w:eastAsia="Microsoft YaHei" w:hAnsi="Microsoft YaHei" w:cs="Microsoft YaHei"/>
              <w:sz w:val="21"/>
              <w:szCs w:val="21"/>
            </w:rPr>
            <w:t>H</w:t>
          </w:r>
          <w:r>
            <w:rPr>
              <w:rFonts w:ascii="Microsoft YaHei" w:eastAsia="Microsoft YaHei" w:hAnsi="Microsoft YaHei" w:cs="Microsoft YaHei"/>
              <w:position w:val="-3"/>
              <w:sz w:val="15"/>
              <w:szCs w:val="15"/>
            </w:rPr>
            <w:t>f</w:t>
          </w:r>
          <w:r>
            <w:rPr>
              <w:rFonts w:ascii="Microsoft YaHei" w:eastAsia="Microsoft YaHei" w:hAnsi="Microsoft YaHei" w:cs="Microsoft YaHei"/>
              <w:spacing w:val="2"/>
              <w:position w:val="-3"/>
              <w:sz w:val="15"/>
              <w:szCs w:val="15"/>
            </w:rPr>
            <w:t>(x,y)</w:t>
          </w:r>
          <w:r>
            <w:rPr>
              <w:rFonts w:ascii="Microsoft YaHei" w:eastAsia="Microsoft YaHei" w:hAnsi="Microsoft YaHei" w:cs="Microsoft YaHei"/>
              <w:spacing w:val="44"/>
              <w:position w:val="-3"/>
              <w:sz w:val="15"/>
              <w:szCs w:val="15"/>
            </w:rPr>
            <w:t xml:space="preserve"> </w:t>
          </w:r>
          <w:r>
            <w:rPr>
              <w:rFonts w:ascii="Microsoft YaHei" w:eastAsia="Microsoft YaHei" w:hAnsi="Microsoft YaHei" w:cs="Microsoft YaHei"/>
              <w:spacing w:val="2"/>
              <w:sz w:val="21"/>
              <w:szCs w:val="21"/>
            </w:rPr>
            <w:t>=</w:t>
          </w:r>
          <w:r>
            <w:rPr>
              <w:rFonts w:ascii="Microsoft YaHei" w:eastAsia="Microsoft YaHei" w:hAnsi="Microsoft YaHei" w:cs="Microsoft YaHei"/>
              <w:spacing w:val="21"/>
              <w:w w:val="101"/>
              <w:sz w:val="21"/>
              <w:szCs w:val="21"/>
            </w:rPr>
            <w:t xml:space="preserve"> </w:t>
          </w:r>
          <w:r>
            <w:rPr>
              <w:rFonts w:ascii="Microsoft YaHei" w:eastAsia="Microsoft YaHei" w:hAnsi="Microsoft YaHei" w:cs="Microsoft YaHei"/>
              <w:spacing w:val="2"/>
              <w:sz w:val="21"/>
              <w:szCs w:val="21"/>
            </w:rPr>
            <w:t>|</w:t>
          </w:r>
          <w:r>
            <w:rPr>
              <w:position w:val="-35"/>
              <w:sz w:val="21"/>
              <w:szCs w:val="21"/>
            </w:rPr>
            <w:drawing>
              <wp:inline distT="0" distB="0" distL="0" distR="0">
                <wp:extent cx="232511" cy="53589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3"/>
                        <a:stretch>
                          <a:fillRect/>
                        </a:stretch>
                      </pic:blipFill>
                      <pic:spPr>
                        <a:xfrm>
                          <a:off x="0" y="0"/>
                          <a:ext cx="232511" cy="535893"/>
                        </a:xfrm>
                        <a:prstGeom prst="rect">
                          <a:avLst/>
                        </a:prstGeom>
                      </pic:spPr>
                    </pic:pic>
                  </a:graphicData>
                </a:graphic>
              </wp:inline>
            </w:drawing>
          </w:r>
          <w:r>
            <w:rPr>
              <w:rFonts w:ascii="Microsoft YaHei" w:eastAsia="Microsoft YaHei" w:hAnsi="Microsoft YaHei" w:cs="Microsoft YaHei"/>
              <w:spacing w:val="11"/>
              <w:sz w:val="21"/>
              <w:szCs w:val="21"/>
            </w:rPr>
            <w:t xml:space="preserve">   </w:t>
          </w:r>
          <w:r>
            <w:rPr>
              <w:position w:val="-35"/>
              <w:sz w:val="21"/>
              <w:szCs w:val="21"/>
            </w:rPr>
            <w:drawing>
              <wp:inline distT="0" distB="0" distL="0" distR="0">
                <wp:extent cx="232511" cy="535893"/>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4"/>
                        <a:stretch>
                          <a:fillRect/>
                        </a:stretch>
                      </pic:blipFill>
                      <pic:spPr>
                        <a:xfrm>
                          <a:off x="0" y="0"/>
                          <a:ext cx="232511" cy="535893"/>
                        </a:xfrm>
                        <a:prstGeom prst="rect">
                          <a:avLst/>
                        </a:prstGeom>
                      </pic:spPr>
                    </pic:pic>
                  </a:graphicData>
                </a:graphic>
              </wp:inline>
            </w:drawing>
          </w:r>
          <w:r>
            <w:rPr>
              <w:rFonts w:ascii="Microsoft YaHei" w:eastAsia="Microsoft YaHei" w:hAnsi="Microsoft YaHei" w:cs="Microsoft YaHei"/>
              <w:spacing w:val="-33"/>
              <w:sz w:val="21"/>
              <w:szCs w:val="21"/>
            </w:rPr>
            <w:t xml:space="preserve"> </w:t>
          </w:r>
          <w:r>
            <w:rPr>
              <w:rFonts w:ascii="Microsoft YaHei" w:eastAsia="Microsoft YaHei" w:hAnsi="Microsoft YaHei" w:cs="Microsoft YaHei"/>
              <w:spacing w:val="2"/>
              <w:sz w:val="21"/>
              <w:szCs w:val="21"/>
            </w:rPr>
            <w:t>|</w:t>
          </w:r>
          <w:r>
            <w:rPr>
              <w:rFonts w:ascii="Microsoft YaHei" w:eastAsia="Microsoft YaHei" w:hAnsi="Microsoft YaHei" w:cs="Microsoft YaHei"/>
              <w:spacing w:val="17"/>
              <w:sz w:val="21"/>
              <w:szCs w:val="21"/>
            </w:rPr>
            <w:t xml:space="preserve">   </w:t>
          </w:r>
          <w:r>
            <w:rPr>
              <w:rFonts w:ascii="Microsoft YaHei" w:eastAsia="Microsoft YaHei" w:hAnsi="Microsoft YaHei" w:cs="Microsoft YaHei"/>
              <w:sz w:val="21"/>
              <w:szCs w:val="21"/>
            </w:rPr>
            <w:tab/>
          </w:r>
          <w:r>
            <w:rPr>
              <w:rFonts w:ascii="Microsoft YaHei" w:eastAsia="Microsoft YaHei" w:hAnsi="Microsoft YaHei" w:cs="Microsoft YaHei"/>
              <w:spacing w:val="4"/>
              <w:sz w:val="21"/>
              <w:szCs w:val="21"/>
            </w:rPr>
            <w:t xml:space="preserve"> </w:t>
          </w:r>
          <w:r>
            <w:rPr>
              <w:rFonts w:ascii="SimSun" w:eastAsia="SimSun" w:hAnsi="SimSun" w:cs="SimSun"/>
              <w:spacing w:val="-15"/>
              <w:sz w:val="21"/>
              <w:szCs w:val="21"/>
            </w:rPr>
            <w:t>(</w:t>
          </w:r>
          <w:hyperlink w:anchor="bookmark1" w:history="1">
            <w:r>
              <w:rPr>
                <w:rFonts w:ascii="SimSun" w:eastAsia="SimSun" w:hAnsi="SimSun" w:cs="SimSun"/>
                <w:spacing w:val="-15"/>
                <w:sz w:val="21"/>
                <w:szCs w:val="21"/>
              </w:rPr>
              <w:t>5</w:t>
            </w:r>
          </w:hyperlink>
          <w:r>
            <w:rPr>
              <w:rFonts w:ascii="SimSun" w:eastAsia="SimSun" w:hAnsi="SimSun" w:cs="SimSun"/>
              <w:spacing w:val="-15"/>
              <w:sz w:val="21"/>
              <w:szCs w:val="21"/>
            </w:rPr>
            <w:t>)</w:t>
          </w:r>
        </w:p>
      </w:sdtContent>
    </w:sdt>
    <w:p>
      <w:pPr>
        <w:spacing w:before="133" w:line="221" w:lineRule="auto"/>
        <w:ind w:left="433"/>
        <w:rPr>
          <w:rFonts w:ascii="SimSun" w:eastAsia="SimSun" w:hAnsi="SimSun" w:cs="SimSun"/>
          <w:sz w:val="21"/>
          <w:szCs w:val="21"/>
        </w:rPr>
      </w:pPr>
      <w:r>
        <w:rPr>
          <w:rFonts w:ascii="SimSun" w:eastAsia="SimSun" w:hAnsi="SimSun" w:cs="SimSun"/>
          <w:spacing w:val="-13"/>
          <w:sz w:val="21"/>
          <w:szCs w:val="21"/>
        </w:rPr>
        <w:t>式中：</w:t>
      </w:r>
    </w:p>
    <w:p>
      <w:pPr>
        <w:spacing w:before="38" w:line="216" w:lineRule="auto"/>
        <w:ind w:left="432"/>
        <w:rPr>
          <w:rFonts w:ascii="SimSun" w:eastAsia="SimSun" w:hAnsi="SimSun" w:cs="SimSun"/>
          <w:sz w:val="21"/>
          <w:szCs w:val="21"/>
        </w:rPr>
      </w:pPr>
      <w:r>
        <w:rPr>
          <w:rFonts w:ascii="SimSun" w:eastAsia="SimSun" w:hAnsi="SimSun" w:cs="SimSun"/>
          <w:spacing w:val="-3"/>
          <w:sz w:val="21"/>
          <w:szCs w:val="21"/>
        </w:rPr>
        <w:t>f(x,y)——</w:t>
      </w:r>
      <w:r>
        <w:rPr>
          <w:rFonts w:ascii="SimSun" w:eastAsia="SimSun" w:hAnsi="SimSun" w:cs="SimSun"/>
          <w:spacing w:val="-72"/>
          <w:sz w:val="21"/>
          <w:szCs w:val="21"/>
        </w:rPr>
        <w:t xml:space="preserve"> </w:t>
      </w:r>
      <w:r>
        <w:rPr>
          <w:rFonts w:ascii="SimSun" w:eastAsia="SimSun" w:hAnsi="SimSun" w:cs="SimSun"/>
          <w:spacing w:val="-3"/>
          <w:sz w:val="21"/>
          <w:szCs w:val="21"/>
        </w:rPr>
        <w:t>图像中某一点的灰度值。</w:t>
      </w:r>
    </w:p>
    <w:sdt>
      <w:sdtPr>
        <w:rPr>
          <w:rFonts w:ascii="SimSun" w:eastAsia="SimSun" w:hAnsi="SimSun" w:cs="SimSun"/>
          <w:sz w:val="21"/>
          <w:szCs w:val="21"/>
        </w:rPr>
        <w:id w:val="486102013"/>
        <w:docPartObj>
          <w:docPartGallery w:val="Table of Contents"/>
          <w:docPartUnique/>
        </w:docPartObj>
      </w:sdtPr>
      <w:sdtEndPr>
        <w:rPr>
          <w:rFonts w:ascii="SimSun" w:eastAsia="SimSun" w:hAnsi="SimSun" w:cs="SimSun"/>
          <w:sz w:val="21"/>
          <w:szCs w:val="21"/>
        </w:rPr>
      </w:sdtEndPr>
      <w:sdtContent>
        <w:p>
          <w:pPr>
            <w:spacing w:before="27" w:line="221" w:lineRule="auto"/>
            <w:ind w:left="437"/>
            <w:rPr>
              <w:rFonts w:ascii="SimSun" w:eastAsia="SimSun" w:hAnsi="SimSun" w:cs="SimSun"/>
              <w:sz w:val="21"/>
              <w:szCs w:val="21"/>
            </w:rPr>
          </w:pPr>
          <w:r>
            <w:rPr>
              <w:rFonts w:ascii="SimSun" w:eastAsia="SimSun" w:hAnsi="SimSun" w:cs="SimSun"/>
              <w:spacing w:val="-2"/>
              <w:sz w:val="21"/>
              <w:szCs w:val="21"/>
            </w:rPr>
            <w:t>c)  将盒式滤波器带入</w:t>
          </w:r>
          <w:r>
            <w:rPr>
              <w:rFonts w:ascii="SimSun" w:eastAsia="SimSun" w:hAnsi="SimSun" w:cs="SimSun"/>
              <w:spacing w:val="-34"/>
              <w:sz w:val="21"/>
              <w:szCs w:val="21"/>
            </w:rPr>
            <w:t xml:space="preserve"> </w:t>
          </w:r>
          <w:r>
            <w:rPr>
              <w:rFonts w:ascii="SimSun" w:eastAsia="SimSun" w:hAnsi="SimSun" w:cs="SimSun"/>
              <w:spacing w:val="-2"/>
              <w:sz w:val="21"/>
              <w:szCs w:val="21"/>
            </w:rPr>
            <w:t>Hessian</w:t>
          </w:r>
          <w:r>
            <w:rPr>
              <w:rFonts w:ascii="SimSun" w:eastAsia="SimSun" w:hAnsi="SimSun" w:cs="SimSun"/>
              <w:spacing w:val="-45"/>
              <w:sz w:val="21"/>
              <w:szCs w:val="21"/>
            </w:rPr>
            <w:t xml:space="preserve"> </w:t>
          </w:r>
          <w:r>
            <w:rPr>
              <w:rFonts w:ascii="SimSun" w:eastAsia="SimSun" w:hAnsi="SimSun" w:cs="SimSun"/>
              <w:spacing w:val="-2"/>
              <w:sz w:val="21"/>
              <w:szCs w:val="21"/>
            </w:rPr>
            <w:t>矩阵，得到下式：</w:t>
          </w:r>
        </w:p>
        <w:p>
          <w:pPr>
            <w:tabs>
              <w:tab w:val="right" w:leader="dot" w:pos="9355"/>
            </w:tabs>
            <w:spacing w:before="9" w:line="546" w:lineRule="exact"/>
            <w:ind w:left="3064"/>
            <w:rPr>
              <w:rFonts w:ascii="SimSun" w:eastAsia="SimSun" w:hAnsi="SimSun" w:cs="SimSun"/>
              <w:sz w:val="21"/>
              <w:szCs w:val="21"/>
            </w:rPr>
          </w:pPr>
          <w:r>
            <w:rPr>
              <w:rFonts w:ascii="Microsoft YaHei" w:eastAsia="Microsoft YaHei" w:hAnsi="Microsoft YaHei" w:cs="Microsoft YaHei"/>
              <w:position w:val="9"/>
              <w:sz w:val="21"/>
              <w:szCs w:val="21"/>
            </w:rPr>
            <w:t>H(x,</w:t>
          </w:r>
          <w:r>
            <w:rPr>
              <w:rFonts w:ascii="Microsoft YaHei" w:eastAsia="Microsoft YaHei" w:hAnsi="Microsoft YaHei" w:cs="Microsoft YaHei"/>
              <w:spacing w:val="-23"/>
              <w:position w:val="9"/>
              <w:sz w:val="21"/>
              <w:szCs w:val="21"/>
            </w:rPr>
            <w:t xml:space="preserve"> </w:t>
          </w:r>
          <w:r>
            <w:rPr>
              <w:rFonts w:ascii="Microsoft YaHei" w:eastAsia="Microsoft YaHei" w:hAnsi="Microsoft YaHei" w:cs="Microsoft YaHei"/>
              <w:position w:val="9"/>
              <w:sz w:val="21"/>
              <w:szCs w:val="21"/>
            </w:rPr>
            <w:t>y,</w:t>
          </w:r>
          <w:r>
            <w:rPr>
              <w:rFonts w:ascii="Microsoft YaHei" w:eastAsia="Microsoft YaHei" w:hAnsi="Microsoft YaHei" w:cs="Microsoft YaHei"/>
              <w:spacing w:val="-20"/>
              <w:position w:val="9"/>
              <w:sz w:val="21"/>
              <w:szCs w:val="21"/>
            </w:rPr>
            <w:t xml:space="preserve"> </w:t>
          </w:r>
          <w:r>
            <w:rPr>
              <w:rFonts w:ascii="Microsoft YaHei" w:eastAsia="Microsoft YaHei" w:hAnsi="Microsoft YaHei" w:cs="Microsoft YaHei"/>
              <w:position w:val="9"/>
              <w:sz w:val="21"/>
              <w:szCs w:val="21"/>
            </w:rPr>
            <w:t>σ)</w:t>
          </w:r>
          <w:r>
            <w:rPr>
              <w:rFonts w:ascii="Microsoft YaHei" w:eastAsia="Microsoft YaHei" w:hAnsi="Microsoft YaHei" w:cs="Microsoft YaHei"/>
              <w:spacing w:val="12"/>
              <w:position w:val="9"/>
              <w:sz w:val="21"/>
              <w:szCs w:val="21"/>
            </w:rPr>
            <w:t xml:space="preserve"> </w:t>
          </w:r>
          <w:r>
            <w:rPr>
              <w:rFonts w:ascii="Microsoft YaHei" w:eastAsia="Microsoft YaHei" w:hAnsi="Microsoft YaHei" w:cs="Microsoft YaHei"/>
              <w:position w:val="9"/>
              <w:sz w:val="21"/>
              <w:szCs w:val="21"/>
            </w:rPr>
            <w:t>=</w:t>
          </w:r>
          <w:r>
            <w:rPr>
              <w:rFonts w:ascii="Microsoft YaHei" w:eastAsia="Microsoft YaHei" w:hAnsi="Microsoft YaHei" w:cs="Microsoft YaHei"/>
              <w:spacing w:val="20"/>
              <w:position w:val="9"/>
              <w:sz w:val="21"/>
              <w:szCs w:val="21"/>
            </w:rPr>
            <w:t xml:space="preserve"> </w:t>
          </w:r>
          <w:r>
            <w:rPr>
              <w:rFonts w:ascii="Microsoft YaHei" w:eastAsia="Microsoft YaHei" w:hAnsi="Microsoft YaHei" w:cs="Microsoft YaHei"/>
              <w:position w:val="9"/>
              <w:sz w:val="21"/>
              <w:szCs w:val="21"/>
            </w:rPr>
            <w:t>[</w:t>
          </w:r>
          <w:r>
            <w:ruby>
              <w:rubyPr>
                <w:rubyAlign w:val="left"/>
                <w:hps w:val="21"/>
                <w:hpsRaise w:val="14"/>
                <w:hpsBaseText w:val="21"/>
              </w:rubyPr>
              <w:rt>
                <w:r>
                  <w:rPr>
                    <w:rFonts w:ascii="Microsoft YaHei" w:eastAsia="Microsoft YaHei" w:hAnsi="Microsoft YaHei" w:cs="Microsoft YaHei"/>
                    <w:w w:val="93"/>
                    <w:position w:val="9"/>
                    <w:sz w:val="21"/>
                    <w:szCs w:val="21"/>
                  </w:rPr>
                  <w:t>D</w:t>
                </w:r>
              </w:rt>
              <w:rubyBase>
                <w:r>
                  <w:rPr>
                    <w:rFonts w:ascii="Microsoft YaHei" w:eastAsia="Microsoft YaHei" w:hAnsi="Microsoft YaHei" w:cs="Microsoft YaHei"/>
                    <w:w w:val="91"/>
                    <w:position w:val="-4"/>
                    <w:sz w:val="21"/>
                    <w:szCs w:val="21"/>
                  </w:rPr>
                  <w:t>D</w:t>
                </w:r>
              </w:rubyBase>
            </w:ruby>
          </w:r>
          <w:r>
            <w:ruby>
              <w:rubyPr>
                <w:rubyAlign w:val="left"/>
                <w:hps w:val="15"/>
                <w:hpsRaise w:val="10"/>
                <w:hpsBaseText w:val="21"/>
              </w:rubyPr>
              <w:rt>
                <w:r>
                  <w:rPr>
                    <w:rFonts w:ascii="Microsoft YaHei" w:eastAsia="Microsoft YaHei" w:hAnsi="Microsoft YaHei" w:cs="Microsoft YaHei"/>
                    <w:w w:val="109"/>
                    <w:position w:val="9"/>
                    <w:sz w:val="15"/>
                    <w:szCs w:val="15"/>
                  </w:rPr>
                  <w:t>xx</w:t>
                </w:r>
              </w:rt>
              <w:rubyBase>
                <w:r>
                  <w:rPr>
                    <w:rFonts w:ascii="Microsoft YaHei" w:eastAsia="Microsoft YaHei" w:hAnsi="Microsoft YaHei" w:cs="Microsoft YaHei"/>
                    <w:w w:val="109"/>
                    <w:position w:val="-9"/>
                    <w:sz w:val="15"/>
                    <w:szCs w:val="15"/>
                  </w:rPr>
                  <w:t>xy</w:t>
                </w:r>
              </w:rubyBase>
            </w:ruby>
          </w:r>
          <w:r>
            <w:rPr>
              <w:position w:val="-8"/>
              <w:sz w:val="15"/>
              <w:szCs w:val="15"/>
            </w:rPr>
            <w:drawing>
              <wp:inline distT="0" distB="0" distL="0" distR="0">
                <wp:extent cx="55403" cy="321944"/>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5"/>
                        <a:stretch>
                          <a:fillRect/>
                        </a:stretch>
                      </pic:blipFill>
                      <pic:spPr>
                        <a:xfrm>
                          <a:off x="0" y="0"/>
                          <a:ext cx="55403" cy="321944"/>
                        </a:xfrm>
                        <a:prstGeom prst="rect">
                          <a:avLst/>
                        </a:prstGeom>
                      </pic:spPr>
                    </pic:pic>
                  </a:graphicData>
                </a:graphic>
              </wp:inline>
            </w:drawing>
          </w:r>
          <w:r>
            <w:ruby>
              <w:rubyPr>
                <w:rubyAlign w:val="left"/>
                <w:hps w:val="21"/>
                <w:hpsRaise w:val="14"/>
                <w:hpsBaseText w:val="21"/>
              </w:rubyPr>
              <w:rt>
                <w:r>
                  <w:rPr>
                    <w:rFonts w:ascii="Microsoft YaHei" w:eastAsia="Microsoft YaHei" w:hAnsi="Microsoft YaHei" w:cs="Microsoft YaHei"/>
                    <w:w w:val="102"/>
                    <w:position w:val="9"/>
                    <w:sz w:val="21"/>
                    <w:szCs w:val="21"/>
                  </w:rPr>
                  <w:t>x</w:t>
                </w:r>
              </w:rt>
              <w:rubyBase>
                <w:r>
                  <w:rPr>
                    <w:rFonts w:ascii="Microsoft YaHei" w:eastAsia="Microsoft YaHei" w:hAnsi="Microsoft YaHei" w:cs="Microsoft YaHei"/>
                    <w:w w:val="104"/>
                    <w:position w:val="-4"/>
                    <w:sz w:val="21"/>
                    <w:szCs w:val="21"/>
                  </w:rPr>
                  <w:t>x</w:t>
                </w:r>
              </w:rubyBase>
            </w:ruby>
          </w:r>
          <w:r>
            <w:ruby>
              <w:rubyPr>
                <w:rubyAlign w:val="left"/>
                <w:hps w:val="21"/>
                <w:hpsRaise w:val="14"/>
                <w:hpsBaseText w:val="21"/>
              </w:rubyPr>
              <w:rt>
                <w:r>
                  <w:rPr>
                    <w:rFonts w:ascii="Microsoft YaHei" w:eastAsia="Microsoft YaHei" w:hAnsi="Microsoft YaHei" w:cs="Microsoft YaHei"/>
                    <w:w w:val="87"/>
                    <w:position w:val="9"/>
                    <w:sz w:val="21"/>
                    <w:szCs w:val="21"/>
                  </w:rPr>
                  <w:t>,</w:t>
                </w:r>
              </w:rt>
              <w:rubyBase>
                <w:r>
                  <w:rPr>
                    <w:rFonts w:ascii="Microsoft YaHei" w:eastAsia="Microsoft YaHei" w:hAnsi="Microsoft YaHei" w:cs="Microsoft YaHei"/>
                    <w:w w:val="92"/>
                    <w:position w:val="-4"/>
                    <w:sz w:val="21"/>
                    <w:szCs w:val="21"/>
                  </w:rPr>
                  <w:t>,</w:t>
                </w:r>
              </w:rubyBase>
            </w:ruby>
          </w:r>
          <w:r>
            <w:rPr>
              <w:rFonts w:ascii="Microsoft YaHei" w:eastAsia="Microsoft YaHei" w:hAnsi="Microsoft YaHei" w:cs="Microsoft YaHei"/>
              <w:spacing w:val="-30"/>
              <w:position w:val="-4"/>
              <w:sz w:val="21"/>
              <w:szCs w:val="21"/>
            </w:rPr>
            <w:t xml:space="preserve"> </w:t>
          </w:r>
          <w:r>
            <w:ruby>
              <w:rubyPr>
                <w:rubyAlign w:val="left"/>
                <w:hps w:val="21"/>
                <w:hpsRaise w:val="14"/>
                <w:hpsBaseText w:val="21"/>
              </w:rubyPr>
              <w:rt>
                <w:r>
                  <w:rPr>
                    <w:rFonts w:ascii="Microsoft YaHei" w:eastAsia="Microsoft YaHei" w:hAnsi="Microsoft YaHei" w:cs="Microsoft YaHei"/>
                    <w:w w:val="105"/>
                    <w:position w:val="9"/>
                    <w:sz w:val="21"/>
                    <w:szCs w:val="21"/>
                  </w:rPr>
                  <w:t>y</w:t>
                </w:r>
              </w:rt>
              <w:rubyBase>
                <w:r>
                  <w:rPr>
                    <w:rFonts w:ascii="Microsoft YaHei" w:eastAsia="Microsoft YaHei" w:hAnsi="Microsoft YaHei" w:cs="Microsoft YaHei"/>
                    <w:w w:val="110"/>
                    <w:position w:val="-4"/>
                    <w:sz w:val="21"/>
                    <w:szCs w:val="21"/>
                  </w:rPr>
                  <w:t>y</w:t>
                </w:r>
              </w:rubyBase>
            </w:ruby>
          </w:r>
          <w:r>
            <w:rPr>
              <w:position w:val="-8"/>
              <w:sz w:val="21"/>
              <w:szCs w:val="21"/>
            </w:rPr>
            <w:drawing>
              <wp:inline distT="0" distB="0" distL="0" distR="0">
                <wp:extent cx="66335" cy="321944"/>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6"/>
                        <a:stretch>
                          <a:fillRect/>
                        </a:stretch>
                      </pic:blipFill>
                      <pic:spPr>
                        <a:xfrm>
                          <a:off x="0" y="0"/>
                          <a:ext cx="66335" cy="321944"/>
                        </a:xfrm>
                        <a:prstGeom prst="rect">
                          <a:avLst/>
                        </a:prstGeom>
                      </pic:spPr>
                    </pic:pic>
                  </a:graphicData>
                </a:graphic>
              </wp:inline>
            </w:drawing>
          </w:r>
          <w:r>
            <w:rPr>
              <w:rFonts w:ascii="Microsoft YaHei" w:eastAsia="Microsoft YaHei" w:hAnsi="Microsoft YaHei" w:cs="Microsoft YaHei"/>
              <w:spacing w:val="9"/>
              <w:position w:val="-4"/>
              <w:sz w:val="21"/>
              <w:szCs w:val="21"/>
            </w:rPr>
            <w:t xml:space="preserve">   </w:t>
          </w:r>
          <w:r>
            <w:ruby>
              <w:rubyPr>
                <w:rubyAlign w:val="left"/>
                <w:hps w:val="21"/>
                <w:hpsRaise w:val="14"/>
                <w:hpsBaseText w:val="21"/>
              </w:rubyPr>
              <w:rt>
                <w:r>
                  <w:rPr>
                    <w:rFonts w:ascii="Microsoft YaHei" w:eastAsia="Microsoft YaHei" w:hAnsi="Microsoft YaHei" w:cs="Microsoft YaHei"/>
                    <w:w w:val="89"/>
                    <w:position w:val="9"/>
                    <w:sz w:val="21"/>
                    <w:szCs w:val="21"/>
                  </w:rPr>
                  <w:t>D</w:t>
                </w:r>
              </w:rt>
              <w:rubyBase>
                <w:r>
                  <w:rPr>
                    <w:rFonts w:ascii="Microsoft YaHei" w:eastAsia="Microsoft YaHei" w:hAnsi="Microsoft YaHei" w:cs="Microsoft YaHei"/>
                    <w:w w:val="87"/>
                    <w:position w:val="-4"/>
                    <w:sz w:val="21"/>
                    <w:szCs w:val="21"/>
                  </w:rPr>
                  <w:t>D</w:t>
                </w:r>
              </w:rubyBase>
            </w:ruby>
          </w:r>
          <w:r>
            <w:ruby>
              <w:rubyPr>
                <w:rubyAlign w:val="left"/>
                <w:hps w:val="15"/>
                <w:hpsRaise w:val="10"/>
                <w:hpsBaseText w:val="21"/>
              </w:rubyPr>
              <w:rt>
                <w:r>
                  <w:rPr>
                    <w:rFonts w:ascii="Microsoft YaHei" w:eastAsia="Microsoft YaHei" w:hAnsi="Microsoft YaHei" w:cs="Microsoft YaHei"/>
                    <w:w w:val="111"/>
                    <w:position w:val="9"/>
                    <w:sz w:val="15"/>
                    <w:szCs w:val="15"/>
                  </w:rPr>
                  <w:t>xy</w:t>
                </w:r>
              </w:rt>
              <w:rubyBase>
                <w:r>
                  <w:rPr>
                    <w:rFonts w:ascii="Microsoft YaHei" w:eastAsia="Microsoft YaHei" w:hAnsi="Microsoft YaHei" w:cs="Microsoft YaHei"/>
                    <w:w w:val="111"/>
                    <w:position w:val="-9"/>
                    <w:sz w:val="15"/>
                    <w:szCs w:val="15"/>
                  </w:rPr>
                  <w:t>yy</w:t>
                </w:r>
              </w:rubyBase>
            </w:ruby>
          </w:r>
          <w:r>
            <w:rPr>
              <w:position w:val="-8"/>
              <w:sz w:val="15"/>
              <w:szCs w:val="15"/>
            </w:rPr>
            <w:drawing>
              <wp:inline distT="0" distB="0" distL="0" distR="0">
                <wp:extent cx="55403" cy="321944"/>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7"/>
                        <a:stretch>
                          <a:fillRect/>
                        </a:stretch>
                      </pic:blipFill>
                      <pic:spPr>
                        <a:xfrm>
                          <a:off x="0" y="0"/>
                          <a:ext cx="55403" cy="321944"/>
                        </a:xfrm>
                        <a:prstGeom prst="rect">
                          <a:avLst/>
                        </a:prstGeom>
                      </pic:spPr>
                    </pic:pic>
                  </a:graphicData>
                </a:graphic>
              </wp:inline>
            </w:drawing>
          </w:r>
          <w:r>
            <w:ruby>
              <w:rubyPr>
                <w:rubyAlign w:val="left"/>
                <w:hps w:val="21"/>
                <w:hpsRaise w:val="14"/>
                <w:hpsBaseText w:val="21"/>
              </w:rubyPr>
              <w:rt>
                <w:r>
                  <w:rPr>
                    <w:rFonts w:ascii="Microsoft YaHei" w:eastAsia="Microsoft YaHei" w:hAnsi="Microsoft YaHei" w:cs="Microsoft YaHei"/>
                    <w:w w:val="102"/>
                    <w:position w:val="9"/>
                    <w:sz w:val="21"/>
                    <w:szCs w:val="21"/>
                  </w:rPr>
                  <w:t>x</w:t>
                </w:r>
              </w:rt>
              <w:rubyBase>
                <w:r>
                  <w:rPr>
                    <w:rFonts w:ascii="Microsoft YaHei" w:eastAsia="Microsoft YaHei" w:hAnsi="Microsoft YaHei" w:cs="Microsoft YaHei"/>
                    <w:w w:val="104"/>
                    <w:position w:val="-4"/>
                    <w:sz w:val="21"/>
                    <w:szCs w:val="21"/>
                  </w:rPr>
                  <w:t>x</w:t>
                </w:r>
              </w:rubyBase>
            </w:ruby>
          </w:r>
          <w:r>
            <w:ruby>
              <w:rubyPr>
                <w:rubyAlign w:val="left"/>
                <w:hps w:val="21"/>
                <w:hpsRaise w:val="14"/>
                <w:hpsBaseText w:val="21"/>
              </w:rubyPr>
              <w:rt>
                <w:r>
                  <w:rPr>
                    <w:rFonts w:ascii="Microsoft YaHei" w:eastAsia="Microsoft YaHei" w:hAnsi="Microsoft YaHei" w:cs="Microsoft YaHei"/>
                    <w:w w:val="86"/>
                    <w:position w:val="9"/>
                    <w:sz w:val="21"/>
                    <w:szCs w:val="21"/>
                  </w:rPr>
                  <w:t>,</w:t>
                </w:r>
              </w:rt>
              <w:rubyBase>
                <w:r>
                  <w:rPr>
                    <w:rFonts w:ascii="Microsoft YaHei" w:eastAsia="Microsoft YaHei" w:hAnsi="Microsoft YaHei" w:cs="Microsoft YaHei"/>
                    <w:w w:val="91"/>
                    <w:position w:val="-4"/>
                    <w:sz w:val="21"/>
                    <w:szCs w:val="21"/>
                  </w:rPr>
                  <w:t>,</w:t>
                </w:r>
              </w:rubyBase>
            </w:ruby>
          </w:r>
          <w:r>
            <w:rPr>
              <w:rFonts w:ascii="Microsoft YaHei" w:eastAsia="Microsoft YaHei" w:hAnsi="Microsoft YaHei" w:cs="Microsoft YaHei"/>
              <w:spacing w:val="-31"/>
              <w:position w:val="-4"/>
              <w:sz w:val="21"/>
              <w:szCs w:val="21"/>
            </w:rPr>
            <w:t xml:space="preserve"> </w:t>
          </w:r>
          <w:r>
            <w:ruby>
              <w:rubyPr>
                <w:rubyAlign w:val="left"/>
                <w:hps w:val="21"/>
                <w:hpsRaise w:val="14"/>
                <w:hpsBaseText w:val="21"/>
              </w:rubyPr>
              <w:rt>
                <w:r>
                  <w:rPr>
                    <w:rFonts w:ascii="Microsoft YaHei" w:eastAsia="Microsoft YaHei" w:hAnsi="Microsoft YaHei" w:cs="Microsoft YaHei"/>
                    <w:w w:val="105"/>
                    <w:position w:val="9"/>
                    <w:sz w:val="21"/>
                    <w:szCs w:val="21"/>
                  </w:rPr>
                  <w:t>y</w:t>
                </w:r>
              </w:rt>
              <w:rubyBase>
                <w:r>
                  <w:rPr>
                    <w:rFonts w:ascii="Microsoft YaHei" w:eastAsia="Microsoft YaHei" w:hAnsi="Microsoft YaHei" w:cs="Microsoft YaHei"/>
                    <w:w w:val="110"/>
                    <w:position w:val="-4"/>
                    <w:sz w:val="21"/>
                    <w:szCs w:val="21"/>
                  </w:rPr>
                  <w:t>y</w:t>
                </w:r>
              </w:rubyBase>
            </w:ruby>
          </w:r>
          <w:r>
            <w:rPr>
              <w:position w:val="-8"/>
              <w:sz w:val="21"/>
              <w:szCs w:val="21"/>
            </w:rPr>
            <w:drawing>
              <wp:inline distT="0" distB="0" distL="0" distR="0">
                <wp:extent cx="66334" cy="32194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8"/>
                        <a:stretch>
                          <a:fillRect/>
                        </a:stretch>
                      </pic:blipFill>
                      <pic:spPr>
                        <a:xfrm>
                          <a:off x="0" y="0"/>
                          <a:ext cx="66334" cy="321944"/>
                        </a:xfrm>
                        <a:prstGeom prst="rect">
                          <a:avLst/>
                        </a:prstGeom>
                      </pic:spPr>
                    </pic:pic>
                  </a:graphicData>
                </a:graphic>
              </wp:inline>
            </w:drawing>
          </w:r>
          <w:r>
            <w:rPr>
              <w:rFonts w:ascii="Microsoft YaHei" w:eastAsia="Microsoft YaHei" w:hAnsi="Microsoft YaHei" w:cs="Microsoft YaHei"/>
              <w:position w:val="9"/>
              <w:sz w:val="21"/>
              <w:szCs w:val="21"/>
            </w:rPr>
            <w:t>]</w:t>
          </w:r>
          <w:r>
            <w:rPr>
              <w:rFonts w:ascii="Microsoft YaHei" w:eastAsia="Microsoft YaHei" w:hAnsi="Microsoft YaHei" w:cs="Microsoft YaHei"/>
              <w:spacing w:val="10"/>
              <w:position w:val="9"/>
              <w:sz w:val="21"/>
              <w:szCs w:val="21"/>
            </w:rPr>
            <w:t xml:space="preserve">  </w:t>
          </w:r>
          <w:r>
            <w:rPr>
              <w:rFonts w:ascii="Microsoft YaHei" w:eastAsia="Microsoft YaHei" w:hAnsi="Microsoft YaHei" w:cs="Microsoft YaHei"/>
              <w:position w:val="9"/>
              <w:sz w:val="21"/>
              <w:szCs w:val="21"/>
            </w:rPr>
            <w:tab/>
          </w:r>
          <w:r>
            <w:rPr>
              <w:rFonts w:ascii="Microsoft YaHei" w:eastAsia="Microsoft YaHei" w:hAnsi="Microsoft YaHei" w:cs="Microsoft YaHei"/>
              <w:spacing w:val="4"/>
              <w:position w:val="9"/>
              <w:sz w:val="21"/>
              <w:szCs w:val="21"/>
            </w:rPr>
            <w:t xml:space="preserve"> </w:t>
          </w:r>
          <w:r>
            <w:rPr>
              <w:rFonts w:ascii="SimSun" w:eastAsia="SimSun" w:hAnsi="SimSun" w:cs="SimSun"/>
              <w:spacing w:val="-15"/>
              <w:position w:val="9"/>
              <w:sz w:val="21"/>
              <w:szCs w:val="21"/>
            </w:rPr>
            <w:t>(</w:t>
          </w:r>
          <w:hyperlink w:anchor="bookmark2" w:history="1">
            <w:r>
              <w:rPr>
                <w:rFonts w:ascii="SimSun" w:eastAsia="SimSun" w:hAnsi="SimSun" w:cs="SimSun"/>
                <w:spacing w:val="-15"/>
                <w:position w:val="9"/>
                <w:sz w:val="21"/>
                <w:szCs w:val="21"/>
              </w:rPr>
              <w:t>6</w:t>
            </w:r>
          </w:hyperlink>
          <w:r>
            <w:rPr>
              <w:rFonts w:ascii="SimSun" w:eastAsia="SimSun" w:hAnsi="SimSun" w:cs="SimSun"/>
              <w:spacing w:val="-15"/>
              <w:position w:val="9"/>
              <w:sz w:val="21"/>
              <w:szCs w:val="21"/>
            </w:rPr>
            <w:t>)</w:t>
          </w:r>
        </w:p>
        <w:p>
          <w:pPr>
            <w:spacing w:before="138" w:line="227" w:lineRule="auto"/>
            <w:ind w:left="433"/>
            <w:rPr>
              <w:rFonts w:ascii="SimSun" w:eastAsia="SimSun" w:hAnsi="SimSun" w:cs="SimSun"/>
              <w:sz w:val="21"/>
              <w:szCs w:val="21"/>
            </w:rPr>
          </w:pPr>
          <w:r>
            <w:rPr>
              <w:rFonts w:ascii="SimSun" w:eastAsia="SimSun" w:hAnsi="SimSun" w:cs="SimSun"/>
              <w:spacing w:val="-2"/>
              <w:sz w:val="21"/>
              <w:szCs w:val="21"/>
            </w:rPr>
            <w:t>式中</w:t>
          </w:r>
          <w:r>
            <w:rPr>
              <w:rFonts w:ascii="SimSun" w:eastAsia="SimSun" w:hAnsi="SimSun" w:cs="SimSun"/>
              <w:spacing w:val="-35"/>
              <w:sz w:val="21"/>
              <w:szCs w:val="21"/>
            </w:rPr>
            <w:t xml:space="preserve"> </w:t>
          </w:r>
          <w:r>
            <w:rPr>
              <w:rFonts w:ascii="Calibri" w:eastAsia="Calibri" w:hAnsi="Calibri" w:cs="Calibri"/>
              <w:spacing w:val="-2"/>
              <w:sz w:val="21"/>
              <w:szCs w:val="21"/>
            </w:rPr>
            <w:t>Dxx</w:t>
          </w:r>
          <w:r>
            <w:rPr>
              <w:rFonts w:ascii="Calibri" w:eastAsia="Calibri" w:hAnsi="Calibri" w:cs="Calibri"/>
              <w:spacing w:val="-27"/>
              <w:sz w:val="21"/>
              <w:szCs w:val="21"/>
            </w:rPr>
            <w:t xml:space="preserve"> </w:t>
          </w:r>
          <w:r>
            <w:rPr>
              <w:rFonts w:ascii="SimSun" w:eastAsia="SimSun" w:hAnsi="SimSun" w:cs="SimSun"/>
              <w:spacing w:val="-2"/>
              <w:sz w:val="21"/>
              <w:szCs w:val="21"/>
            </w:rPr>
            <w:t>、</w:t>
          </w:r>
          <w:r>
            <w:rPr>
              <w:rFonts w:ascii="Calibri" w:eastAsia="Calibri" w:hAnsi="Calibri" w:cs="Calibri"/>
              <w:spacing w:val="-2"/>
              <w:sz w:val="21"/>
              <w:szCs w:val="21"/>
            </w:rPr>
            <w:t>Dxy</w:t>
          </w:r>
          <w:r>
            <w:rPr>
              <w:rFonts w:ascii="Calibri" w:eastAsia="Calibri" w:hAnsi="Calibri" w:cs="Calibri"/>
              <w:spacing w:val="15"/>
              <w:sz w:val="21"/>
              <w:szCs w:val="21"/>
            </w:rPr>
            <w:t xml:space="preserve"> </w:t>
          </w:r>
          <w:r>
            <w:rPr>
              <w:rFonts w:ascii="SimSun" w:eastAsia="SimSun" w:hAnsi="SimSun" w:cs="SimSun"/>
              <w:spacing w:val="-2"/>
              <w:sz w:val="21"/>
              <w:szCs w:val="21"/>
            </w:rPr>
            <w:t>和</w:t>
          </w:r>
          <w:r>
            <w:rPr>
              <w:rFonts w:ascii="SimSun" w:eastAsia="SimSun" w:hAnsi="SimSun" w:cs="SimSun"/>
              <w:spacing w:val="-37"/>
              <w:sz w:val="21"/>
              <w:szCs w:val="21"/>
            </w:rPr>
            <w:t xml:space="preserve"> </w:t>
          </w:r>
          <w:r>
            <w:rPr>
              <w:rFonts w:ascii="Calibri" w:eastAsia="Calibri" w:hAnsi="Calibri" w:cs="Calibri"/>
              <w:spacing w:val="-2"/>
              <w:sz w:val="21"/>
              <w:szCs w:val="21"/>
            </w:rPr>
            <w:t>Dyy</w:t>
          </w:r>
          <w:r>
            <w:rPr>
              <w:rFonts w:ascii="Calibri" w:eastAsia="Calibri" w:hAnsi="Calibri" w:cs="Calibri"/>
              <w:spacing w:val="15"/>
              <w:sz w:val="21"/>
              <w:szCs w:val="21"/>
            </w:rPr>
            <w:t xml:space="preserve"> </w:t>
          </w:r>
          <w:r>
            <w:rPr>
              <w:rFonts w:ascii="SimSun" w:eastAsia="SimSun" w:hAnsi="SimSun" w:cs="SimSun"/>
              <w:spacing w:val="-2"/>
              <w:sz w:val="21"/>
              <w:szCs w:val="21"/>
            </w:rPr>
            <w:t>分别代表盒式滤波器的三个</w:t>
          </w:r>
          <w:r>
            <w:rPr>
              <w:rFonts w:ascii="SimSun" w:eastAsia="SimSun" w:hAnsi="SimSun" w:cs="SimSun"/>
              <w:spacing w:val="-3"/>
              <w:sz w:val="21"/>
              <w:szCs w:val="21"/>
            </w:rPr>
            <w:t>滤波模板。然后计算该行列式的值，得到：</w:t>
          </w:r>
        </w:p>
        <w:p>
          <w:pPr>
            <w:tabs>
              <w:tab w:val="right" w:leader="dot" w:pos="9355"/>
            </w:tabs>
            <w:spacing w:before="32" w:line="259" w:lineRule="exact"/>
            <w:ind w:left="2755"/>
            <w:rPr>
              <w:rFonts w:ascii="SimSun" w:eastAsia="SimSun" w:hAnsi="SimSun" w:cs="SimSun"/>
              <w:sz w:val="21"/>
              <w:szCs w:val="21"/>
            </w:rPr>
          </w:pPr>
          <w:r>
            <w:rPr>
              <w:rFonts w:ascii="Microsoft YaHei" w:eastAsia="Microsoft YaHei" w:hAnsi="Microsoft YaHei" w:cs="Microsoft YaHei"/>
              <w:position w:val="-1"/>
              <w:sz w:val="21"/>
              <w:szCs w:val="21"/>
            </w:rPr>
            <w:t>det(H) = det(H) = D</w:t>
          </w:r>
          <w:r>
            <w:rPr>
              <w:rFonts w:ascii="Microsoft YaHei" w:eastAsia="Microsoft YaHei" w:hAnsi="Microsoft YaHei" w:cs="Microsoft YaHei"/>
              <w:position w:val="-4"/>
              <w:sz w:val="15"/>
              <w:szCs w:val="15"/>
            </w:rPr>
            <w:t>xx</w:t>
          </w:r>
          <w:r>
            <w:rPr>
              <w:rFonts w:ascii="Microsoft YaHei" w:eastAsia="Microsoft YaHei" w:hAnsi="Microsoft YaHei" w:cs="Microsoft YaHei"/>
              <w:position w:val="-1"/>
              <w:sz w:val="21"/>
              <w:szCs w:val="21"/>
            </w:rPr>
            <w:t>D</w:t>
          </w:r>
          <w:r>
            <w:rPr>
              <w:rFonts w:ascii="Microsoft YaHei" w:eastAsia="Microsoft YaHei" w:hAnsi="Microsoft YaHei" w:cs="Microsoft YaHei"/>
              <w:position w:val="-4"/>
              <w:sz w:val="15"/>
              <w:szCs w:val="15"/>
            </w:rPr>
            <w:t>y</w:t>
          </w:r>
          <w:r>
            <w:rPr>
              <w:rFonts w:ascii="Microsoft YaHei" w:eastAsia="Microsoft YaHei" w:hAnsi="Microsoft YaHei" w:cs="Microsoft YaHei"/>
              <w:spacing w:val="-1"/>
              <w:position w:val="-4"/>
              <w:sz w:val="15"/>
              <w:szCs w:val="15"/>
            </w:rPr>
            <w:t>y</w:t>
          </w:r>
          <w:r>
            <w:rPr>
              <w:rFonts w:ascii="Microsoft YaHei" w:eastAsia="Microsoft YaHei" w:hAnsi="Microsoft YaHei" w:cs="Microsoft YaHei"/>
              <w:spacing w:val="29"/>
              <w:position w:val="-4"/>
              <w:sz w:val="15"/>
              <w:szCs w:val="15"/>
            </w:rPr>
            <w:t xml:space="preserve"> </w:t>
          </w:r>
          <w:r>
            <w:rPr>
              <w:rFonts w:ascii="Microsoft YaHei" w:eastAsia="Microsoft YaHei" w:hAnsi="Microsoft YaHei" w:cs="Microsoft YaHei"/>
              <w:spacing w:val="-1"/>
              <w:position w:val="-1"/>
              <w:sz w:val="21"/>
              <w:szCs w:val="21"/>
            </w:rPr>
            <w:t>−</w:t>
          </w:r>
          <w:r>
            <w:rPr>
              <w:rFonts w:ascii="Microsoft YaHei" w:eastAsia="Microsoft YaHei" w:hAnsi="Microsoft YaHei" w:cs="Microsoft YaHei"/>
              <w:spacing w:val="-13"/>
              <w:position w:val="-1"/>
              <w:sz w:val="21"/>
              <w:szCs w:val="21"/>
            </w:rPr>
            <w:t xml:space="preserve"> </w:t>
          </w:r>
          <w:r>
            <w:rPr>
              <w:rFonts w:ascii="Microsoft YaHei" w:eastAsia="Microsoft YaHei" w:hAnsi="Microsoft YaHei" w:cs="Microsoft YaHei"/>
              <w:spacing w:val="-1"/>
              <w:position w:val="-1"/>
              <w:sz w:val="21"/>
              <w:szCs w:val="21"/>
            </w:rPr>
            <w:t>D</w:t>
          </w:r>
          <w:r>
            <w:ruby>
              <w:rubyPr>
                <w:rubyAlign w:val="left"/>
                <w:hps w:val="15"/>
                <w:hpsRaise w:val="8"/>
                <w:hpsBaseText w:val="21"/>
              </w:rubyPr>
              <w:rt>
                <w:r>
                  <w:rPr>
                    <w:rFonts w:ascii="Microsoft YaHei" w:eastAsia="Microsoft YaHei" w:hAnsi="Microsoft YaHei" w:cs="Microsoft YaHei"/>
                    <w:w w:val="107"/>
                    <w:position w:val="-1"/>
                    <w:sz w:val="15"/>
                    <w:szCs w:val="15"/>
                  </w:rPr>
                  <w:t>2</w:t>
                </w:r>
              </w:rt>
              <w:rubyBase>
                <w:r>
                  <w:rPr>
                    <w:rFonts w:ascii="Microsoft YaHei" w:eastAsia="Microsoft YaHei" w:hAnsi="Microsoft YaHei" w:cs="Microsoft YaHei"/>
                    <w:w w:val="102"/>
                    <w:position w:val="-4"/>
                    <w:sz w:val="15"/>
                    <w:szCs w:val="15"/>
                  </w:rPr>
                  <w:t>x</w:t>
                </w:r>
              </w:rubyBase>
            </w:ruby>
          </w:r>
          <w:r>
            <w:rPr>
              <w:rFonts w:ascii="Microsoft YaHei" w:eastAsia="Microsoft YaHei" w:hAnsi="Microsoft YaHei" w:cs="Microsoft YaHei"/>
              <w:spacing w:val="-1"/>
              <w:position w:val="-4"/>
              <w:sz w:val="15"/>
              <w:szCs w:val="15"/>
            </w:rPr>
            <w:t xml:space="preserve">y   </w:t>
          </w:r>
          <w:r>
            <w:rPr>
              <w:rFonts w:ascii="Microsoft YaHei" w:eastAsia="Microsoft YaHei" w:hAnsi="Microsoft YaHei" w:cs="Microsoft YaHei"/>
              <w:spacing w:val="-1"/>
              <w:position w:val="-1"/>
              <w:sz w:val="21"/>
              <w:szCs w:val="21"/>
            </w:rPr>
            <w:t>(2 − 4)</w:t>
          </w:r>
          <w:r>
            <w:rPr>
              <w:rFonts w:ascii="Microsoft YaHei" w:eastAsia="Microsoft YaHei" w:hAnsi="Microsoft YaHei" w:cs="Microsoft YaHei"/>
              <w:spacing w:val="-17"/>
              <w:position w:val="-1"/>
              <w:sz w:val="21"/>
              <w:szCs w:val="21"/>
            </w:rPr>
            <w:t xml:space="preserve"> </w:t>
          </w:r>
          <w:r>
            <w:rPr>
              <w:rFonts w:ascii="Microsoft YaHei" w:eastAsia="Microsoft YaHei" w:hAnsi="Microsoft YaHei" w:cs="Microsoft YaHei"/>
              <w:position w:val="-1"/>
              <w:sz w:val="21"/>
              <w:szCs w:val="21"/>
            </w:rPr>
            <w:tab/>
          </w:r>
          <w:r>
            <w:rPr>
              <w:rFonts w:ascii="Microsoft YaHei" w:eastAsia="Microsoft YaHei" w:hAnsi="Microsoft YaHei" w:cs="Microsoft YaHei"/>
              <w:spacing w:val="4"/>
              <w:position w:val="-1"/>
              <w:sz w:val="21"/>
              <w:szCs w:val="21"/>
            </w:rPr>
            <w:t xml:space="preserve"> </w:t>
          </w:r>
          <w:r>
            <w:rPr>
              <w:rFonts w:ascii="SimSun" w:eastAsia="SimSun" w:hAnsi="SimSun" w:cs="SimSun"/>
              <w:spacing w:val="-15"/>
              <w:position w:val="-1"/>
              <w:sz w:val="21"/>
              <w:szCs w:val="21"/>
            </w:rPr>
            <w:t>(</w:t>
          </w:r>
          <w:hyperlink w:anchor="bookmark3" w:history="1">
            <w:r>
              <w:rPr>
                <w:rFonts w:ascii="SimSun" w:eastAsia="SimSun" w:hAnsi="SimSun" w:cs="SimSun"/>
                <w:spacing w:val="-15"/>
                <w:position w:val="-1"/>
                <w:sz w:val="21"/>
                <w:szCs w:val="21"/>
              </w:rPr>
              <w:t>7</w:t>
            </w:r>
          </w:hyperlink>
          <w:r>
            <w:rPr>
              <w:rFonts w:ascii="SimSun" w:eastAsia="SimSun" w:hAnsi="SimSun" w:cs="SimSun"/>
              <w:spacing w:val="-15"/>
              <w:position w:val="-1"/>
              <w:sz w:val="21"/>
              <w:szCs w:val="21"/>
            </w:rPr>
            <w:t>)</w:t>
          </w:r>
        </w:p>
      </w:sdtContent>
    </w:sdt>
    <w:p>
      <w:pPr>
        <w:spacing w:before="23" w:line="201" w:lineRule="auto"/>
        <w:ind w:left="32" w:right="73" w:firstLine="398"/>
        <w:rPr>
          <w:rFonts w:ascii="SimSun" w:eastAsia="SimSun" w:hAnsi="SimSun" w:cs="SimSun"/>
          <w:sz w:val="21"/>
          <w:szCs w:val="21"/>
        </w:rPr>
      </w:pPr>
      <w:r>
        <w:rPr>
          <w:rFonts w:ascii="SimSun" w:eastAsia="SimSun" w:hAnsi="SimSun" w:cs="SimSun"/>
          <w:spacing w:val="-2"/>
          <w:sz w:val="21"/>
          <w:szCs w:val="21"/>
        </w:rPr>
        <w:t>为了平衡近似代替的误差，通常要在Dxy前乘上一个加权系数0.9。如果将</w:t>
      </w:r>
      <w:r>
        <w:rPr>
          <w:rFonts w:ascii="Microsoft YaHei" w:eastAsia="Microsoft YaHei" w:hAnsi="Microsoft YaHei" w:cs="Microsoft YaHei"/>
          <w:spacing w:val="-2"/>
          <w:sz w:val="21"/>
          <w:szCs w:val="21"/>
        </w:rPr>
        <w:t>det(</w:t>
      </w:r>
      <w:r>
        <w:rPr>
          <w:rFonts w:ascii="Microsoft YaHei" w:eastAsia="Microsoft YaHei" w:hAnsi="Microsoft YaHei" w:cs="Microsoft YaHei"/>
          <w:spacing w:val="-3"/>
          <w:sz w:val="21"/>
          <w:szCs w:val="21"/>
        </w:rPr>
        <w:t>H)</w:t>
      </w:r>
      <w:r>
        <w:rPr>
          <w:rFonts w:ascii="SimSun" w:eastAsia="SimSun" w:hAnsi="SimSun" w:cs="SimSun"/>
          <w:spacing w:val="-3"/>
          <w:sz w:val="21"/>
          <w:szCs w:val="21"/>
        </w:rPr>
        <w:t>作为判别项，则可</w:t>
      </w:r>
      <w:r>
        <w:rPr>
          <w:rFonts w:ascii="SimSun" w:eastAsia="SimSun" w:hAnsi="SimSun" w:cs="SimSun"/>
          <w:sz w:val="21"/>
          <w:szCs w:val="21"/>
        </w:rPr>
        <w:t xml:space="preserve"> </w:t>
      </w:r>
      <w:r>
        <w:rPr>
          <w:rFonts w:ascii="SimSun" w:eastAsia="SimSun" w:hAnsi="SimSun" w:cs="SimSun"/>
          <w:spacing w:val="-2"/>
          <w:sz w:val="21"/>
          <w:szCs w:val="21"/>
        </w:rPr>
        <w:t>以根据其正负性得出点</w:t>
      </w:r>
      <w:r>
        <w:rPr>
          <w:rFonts w:ascii="Calibri" w:eastAsia="Calibri" w:hAnsi="Calibri" w:cs="Calibri"/>
          <w:spacing w:val="-2"/>
          <w:sz w:val="21"/>
          <w:szCs w:val="21"/>
        </w:rPr>
        <w:t>(x, y)</w:t>
      </w:r>
      <w:r>
        <w:rPr>
          <w:rFonts w:ascii="SimSun" w:eastAsia="SimSun" w:hAnsi="SimSun" w:cs="SimSun"/>
          <w:spacing w:val="-2"/>
          <w:sz w:val="21"/>
          <w:szCs w:val="21"/>
        </w:rPr>
        <w:t>是否是极值点。</w:t>
      </w:r>
    </w:p>
    <w:p>
      <w:pPr>
        <w:pStyle w:val="BodyText"/>
        <w:spacing w:before="136" w:line="215" w:lineRule="auto"/>
        <w:ind w:left="1"/>
      </w:pPr>
      <w:r>
        <w:rPr>
          <w:rFonts w:ascii="Arial" w:eastAsia="Arial" w:hAnsi="Arial" w:cs="Arial"/>
          <w:spacing w:val="2"/>
          <w:position w:val="2"/>
        </w:rPr>
        <w:t>5.4</w:t>
      </w:r>
      <w:r>
        <w:rPr>
          <w:rFonts w:ascii="Arial" w:eastAsia="Arial" w:hAnsi="Arial" w:cs="Arial"/>
          <w:spacing w:val="13"/>
          <w:position w:val="2"/>
        </w:rPr>
        <w:t xml:space="preserve">   </w:t>
      </w:r>
      <w:r>
        <w:rPr>
          <w:spacing w:val="2"/>
        </w:rPr>
        <w:t>特征点精确定位</w:t>
      </w:r>
    </w:p>
    <w:p>
      <w:pPr>
        <w:pStyle w:val="BodyText"/>
        <w:spacing w:before="141" w:line="235" w:lineRule="auto"/>
        <w:ind w:left="10" w:right="74" w:hanging="6"/>
        <w:rPr>
          <w:rFonts w:ascii="SimSun" w:eastAsia="SimSun" w:hAnsi="SimSun" w:cs="SimSun"/>
        </w:rPr>
      </w:pPr>
      <w:r>
        <w:rPr>
          <w:spacing w:val="-1"/>
        </w:rPr>
        <w:t>5.4.1</w:t>
      </w:r>
      <w:r>
        <w:rPr>
          <w:spacing w:val="-1"/>
        </w:rPr>
        <w:t xml:space="preserve">  </w:t>
      </w:r>
      <w:r>
        <w:rPr>
          <w:rFonts w:ascii="SimSun" w:eastAsia="SimSun" w:hAnsi="SimSun" w:cs="SimSun"/>
          <w:spacing w:val="-1"/>
        </w:rPr>
        <w:t>通过盒式滤波器建立起图像的尺度空</w:t>
      </w:r>
      <w:r>
        <w:rPr>
          <w:rFonts w:ascii="SimSun" w:eastAsia="SimSun" w:hAnsi="SimSun" w:cs="SimSun"/>
          <w:spacing w:val="-2"/>
        </w:rPr>
        <w:t>间后，</w:t>
      </w:r>
      <w:r>
        <w:rPr>
          <w:rFonts w:ascii="SimSun" w:eastAsia="SimSun" w:hAnsi="SimSun" w:cs="SimSun"/>
          <w:spacing w:val="-23"/>
        </w:rPr>
        <w:t xml:space="preserve"> </w:t>
      </w:r>
      <w:r>
        <w:rPr>
          <w:rFonts w:ascii="SimSun" w:eastAsia="SimSun" w:hAnsi="SimSun" w:cs="SimSun"/>
          <w:spacing w:val="-2"/>
        </w:rPr>
        <w:t>对像素点可以计算出其近似的海森矩阵行列式的正</w:t>
      </w:r>
      <w:r>
        <w:rPr>
          <w:rFonts w:ascii="SimSun" w:eastAsia="SimSun" w:hAnsi="SimSun" w:cs="SimSun"/>
        </w:rPr>
        <w:t xml:space="preserve"> </w:t>
      </w:r>
      <w:r>
        <w:rPr>
          <w:rFonts w:ascii="SimSun" w:eastAsia="SimSun" w:hAnsi="SimSun" w:cs="SimSun"/>
          <w:spacing w:val="-3"/>
        </w:rPr>
        <w:t>负性， 从而判断该点是否为极值点。然后再将其与</w:t>
      </w:r>
      <w:r>
        <w:rPr>
          <w:rFonts w:ascii="SimSun" w:eastAsia="SimSun" w:hAnsi="SimSun" w:cs="SimSun"/>
          <w:spacing w:val="-40"/>
        </w:rPr>
        <w:t xml:space="preserve"> </w:t>
      </w:r>
      <w:r>
        <w:rPr>
          <w:rFonts w:ascii="SimSun" w:eastAsia="SimSun" w:hAnsi="SimSun" w:cs="SimSun"/>
          <w:spacing w:val="-3"/>
        </w:rPr>
        <w:t>3x3x3</w:t>
      </w:r>
      <w:r>
        <w:rPr>
          <w:rFonts w:ascii="SimSun" w:eastAsia="SimSun" w:hAnsi="SimSun" w:cs="SimSun"/>
          <w:spacing w:val="-26"/>
        </w:rPr>
        <w:t xml:space="preserve"> </w:t>
      </w:r>
      <w:r>
        <w:rPr>
          <w:rFonts w:ascii="SimSun" w:eastAsia="SimSun" w:hAnsi="SimSun" w:cs="SimSun"/>
          <w:spacing w:val="-3"/>
        </w:rPr>
        <w:t>的</w:t>
      </w:r>
      <w:r>
        <w:rPr>
          <w:rFonts w:ascii="SimSun" w:eastAsia="SimSun" w:hAnsi="SimSun" w:cs="SimSun"/>
          <w:spacing w:val="-4"/>
        </w:rPr>
        <w:t>邻域内其他</w:t>
      </w:r>
      <w:r>
        <w:rPr>
          <w:rFonts w:ascii="SimSun" w:eastAsia="SimSun" w:hAnsi="SimSun" w:cs="SimSun"/>
          <w:spacing w:val="-40"/>
        </w:rPr>
        <w:t xml:space="preserve"> </w:t>
      </w:r>
      <w:r>
        <w:rPr>
          <w:rFonts w:ascii="SimSun" w:eastAsia="SimSun" w:hAnsi="SimSun" w:cs="SimSun"/>
          <w:spacing w:val="-4"/>
        </w:rPr>
        <w:t>26</w:t>
      </w:r>
      <w:r>
        <w:rPr>
          <w:rFonts w:ascii="SimSun" w:eastAsia="SimSun" w:hAnsi="SimSun" w:cs="SimSun"/>
          <w:spacing w:val="-44"/>
        </w:rPr>
        <w:t xml:space="preserve"> </w:t>
      </w:r>
      <w:r>
        <w:rPr>
          <w:rFonts w:ascii="SimSun" w:eastAsia="SimSun" w:hAnsi="SimSun" w:cs="SimSun"/>
          <w:spacing w:val="-4"/>
        </w:rPr>
        <w:t>个点比较，如果为最大值或</w:t>
      </w:r>
      <w:r>
        <w:rPr>
          <w:rFonts w:ascii="SimSun" w:eastAsia="SimSun" w:hAnsi="SimSun" w:cs="SimSun"/>
        </w:rPr>
        <w:t xml:space="preserve"> </w:t>
      </w:r>
      <w:r>
        <w:rPr>
          <w:rFonts w:ascii="SimSun" w:eastAsia="SimSun" w:hAnsi="SimSun" w:cs="SimSun"/>
          <w:spacing w:val="-2"/>
        </w:rPr>
        <w:t>者最小值，就可以初步判断为关键点。由于像素值是离散的，通过滤</w:t>
      </w:r>
      <w:r>
        <w:rPr>
          <w:rFonts w:ascii="SimSun" w:eastAsia="SimSun" w:hAnsi="SimSun" w:cs="SimSun"/>
          <w:spacing w:val="-3"/>
        </w:rPr>
        <w:t>波模板拟合的连续空间内的极值点</w:t>
      </w:r>
      <w:r>
        <w:rPr>
          <w:rFonts w:ascii="SimSun" w:eastAsia="SimSun" w:hAnsi="SimSun" w:cs="SimSun"/>
        </w:rPr>
        <w:t xml:space="preserve"> </w:t>
      </w:r>
      <w:r>
        <w:rPr>
          <w:rFonts w:ascii="SimSun" w:eastAsia="SimSun" w:hAnsi="SimSun" w:cs="SimSun"/>
          <w:spacing w:val="-3"/>
        </w:rPr>
        <w:t>可能处在两点中间， 因此需要采用二次插</w:t>
      </w:r>
      <w:r>
        <w:rPr>
          <w:rFonts w:ascii="SimSun" w:eastAsia="SimSun" w:hAnsi="SimSun" w:cs="SimSun"/>
          <w:spacing w:val="-4"/>
        </w:rPr>
        <w:t>值来确定亚像素级特征点的精确位置。</w:t>
      </w:r>
    </w:p>
    <w:p>
      <w:pPr>
        <w:pStyle w:val="BodyText"/>
        <w:spacing w:before="22" w:line="235" w:lineRule="auto"/>
        <w:ind w:left="8" w:right="73" w:hanging="4"/>
        <w:rPr>
          <w:rFonts w:ascii="SimSun" w:eastAsia="SimSun" w:hAnsi="SimSun" w:cs="SimSun"/>
        </w:rPr>
      </w:pPr>
      <w:r>
        <w:rPr>
          <w:spacing w:val="-4"/>
        </w:rPr>
        <w:t>5.4.2</w:t>
      </w:r>
      <w:r>
        <w:rPr>
          <w:spacing w:val="-4"/>
        </w:rPr>
        <w:t xml:space="preserve">  </w:t>
      </w:r>
      <w:r>
        <w:rPr>
          <w:rFonts w:ascii="SimSun" w:eastAsia="SimSun" w:hAnsi="SimSun" w:cs="SimSun"/>
          <w:spacing w:val="-4"/>
        </w:rPr>
        <w:t>在特征点的半径为</w:t>
      </w:r>
      <w:r>
        <w:rPr>
          <w:rFonts w:ascii="SimSun" w:eastAsia="SimSun" w:hAnsi="SimSun" w:cs="SimSun"/>
          <w:spacing w:val="-37"/>
        </w:rPr>
        <w:t xml:space="preserve"> </w:t>
      </w:r>
      <w:r>
        <w:rPr>
          <w:rFonts w:ascii="SimSun" w:eastAsia="SimSun" w:hAnsi="SimSun" w:cs="SimSun"/>
          <w:spacing w:val="-4"/>
        </w:rPr>
        <w:t>6S（S</w:t>
      </w:r>
      <w:r>
        <w:rPr>
          <w:rFonts w:ascii="SimSun" w:eastAsia="SimSun" w:hAnsi="SimSun" w:cs="SimSun"/>
          <w:spacing w:val="-39"/>
        </w:rPr>
        <w:t xml:space="preserve"> </w:t>
      </w:r>
      <w:r>
        <w:rPr>
          <w:rFonts w:ascii="SimSun" w:eastAsia="SimSun" w:hAnsi="SimSun" w:cs="SimSun"/>
          <w:spacing w:val="-4"/>
        </w:rPr>
        <w:t>为特征点所在的尺度值）</w:t>
      </w:r>
      <w:r>
        <w:rPr>
          <w:rFonts w:ascii="SimSun" w:eastAsia="SimSun" w:hAnsi="SimSun" w:cs="SimSun"/>
          <w:spacing w:val="-22"/>
        </w:rPr>
        <w:t xml:space="preserve"> </w:t>
      </w:r>
      <w:r>
        <w:rPr>
          <w:rFonts w:ascii="SimSun" w:eastAsia="SimSun" w:hAnsi="SimSun" w:cs="SimSun"/>
          <w:spacing w:val="-4"/>
        </w:rPr>
        <w:t>的圆形邻域内， 统计所有</w:t>
      </w:r>
      <w:r>
        <w:rPr>
          <w:rFonts w:ascii="SimSun" w:eastAsia="SimSun" w:hAnsi="SimSun" w:cs="SimSun"/>
          <w:spacing w:val="-5"/>
        </w:rPr>
        <w:t>其他点在垂直和水</w:t>
      </w:r>
      <w:r>
        <w:rPr>
          <w:rFonts w:ascii="SimSun" w:eastAsia="SimSun" w:hAnsi="SimSun" w:cs="SimSun"/>
        </w:rPr>
        <w:t xml:space="preserve"> </w:t>
      </w:r>
      <w:r>
        <w:rPr>
          <w:rFonts w:ascii="SimSun" w:eastAsia="SimSun" w:hAnsi="SimSun" w:cs="SimSun"/>
          <w:spacing w:val="-4"/>
        </w:rPr>
        <w:t>平两个方向的</w:t>
      </w:r>
      <w:r>
        <w:rPr>
          <w:rFonts w:ascii="SimSun" w:eastAsia="SimSun" w:hAnsi="SimSun" w:cs="SimSun"/>
          <w:spacing w:val="-49"/>
        </w:rPr>
        <w:t xml:space="preserve"> </w:t>
      </w:r>
      <w:r>
        <w:rPr>
          <w:rFonts w:ascii="SimSun" w:eastAsia="SimSun" w:hAnsi="SimSun" w:cs="SimSun"/>
          <w:spacing w:val="-4"/>
        </w:rPr>
        <w:t>Harr</w:t>
      </w:r>
      <w:r>
        <w:rPr>
          <w:rFonts w:ascii="SimSun" w:eastAsia="SimSun" w:hAnsi="SimSun" w:cs="SimSun"/>
          <w:spacing w:val="-41"/>
        </w:rPr>
        <w:t xml:space="preserve"> </w:t>
      </w:r>
      <w:r>
        <w:rPr>
          <w:rFonts w:ascii="SimSun" w:eastAsia="SimSun" w:hAnsi="SimSun" w:cs="SimSun"/>
          <w:spacing w:val="-4"/>
        </w:rPr>
        <w:t>小波（Harr</w:t>
      </w:r>
      <w:r>
        <w:rPr>
          <w:rFonts w:ascii="SimSun" w:eastAsia="SimSun" w:hAnsi="SimSun" w:cs="SimSun"/>
          <w:spacing w:val="-40"/>
        </w:rPr>
        <w:t xml:space="preserve"> </w:t>
      </w:r>
      <w:r>
        <w:rPr>
          <w:rFonts w:ascii="SimSun" w:eastAsia="SimSun" w:hAnsi="SimSun" w:cs="SimSun"/>
          <w:spacing w:val="-4"/>
        </w:rPr>
        <w:t>小波模板边长为</w:t>
      </w:r>
      <w:r>
        <w:rPr>
          <w:rFonts w:ascii="SimSun" w:eastAsia="SimSun" w:hAnsi="SimSun" w:cs="SimSun"/>
          <w:spacing w:val="-45"/>
        </w:rPr>
        <w:t xml:space="preserve"> </w:t>
      </w:r>
      <w:r>
        <w:rPr>
          <w:rFonts w:ascii="SimSun" w:eastAsia="SimSun" w:hAnsi="SimSun" w:cs="SimSun"/>
          <w:spacing w:val="-4"/>
        </w:rPr>
        <w:t>4S）响应，</w:t>
      </w:r>
      <w:r>
        <w:rPr>
          <w:rFonts w:ascii="SimSun" w:eastAsia="SimSun" w:hAnsi="SimSun" w:cs="SimSun"/>
          <w:spacing w:val="-25"/>
        </w:rPr>
        <w:t xml:space="preserve"> </w:t>
      </w:r>
      <w:r>
        <w:rPr>
          <w:rFonts w:ascii="SimSun" w:eastAsia="SimSun" w:hAnsi="SimSun" w:cs="SimSun"/>
          <w:spacing w:val="-5"/>
        </w:rPr>
        <w:t>再对响应值进行高斯函数加权，得到该点在</w:t>
      </w:r>
      <w:r>
        <w:rPr>
          <w:rFonts w:ascii="SimSun" w:eastAsia="SimSun" w:hAnsi="SimSun" w:cs="SimSun"/>
        </w:rPr>
        <w:t xml:space="preserve"> </w:t>
      </w:r>
      <w:r>
        <w:rPr>
          <w:rFonts w:ascii="SimSun" w:eastAsia="SimSun" w:hAnsi="SimSun" w:cs="SimSun"/>
          <w:spacing w:val="-3"/>
        </w:rPr>
        <w:t>两个方向上的方向权重。将整个圆域等分为</w:t>
      </w:r>
      <w:r>
        <w:rPr>
          <w:rFonts w:ascii="SimSun" w:eastAsia="SimSun" w:hAnsi="SimSun" w:cs="SimSun"/>
          <w:spacing w:val="-26"/>
        </w:rPr>
        <w:t xml:space="preserve"> </w:t>
      </w:r>
      <w:r>
        <w:rPr>
          <w:rFonts w:ascii="SimSun" w:eastAsia="SimSun" w:hAnsi="SimSun" w:cs="SimSun"/>
          <w:spacing w:val="-3"/>
        </w:rPr>
        <w:t>6</w:t>
      </w:r>
      <w:r>
        <w:rPr>
          <w:rFonts w:ascii="SimSun" w:eastAsia="SimSun" w:hAnsi="SimSun" w:cs="SimSun"/>
          <w:spacing w:val="-46"/>
        </w:rPr>
        <w:t xml:space="preserve"> </w:t>
      </w:r>
      <w:r>
        <w:rPr>
          <w:rFonts w:ascii="SimSun" w:eastAsia="SimSun" w:hAnsi="SimSun" w:cs="SimSun"/>
          <w:spacing w:val="-3"/>
        </w:rPr>
        <w:t>份扇形区域，分别统计通得到该区域内的最大分量，以最</w:t>
      </w:r>
      <w:r>
        <w:rPr>
          <w:rFonts w:ascii="SimSun" w:eastAsia="SimSun" w:hAnsi="SimSun" w:cs="SimSun"/>
        </w:rPr>
        <w:t xml:space="preserve"> </w:t>
      </w:r>
      <w:r>
        <w:rPr>
          <w:rFonts w:ascii="SimSun" w:eastAsia="SimSun" w:hAnsi="SimSun" w:cs="SimSun"/>
          <w:spacing w:val="-1"/>
        </w:rPr>
        <w:t>大分量的方向为特征点的主方向。</w:t>
      </w:r>
    </w:p>
    <w:p>
      <w:pPr>
        <w:pStyle w:val="BodyText"/>
        <w:spacing w:before="20" w:line="217" w:lineRule="auto"/>
        <w:ind w:left="4" w:right="76"/>
        <w:rPr>
          <w:rFonts w:ascii="SimSun" w:eastAsia="SimSun" w:hAnsi="SimSun" w:cs="SimSun"/>
        </w:rPr>
      </w:pPr>
      <w:r>
        <w:rPr>
          <w:spacing w:val="-4"/>
        </w:rPr>
        <w:t>5.4.3</w:t>
      </w:r>
      <w:r>
        <w:rPr>
          <w:spacing w:val="-4"/>
        </w:rPr>
        <w:t xml:space="preserve">  </w:t>
      </w:r>
      <w:r>
        <w:rPr>
          <w:rFonts w:ascii="SimSun" w:eastAsia="SimSun" w:hAnsi="SimSun" w:cs="SimSun"/>
          <w:spacing w:val="-4"/>
        </w:rPr>
        <w:t>在以特征点为中心，</w:t>
      </w:r>
      <w:r>
        <w:rPr>
          <w:rFonts w:ascii="SimSun" w:eastAsia="SimSun" w:hAnsi="SimSun" w:cs="SimSun"/>
          <w:spacing w:val="-22"/>
        </w:rPr>
        <w:t xml:space="preserve"> </w:t>
      </w:r>
      <w:r>
        <w:rPr>
          <w:rFonts w:ascii="SimSun" w:eastAsia="SimSun" w:hAnsi="SimSun" w:cs="SimSun"/>
          <w:spacing w:val="-4"/>
        </w:rPr>
        <w:t>周围</w:t>
      </w:r>
      <w:r>
        <w:rPr>
          <w:rFonts w:ascii="SimSun" w:eastAsia="SimSun" w:hAnsi="SimSun" w:cs="SimSun"/>
          <w:spacing w:val="-24"/>
        </w:rPr>
        <w:t xml:space="preserve"> </w:t>
      </w:r>
      <w:r>
        <w:rPr>
          <w:rFonts w:ascii="SimSun" w:eastAsia="SimSun" w:hAnsi="SimSun" w:cs="SimSun"/>
          <w:spacing w:val="-4"/>
        </w:rPr>
        <w:t>20S*20S 的正方形邻域内建立笛卡尔坐标系，</w:t>
      </w:r>
      <w:r>
        <w:rPr>
          <w:rFonts w:ascii="SimSun" w:eastAsia="SimSun" w:hAnsi="SimSun" w:cs="SimSun"/>
          <w:spacing w:val="-24"/>
        </w:rPr>
        <w:t xml:space="preserve"> </w:t>
      </w:r>
      <w:r>
        <w:rPr>
          <w:rFonts w:ascii="SimSun" w:eastAsia="SimSun" w:hAnsi="SimSun" w:cs="SimSun"/>
          <w:spacing w:val="-4"/>
        </w:rPr>
        <w:t>Y</w:t>
      </w:r>
      <w:r>
        <w:rPr>
          <w:rFonts w:ascii="SimSun" w:eastAsia="SimSun" w:hAnsi="SimSun" w:cs="SimSun"/>
          <w:spacing w:val="-27"/>
        </w:rPr>
        <w:t xml:space="preserve"> </w:t>
      </w:r>
      <w:r>
        <w:rPr>
          <w:rFonts w:ascii="SimSun" w:eastAsia="SimSun" w:hAnsi="SimSun" w:cs="SimSun"/>
          <w:spacing w:val="-4"/>
        </w:rPr>
        <w:t>轴为特征点主</w:t>
      </w:r>
      <w:r>
        <w:rPr>
          <w:rFonts w:ascii="SimSun" w:eastAsia="SimSun" w:hAnsi="SimSun" w:cs="SimSun"/>
          <w:spacing w:val="-5"/>
        </w:rPr>
        <w:t>方向。</w:t>
      </w:r>
      <w:r>
        <w:rPr>
          <w:rFonts w:ascii="SimSun" w:eastAsia="SimSun" w:hAnsi="SimSun" w:cs="SimSun"/>
        </w:rPr>
        <w:t xml:space="preserve"> </w:t>
      </w:r>
      <w:r>
        <w:rPr>
          <w:rFonts w:ascii="SimSun" w:eastAsia="SimSun" w:hAnsi="SimSun" w:cs="SimSun"/>
          <w:spacing w:val="-2"/>
        </w:rPr>
        <w:t>再将该区域划分为 4*4 个子块， 每个子块大小为 5S*5S，统计每个子块内像素点在垂直和水平方向的</w:t>
      </w:r>
      <w:r>
        <w:rPr>
          <w:rFonts w:ascii="SimSun" w:eastAsia="SimSun" w:hAnsi="SimSun" w:cs="SimSun"/>
          <w:spacing w:val="4"/>
        </w:rPr>
        <w:t xml:space="preserve"> </w:t>
      </w:r>
      <w:r>
        <w:rPr>
          <w:rFonts w:ascii="SimSun" w:eastAsia="SimSun" w:hAnsi="SimSun" w:cs="SimSun"/>
          <w:spacing w:val="-3"/>
        </w:rPr>
        <w:t>Harr</w:t>
      </w:r>
      <w:r>
        <w:rPr>
          <w:rFonts w:ascii="SimSun" w:eastAsia="SimSun" w:hAnsi="SimSun" w:cs="SimSun"/>
          <w:spacing w:val="-40"/>
        </w:rPr>
        <w:t xml:space="preserve"> </w:t>
      </w:r>
      <w:r>
        <w:rPr>
          <w:rFonts w:ascii="SimSun" w:eastAsia="SimSun" w:hAnsi="SimSun" w:cs="SimSun"/>
          <w:spacing w:val="-3"/>
        </w:rPr>
        <w:t>小波响应值之和，</w:t>
      </w:r>
      <w:r>
        <w:rPr>
          <w:rFonts w:ascii="SimSun" w:eastAsia="SimSun" w:hAnsi="SimSun" w:cs="SimSun"/>
          <w:spacing w:val="-35"/>
        </w:rPr>
        <w:t xml:space="preserve"> </w:t>
      </w:r>
      <w:r>
        <w:rPr>
          <w:rFonts w:ascii="SimSun" w:eastAsia="SimSun" w:hAnsi="SimSun" w:cs="SimSun"/>
          <w:spacing w:val="-3"/>
        </w:rPr>
        <w:t>包括四个分量</w:t>
      </w:r>
      <w:r>
        <w:rPr>
          <w:rFonts w:ascii="Microsoft YaHei" w:eastAsia="Microsoft YaHei" w:hAnsi="Microsoft YaHei" w:cs="Microsoft YaHei"/>
          <w:spacing w:val="-3"/>
        </w:rPr>
        <w:t>∑</w:t>
      </w:r>
      <w:r>
        <w:rPr>
          <w:rFonts w:ascii="Microsoft YaHei" w:eastAsia="Microsoft YaHei" w:hAnsi="Microsoft YaHei" w:cs="Microsoft YaHei"/>
          <w:spacing w:val="-19"/>
        </w:rPr>
        <w:t xml:space="preserve"> </w:t>
      </w:r>
      <w:r>
        <w:rPr>
          <w:rFonts w:ascii="Microsoft YaHei" w:eastAsia="Microsoft YaHei" w:hAnsi="Microsoft YaHei" w:cs="Microsoft YaHei"/>
          <w:spacing w:val="-3"/>
        </w:rPr>
        <w:t>dx</w:t>
      </w:r>
      <w:r>
        <w:rPr>
          <w:rFonts w:ascii="SimSun" w:eastAsia="SimSun" w:hAnsi="SimSun" w:cs="SimSun"/>
          <w:spacing w:val="-3"/>
        </w:rPr>
        <w:t>、</w:t>
      </w:r>
      <w:r>
        <w:rPr>
          <w:rFonts w:ascii="Microsoft YaHei" w:eastAsia="Microsoft YaHei" w:hAnsi="Microsoft YaHei" w:cs="Microsoft YaHei"/>
          <w:spacing w:val="-3"/>
        </w:rPr>
        <w:t>∑</w:t>
      </w:r>
      <w:r>
        <w:rPr>
          <w:rFonts w:ascii="Microsoft YaHei" w:eastAsia="Microsoft YaHei" w:hAnsi="Microsoft YaHei" w:cs="Microsoft YaHei"/>
          <w:spacing w:val="-18"/>
        </w:rPr>
        <w:t xml:space="preserve"> </w:t>
      </w:r>
      <w:r>
        <w:rPr>
          <w:rFonts w:ascii="Microsoft YaHei" w:eastAsia="Microsoft YaHei" w:hAnsi="Microsoft YaHei" w:cs="Microsoft YaHei"/>
          <w:spacing w:val="-3"/>
        </w:rPr>
        <w:t>dy</w:t>
      </w:r>
      <w:r>
        <w:rPr>
          <w:rFonts w:ascii="Microsoft YaHei" w:eastAsia="Microsoft YaHei" w:hAnsi="Microsoft YaHei" w:cs="Microsoft YaHei"/>
          <w:spacing w:val="-35"/>
        </w:rPr>
        <w:t xml:space="preserve"> </w:t>
      </w:r>
      <w:r>
        <w:rPr>
          <w:rFonts w:ascii="SimSun" w:eastAsia="SimSun" w:hAnsi="SimSun" w:cs="SimSun"/>
          <w:spacing w:val="-3"/>
        </w:rPr>
        <w:t>、</w:t>
      </w:r>
      <w:r>
        <w:rPr>
          <w:rFonts w:ascii="Microsoft YaHei" w:eastAsia="Microsoft YaHei" w:hAnsi="Microsoft YaHei" w:cs="Microsoft YaHei"/>
          <w:spacing w:val="-3"/>
        </w:rPr>
        <w:t>|</w:t>
      </w:r>
      <w:r>
        <w:rPr>
          <w:rFonts w:ascii="Microsoft YaHei" w:eastAsia="Microsoft YaHei" w:hAnsi="Microsoft YaHei" w:cs="Microsoft YaHei"/>
          <w:spacing w:val="-26"/>
        </w:rPr>
        <w:t xml:space="preserve"> </w:t>
      </w:r>
      <w:r>
        <w:rPr>
          <w:rFonts w:ascii="Microsoft YaHei" w:eastAsia="Microsoft YaHei" w:hAnsi="Microsoft YaHei" w:cs="Microsoft YaHei"/>
          <w:spacing w:val="-3"/>
        </w:rPr>
        <w:t>∑</w:t>
      </w:r>
      <w:r>
        <w:rPr>
          <w:rFonts w:ascii="Microsoft YaHei" w:eastAsia="Microsoft YaHei" w:hAnsi="Microsoft YaHei" w:cs="Microsoft YaHei"/>
          <w:spacing w:val="-16"/>
        </w:rPr>
        <w:t xml:space="preserve"> </w:t>
      </w:r>
      <w:r>
        <w:rPr>
          <w:rFonts w:ascii="Microsoft YaHei" w:eastAsia="Microsoft YaHei" w:hAnsi="Microsoft YaHei" w:cs="Microsoft YaHei"/>
          <w:spacing w:val="-3"/>
        </w:rPr>
        <w:t>dx |</w:t>
      </w:r>
      <w:r>
        <w:rPr>
          <w:rFonts w:ascii="SimSun" w:eastAsia="SimSun" w:hAnsi="SimSun" w:cs="SimSun"/>
          <w:spacing w:val="-3"/>
        </w:rPr>
        <w:t>和</w:t>
      </w:r>
      <w:r>
        <w:rPr>
          <w:rFonts w:ascii="Microsoft YaHei" w:eastAsia="Microsoft YaHei" w:hAnsi="Microsoft YaHei" w:cs="Microsoft YaHei"/>
          <w:spacing w:val="-3"/>
        </w:rPr>
        <w:t>|∑</w:t>
      </w:r>
      <w:r>
        <w:rPr>
          <w:rFonts w:ascii="Microsoft YaHei" w:eastAsia="Microsoft YaHei" w:hAnsi="Microsoft YaHei" w:cs="Microsoft YaHei"/>
          <w:spacing w:val="-16"/>
        </w:rPr>
        <w:t xml:space="preserve"> </w:t>
      </w:r>
      <w:r>
        <w:rPr>
          <w:rFonts w:ascii="Microsoft YaHei" w:eastAsia="Microsoft YaHei" w:hAnsi="Microsoft YaHei" w:cs="Microsoft YaHei"/>
          <w:spacing w:val="-3"/>
        </w:rPr>
        <w:t>dy</w:t>
      </w:r>
      <w:r>
        <w:rPr>
          <w:rFonts w:ascii="Microsoft YaHei" w:eastAsia="Microsoft YaHei" w:hAnsi="Microsoft YaHei" w:cs="Microsoft YaHei"/>
          <w:spacing w:val="-4"/>
        </w:rPr>
        <w:t xml:space="preserve"> |</w:t>
      </w:r>
      <w:r>
        <w:rPr>
          <w:rFonts w:ascii="SimSun" w:eastAsia="SimSun" w:hAnsi="SimSun" w:cs="SimSun"/>
          <w:spacing w:val="-4"/>
        </w:rPr>
        <w:t>，得到一个</w:t>
      </w:r>
      <w:r>
        <w:rPr>
          <w:rFonts w:ascii="SimSun" w:eastAsia="SimSun" w:hAnsi="SimSun" w:cs="SimSun"/>
          <w:spacing w:val="-45"/>
        </w:rPr>
        <w:t xml:space="preserve"> </w:t>
      </w:r>
      <w:r>
        <w:rPr>
          <w:rFonts w:ascii="SimSun" w:eastAsia="SimSun" w:hAnsi="SimSun" w:cs="SimSun"/>
          <w:spacing w:val="-4"/>
        </w:rPr>
        <w:t>4x4x4</w:t>
      </w:r>
      <w:r>
        <w:rPr>
          <w:rFonts w:ascii="SimSun" w:eastAsia="SimSun" w:hAnsi="SimSun" w:cs="SimSun"/>
          <w:spacing w:val="-47"/>
        </w:rPr>
        <w:t xml:space="preserve"> </w:t>
      </w:r>
      <w:r>
        <w:rPr>
          <w:rFonts w:ascii="SimSun" w:eastAsia="SimSun" w:hAnsi="SimSun" w:cs="SimSun"/>
          <w:spacing w:val="-4"/>
        </w:rPr>
        <w:t>共</w:t>
      </w:r>
      <w:r>
        <w:rPr>
          <w:rFonts w:ascii="SimSun" w:eastAsia="SimSun" w:hAnsi="SimSun" w:cs="SimSun"/>
          <w:spacing w:val="-42"/>
        </w:rPr>
        <w:t xml:space="preserve"> </w:t>
      </w:r>
      <w:r>
        <w:rPr>
          <w:rFonts w:ascii="SimSun" w:eastAsia="SimSun" w:hAnsi="SimSun" w:cs="SimSun"/>
          <w:spacing w:val="-4"/>
        </w:rPr>
        <w:t>64</w:t>
      </w:r>
      <w:r>
        <w:rPr>
          <w:rFonts w:ascii="SimSun" w:eastAsia="SimSun" w:hAnsi="SimSun" w:cs="SimSun"/>
          <w:spacing w:val="-40"/>
        </w:rPr>
        <w:t xml:space="preserve"> </w:t>
      </w:r>
      <w:r>
        <w:rPr>
          <w:rFonts w:ascii="SimSun" w:eastAsia="SimSun" w:hAnsi="SimSun" w:cs="SimSun"/>
          <w:spacing w:val="-4"/>
        </w:rPr>
        <w:t>维的特征点</w:t>
      </w:r>
      <w:r>
        <w:rPr>
          <w:rFonts w:ascii="SimSun" w:eastAsia="SimSun" w:hAnsi="SimSun" w:cs="SimSun"/>
        </w:rPr>
        <w:t xml:space="preserve"> </w:t>
      </w:r>
      <w:r>
        <w:rPr>
          <w:rFonts w:ascii="SimSun" w:eastAsia="SimSun" w:hAnsi="SimSun" w:cs="SimSun"/>
          <w:spacing w:val="-3"/>
        </w:rPr>
        <w:t>描述向量。最后对其归一化处理以消除光照影响，</w:t>
      </w:r>
      <w:r>
        <w:rPr>
          <w:rFonts w:ascii="SimSun" w:eastAsia="SimSun" w:hAnsi="SimSun" w:cs="SimSun"/>
          <w:spacing w:val="-22"/>
        </w:rPr>
        <w:t xml:space="preserve"> </w:t>
      </w:r>
      <w:r>
        <w:rPr>
          <w:rFonts w:ascii="SimSun" w:eastAsia="SimSun" w:hAnsi="SimSun" w:cs="SimSun"/>
          <w:spacing w:val="-3"/>
        </w:rPr>
        <w:t>得到特征点</w:t>
      </w:r>
      <w:r>
        <w:rPr>
          <w:rFonts w:ascii="SimSun" w:eastAsia="SimSun" w:hAnsi="SimSun" w:cs="SimSun"/>
          <w:spacing w:val="-4"/>
        </w:rPr>
        <w:t>描述子。</w:t>
      </w:r>
    </w:p>
    <w:p>
      <w:pPr>
        <w:pStyle w:val="BodyText"/>
        <w:spacing w:before="143" w:line="215" w:lineRule="auto"/>
      </w:pPr>
      <w:r>
        <w:rPr>
          <w:rFonts w:ascii="Arial" w:eastAsia="Arial" w:hAnsi="Arial" w:cs="Arial"/>
          <w:position w:val="2"/>
        </w:rPr>
        <w:t>5.5</w:t>
      </w:r>
      <w:r>
        <w:rPr>
          <w:rFonts w:ascii="Arial" w:eastAsia="Arial" w:hAnsi="Arial" w:cs="Arial"/>
          <w:spacing w:val="16"/>
          <w:w w:val="101"/>
          <w:position w:val="2"/>
        </w:rPr>
        <w:t xml:space="preserve">   </w:t>
      </w:r>
      <w:r>
        <w:t>SMT</w:t>
      </w:r>
      <w:r>
        <w:rPr>
          <w:spacing w:val="-41"/>
        </w:rPr>
        <w:t xml:space="preserve"> </w:t>
      </w:r>
      <w:r>
        <w:t>子图特征点粗匹配</w:t>
      </w:r>
    </w:p>
    <w:p>
      <w:pPr>
        <w:pStyle w:val="BodyText"/>
        <w:spacing w:before="144" w:line="235" w:lineRule="auto"/>
        <w:ind w:left="8" w:right="73" w:hanging="4"/>
        <w:jc w:val="both"/>
        <w:rPr>
          <w:rFonts w:ascii="SimSun" w:eastAsia="SimSun" w:hAnsi="SimSun" w:cs="SimSun"/>
        </w:rPr>
      </w:pPr>
      <w:r>
        <w:rPr>
          <w:spacing w:val="-1"/>
        </w:rPr>
        <w:t>5.5.1</w:t>
      </w:r>
      <w:r>
        <w:rPr>
          <w:spacing w:val="-1"/>
        </w:rPr>
        <w:t xml:space="preserve">  </w:t>
      </w:r>
      <w:r>
        <w:rPr>
          <w:rFonts w:ascii="SimSun" w:eastAsia="SimSun" w:hAnsi="SimSun" w:cs="SimSun"/>
          <w:spacing w:val="-1"/>
        </w:rPr>
        <w:t>采用</w:t>
      </w:r>
      <w:r>
        <w:rPr>
          <w:rFonts w:ascii="SimSun" w:eastAsia="SimSun" w:hAnsi="SimSun" w:cs="SimSun"/>
          <w:spacing w:val="-19"/>
        </w:rPr>
        <w:t xml:space="preserve"> </w:t>
      </w:r>
      <w:r>
        <w:rPr>
          <w:rFonts w:ascii="SimSun" w:eastAsia="SimSun" w:hAnsi="SimSun" w:cs="SimSun"/>
          <w:spacing w:val="-1"/>
        </w:rPr>
        <w:t>KNN 算法对 SURF 算法提取的两幅</w:t>
      </w:r>
      <w:r>
        <w:rPr>
          <w:rFonts w:ascii="SimSun" w:eastAsia="SimSun" w:hAnsi="SimSun" w:cs="SimSun"/>
          <w:spacing w:val="-2"/>
        </w:rPr>
        <w:t>待拼接图像特征点进行配对。在建立两幅图像的两个特</w:t>
      </w:r>
      <w:r>
        <w:rPr>
          <w:rFonts w:ascii="SimSun" w:eastAsia="SimSun" w:hAnsi="SimSun" w:cs="SimSun"/>
        </w:rPr>
        <w:t xml:space="preserve"> </w:t>
      </w:r>
      <w:r>
        <w:rPr>
          <w:rFonts w:ascii="SimSun" w:eastAsia="SimSun" w:hAnsi="SimSun" w:cs="SimSun"/>
          <w:spacing w:val="-3"/>
        </w:rPr>
        <w:t>征点的集合</w:t>
      </w:r>
      <w:r>
        <w:rPr>
          <w:rFonts w:ascii="SimSun" w:eastAsia="SimSun" w:hAnsi="SimSun" w:cs="SimSun"/>
          <w:spacing w:val="-38"/>
        </w:rPr>
        <w:t xml:space="preserve"> </w:t>
      </w:r>
      <w:r>
        <w:rPr>
          <w:rFonts w:ascii="SimSun" w:eastAsia="SimSun" w:hAnsi="SimSun" w:cs="SimSun"/>
          <w:spacing w:val="-3"/>
        </w:rPr>
        <w:t>M</w:t>
      </w:r>
      <w:r>
        <w:rPr>
          <w:rFonts w:ascii="SimSun" w:eastAsia="SimSun" w:hAnsi="SimSun" w:cs="SimSun"/>
          <w:spacing w:val="-45"/>
        </w:rPr>
        <w:t xml:space="preserve"> </w:t>
      </w:r>
      <w:r>
        <w:rPr>
          <w:rFonts w:ascii="SimSun" w:eastAsia="SimSun" w:hAnsi="SimSun" w:cs="SimSun"/>
          <w:spacing w:val="-3"/>
        </w:rPr>
        <w:t>和</w:t>
      </w:r>
      <w:r>
        <w:rPr>
          <w:rFonts w:ascii="SimSun" w:eastAsia="SimSun" w:hAnsi="SimSun" w:cs="SimSun"/>
          <w:spacing w:val="-51"/>
        </w:rPr>
        <w:t xml:space="preserve"> </w:t>
      </w:r>
      <w:r>
        <w:rPr>
          <w:rFonts w:ascii="SimSun" w:eastAsia="SimSun" w:hAnsi="SimSun" w:cs="SimSun"/>
          <w:spacing w:val="-3"/>
        </w:rPr>
        <w:t>N</w:t>
      </w:r>
      <w:r>
        <w:rPr>
          <w:rFonts w:ascii="SimSun" w:eastAsia="SimSun" w:hAnsi="SimSun" w:cs="SimSun"/>
          <w:spacing w:val="-42"/>
        </w:rPr>
        <w:t xml:space="preserve"> </w:t>
      </w:r>
      <w:r>
        <w:rPr>
          <w:rFonts w:ascii="SimSun" w:eastAsia="SimSun" w:hAnsi="SimSun" w:cs="SimSun"/>
          <w:spacing w:val="-3"/>
        </w:rPr>
        <w:t>后，下一步需要对两个集合内的特征点建立一对一的配对关系。具体来说，将两幅图</w:t>
      </w:r>
      <w:r>
        <w:rPr>
          <w:rFonts w:ascii="SimSun" w:eastAsia="SimSun" w:hAnsi="SimSun" w:cs="SimSun"/>
        </w:rPr>
        <w:t xml:space="preserve"> </w:t>
      </w:r>
      <w:r>
        <w:rPr>
          <w:rFonts w:ascii="SimSun" w:eastAsia="SimSun" w:hAnsi="SimSun" w:cs="SimSun"/>
          <w:spacing w:val="-3"/>
        </w:rPr>
        <w:t>像的特征点集合分别看成训练集和查询集，K</w:t>
      </w:r>
      <w:r>
        <w:rPr>
          <w:rFonts w:ascii="SimSun" w:eastAsia="SimSun" w:hAnsi="SimSun" w:cs="SimSun"/>
          <w:spacing w:val="-34"/>
        </w:rPr>
        <w:t xml:space="preserve"> </w:t>
      </w:r>
      <w:r>
        <w:rPr>
          <w:rFonts w:ascii="SimSun" w:eastAsia="SimSun" w:hAnsi="SimSun" w:cs="SimSun"/>
          <w:spacing w:val="-3"/>
        </w:rPr>
        <w:t>值设为</w:t>
      </w:r>
      <w:r>
        <w:rPr>
          <w:rFonts w:ascii="SimSun" w:eastAsia="SimSun" w:hAnsi="SimSun" w:cs="SimSun"/>
          <w:spacing w:val="-36"/>
        </w:rPr>
        <w:t xml:space="preserve"> </w:t>
      </w:r>
      <w:r>
        <w:rPr>
          <w:rFonts w:ascii="SimSun" w:eastAsia="SimSun" w:hAnsi="SimSun" w:cs="SimSun"/>
          <w:spacing w:val="-3"/>
        </w:rPr>
        <w:t>2，遍历训练集中的特征点， 对每个点在查询集中</w:t>
      </w:r>
      <w:r>
        <w:rPr>
          <w:rFonts w:ascii="SimSun" w:eastAsia="SimSun" w:hAnsi="SimSun" w:cs="SimSun"/>
        </w:rPr>
        <w:t xml:space="preserve"> </w:t>
      </w:r>
      <w:r>
        <w:rPr>
          <w:rFonts w:ascii="SimSun" w:eastAsia="SimSun" w:hAnsi="SimSun" w:cs="SimSun"/>
          <w:spacing w:val="-2"/>
        </w:rPr>
        <w:t>寻找其配对的两个点。配对的原则为两点之间的欧氏距离，因此，训练集中的</w:t>
      </w:r>
      <w:r>
        <w:rPr>
          <w:rFonts w:ascii="SimSun" w:eastAsia="SimSun" w:hAnsi="SimSun" w:cs="SimSun"/>
          <w:spacing w:val="-3"/>
        </w:rPr>
        <w:t>每个特征点配对的将是查</w:t>
      </w:r>
      <w:r>
        <w:rPr>
          <w:rFonts w:ascii="SimSun" w:eastAsia="SimSun" w:hAnsi="SimSun" w:cs="SimSun"/>
        </w:rPr>
        <w:t xml:space="preserve"> </w:t>
      </w:r>
      <w:r>
        <w:rPr>
          <w:rFonts w:ascii="SimSun" w:eastAsia="SimSun" w:hAnsi="SimSun" w:cs="SimSun"/>
        </w:rPr>
        <w:t>询集中与其欧氏距离最近和次近的特征点，距离分别为</w:t>
      </w:r>
      <w:r>
        <w:rPr>
          <w:rFonts w:ascii="SimSun" w:eastAsia="SimSun" w:hAnsi="SimSun" w:cs="SimSun"/>
          <w:spacing w:val="-40"/>
        </w:rPr>
        <w:t xml:space="preserve"> </w:t>
      </w:r>
      <w:r>
        <w:rPr>
          <w:rFonts w:ascii="SimSun" w:eastAsia="SimSun" w:hAnsi="SimSun" w:cs="SimSun"/>
        </w:rPr>
        <w:t>d0</w:t>
      </w:r>
      <w:r>
        <w:rPr>
          <w:rFonts w:ascii="SimSun" w:eastAsia="SimSun" w:hAnsi="SimSun" w:cs="SimSun"/>
          <w:spacing w:val="-43"/>
        </w:rPr>
        <w:t xml:space="preserve"> </w:t>
      </w:r>
      <w:r>
        <w:rPr>
          <w:rFonts w:ascii="SimSun" w:eastAsia="SimSun" w:hAnsi="SimSun" w:cs="SimSun"/>
        </w:rPr>
        <w:t>和</w:t>
      </w:r>
      <w:r>
        <w:rPr>
          <w:rFonts w:ascii="SimSun" w:eastAsia="SimSun" w:hAnsi="SimSun" w:cs="SimSun"/>
          <w:spacing w:val="-42"/>
        </w:rPr>
        <w:t xml:space="preserve"> </w:t>
      </w:r>
      <w:r>
        <w:rPr>
          <w:rFonts w:ascii="SimSun" w:eastAsia="SimSun" w:hAnsi="SimSun" w:cs="SimSun"/>
        </w:rPr>
        <w:t>d1。然后对距</w:t>
      </w:r>
      <w:r>
        <w:rPr>
          <w:rFonts w:ascii="SimSun" w:eastAsia="SimSun" w:hAnsi="SimSun" w:cs="SimSun"/>
          <w:spacing w:val="-1"/>
        </w:rPr>
        <w:t>离比</w:t>
      </w:r>
      <w:r>
        <w:rPr>
          <w:rFonts w:ascii="SimSun" w:eastAsia="SimSun" w:hAnsi="SimSun" w:cs="SimSun"/>
          <w:spacing w:val="-45"/>
        </w:rPr>
        <w:t xml:space="preserve"> </w:t>
      </w:r>
      <w:r>
        <w:rPr>
          <w:rFonts w:ascii="SimSun" w:eastAsia="SimSun" w:hAnsi="SimSun" w:cs="SimSun"/>
          <w:spacing w:val="-1"/>
        </w:rPr>
        <w:t>r</w:t>
      </w:r>
      <w:r>
        <w:rPr>
          <w:rFonts w:ascii="SimSun" w:eastAsia="SimSun" w:hAnsi="SimSun" w:cs="SimSun"/>
          <w:spacing w:val="-49"/>
        </w:rPr>
        <w:t xml:space="preserve"> </w:t>
      </w:r>
      <w:r>
        <w:rPr>
          <w:rFonts w:ascii="SimSun" w:eastAsia="SimSun" w:hAnsi="SimSun" w:cs="SimSun"/>
          <w:spacing w:val="-1"/>
        </w:rPr>
        <w:t>进行评估:</w:t>
      </w:r>
    </w:p>
    <w:p>
      <w:pPr>
        <w:spacing w:before="7" w:line="380" w:lineRule="exact"/>
        <w:ind w:left="4378"/>
        <w:rPr>
          <w:rFonts w:ascii="SimSun" w:eastAsia="SimSun" w:hAnsi="SimSun" w:cs="SimSun"/>
          <w:sz w:val="21"/>
          <w:szCs w:val="21"/>
        </w:rPr>
      </w:pPr>
      <w:r>
        <w:rPr>
          <w:rFonts w:ascii="Microsoft YaHei" w:eastAsia="Microsoft YaHei" w:hAnsi="Microsoft YaHei" w:cs="Microsoft YaHei"/>
          <w:spacing w:val="-1"/>
          <w:position w:val="4"/>
          <w:sz w:val="21"/>
          <w:szCs w:val="21"/>
        </w:rPr>
        <w:t>T</w:t>
      </w:r>
      <w:r>
        <w:rPr>
          <w:rFonts w:ascii="Microsoft YaHei" w:eastAsia="Microsoft YaHei" w:hAnsi="Microsoft YaHei" w:cs="Microsoft YaHei"/>
          <w:spacing w:val="16"/>
          <w:w w:val="101"/>
          <w:position w:val="4"/>
          <w:sz w:val="21"/>
          <w:szCs w:val="21"/>
        </w:rPr>
        <w:t xml:space="preserve"> </w:t>
      </w:r>
      <w:r>
        <w:rPr>
          <w:rFonts w:ascii="Microsoft YaHei" w:eastAsia="Microsoft YaHei" w:hAnsi="Microsoft YaHei" w:cs="Microsoft YaHei"/>
          <w:spacing w:val="-1"/>
          <w:position w:val="4"/>
          <w:sz w:val="21"/>
          <w:szCs w:val="21"/>
        </w:rPr>
        <w:t>=</w:t>
      </w:r>
      <w:r>
        <w:rPr>
          <w:rFonts w:ascii="Microsoft YaHei" w:eastAsia="Microsoft YaHei" w:hAnsi="Microsoft YaHei" w:cs="Microsoft YaHei"/>
          <w:spacing w:val="51"/>
          <w:w w:val="101"/>
          <w:position w:val="4"/>
          <w:sz w:val="21"/>
          <w:szCs w:val="21"/>
        </w:rPr>
        <w:t xml:space="preserve"> </w:t>
      </w:r>
      <w:r>
        <w:ruby>
          <w:rubyPr>
            <w:rubyAlign w:val="left"/>
            <w:hps w:val="15"/>
            <w:hpsRaise w:val="12"/>
            <w:hpsBaseText w:val="21"/>
          </w:rubyPr>
          <w:rt>
            <w:r>
              <w:rPr>
                <w:rFonts w:ascii="Microsoft YaHei" w:eastAsia="Microsoft YaHei" w:hAnsi="Microsoft YaHei" w:cs="Microsoft YaHei"/>
                <w:w w:val="94"/>
                <w:position w:val="4"/>
                <w:sz w:val="15"/>
                <w:szCs w:val="15"/>
              </w:rPr>
              <w:t>d0</w:t>
            </w:r>
          </w:rt>
          <w:rubyBase>
            <w:r>
              <w:rPr>
                <w:rFonts w:ascii="Microsoft YaHei" w:eastAsia="Microsoft YaHei" w:hAnsi="Microsoft YaHei" w:cs="Microsoft YaHei"/>
                <w:w w:val="94"/>
                <w:position w:val="-6"/>
                <w:sz w:val="15"/>
                <w:szCs w:val="15"/>
              </w:rPr>
              <w:t>d1</w:t>
            </w:r>
          </w:rubyBase>
        </w:ruby>
      </w:r>
      <w:r>
        <w:rPr>
          <w:rFonts w:ascii="Microsoft YaHei" w:eastAsia="Microsoft YaHei" w:hAnsi="Microsoft YaHei" w:cs="Microsoft YaHei"/>
          <w:spacing w:val="-34"/>
          <w:position w:val="-6"/>
          <w:sz w:val="15"/>
          <w:szCs w:val="15"/>
        </w:rPr>
        <w:t xml:space="preserve"> </w:t>
      </w:r>
      <w:r>
        <w:rPr>
          <w:rFonts w:ascii="Microsoft YaHei" w:eastAsia="Microsoft YaHei" w:hAnsi="Microsoft YaHei" w:cs="Microsoft YaHei"/>
          <w:spacing w:val="-1"/>
          <w:position w:val="4"/>
          <w:sz w:val="21"/>
          <w:szCs w:val="21"/>
        </w:rPr>
        <w:t>······································································</w:t>
      </w:r>
      <w:r>
        <w:rPr>
          <w:rFonts w:ascii="Microsoft YaHei" w:eastAsia="Microsoft YaHei" w:hAnsi="Microsoft YaHei" w:cs="Microsoft YaHei"/>
          <w:spacing w:val="-2"/>
          <w:position w:val="4"/>
          <w:sz w:val="21"/>
          <w:szCs w:val="21"/>
        </w:rPr>
        <w:t xml:space="preserve">·········· </w:t>
      </w:r>
      <w:r>
        <w:rPr>
          <w:rFonts w:ascii="SimSun" w:eastAsia="SimSun" w:hAnsi="SimSun" w:cs="SimSun"/>
          <w:spacing w:val="-2"/>
          <w:position w:val="4"/>
          <w:sz w:val="21"/>
          <w:szCs w:val="21"/>
        </w:rPr>
        <w:t>(8)</w:t>
      </w:r>
    </w:p>
    <w:p>
      <w:pPr>
        <w:spacing w:before="1" w:line="218" w:lineRule="auto"/>
        <w:ind w:left="432"/>
        <w:rPr>
          <w:rFonts w:ascii="SimSun" w:eastAsia="SimSun" w:hAnsi="SimSun" w:cs="SimSun"/>
          <w:sz w:val="21"/>
          <w:szCs w:val="21"/>
        </w:rPr>
        <w:sectPr>
          <w:headerReference w:type="default" r:id="rId39"/>
          <w:footerReference w:type="default" r:id="rId40"/>
          <w:pgSz w:w="11907" w:h="16839"/>
          <w:pgMar w:top="1659" w:right="1054" w:bottom="1309" w:left="1418" w:header="1448" w:footer="1133" w:gutter="0"/>
          <w:pgNumType w:start="9"/>
          <w:cols w:space="708"/>
        </w:sectPr>
      </w:pPr>
      <w:r>
        <w:rPr>
          <w:rFonts w:ascii="SimSun" w:eastAsia="SimSun" w:hAnsi="SimSun" w:cs="SimSun"/>
          <w:spacing w:val="-7"/>
          <w:sz w:val="21"/>
          <w:szCs w:val="21"/>
        </w:rPr>
        <w:t>如果r的值小于某个阈值，就保留该对匹配点，</w:t>
      </w:r>
      <w:r>
        <w:rPr>
          <w:rFonts w:ascii="SimSun" w:eastAsia="SimSun" w:hAnsi="SimSun" w:cs="SimSun"/>
          <w:spacing w:val="-9"/>
          <w:sz w:val="21"/>
          <w:szCs w:val="21"/>
        </w:rPr>
        <w:t xml:space="preserve"> </w:t>
      </w:r>
      <w:r>
        <w:rPr>
          <w:rFonts w:ascii="SimSun" w:eastAsia="SimSun" w:hAnsi="SimSun" w:cs="SimSun"/>
          <w:spacing w:val="-7"/>
          <w:sz w:val="21"/>
          <w:szCs w:val="21"/>
        </w:rPr>
        <w:t>反之，则抛弃。</w:t>
      </w:r>
      <w:r>
        <w:rPr>
          <w:rFonts w:ascii="SimSun" w:eastAsia="SimSun" w:hAnsi="SimSun" w:cs="SimSun"/>
          <w:spacing w:val="-29"/>
          <w:sz w:val="21"/>
          <w:szCs w:val="21"/>
        </w:rPr>
        <w:t xml:space="preserve"> </w:t>
      </w:r>
      <w:r>
        <w:rPr>
          <w:rFonts w:ascii="SimSun" w:eastAsia="SimSun" w:hAnsi="SimSun" w:cs="SimSun"/>
          <w:spacing w:val="-7"/>
          <w:sz w:val="21"/>
          <w:szCs w:val="21"/>
        </w:rPr>
        <w:t>r的值越小， 说明匹配度越高。</w:t>
      </w:r>
    </w:p>
    <w:p>
      <w:pPr>
        <w:spacing w:before="24" w:line="235" w:lineRule="auto"/>
        <w:ind w:left="8" w:firstLine="445"/>
        <w:rPr>
          <w:rFonts w:ascii="SimSun" w:eastAsia="SimSun" w:hAnsi="SimSun" w:cs="SimSun"/>
          <w:sz w:val="21"/>
          <w:szCs w:val="21"/>
        </w:rPr>
      </w:pPr>
      <w:r>
        <w:rPr>
          <w:rFonts w:ascii="SimSun" w:eastAsia="SimSun" w:hAnsi="SimSun" w:cs="SimSun"/>
          <w:spacing w:val="-3"/>
          <w:sz w:val="21"/>
          <w:szCs w:val="21"/>
        </w:rPr>
        <w:t xml:space="preserve">由于PCB重叠主要是因为平移变换造成的，而偏移距离在PCB图像的采集过程中不断变化，无法用手 </w:t>
      </w:r>
      <w:r>
        <w:rPr>
          <w:rFonts w:ascii="SimSun" w:eastAsia="SimSun" w:hAnsi="SimSun" w:cs="SimSun"/>
          <w:spacing w:val="-6"/>
          <w:sz w:val="21"/>
          <w:szCs w:val="21"/>
        </w:rPr>
        <w:t>动设定的值来确定。经过上述论证，采用SUR</w:t>
      </w:r>
      <w:r>
        <w:rPr>
          <w:rFonts w:ascii="SimSun" w:eastAsia="SimSun" w:hAnsi="SimSun" w:cs="SimSun"/>
          <w:spacing w:val="-7"/>
          <w:sz w:val="21"/>
          <w:szCs w:val="21"/>
        </w:rPr>
        <w:t xml:space="preserve">F提取的特征点在配对后，如果将两幅图像直接拼接在一起， </w:t>
      </w:r>
      <w:r>
        <w:rPr>
          <w:rFonts w:ascii="SimSun" w:eastAsia="SimSun" w:hAnsi="SimSun" w:cs="SimSun"/>
          <w:spacing w:val="-1"/>
          <w:sz w:val="21"/>
          <w:szCs w:val="21"/>
        </w:rPr>
        <w:t>那么匹配点之间的线段长度就是偏移距离。对所有线段长度进行统计，将会得到一个距离分布直方图。</w:t>
      </w:r>
      <w:r>
        <w:rPr>
          <w:rFonts w:ascii="SimSun" w:eastAsia="SimSun" w:hAnsi="SimSun" w:cs="SimSun"/>
          <w:spacing w:val="18"/>
          <w:sz w:val="21"/>
          <w:szCs w:val="21"/>
        </w:rPr>
        <w:t xml:space="preserve"> </w:t>
      </w:r>
      <w:r>
        <w:rPr>
          <w:rFonts w:ascii="SimSun" w:eastAsia="SimSun" w:hAnsi="SimSun" w:cs="SimSun"/>
          <w:spacing w:val="-2"/>
          <w:sz w:val="21"/>
          <w:szCs w:val="21"/>
        </w:rPr>
        <w:t>通过实验发现，绝大部分的线段长度分布在一个较稳定的范</w:t>
      </w:r>
      <w:r>
        <w:rPr>
          <w:rFonts w:ascii="SimSun" w:eastAsia="SimSun" w:hAnsi="SimSun" w:cs="SimSun"/>
          <w:spacing w:val="-3"/>
          <w:sz w:val="21"/>
          <w:szCs w:val="21"/>
        </w:rPr>
        <w:t xml:space="preserve">围内，我们将范围定义为主要距离，而错误 </w:t>
      </w:r>
      <w:r>
        <w:rPr>
          <w:rFonts w:ascii="SimSun" w:eastAsia="SimSun" w:hAnsi="SimSun" w:cs="SimSun"/>
          <w:sz w:val="21"/>
          <w:szCs w:val="21"/>
        </w:rPr>
        <w:t>匹配的长度偏差较大，将其他不在该范围内的匹配对</w:t>
      </w:r>
      <w:r>
        <w:rPr>
          <w:rFonts w:ascii="SimSun" w:eastAsia="SimSun" w:hAnsi="SimSun" w:cs="SimSun"/>
          <w:spacing w:val="-1"/>
          <w:sz w:val="21"/>
          <w:szCs w:val="21"/>
        </w:rPr>
        <w:t>剔除。</w:t>
      </w:r>
    </w:p>
    <w:p>
      <w:pPr>
        <w:pStyle w:val="BodyText"/>
        <w:spacing w:before="24" w:line="229" w:lineRule="auto"/>
        <w:ind w:left="28" w:right="74" w:hanging="24"/>
        <w:rPr>
          <w:rFonts w:ascii="SimSun" w:eastAsia="SimSun" w:hAnsi="SimSun" w:cs="SimSun"/>
        </w:rPr>
      </w:pPr>
      <w:r>
        <w:rPr>
          <w:spacing w:val="-2"/>
        </w:rPr>
        <w:t>5.5.2</w:t>
      </w:r>
      <w:r>
        <w:rPr>
          <w:spacing w:val="-2"/>
        </w:rPr>
        <w:t xml:space="preserve">  </w:t>
      </w:r>
      <w:r>
        <w:rPr>
          <w:rFonts w:ascii="SimSun" w:eastAsia="SimSun" w:hAnsi="SimSun" w:cs="SimSun"/>
          <w:spacing w:val="-2"/>
        </w:rPr>
        <w:t>将主要距离进一步细化， 得到精确到像素单位的匹配点距离分布直方图。通过在硬拼接的流程</w:t>
      </w:r>
      <w:r>
        <w:rPr>
          <w:rFonts w:ascii="SimSun" w:eastAsia="SimSun" w:hAnsi="SimSun" w:cs="SimSun"/>
          <w:spacing w:val="2"/>
        </w:rPr>
        <w:t xml:space="preserve"> </w:t>
      </w:r>
      <w:r>
        <w:rPr>
          <w:rFonts w:ascii="SimSun" w:eastAsia="SimSun" w:hAnsi="SimSun" w:cs="SimSun"/>
          <w:spacing w:val="-1"/>
        </w:rPr>
        <w:t>中，每次用</w:t>
      </w:r>
      <w:r>
        <w:rPr>
          <w:rFonts w:ascii="SimSun" w:eastAsia="SimSun" w:hAnsi="SimSun" w:cs="SimSun"/>
          <w:spacing w:val="-44"/>
        </w:rPr>
        <w:t xml:space="preserve"> </w:t>
      </w:r>
      <w:r>
        <w:rPr>
          <w:rFonts w:ascii="SimSun" w:eastAsia="SimSun" w:hAnsi="SimSun" w:cs="SimSun"/>
          <w:spacing w:val="-1"/>
        </w:rPr>
        <w:t>SURF</w:t>
      </w:r>
      <w:r>
        <w:rPr>
          <w:rFonts w:ascii="SimSun" w:eastAsia="SimSun" w:hAnsi="SimSun" w:cs="SimSun"/>
          <w:spacing w:val="-42"/>
        </w:rPr>
        <w:t xml:space="preserve"> </w:t>
      </w:r>
      <w:r>
        <w:rPr>
          <w:rFonts w:ascii="SimSun" w:eastAsia="SimSun" w:hAnsi="SimSun" w:cs="SimSun"/>
          <w:spacing w:val="-1"/>
        </w:rPr>
        <w:t>算法计算两张待拼接图像间的匹配对主要距离中的众数作为偏</w:t>
      </w:r>
      <w:r>
        <w:rPr>
          <w:rFonts w:ascii="SimSun" w:eastAsia="SimSun" w:hAnsi="SimSun" w:cs="SimSun"/>
          <w:spacing w:val="-2"/>
        </w:rPr>
        <w:t>移量。</w:t>
      </w:r>
    </w:p>
    <w:p>
      <w:pPr>
        <w:pStyle w:val="BodyText"/>
        <w:spacing w:before="24" w:line="229" w:lineRule="auto"/>
        <w:ind w:left="8" w:right="18" w:hanging="4"/>
        <w:rPr>
          <w:rFonts w:ascii="SimSun" w:eastAsia="SimSun" w:hAnsi="SimSun" w:cs="SimSun"/>
        </w:rPr>
      </w:pPr>
      <w:r>
        <w:rPr>
          <w:spacing w:val="-3"/>
        </w:rPr>
        <w:t>5.5.3</w:t>
      </w:r>
      <w:r>
        <w:rPr>
          <w:spacing w:val="-3"/>
        </w:rPr>
        <w:t xml:space="preserve">  </w:t>
      </w:r>
      <w:r>
        <w:rPr>
          <w:rFonts w:ascii="SimSun" w:eastAsia="SimSun" w:hAnsi="SimSun" w:cs="SimSun"/>
          <w:spacing w:val="-3"/>
        </w:rPr>
        <w:t>基于</w:t>
      </w:r>
      <w:r>
        <w:rPr>
          <w:rFonts w:ascii="SimSun" w:eastAsia="SimSun" w:hAnsi="SimSun" w:cs="SimSun"/>
          <w:spacing w:val="-43"/>
        </w:rPr>
        <w:t xml:space="preserve"> </w:t>
      </w:r>
      <w:r>
        <w:rPr>
          <w:rFonts w:ascii="SimSun" w:eastAsia="SimSun" w:hAnsi="SimSun" w:cs="SimSun"/>
          <w:spacing w:val="-3"/>
        </w:rPr>
        <w:t>OpenCV</w:t>
      </w:r>
      <w:r>
        <w:rPr>
          <w:rFonts w:ascii="SimSun" w:eastAsia="SimSun" w:hAnsi="SimSun" w:cs="SimSun"/>
          <w:spacing w:val="-41"/>
        </w:rPr>
        <w:t xml:space="preserve"> </w:t>
      </w:r>
      <w:r>
        <w:rPr>
          <w:rFonts w:ascii="SimSun" w:eastAsia="SimSun" w:hAnsi="SimSun" w:cs="SimSun"/>
          <w:spacing w:val="-3"/>
        </w:rPr>
        <w:t>库中的</w:t>
      </w:r>
      <w:r>
        <w:rPr>
          <w:rFonts w:ascii="SimSun" w:eastAsia="SimSun" w:hAnsi="SimSun" w:cs="SimSun"/>
          <w:spacing w:val="-36"/>
        </w:rPr>
        <w:t xml:space="preserve"> </w:t>
      </w:r>
      <w:r>
        <w:rPr>
          <w:rFonts w:ascii="SimSun" w:eastAsia="SimSun" w:hAnsi="SimSun" w:cs="SimSun"/>
          <w:spacing w:val="-3"/>
        </w:rPr>
        <w:t>con</w:t>
      </w:r>
      <w:r>
        <w:rPr>
          <w:rFonts w:ascii="SimSun" w:eastAsia="SimSun" w:hAnsi="SimSun" w:cs="SimSun"/>
          <w:spacing w:val="-4"/>
        </w:rPr>
        <w:t>catenate</w:t>
      </w:r>
      <w:r>
        <w:rPr>
          <w:rFonts w:ascii="SimSun" w:eastAsia="SimSun" w:hAnsi="SimSun" w:cs="SimSun"/>
          <w:spacing w:val="-28"/>
        </w:rPr>
        <w:t xml:space="preserve"> </w:t>
      </w:r>
      <w:r>
        <w:rPr>
          <w:rFonts w:ascii="SimSun" w:eastAsia="SimSun" w:hAnsi="SimSun" w:cs="SimSun"/>
          <w:spacing w:val="-4"/>
        </w:rPr>
        <w:t>函数进行相邻图像融合， 每次拼接两幅相邻图像。具体来说，</w:t>
      </w:r>
      <w:r>
        <w:rPr>
          <w:rFonts w:ascii="SimSun" w:eastAsia="SimSun" w:hAnsi="SimSun" w:cs="SimSun"/>
        </w:rPr>
        <w:t xml:space="preserve"> </w:t>
      </w:r>
      <w:r>
        <w:rPr>
          <w:rFonts w:ascii="SimSun" w:eastAsia="SimSun" w:hAnsi="SimSun" w:cs="SimSun"/>
          <w:spacing w:val="-1"/>
        </w:rPr>
        <w:t>对于列拼接，按照设定的列偏移，将左图的重叠区域截断，再将右图与截断后的左图通过</w:t>
      </w:r>
      <w:r>
        <w:rPr>
          <w:rFonts w:ascii="SimSun" w:eastAsia="SimSun" w:hAnsi="SimSun" w:cs="SimSun"/>
          <w:spacing w:val="-39"/>
        </w:rPr>
        <w:t xml:space="preserve"> </w:t>
      </w:r>
      <w:r>
        <w:rPr>
          <w:rFonts w:ascii="SimSun" w:eastAsia="SimSun" w:hAnsi="SimSun" w:cs="SimSun"/>
          <w:spacing w:val="-1"/>
        </w:rPr>
        <w:t>co</w:t>
      </w:r>
      <w:r>
        <w:rPr>
          <w:rFonts w:ascii="SimSun" w:eastAsia="SimSun" w:hAnsi="SimSun" w:cs="SimSun"/>
          <w:spacing w:val="-2"/>
        </w:rPr>
        <w:t>ncatenate</w:t>
      </w:r>
    </w:p>
    <w:p>
      <w:pPr>
        <w:spacing w:line="229" w:lineRule="auto"/>
        <w:rPr>
          <w:rFonts w:ascii="SimSun" w:eastAsia="SimSun" w:hAnsi="SimSun" w:cs="SimSun"/>
        </w:rPr>
        <w:sectPr>
          <w:headerReference w:type="default" r:id="rId41"/>
          <w:footerReference w:type="default" r:id="rId42"/>
          <w:type w:val="nextPage"/>
          <w:pgSz w:w="11907" w:h="16839"/>
          <w:pgMar w:top="1659" w:right="1054" w:bottom="1309" w:left="1418" w:header="1448" w:footer="1133" w:gutter="0"/>
          <w:pgNumType w:start="10"/>
          <w:cols w:space="708"/>
          <w:titlePg w:val="0"/>
        </w:sectPr>
      </w:pPr>
    </w:p>
    <w:p>
      <w:pPr>
        <w:spacing w:before="298" w:line="230" w:lineRule="auto"/>
        <w:ind w:left="8" w:right="122" w:firstLine="12"/>
        <w:rPr>
          <w:rFonts w:ascii="SimSun" w:eastAsia="SimSun" w:hAnsi="SimSun" w:cs="SimSun"/>
          <w:sz w:val="21"/>
          <w:szCs w:val="21"/>
        </w:rPr>
      </w:pPr>
      <w:r>
        <w:rPr>
          <w:rFonts w:ascii="SimSun" w:eastAsia="SimSun" w:hAnsi="SimSun" w:cs="SimSun"/>
          <w:spacing w:val="-8"/>
          <w:sz w:val="21"/>
          <w:szCs w:val="21"/>
        </w:rPr>
        <w:t>函数拼接，得到两张图拼接的中间图，再将此中间图作为下一次拼接的左图，与下一张相邻的</w:t>
      </w:r>
      <w:r>
        <w:rPr>
          <w:rFonts w:ascii="SimSun" w:eastAsia="SimSun" w:hAnsi="SimSun" w:cs="SimSun"/>
          <w:spacing w:val="-9"/>
          <w:sz w:val="21"/>
          <w:szCs w:val="21"/>
        </w:rPr>
        <w:t>图像拼接，</w:t>
      </w:r>
      <w:r>
        <w:rPr>
          <w:rFonts w:ascii="SimSun" w:eastAsia="SimSun" w:hAnsi="SimSun" w:cs="SimSun"/>
          <w:sz w:val="21"/>
          <w:szCs w:val="21"/>
        </w:rPr>
        <w:t xml:space="preserve"> </w:t>
      </w:r>
      <w:r>
        <w:rPr>
          <w:rFonts w:ascii="SimSun" w:eastAsia="SimSun" w:hAnsi="SimSun" w:cs="SimSun"/>
          <w:spacing w:val="-13"/>
          <w:sz w:val="21"/>
          <w:szCs w:val="21"/>
        </w:rPr>
        <w:t>依次类推， 完成整个列的拼接； 对于行拼接， 同理。</w:t>
      </w:r>
    </w:p>
    <w:p>
      <w:pPr>
        <w:pStyle w:val="BodyText"/>
        <w:spacing w:before="21" w:line="233" w:lineRule="auto"/>
        <w:ind w:right="74" w:firstLine="1"/>
        <w:jc w:val="both"/>
        <w:rPr>
          <w:rFonts w:ascii="SimSun" w:eastAsia="SimSun" w:hAnsi="SimSun" w:cs="SimSun"/>
        </w:rPr>
      </w:pPr>
      <w:r>
        <w:t>5.5.4</w:t>
      </w:r>
      <w:r>
        <w:t xml:space="preserve">  </w:t>
      </w:r>
      <w:r>
        <w:rPr>
          <w:rFonts w:ascii="SimSun" w:eastAsia="SimSun" w:hAnsi="SimSun" w:cs="SimSun"/>
        </w:rPr>
        <w:t>为消除因光照不均造成的拼接缝两边明显色差。将拼接缝两边一定范围内的像素分别用两张图</w:t>
      </w:r>
      <w:r>
        <w:rPr>
          <w:rFonts w:ascii="SimSun" w:eastAsia="SimSun" w:hAnsi="SimSun" w:cs="SimSun"/>
          <w:spacing w:val="9"/>
        </w:rPr>
        <w:t xml:space="preserve"> </w:t>
      </w:r>
      <w:r>
        <w:rPr>
          <w:rFonts w:ascii="SimSun" w:eastAsia="SimSun" w:hAnsi="SimSun" w:cs="SimSun"/>
          <w:spacing w:val="-2"/>
        </w:rPr>
        <w:t>像的原像素加权得到，在空域上进行图像融合，能够很好地解决该问题。假设待拼接的两</w:t>
      </w:r>
      <w:r>
        <w:rPr>
          <w:rFonts w:ascii="SimSun" w:eastAsia="SimSun" w:hAnsi="SimSun" w:cs="SimSun"/>
          <w:spacing w:val="-3"/>
        </w:rPr>
        <w:t>张图像分别为</w:t>
      </w:r>
      <w:r>
        <w:rPr>
          <w:rFonts w:ascii="SimSun" w:eastAsia="SimSun" w:hAnsi="SimSun" w:cs="SimSun"/>
        </w:rPr>
        <w:t xml:space="preserve"> </w:t>
      </w:r>
      <w:r>
        <w:rPr>
          <w:rFonts w:ascii="SimSun" w:eastAsia="SimSun" w:hAnsi="SimSun" w:cs="SimSun"/>
          <w:spacing w:val="-6"/>
        </w:rPr>
        <w:t>A</w:t>
      </w:r>
      <w:r>
        <w:rPr>
          <w:rFonts w:ascii="SimSun" w:eastAsia="SimSun" w:hAnsi="SimSun" w:cs="SimSun"/>
          <w:spacing w:val="-39"/>
        </w:rPr>
        <w:t xml:space="preserve"> </w:t>
      </w:r>
      <w:r>
        <w:rPr>
          <w:rFonts w:ascii="SimSun" w:eastAsia="SimSun" w:hAnsi="SimSun" w:cs="SimSun"/>
          <w:spacing w:val="-6"/>
        </w:rPr>
        <w:t>和</w:t>
      </w:r>
      <w:r>
        <w:rPr>
          <w:rFonts w:ascii="SimSun" w:eastAsia="SimSun" w:hAnsi="SimSun" w:cs="SimSun"/>
          <w:spacing w:val="-49"/>
        </w:rPr>
        <w:t xml:space="preserve"> </w:t>
      </w:r>
      <w:r>
        <w:rPr>
          <w:rFonts w:ascii="SimSun" w:eastAsia="SimSun" w:hAnsi="SimSun" w:cs="SimSun"/>
          <w:spacing w:val="-6"/>
        </w:rPr>
        <w:t>B，I1</w:t>
      </w:r>
      <w:r>
        <w:rPr>
          <w:rFonts w:ascii="SimSun" w:eastAsia="SimSun" w:hAnsi="SimSun" w:cs="SimSun"/>
          <w:spacing w:val="-45"/>
        </w:rPr>
        <w:t xml:space="preserve"> </w:t>
      </w:r>
      <w:r>
        <w:rPr>
          <w:rFonts w:ascii="SimSun" w:eastAsia="SimSun" w:hAnsi="SimSun" w:cs="SimSun"/>
          <w:spacing w:val="-6"/>
        </w:rPr>
        <w:t>和</w:t>
      </w:r>
      <w:r>
        <w:rPr>
          <w:rFonts w:ascii="SimSun" w:eastAsia="SimSun" w:hAnsi="SimSun" w:cs="SimSun"/>
          <w:spacing w:val="-32"/>
        </w:rPr>
        <w:t xml:space="preserve"> </w:t>
      </w:r>
      <w:r>
        <w:rPr>
          <w:rFonts w:ascii="SimSun" w:eastAsia="SimSun" w:hAnsi="SimSun" w:cs="SimSun"/>
          <w:spacing w:val="-6"/>
        </w:rPr>
        <w:t>I2</w:t>
      </w:r>
      <w:r>
        <w:rPr>
          <w:rFonts w:ascii="SimSun" w:eastAsia="SimSun" w:hAnsi="SimSun" w:cs="SimSun"/>
          <w:spacing w:val="-42"/>
        </w:rPr>
        <w:t xml:space="preserve"> </w:t>
      </w:r>
      <w:r>
        <w:rPr>
          <w:rFonts w:ascii="SimSun" w:eastAsia="SimSun" w:hAnsi="SimSun" w:cs="SimSun"/>
          <w:spacing w:val="-6"/>
        </w:rPr>
        <w:t>分别代表</w:t>
      </w:r>
      <w:r>
        <w:rPr>
          <w:rFonts w:ascii="SimSun" w:eastAsia="SimSun" w:hAnsi="SimSun" w:cs="SimSun"/>
          <w:spacing w:val="-52"/>
        </w:rPr>
        <w:t xml:space="preserve"> </w:t>
      </w:r>
      <w:r>
        <w:rPr>
          <w:rFonts w:ascii="SimSun" w:eastAsia="SimSun" w:hAnsi="SimSun" w:cs="SimSun"/>
          <w:spacing w:val="-6"/>
        </w:rPr>
        <w:t>A</w:t>
      </w:r>
      <w:r>
        <w:rPr>
          <w:rFonts w:ascii="SimSun" w:eastAsia="SimSun" w:hAnsi="SimSun" w:cs="SimSun"/>
          <w:spacing w:val="-43"/>
        </w:rPr>
        <w:t xml:space="preserve"> </w:t>
      </w:r>
      <w:r>
        <w:rPr>
          <w:rFonts w:ascii="SimSun" w:eastAsia="SimSun" w:hAnsi="SimSun" w:cs="SimSun"/>
          <w:spacing w:val="-6"/>
        </w:rPr>
        <w:t>和</w:t>
      </w:r>
      <w:r>
        <w:rPr>
          <w:rFonts w:ascii="SimSun" w:eastAsia="SimSun" w:hAnsi="SimSun" w:cs="SimSun"/>
          <w:spacing w:val="-49"/>
        </w:rPr>
        <w:t xml:space="preserve"> </w:t>
      </w:r>
      <w:r>
        <w:rPr>
          <w:rFonts w:ascii="SimSun" w:eastAsia="SimSun" w:hAnsi="SimSun" w:cs="SimSun"/>
          <w:spacing w:val="-6"/>
        </w:rPr>
        <w:t>B</w:t>
      </w:r>
      <w:r>
        <w:rPr>
          <w:rFonts w:ascii="SimSun" w:eastAsia="SimSun" w:hAnsi="SimSun" w:cs="SimSun"/>
          <w:spacing w:val="-27"/>
        </w:rPr>
        <w:t xml:space="preserve"> </w:t>
      </w:r>
      <w:r>
        <w:rPr>
          <w:rFonts w:ascii="SimSun" w:eastAsia="SimSun" w:hAnsi="SimSun" w:cs="SimSun"/>
          <w:spacing w:val="-6"/>
        </w:rPr>
        <w:t>中的像素点， 则像素加权法过程为：</w:t>
      </w:r>
    </w:p>
    <w:p>
      <w:pPr>
        <w:spacing w:before="37" w:line="924" w:lineRule="exact"/>
        <w:ind w:right="79"/>
        <w:jc w:val="right"/>
        <w:rPr>
          <w:rFonts w:ascii="SimSun" w:eastAsia="SimSun" w:hAnsi="SimSun" w:cs="SimSun"/>
          <w:sz w:val="21"/>
          <w:szCs w:val="21"/>
        </w:rPr>
      </w:pPr>
      <w:r>
        <w:rPr>
          <w:rFonts w:ascii="Microsoft YaHei" w:eastAsia="Microsoft YaHei" w:hAnsi="Microsoft YaHei" w:cs="Microsoft YaHei"/>
          <w:spacing w:val="7"/>
          <w:position w:val="19"/>
          <w:sz w:val="21"/>
          <w:szCs w:val="21"/>
        </w:rPr>
        <w:t>I(x</w:t>
      </w:r>
      <w:r>
        <w:rPr>
          <w:rFonts w:ascii="Microsoft YaHei" w:eastAsia="Microsoft YaHei" w:hAnsi="Microsoft YaHei" w:cs="Microsoft YaHei"/>
          <w:spacing w:val="7"/>
          <w:position w:val="13"/>
          <w:sz w:val="21"/>
          <w:szCs w:val="21"/>
        </w:rPr>
        <w:t>,</w:t>
      </w:r>
      <w:r>
        <w:rPr>
          <w:rFonts w:ascii="Microsoft YaHei" w:eastAsia="Microsoft YaHei" w:hAnsi="Microsoft YaHei" w:cs="Microsoft YaHei"/>
          <w:spacing w:val="-19"/>
          <w:position w:val="13"/>
          <w:sz w:val="21"/>
          <w:szCs w:val="21"/>
        </w:rPr>
        <w:t xml:space="preserve"> </w:t>
      </w:r>
      <w:r>
        <w:rPr>
          <w:rFonts w:ascii="Microsoft YaHei" w:eastAsia="Microsoft YaHei" w:hAnsi="Microsoft YaHei" w:cs="Microsoft YaHei"/>
          <w:spacing w:val="7"/>
          <w:position w:val="19"/>
          <w:sz w:val="21"/>
          <w:szCs w:val="21"/>
        </w:rPr>
        <w:t>y)</w:t>
      </w:r>
      <w:r>
        <w:rPr>
          <w:rFonts w:ascii="Microsoft YaHei" w:eastAsia="Microsoft YaHei" w:hAnsi="Microsoft YaHei" w:cs="Microsoft YaHei"/>
          <w:spacing w:val="12"/>
          <w:position w:val="19"/>
          <w:sz w:val="21"/>
          <w:szCs w:val="21"/>
        </w:rPr>
        <w:t xml:space="preserve"> </w:t>
      </w:r>
      <w:r>
        <w:rPr>
          <w:rFonts w:ascii="Microsoft YaHei" w:eastAsia="Microsoft YaHei" w:hAnsi="Microsoft YaHei" w:cs="Microsoft YaHei"/>
          <w:spacing w:val="7"/>
          <w:position w:val="19"/>
          <w:sz w:val="21"/>
          <w:szCs w:val="21"/>
        </w:rPr>
        <w:t xml:space="preserve">= </w:t>
      </w:r>
      <w:r>
        <w:rPr>
          <w:rFonts w:ascii="Microsoft YaHei" w:eastAsia="Microsoft YaHei" w:hAnsi="Microsoft YaHei" w:cs="Microsoft YaHei"/>
          <w:spacing w:val="-32"/>
          <w:w w:val="52"/>
          <w:position w:val="19"/>
          <w:sz w:val="91"/>
          <w:szCs w:val="91"/>
        </w:rPr>
        <w:t>{</w:t>
      </w:r>
      <w:r>
        <w:rPr>
          <w:rFonts w:ascii="Microsoft YaHei" w:eastAsia="Microsoft YaHei" w:hAnsi="Microsoft YaHei" w:cs="Microsoft YaHei"/>
          <w:spacing w:val="-1"/>
          <w:position w:val="17"/>
          <w:sz w:val="21"/>
          <w:szCs w:val="21"/>
        </w:rPr>
        <w:t>幼I</w:t>
      </w:r>
      <w:r>
        <w:rPr>
          <w:rFonts w:ascii="Microsoft YaHei" w:eastAsia="Microsoft YaHei" w:hAnsi="Microsoft YaHei" w:cs="Microsoft YaHei"/>
          <w:spacing w:val="-1"/>
          <w:position w:val="17"/>
          <w:sz w:val="15"/>
          <w:szCs w:val="15"/>
        </w:rPr>
        <w:t>1</w:t>
      </w:r>
      <w:r>
        <w:rPr>
          <w:rFonts w:ascii="Microsoft YaHei" w:eastAsia="Microsoft YaHei" w:hAnsi="Microsoft YaHei" w:cs="Microsoft YaHei"/>
          <w:spacing w:val="-1"/>
          <w:position w:val="18"/>
          <w:sz w:val="21"/>
          <w:szCs w:val="21"/>
        </w:rPr>
        <w:t>(x</w:t>
      </w:r>
      <w:r>
        <w:rPr>
          <w:rFonts w:ascii="Microsoft YaHei" w:eastAsia="Microsoft YaHei" w:hAnsi="Microsoft YaHei" w:cs="Microsoft YaHei"/>
          <w:spacing w:val="-1"/>
          <w:position w:val="12"/>
          <w:sz w:val="21"/>
          <w:szCs w:val="21"/>
        </w:rPr>
        <w:t>,</w:t>
      </w:r>
      <w:r>
        <w:rPr>
          <w:rFonts w:ascii="Microsoft YaHei" w:eastAsia="Microsoft YaHei" w:hAnsi="Microsoft YaHei" w:cs="Microsoft YaHei"/>
          <w:spacing w:val="-25"/>
          <w:position w:val="12"/>
          <w:sz w:val="21"/>
          <w:szCs w:val="21"/>
        </w:rPr>
        <w:t xml:space="preserve"> </w:t>
      </w:r>
      <w:r>
        <w:rPr>
          <w:rFonts w:ascii="Microsoft YaHei" w:eastAsia="Microsoft YaHei" w:hAnsi="Microsoft YaHei" w:cs="Microsoft YaHei"/>
          <w:spacing w:val="-1"/>
          <w:position w:val="18"/>
          <w:sz w:val="21"/>
          <w:szCs w:val="21"/>
        </w:rPr>
        <w:t xml:space="preserve">y) </w:t>
      </w:r>
      <w:r>
        <w:rPr>
          <w:position w:val="-26"/>
          <w:sz w:val="21"/>
          <w:szCs w:val="21"/>
        </w:rPr>
        <w:drawing>
          <wp:inline distT="0" distB="0" distL="0" distR="0">
            <wp:extent cx="107442" cy="549518"/>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3"/>
                    <a:stretch>
                      <a:fillRect/>
                    </a:stretch>
                  </pic:blipFill>
                  <pic:spPr>
                    <a:xfrm>
                      <a:off x="0" y="0"/>
                      <a:ext cx="107442" cy="549518"/>
                    </a:xfrm>
                    <a:prstGeom prst="rect">
                      <a:avLst/>
                    </a:prstGeom>
                  </pic:spPr>
                </pic:pic>
              </a:graphicData>
            </a:graphic>
          </wp:inline>
        </w:drawing>
      </w:r>
      <w:r>
        <w:rPr>
          <w:position w:val="-26"/>
          <w:sz w:val="21"/>
          <w:szCs w:val="21"/>
        </w:rPr>
        <w:drawing>
          <wp:inline distT="0" distB="0" distL="0" distR="0">
            <wp:extent cx="58062" cy="565403"/>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4"/>
                    <a:stretch>
                      <a:fillRect/>
                    </a:stretch>
                  </pic:blipFill>
                  <pic:spPr>
                    <a:xfrm>
                      <a:off x="0" y="0"/>
                      <a:ext cx="58062" cy="565403"/>
                    </a:xfrm>
                    <a:prstGeom prst="rect">
                      <a:avLst/>
                    </a:prstGeom>
                  </pic:spPr>
                </pic:pic>
              </a:graphicData>
            </a:graphic>
          </wp:inline>
        </w:drawing>
      </w:r>
      <w:r>
        <w:rPr>
          <w:position w:val="-27"/>
          <w:sz w:val="21"/>
          <w:szCs w:val="21"/>
        </w:rPr>
        <w:drawing>
          <wp:inline distT="0" distB="0" distL="0" distR="0">
            <wp:extent cx="87516" cy="56540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5"/>
                    <a:stretch>
                      <a:fillRect/>
                    </a:stretch>
                  </pic:blipFill>
                  <pic:spPr>
                    <a:xfrm>
                      <a:off x="0" y="0"/>
                      <a:ext cx="87516" cy="565404"/>
                    </a:xfrm>
                    <a:prstGeom prst="rect">
                      <a:avLst/>
                    </a:prstGeom>
                  </pic:spPr>
                </pic:pic>
              </a:graphicData>
            </a:graphic>
          </wp:inline>
        </w:drawing>
      </w:r>
      <w:r>
        <w:ruby>
          <w:rubyPr>
            <w:rubyAlign w:val="left"/>
            <w:hps w:val="21"/>
            <w:hpsRaise w:val="26"/>
            <w:hpsBaseText w:val="21"/>
          </w:rubyPr>
          <w:rt>
            <w:r>
              <w:rPr>
                <w:rFonts w:ascii="Microsoft YaHei" w:eastAsia="Microsoft YaHei" w:hAnsi="Microsoft YaHei" w:cs="Microsoft YaHei"/>
                <w:w w:val="44"/>
                <w:position w:val="19"/>
                <w:sz w:val="21"/>
                <w:szCs w:val="21"/>
              </w:rPr>
              <w:t>,</w:t>
            </w:r>
          </w:rt>
          <w:rubyBase>
            <w:r>
              <w:rPr>
                <w:rFonts w:ascii="Microsoft YaHei" w:eastAsia="Microsoft YaHei" w:hAnsi="Microsoft YaHei" w:cs="Microsoft YaHei"/>
                <w:w w:val="48"/>
                <w:position w:val="-22"/>
                <w:sz w:val="21"/>
                <w:szCs w:val="21"/>
              </w:rPr>
              <w:t>,</w:t>
            </w:r>
          </w:rubyBase>
        </w:ruby>
      </w:r>
      <w:r>
        <w:rPr>
          <w:position w:val="-27"/>
          <w:sz w:val="21"/>
          <w:szCs w:val="21"/>
        </w:rPr>
        <w:drawing>
          <wp:inline distT="0" distB="0" distL="0" distR="0">
            <wp:extent cx="93895" cy="565404"/>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6"/>
                    <a:stretch>
                      <a:fillRect/>
                    </a:stretch>
                  </pic:blipFill>
                  <pic:spPr>
                    <a:xfrm>
                      <a:off x="0" y="0"/>
                      <a:ext cx="93895" cy="565404"/>
                    </a:xfrm>
                    <a:prstGeom prst="rect">
                      <a:avLst/>
                    </a:prstGeom>
                  </pic:spPr>
                </pic:pic>
              </a:graphicData>
            </a:graphic>
          </wp:inline>
        </w:drawing>
      </w:r>
      <w:r>
        <w:rPr>
          <w:position w:val="-26"/>
          <w:sz w:val="21"/>
          <w:szCs w:val="21"/>
        </w:rPr>
        <w:drawing>
          <wp:inline distT="0" distB="0" distL="0" distR="0">
            <wp:extent cx="56597" cy="565403"/>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7"/>
                    <a:stretch>
                      <a:fillRect/>
                    </a:stretch>
                  </pic:blipFill>
                  <pic:spPr>
                    <a:xfrm>
                      <a:off x="0" y="0"/>
                      <a:ext cx="56597" cy="565403"/>
                    </a:xfrm>
                    <a:prstGeom prst="rect">
                      <a:avLst/>
                    </a:prstGeom>
                  </pic:spPr>
                </pic:pic>
              </a:graphicData>
            </a:graphic>
          </wp:inline>
        </w:drawing>
      </w:r>
      <w:r>
        <w:rPr>
          <w:rFonts w:ascii="Microsoft YaHei" w:eastAsia="Microsoft YaHei" w:hAnsi="Microsoft YaHei" w:cs="Microsoft YaHei"/>
          <w:spacing w:val="-1"/>
          <w:position w:val="17"/>
          <w:sz w:val="21"/>
          <w:szCs w:val="21"/>
        </w:rPr>
        <w:t>幼</w:t>
      </w:r>
      <w:r>
        <w:rPr>
          <w:rFonts w:ascii="Microsoft YaHei" w:eastAsia="Microsoft YaHei" w:hAnsi="Microsoft YaHei" w:cs="Microsoft YaHei"/>
          <w:spacing w:val="-1"/>
          <w:position w:val="19"/>
          <w:sz w:val="21"/>
          <w:szCs w:val="21"/>
        </w:rPr>
        <w:t>)I</w:t>
      </w:r>
      <w:r>
        <w:rPr>
          <w:rFonts w:ascii="Microsoft YaHei" w:eastAsia="Microsoft YaHei" w:hAnsi="Microsoft YaHei" w:cs="Microsoft YaHei"/>
          <w:spacing w:val="-1"/>
          <w:position w:val="13"/>
          <w:sz w:val="15"/>
          <w:szCs w:val="15"/>
        </w:rPr>
        <w:t>2</w:t>
      </w:r>
      <w:r>
        <w:rPr>
          <w:rFonts w:ascii="Microsoft YaHei" w:eastAsia="Microsoft YaHei" w:hAnsi="Microsoft YaHei" w:cs="Microsoft YaHei"/>
          <w:spacing w:val="-18"/>
          <w:position w:val="13"/>
          <w:sz w:val="15"/>
          <w:szCs w:val="15"/>
        </w:rPr>
        <w:t xml:space="preserve"> </w:t>
      </w:r>
      <w:r>
        <w:rPr>
          <w:rFonts w:ascii="Microsoft YaHei" w:eastAsia="Microsoft YaHei" w:hAnsi="Microsoft YaHei" w:cs="Microsoft YaHei"/>
          <w:spacing w:val="-1"/>
          <w:position w:val="18"/>
          <w:sz w:val="21"/>
          <w:szCs w:val="21"/>
        </w:rPr>
        <w:t>(x</w:t>
      </w:r>
      <w:r>
        <w:rPr>
          <w:rFonts w:ascii="Microsoft YaHei" w:eastAsia="Microsoft YaHei" w:hAnsi="Microsoft YaHei" w:cs="Microsoft YaHei"/>
          <w:spacing w:val="-1"/>
          <w:position w:val="12"/>
          <w:sz w:val="21"/>
          <w:szCs w:val="21"/>
        </w:rPr>
        <w:t>,</w:t>
      </w:r>
      <w:r>
        <w:rPr>
          <w:rFonts w:ascii="Microsoft YaHei" w:eastAsia="Microsoft YaHei" w:hAnsi="Microsoft YaHei" w:cs="Microsoft YaHei"/>
          <w:spacing w:val="-27"/>
          <w:position w:val="12"/>
          <w:sz w:val="21"/>
          <w:szCs w:val="21"/>
        </w:rPr>
        <w:t xml:space="preserve"> </w:t>
      </w:r>
      <w:r>
        <w:rPr>
          <w:rFonts w:ascii="Microsoft YaHei" w:eastAsia="Microsoft YaHei" w:hAnsi="Microsoft YaHei" w:cs="Microsoft YaHei"/>
          <w:spacing w:val="-1"/>
          <w:position w:val="18"/>
          <w:sz w:val="21"/>
          <w:szCs w:val="21"/>
        </w:rPr>
        <w:t>y)</w:t>
      </w:r>
      <w:r>
        <w:rPr>
          <w:rFonts w:ascii="Microsoft YaHei" w:eastAsia="Microsoft YaHei" w:hAnsi="Microsoft YaHei" w:cs="Microsoft YaHei"/>
          <w:spacing w:val="13"/>
          <w:position w:val="18"/>
          <w:sz w:val="21"/>
          <w:szCs w:val="21"/>
        </w:rPr>
        <w:t xml:space="preserve">   </w:t>
      </w:r>
      <w:r>
        <w:rPr>
          <w:rFonts w:ascii="Microsoft YaHei" w:eastAsia="Microsoft YaHei" w:hAnsi="Microsoft YaHei" w:cs="Microsoft YaHei"/>
          <w:spacing w:val="-1"/>
          <w:position w:val="19"/>
          <w:sz w:val="21"/>
          <w:szCs w:val="21"/>
        </w:rPr>
        <w:t>(</w:t>
      </w:r>
      <w:r>
        <w:rPr>
          <w:position w:val="-27"/>
          <w:sz w:val="21"/>
          <w:szCs w:val="21"/>
        </w:rPr>
        <w:drawing>
          <wp:inline distT="0" distB="0" distL="0" distR="0">
            <wp:extent cx="205182" cy="57150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8"/>
                    <a:stretch>
                      <a:fillRect/>
                    </a:stretch>
                  </pic:blipFill>
                  <pic:spPr>
                    <a:xfrm>
                      <a:off x="0" y="0"/>
                      <a:ext cx="205182" cy="571500"/>
                    </a:xfrm>
                    <a:prstGeom prst="rect">
                      <a:avLst/>
                    </a:prstGeom>
                  </pic:spPr>
                </pic:pic>
              </a:graphicData>
            </a:graphic>
          </wp:inline>
        </w:drawing>
      </w:r>
      <w:r>
        <w:rPr>
          <w:position w:val="-27"/>
          <w:sz w:val="21"/>
          <w:szCs w:val="21"/>
        </w:rPr>
        <w:drawing>
          <wp:inline distT="0" distB="0" distL="0" distR="0">
            <wp:extent cx="188611" cy="571500"/>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9"/>
                    <a:stretch>
                      <a:fillRect/>
                    </a:stretch>
                  </pic:blipFill>
                  <pic:spPr>
                    <a:xfrm>
                      <a:off x="0" y="0"/>
                      <a:ext cx="188611" cy="571500"/>
                    </a:xfrm>
                    <a:prstGeom prst="rect">
                      <a:avLst/>
                    </a:prstGeom>
                  </pic:spPr>
                </pic:pic>
              </a:graphicData>
            </a:graphic>
          </wp:inline>
        </w:drawing>
      </w:r>
      <w:r>
        <w:rPr>
          <w:position w:val="-27"/>
          <w:sz w:val="21"/>
          <w:szCs w:val="21"/>
        </w:rPr>
        <w:drawing>
          <wp:inline distT="0" distB="0" distL="0" distR="0">
            <wp:extent cx="108268" cy="565404"/>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0"/>
                    <a:stretch>
                      <a:fillRect/>
                    </a:stretch>
                  </pic:blipFill>
                  <pic:spPr>
                    <a:xfrm>
                      <a:off x="0" y="0"/>
                      <a:ext cx="108268" cy="565404"/>
                    </a:xfrm>
                    <a:prstGeom prst="rect">
                      <a:avLst/>
                    </a:prstGeom>
                  </pic:spPr>
                </pic:pic>
              </a:graphicData>
            </a:graphic>
          </wp:inline>
        </w:drawing>
      </w:r>
      <w:r>
        <w:rPr>
          <w:position w:val="-26"/>
          <w:sz w:val="21"/>
          <w:szCs w:val="21"/>
        </w:rPr>
        <w:drawing>
          <wp:inline distT="0" distB="0" distL="0" distR="0">
            <wp:extent cx="144580" cy="550457"/>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1"/>
                    <a:stretch>
                      <a:fillRect/>
                    </a:stretch>
                  </pic:blipFill>
                  <pic:spPr>
                    <a:xfrm>
                      <a:off x="0" y="0"/>
                      <a:ext cx="144580" cy="550457"/>
                    </a:xfrm>
                    <a:prstGeom prst="rect">
                      <a:avLst/>
                    </a:prstGeom>
                  </pic:spPr>
                </pic:pic>
              </a:graphicData>
            </a:graphic>
          </wp:inline>
        </w:drawing>
      </w:r>
      <w:r>
        <w:rPr>
          <w:position w:val="-25"/>
          <w:sz w:val="21"/>
          <w:szCs w:val="21"/>
        </w:rPr>
        <w:drawing>
          <wp:inline distT="0" distB="0" distL="0" distR="0">
            <wp:extent cx="136801" cy="54099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2"/>
                    <a:stretch>
                      <a:fillRect/>
                    </a:stretch>
                  </pic:blipFill>
                  <pic:spPr>
                    <a:xfrm>
                      <a:off x="0" y="0"/>
                      <a:ext cx="136801" cy="540995"/>
                    </a:xfrm>
                    <a:prstGeom prst="rect">
                      <a:avLst/>
                    </a:prstGeom>
                  </pic:spPr>
                </pic:pic>
              </a:graphicData>
            </a:graphic>
          </wp:inline>
        </w:drawing>
      </w:r>
      <w:r>
        <w:rPr>
          <w:position w:val="-27"/>
          <w:sz w:val="21"/>
          <w:szCs w:val="21"/>
        </w:rPr>
        <w:drawing>
          <wp:inline distT="0" distB="0" distL="0" distR="0">
            <wp:extent cx="120570" cy="565404"/>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3"/>
                    <a:stretch>
                      <a:fillRect/>
                    </a:stretch>
                  </pic:blipFill>
                  <pic:spPr>
                    <a:xfrm>
                      <a:off x="0" y="0"/>
                      <a:ext cx="120570" cy="565404"/>
                    </a:xfrm>
                    <a:prstGeom prst="rect">
                      <a:avLst/>
                    </a:prstGeom>
                  </pic:spPr>
                </pic:pic>
              </a:graphicData>
            </a:graphic>
          </wp:inline>
        </w:drawing>
      </w:r>
      <w:r>
        <w:rPr>
          <w:position w:val="-22"/>
          <w:sz w:val="21"/>
          <w:szCs w:val="21"/>
        </w:rPr>
        <w:drawing>
          <wp:inline distT="0" distB="0" distL="0" distR="0">
            <wp:extent cx="118827" cy="52208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4"/>
                    <a:stretch>
                      <a:fillRect/>
                    </a:stretch>
                  </pic:blipFill>
                  <pic:spPr>
                    <a:xfrm>
                      <a:off x="0" y="0"/>
                      <a:ext cx="118827" cy="522085"/>
                    </a:xfrm>
                    <a:prstGeom prst="rect">
                      <a:avLst/>
                    </a:prstGeom>
                  </pic:spPr>
                </pic:pic>
              </a:graphicData>
            </a:graphic>
          </wp:inline>
        </w:drawing>
      </w:r>
      <w:r>
        <w:rPr>
          <w:position w:val="-19"/>
          <w:sz w:val="21"/>
          <w:szCs w:val="21"/>
        </w:rPr>
        <w:drawing>
          <wp:inline distT="0" distB="0" distL="0" distR="0">
            <wp:extent cx="139364" cy="467904"/>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5"/>
                    <a:stretch>
                      <a:fillRect/>
                    </a:stretch>
                  </pic:blipFill>
                  <pic:spPr>
                    <a:xfrm>
                      <a:off x="0" y="0"/>
                      <a:ext cx="139364" cy="467904"/>
                    </a:xfrm>
                    <a:prstGeom prst="rect">
                      <a:avLst/>
                    </a:prstGeom>
                  </pic:spPr>
                </pic:pic>
              </a:graphicData>
            </a:graphic>
          </wp:inline>
        </w:drawing>
      </w:r>
      <w:r>
        <w:rPr>
          <w:position w:val="-25"/>
          <w:sz w:val="21"/>
          <w:szCs w:val="21"/>
        </w:rPr>
        <w:drawing>
          <wp:inline distT="0" distB="0" distL="0" distR="0">
            <wp:extent cx="146467" cy="565404"/>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56"/>
                    <a:stretch>
                      <a:fillRect/>
                    </a:stretch>
                  </pic:blipFill>
                  <pic:spPr>
                    <a:xfrm>
                      <a:off x="0" y="0"/>
                      <a:ext cx="146467" cy="565404"/>
                    </a:xfrm>
                    <a:prstGeom prst="rect">
                      <a:avLst/>
                    </a:prstGeom>
                  </pic:spPr>
                </pic:pic>
              </a:graphicData>
            </a:graphic>
          </wp:inline>
        </w:drawing>
      </w:r>
      <w:r>
        <w:rPr>
          <w:rFonts w:ascii="MS Mincho" w:eastAsia="MS Mincho" w:hAnsi="MS Mincho" w:cs="MS Mincho"/>
          <w:i/>
          <w:iCs/>
          <w:spacing w:val="-1"/>
          <w:position w:val="19"/>
          <w:sz w:val="22"/>
          <w:szCs w:val="22"/>
        </w:rPr>
        <w:t>∅</w:t>
      </w:r>
      <w:r>
        <w:rPr>
          <w:rFonts w:ascii="MS Mincho" w:eastAsia="MS Mincho" w:hAnsi="MS Mincho" w:cs="MS Mincho"/>
          <w:spacing w:val="44"/>
          <w:position w:val="19"/>
          <w:sz w:val="22"/>
          <w:szCs w:val="22"/>
        </w:rPr>
        <w:t xml:space="preserve"> </w:t>
      </w:r>
      <w:r>
        <w:rPr>
          <w:rFonts w:ascii="Microsoft YaHei" w:eastAsia="Microsoft YaHei" w:hAnsi="Microsoft YaHei" w:cs="Microsoft YaHei"/>
          <w:spacing w:val="-1"/>
          <w:position w:val="20"/>
          <w:sz w:val="21"/>
          <w:szCs w:val="21"/>
        </w:rPr>
        <w:t xml:space="preserve">·························· </w:t>
      </w:r>
      <w:r>
        <w:rPr>
          <w:rFonts w:ascii="SimSun" w:eastAsia="SimSun" w:hAnsi="SimSun" w:cs="SimSun"/>
          <w:spacing w:val="-1"/>
          <w:position w:val="20"/>
          <w:sz w:val="21"/>
          <w:szCs w:val="21"/>
        </w:rPr>
        <w:t>(9)</w:t>
      </w:r>
    </w:p>
    <w:p>
      <w:pPr>
        <w:spacing w:before="151" w:line="221" w:lineRule="auto"/>
        <w:ind w:left="430"/>
        <w:rPr>
          <w:rFonts w:ascii="SimSun" w:eastAsia="SimSun" w:hAnsi="SimSun" w:cs="SimSun"/>
          <w:sz w:val="21"/>
          <w:szCs w:val="21"/>
        </w:rPr>
      </w:pPr>
      <w:r>
        <w:rPr>
          <w:rFonts w:ascii="SimSun" w:eastAsia="SimSun" w:hAnsi="SimSun" w:cs="SimSun"/>
          <w:spacing w:val="-12"/>
          <w:sz w:val="21"/>
          <w:szCs w:val="21"/>
        </w:rPr>
        <w:t>式中：</w:t>
      </w:r>
    </w:p>
    <w:p>
      <w:pPr>
        <w:spacing w:before="38" w:line="221" w:lineRule="auto"/>
        <w:ind w:left="438"/>
        <w:rPr>
          <w:rFonts w:ascii="SimSun" w:eastAsia="SimSun" w:hAnsi="SimSun" w:cs="SimSun"/>
          <w:sz w:val="21"/>
          <w:szCs w:val="21"/>
        </w:rPr>
      </w:pPr>
      <w:r>
        <w:rPr>
          <w:rFonts w:ascii="SimSun" w:eastAsia="SimSun" w:hAnsi="SimSun" w:cs="SimSun"/>
          <w:spacing w:val="-4"/>
          <w:sz w:val="21"/>
          <w:szCs w:val="21"/>
        </w:rPr>
        <w:t>I——融合后的像素点；</w:t>
      </w:r>
    </w:p>
    <w:p>
      <w:pPr>
        <w:spacing w:before="22" w:line="218" w:lineRule="auto"/>
        <w:ind w:left="463"/>
        <w:rPr>
          <w:rFonts w:ascii="SimSun" w:eastAsia="SimSun" w:hAnsi="SimSun" w:cs="SimSun"/>
          <w:sz w:val="21"/>
          <w:szCs w:val="21"/>
        </w:rPr>
      </w:pPr>
      <w:r>
        <w:rPr>
          <w:rFonts w:ascii="SimSun" w:eastAsia="SimSun" w:hAnsi="SimSun" w:cs="SimSun"/>
          <w:spacing w:val="-3"/>
          <w:sz w:val="21"/>
          <w:szCs w:val="21"/>
        </w:rPr>
        <w:t>ω——权重系数，范围为[0,1]。</w:t>
      </w:r>
    </w:p>
    <w:p>
      <w:pPr>
        <w:pStyle w:val="BodyText"/>
        <w:spacing w:before="24" w:line="235" w:lineRule="auto"/>
        <w:ind w:left="2" w:right="74" w:hanging="1"/>
        <w:jc w:val="both"/>
        <w:rPr>
          <w:rFonts w:ascii="SimSun" w:eastAsia="SimSun" w:hAnsi="SimSun" w:cs="SimSun"/>
        </w:rPr>
      </w:pPr>
      <w:r>
        <w:rPr>
          <w:spacing w:val="-2"/>
        </w:rPr>
        <w:t>5.5.5</w:t>
      </w:r>
      <w:r>
        <w:rPr>
          <w:spacing w:val="-2"/>
        </w:rPr>
        <w:t xml:space="preserve">  </w:t>
      </w:r>
      <w:r>
        <w:rPr>
          <w:rFonts w:ascii="SimSun" w:eastAsia="SimSun" w:hAnsi="SimSun" w:cs="SimSun"/>
          <w:spacing w:val="-2"/>
        </w:rPr>
        <w:t>采用</w:t>
      </w:r>
      <w:r>
        <w:rPr>
          <w:rFonts w:ascii="SimSun" w:eastAsia="SimSun" w:hAnsi="SimSun" w:cs="SimSun"/>
          <w:spacing w:val="-43"/>
        </w:rPr>
        <w:t xml:space="preserve"> </w:t>
      </w:r>
      <w:r>
        <w:rPr>
          <w:rFonts w:ascii="SimSun" w:eastAsia="SimSun" w:hAnsi="SimSun" w:cs="SimSun"/>
          <w:spacing w:val="-2"/>
        </w:rPr>
        <w:t>SURF</w:t>
      </w:r>
      <w:r>
        <w:rPr>
          <w:rFonts w:ascii="SimSun" w:eastAsia="SimSun" w:hAnsi="SimSun" w:cs="SimSun"/>
          <w:spacing w:val="-45"/>
        </w:rPr>
        <w:t xml:space="preserve"> </w:t>
      </w:r>
      <w:r>
        <w:rPr>
          <w:rFonts w:ascii="SimSun" w:eastAsia="SimSun" w:hAnsi="SimSun" w:cs="SimSun"/>
          <w:spacing w:val="-2"/>
        </w:rPr>
        <w:t>算法提取出待拼接图像的特征点并配对，再计算出匹配</w:t>
      </w:r>
      <w:r>
        <w:rPr>
          <w:rFonts w:ascii="SimSun" w:eastAsia="SimSun" w:hAnsi="SimSun" w:cs="SimSun"/>
          <w:spacing w:val="-3"/>
        </w:rPr>
        <w:t>对之间的欧氏距离，取数量占</w:t>
      </w:r>
      <w:r>
        <w:rPr>
          <w:rFonts w:ascii="SimSun" w:eastAsia="SimSun" w:hAnsi="SimSun" w:cs="SimSun"/>
        </w:rPr>
        <w:t xml:space="preserve"> </w:t>
      </w:r>
      <w:r>
        <w:rPr>
          <w:rFonts w:ascii="SimSun" w:eastAsia="SimSun" w:hAnsi="SimSun" w:cs="SimSun"/>
        </w:rPr>
        <w:t>比最多的距离长度为主要距离作为硬拼接的偏移量。巧妙地结合了硬拼接与软拼接的优势， 能够</w:t>
      </w:r>
      <w:r>
        <w:rPr>
          <w:rFonts w:ascii="SimSun" w:eastAsia="SimSun" w:hAnsi="SimSun" w:cs="SimSun"/>
          <w:spacing w:val="-1"/>
        </w:rPr>
        <w:t>适应</w:t>
      </w:r>
      <w:r>
        <w:rPr>
          <w:rFonts w:ascii="SimSun" w:eastAsia="SimSun" w:hAnsi="SimSun" w:cs="SimSun"/>
        </w:rPr>
        <w:t xml:space="preserve"> </w:t>
      </w:r>
      <w:r>
        <w:rPr>
          <w:rFonts w:ascii="SimSun" w:eastAsia="SimSun" w:hAnsi="SimSun" w:cs="SimSun"/>
          <w:spacing w:val="-3"/>
        </w:rPr>
        <w:t>PCB</w:t>
      </w:r>
      <w:r>
        <w:rPr>
          <w:rFonts w:ascii="SimSun" w:eastAsia="SimSun" w:hAnsi="SimSun" w:cs="SimSun"/>
          <w:spacing w:val="-23"/>
        </w:rPr>
        <w:t xml:space="preserve"> </w:t>
      </w:r>
      <w:r>
        <w:rPr>
          <w:rFonts w:ascii="SimSun" w:eastAsia="SimSun" w:hAnsi="SimSun" w:cs="SimSun"/>
          <w:spacing w:val="-3"/>
        </w:rPr>
        <w:t>图像在采集过程中偏移距离不断变化的情况，</w:t>
      </w:r>
      <w:r>
        <w:rPr>
          <w:rFonts w:ascii="SimSun" w:eastAsia="SimSun" w:hAnsi="SimSun" w:cs="SimSun"/>
          <w:spacing w:val="-44"/>
        </w:rPr>
        <w:t xml:space="preserve"> </w:t>
      </w:r>
      <w:r>
        <w:rPr>
          <w:rFonts w:ascii="SimSun" w:eastAsia="SimSun" w:hAnsi="SimSun" w:cs="SimSun"/>
          <w:spacing w:val="-3"/>
        </w:rPr>
        <w:t>且拥有非常快的</w:t>
      </w:r>
      <w:r>
        <w:rPr>
          <w:rFonts w:ascii="SimSun" w:eastAsia="SimSun" w:hAnsi="SimSun" w:cs="SimSun"/>
          <w:spacing w:val="-4"/>
        </w:rPr>
        <w:t>拼接速度，满足</w:t>
      </w:r>
      <w:r>
        <w:rPr>
          <w:rFonts w:ascii="SimSun" w:eastAsia="SimSun" w:hAnsi="SimSun" w:cs="SimSun"/>
          <w:spacing w:val="-43"/>
        </w:rPr>
        <w:t xml:space="preserve"> </w:t>
      </w:r>
      <w:r>
        <w:rPr>
          <w:rFonts w:ascii="SimSun" w:eastAsia="SimSun" w:hAnsi="SimSun" w:cs="SimSun"/>
          <w:spacing w:val="-4"/>
        </w:rPr>
        <w:t>SMT</w:t>
      </w:r>
      <w:r>
        <w:rPr>
          <w:rFonts w:ascii="SimSun" w:eastAsia="SimSun" w:hAnsi="SimSun" w:cs="SimSun"/>
          <w:spacing w:val="-41"/>
        </w:rPr>
        <w:t xml:space="preserve"> </w:t>
      </w:r>
      <w:r>
        <w:rPr>
          <w:rFonts w:ascii="SimSun" w:eastAsia="SimSun" w:hAnsi="SimSun" w:cs="SimSun"/>
          <w:spacing w:val="-4"/>
        </w:rPr>
        <w:t>工业场景中图像</w:t>
      </w:r>
      <w:r>
        <w:rPr>
          <w:rFonts w:ascii="SimSun" w:eastAsia="SimSun" w:hAnsi="SimSun" w:cs="SimSun"/>
        </w:rPr>
        <w:t xml:space="preserve"> </w:t>
      </w:r>
      <w:r>
        <w:rPr>
          <w:rFonts w:ascii="SimSun" w:eastAsia="SimSun" w:hAnsi="SimSun" w:cs="SimSun"/>
          <w:spacing w:val="-1"/>
        </w:rPr>
        <w:t>拼接的要求。</w:t>
      </w:r>
    </w:p>
    <w:p>
      <w:pPr>
        <w:pStyle w:val="BodyText"/>
        <w:spacing w:before="260" w:line="219" w:lineRule="auto"/>
        <w:ind w:left="5"/>
      </w:pPr>
      <w:r>
        <w:rPr>
          <w:spacing w:val="-1"/>
        </w:rPr>
        <w:t>6</w:t>
      </w:r>
      <w:r>
        <w:rPr>
          <w:spacing w:val="-1"/>
        </w:rPr>
        <w:t xml:space="preserve">  </w:t>
      </w:r>
      <w:r>
        <w:rPr>
          <w:spacing w:val="-1"/>
        </w:rPr>
        <w:t>基于匹配特征融合的</w:t>
      </w:r>
      <w:r>
        <w:rPr>
          <w:spacing w:val="-38"/>
        </w:rPr>
        <w:t xml:space="preserve"> </w:t>
      </w:r>
      <w:r>
        <w:rPr>
          <w:spacing w:val="-1"/>
        </w:rPr>
        <w:t>SMT</w:t>
      </w:r>
      <w:r>
        <w:rPr>
          <w:spacing w:val="-46"/>
        </w:rPr>
        <w:t xml:space="preserve"> </w:t>
      </w:r>
      <w:r>
        <w:rPr>
          <w:spacing w:val="-1"/>
        </w:rPr>
        <w:t>贴片元件缺陷检测框架</w:t>
      </w:r>
    </w:p>
    <w:p>
      <w:pPr>
        <w:spacing w:before="267" w:line="234" w:lineRule="auto"/>
        <w:ind w:left="6" w:right="74" w:hanging="2"/>
        <w:rPr>
          <w:rFonts w:ascii="SimSun" w:eastAsia="SimSun" w:hAnsi="SimSun" w:cs="SimSun"/>
          <w:sz w:val="21"/>
          <w:szCs w:val="21"/>
        </w:rPr>
      </w:pPr>
      <w:r>
        <w:rPr>
          <w:rFonts w:ascii="Arial" w:eastAsia="Arial" w:hAnsi="Arial" w:cs="Arial"/>
          <w:spacing w:val="-2"/>
          <w:position w:val="2"/>
          <w:sz w:val="13"/>
          <w:szCs w:val="13"/>
        </w:rPr>
        <w:t>6</w:t>
      </w:r>
      <w:r>
        <w:rPr>
          <w:rFonts w:ascii="Arial" w:eastAsia="Arial" w:hAnsi="Arial" w:cs="Arial"/>
          <w:spacing w:val="-2"/>
          <w:position w:val="2"/>
          <w:sz w:val="13"/>
          <w:szCs w:val="13"/>
        </w:rPr>
        <w:t xml:space="preserve">  </w:t>
      </w:r>
      <w:r>
        <w:rPr>
          <w:rFonts w:ascii="Arial" w:eastAsia="Arial" w:hAnsi="Arial" w:cs="Arial"/>
          <w:spacing w:val="-2"/>
          <w:position w:val="2"/>
          <w:sz w:val="13"/>
          <w:szCs w:val="13"/>
        </w:rPr>
        <w:t>.1</w:t>
      </w:r>
      <w:r>
        <w:rPr>
          <w:rFonts w:ascii="Arial" w:eastAsia="Arial" w:hAnsi="Arial" w:cs="Arial"/>
          <w:spacing w:val="-2"/>
          <w:position w:val="2"/>
          <w:sz w:val="13"/>
          <w:szCs w:val="13"/>
        </w:rPr>
        <w:t xml:space="preserve">       </w:t>
      </w:r>
      <w:r>
        <w:rPr>
          <w:rFonts w:ascii="SimSun" w:eastAsia="SimSun" w:hAnsi="SimSun" w:cs="SimSun"/>
          <w:spacing w:val="-2"/>
          <w:sz w:val="21"/>
          <w:szCs w:val="21"/>
        </w:rPr>
        <w:t>在元件贴装环节，电子贴片元件通过锡膏焊接在</w:t>
      </w:r>
      <w:r>
        <w:rPr>
          <w:rFonts w:ascii="SimSun" w:eastAsia="SimSun" w:hAnsi="SimSun" w:cs="SimSun"/>
          <w:spacing w:val="-34"/>
          <w:sz w:val="21"/>
          <w:szCs w:val="21"/>
        </w:rPr>
        <w:t xml:space="preserve"> </w:t>
      </w:r>
      <w:r>
        <w:rPr>
          <w:rFonts w:ascii="SimSun" w:eastAsia="SimSun" w:hAnsi="SimSun" w:cs="SimSun"/>
          <w:spacing w:val="-2"/>
          <w:sz w:val="21"/>
          <w:szCs w:val="21"/>
        </w:rPr>
        <w:t>PCB</w:t>
      </w:r>
      <w:r>
        <w:rPr>
          <w:rFonts w:ascii="SimSun" w:eastAsia="SimSun" w:hAnsi="SimSun" w:cs="SimSun"/>
          <w:spacing w:val="-38"/>
          <w:sz w:val="21"/>
          <w:szCs w:val="21"/>
        </w:rPr>
        <w:t xml:space="preserve"> </w:t>
      </w:r>
      <w:r>
        <w:rPr>
          <w:rFonts w:ascii="SimSun" w:eastAsia="SimSun" w:hAnsi="SimSun" w:cs="SimSun"/>
          <w:spacing w:val="-2"/>
          <w:sz w:val="21"/>
          <w:szCs w:val="21"/>
        </w:rPr>
        <w:t>板上后， 需要对元件贴片的质量进行检测，</w:t>
      </w:r>
      <w:r>
        <w:rPr>
          <w:rFonts w:ascii="SimSun" w:eastAsia="SimSun" w:hAnsi="SimSun" w:cs="SimSun"/>
          <w:sz w:val="21"/>
          <w:szCs w:val="21"/>
        </w:rPr>
        <w:t xml:space="preserve"> </w:t>
      </w:r>
      <w:r>
        <w:rPr>
          <w:rFonts w:ascii="SimSun" w:eastAsia="SimSun" w:hAnsi="SimSun" w:cs="SimSun"/>
          <w:spacing w:val="-3"/>
          <w:sz w:val="21"/>
          <w:szCs w:val="21"/>
        </w:rPr>
        <w:t>如检查是否有立碑、位移、空焊等缺陷。检查这些缺陷是</w:t>
      </w:r>
      <w:r>
        <w:rPr>
          <w:rFonts w:ascii="SimSun" w:eastAsia="SimSun" w:hAnsi="SimSun" w:cs="SimSun"/>
          <w:spacing w:val="-25"/>
          <w:sz w:val="21"/>
          <w:szCs w:val="21"/>
        </w:rPr>
        <w:t xml:space="preserve"> </w:t>
      </w:r>
      <w:r>
        <w:rPr>
          <w:rFonts w:ascii="SimSun" w:eastAsia="SimSun" w:hAnsi="SimSun" w:cs="SimSun"/>
          <w:spacing w:val="-3"/>
          <w:sz w:val="21"/>
          <w:szCs w:val="21"/>
        </w:rPr>
        <w:t>SMT</w:t>
      </w:r>
      <w:r>
        <w:rPr>
          <w:rFonts w:ascii="SimSun" w:eastAsia="SimSun" w:hAnsi="SimSun" w:cs="SimSun"/>
          <w:spacing w:val="-45"/>
          <w:sz w:val="21"/>
          <w:szCs w:val="21"/>
        </w:rPr>
        <w:t xml:space="preserve"> </w:t>
      </w:r>
      <w:r>
        <w:rPr>
          <w:rFonts w:ascii="SimSun" w:eastAsia="SimSun" w:hAnsi="SimSun" w:cs="SimSun"/>
          <w:spacing w:val="-3"/>
          <w:sz w:val="21"/>
          <w:szCs w:val="21"/>
        </w:rPr>
        <w:t>生产线中非常重要的一步，现有的工业缺</w:t>
      </w:r>
      <w:r>
        <w:rPr>
          <w:rFonts w:ascii="SimSun" w:eastAsia="SimSun" w:hAnsi="SimSun" w:cs="SimSun"/>
          <w:sz w:val="21"/>
          <w:szCs w:val="21"/>
        </w:rPr>
        <w:t xml:space="preserve"> </w:t>
      </w:r>
      <w:r>
        <w:rPr>
          <w:rFonts w:ascii="SimSun" w:eastAsia="SimSun" w:hAnsi="SimSun" w:cs="SimSun"/>
          <w:spacing w:val="-3"/>
          <w:sz w:val="21"/>
          <w:szCs w:val="21"/>
        </w:rPr>
        <w:t>陷检测主要分为人工目检和自动化光学检测（Automated Optical Ins</w:t>
      </w:r>
      <w:r>
        <w:rPr>
          <w:rFonts w:ascii="SimSun" w:eastAsia="SimSun" w:hAnsi="SimSun" w:cs="SimSun"/>
          <w:spacing w:val="-4"/>
          <w:sz w:val="21"/>
          <w:szCs w:val="21"/>
        </w:rPr>
        <w:t>pection，简称</w:t>
      </w:r>
      <w:r>
        <w:rPr>
          <w:rFonts w:ascii="SimSun" w:eastAsia="SimSun" w:hAnsi="SimSun" w:cs="SimSun"/>
          <w:spacing w:val="-51"/>
          <w:sz w:val="21"/>
          <w:szCs w:val="21"/>
        </w:rPr>
        <w:t xml:space="preserve"> </w:t>
      </w:r>
      <w:r>
        <w:rPr>
          <w:rFonts w:ascii="SimSun" w:eastAsia="SimSun" w:hAnsi="SimSun" w:cs="SimSun"/>
          <w:spacing w:val="-4"/>
          <w:sz w:val="21"/>
          <w:szCs w:val="21"/>
        </w:rPr>
        <w:t>AOI）。即经过</w:t>
      </w:r>
      <w:r>
        <w:rPr>
          <w:rFonts w:ascii="SimSun" w:eastAsia="SimSun" w:hAnsi="SimSun" w:cs="SimSun"/>
          <w:spacing w:val="-53"/>
          <w:sz w:val="21"/>
          <w:szCs w:val="21"/>
        </w:rPr>
        <w:t xml:space="preserve"> </w:t>
      </w:r>
      <w:r>
        <w:rPr>
          <w:rFonts w:ascii="SimSun" w:eastAsia="SimSun" w:hAnsi="SimSun" w:cs="SimSun"/>
          <w:spacing w:val="-4"/>
          <w:sz w:val="21"/>
          <w:szCs w:val="21"/>
        </w:rPr>
        <w:t>AOI</w:t>
      </w:r>
      <w:r>
        <w:rPr>
          <w:rFonts w:ascii="SimSun" w:eastAsia="SimSun" w:hAnsi="SimSun" w:cs="SimSun"/>
          <w:sz w:val="21"/>
          <w:szCs w:val="21"/>
        </w:rPr>
        <w:t xml:space="preserve"> </w:t>
      </w:r>
      <w:r>
        <w:rPr>
          <w:rFonts w:ascii="SimSun" w:eastAsia="SimSun" w:hAnsi="SimSun" w:cs="SimSun"/>
          <w:spacing w:val="-8"/>
          <w:sz w:val="21"/>
          <w:szCs w:val="21"/>
        </w:rPr>
        <w:t>检测之后，</w:t>
      </w:r>
      <w:r>
        <w:rPr>
          <w:rFonts w:ascii="SimSun" w:eastAsia="SimSun" w:hAnsi="SimSun" w:cs="SimSun"/>
          <w:spacing w:val="-15"/>
          <w:sz w:val="21"/>
          <w:szCs w:val="21"/>
        </w:rPr>
        <w:t xml:space="preserve"> </w:t>
      </w:r>
      <w:r>
        <w:rPr>
          <w:rFonts w:ascii="SimSun" w:eastAsia="SimSun" w:hAnsi="SimSun" w:cs="SimSun"/>
          <w:spacing w:val="-8"/>
          <w:sz w:val="21"/>
          <w:szCs w:val="21"/>
        </w:rPr>
        <w:t>进行人工复判。</w:t>
      </w:r>
    </w:p>
    <w:p>
      <w:pPr>
        <w:spacing w:before="24" w:line="204" w:lineRule="auto"/>
        <w:ind w:left="5" w:right="74" w:hanging="1"/>
        <w:rPr>
          <w:rFonts w:ascii="SimSun" w:eastAsia="SimSun" w:hAnsi="SimSun" w:cs="SimSun"/>
          <w:sz w:val="21"/>
          <w:szCs w:val="21"/>
        </w:rPr>
      </w:pPr>
      <w:r>
        <w:rPr>
          <w:rFonts w:ascii="Arial" w:eastAsia="Arial" w:hAnsi="Arial" w:cs="Arial"/>
          <w:position w:val="2"/>
          <w:sz w:val="21"/>
          <w:szCs w:val="21"/>
        </w:rPr>
        <w:t>6.2</w:t>
      </w:r>
      <w:r>
        <w:rPr>
          <w:rFonts w:ascii="Arial" w:eastAsia="Arial" w:hAnsi="Arial" w:cs="Arial"/>
          <w:spacing w:val="21"/>
          <w:position w:val="2"/>
          <w:sz w:val="21"/>
          <w:szCs w:val="21"/>
        </w:rPr>
        <w:t xml:space="preserve">   </w:t>
      </w:r>
      <w:r>
        <w:rPr>
          <w:rFonts w:ascii="SimSun" w:eastAsia="SimSun" w:hAnsi="SimSun" w:cs="SimSun"/>
          <w:sz w:val="21"/>
          <w:szCs w:val="21"/>
        </w:rPr>
        <w:t>首先将贴片元件的模板图像与贴片元件的待测图像组成贴片元件样本，并根据贴片元件样本中的</w:t>
      </w:r>
      <w:r>
        <w:rPr>
          <w:rFonts w:ascii="SimSun" w:eastAsia="SimSun" w:hAnsi="SimSun" w:cs="SimSun"/>
          <w:spacing w:val="1"/>
          <w:sz w:val="21"/>
          <w:szCs w:val="21"/>
        </w:rPr>
        <w:t xml:space="preserve"> </w:t>
      </w:r>
      <w:r>
        <w:rPr>
          <w:rFonts w:ascii="SimSun" w:eastAsia="SimSun" w:hAnsi="SimSun" w:cs="SimSun"/>
          <w:spacing w:val="-2"/>
          <w:sz w:val="21"/>
          <w:szCs w:val="21"/>
        </w:rPr>
        <w:t>两个图像的类型，为贴片元件样本设置标签。从贴片元件的模板图像集中随机选择一张模板图像</w:t>
      </w:r>
      <w:r>
        <w:rPr>
          <w:rFonts w:ascii="Microsoft YaHei" w:eastAsia="Microsoft YaHei" w:hAnsi="Microsoft YaHei" w:cs="Microsoft YaHei"/>
          <w:spacing w:val="-2"/>
          <w:sz w:val="21"/>
          <w:szCs w:val="21"/>
        </w:rPr>
        <w:t>I</w:t>
      </w:r>
      <w:r>
        <w:rPr>
          <w:rFonts w:ascii="Microsoft YaHei" w:eastAsia="Microsoft YaHei" w:hAnsi="Microsoft YaHei" w:cs="Microsoft YaHei"/>
          <w:spacing w:val="-2"/>
          <w:position w:val="-4"/>
          <w:sz w:val="15"/>
          <w:szCs w:val="15"/>
        </w:rPr>
        <w:t>z</w:t>
      </w:r>
      <w:r>
        <w:rPr>
          <w:rFonts w:ascii="Microsoft YaHei" w:eastAsia="Microsoft YaHei" w:hAnsi="Microsoft YaHei" w:cs="Microsoft YaHei"/>
          <w:spacing w:val="5"/>
          <w:position w:val="-4"/>
          <w:sz w:val="15"/>
          <w:szCs w:val="15"/>
        </w:rPr>
        <w:t xml:space="preserve"> </w:t>
      </w:r>
      <w:r>
        <w:rPr>
          <w:rFonts w:ascii="SimSun" w:eastAsia="SimSun" w:hAnsi="SimSun" w:cs="SimSun"/>
          <w:spacing w:val="-2"/>
          <w:sz w:val="21"/>
          <w:szCs w:val="21"/>
        </w:rPr>
        <w:t>，与</w:t>
      </w:r>
      <w:r>
        <w:rPr>
          <w:rFonts w:ascii="SimSun" w:eastAsia="SimSun" w:hAnsi="SimSun" w:cs="SimSun"/>
          <w:sz w:val="21"/>
          <w:szCs w:val="21"/>
        </w:rPr>
        <w:t xml:space="preserve"> </w:t>
      </w:r>
      <w:r>
        <w:rPr>
          <w:rFonts w:ascii="SimSun" w:eastAsia="SimSun" w:hAnsi="SimSun" w:cs="SimSun"/>
          <w:spacing w:val="1"/>
          <w:sz w:val="21"/>
          <w:szCs w:val="21"/>
        </w:rPr>
        <w:t>从贴片元件的待测图像集中随机选择的一张待测图像</w:t>
      </w:r>
      <w:r>
        <w:rPr>
          <w:rFonts w:ascii="Microsoft YaHei" w:eastAsia="Microsoft YaHei" w:hAnsi="Microsoft YaHei" w:cs="Microsoft YaHei"/>
          <w:sz w:val="21"/>
          <w:szCs w:val="21"/>
        </w:rPr>
        <w:t>I</w:t>
      </w:r>
      <w:r>
        <w:rPr>
          <w:rFonts w:ascii="Microsoft YaHei" w:eastAsia="Microsoft YaHei" w:hAnsi="Microsoft YaHei" w:cs="Microsoft YaHei"/>
          <w:position w:val="-4"/>
          <w:sz w:val="15"/>
          <w:szCs w:val="15"/>
        </w:rPr>
        <w:t>T</w:t>
      </w:r>
      <w:r>
        <w:rPr>
          <w:rFonts w:ascii="Microsoft YaHei" w:eastAsia="Microsoft YaHei" w:hAnsi="Microsoft YaHei" w:cs="Microsoft YaHei"/>
          <w:spacing w:val="-11"/>
          <w:position w:val="-4"/>
          <w:sz w:val="15"/>
          <w:szCs w:val="15"/>
        </w:rPr>
        <w:t xml:space="preserve"> </w:t>
      </w:r>
      <w:r>
        <w:rPr>
          <w:rFonts w:ascii="SimSun" w:eastAsia="SimSun" w:hAnsi="SimSun" w:cs="SimSun"/>
          <w:spacing w:val="1"/>
          <w:sz w:val="21"/>
          <w:szCs w:val="21"/>
        </w:rPr>
        <w:t>，组成贴片元件样本</w:t>
      </w:r>
      <w:r>
        <w:rPr>
          <w:rFonts w:ascii="Microsoft YaHei" w:eastAsia="Microsoft YaHei" w:hAnsi="Microsoft YaHei" w:cs="Microsoft YaHei"/>
          <w:spacing w:val="1"/>
          <w:sz w:val="21"/>
          <w:szCs w:val="21"/>
        </w:rPr>
        <w:t>{</w:t>
      </w:r>
      <w:r>
        <w:rPr>
          <w:rFonts w:ascii="Microsoft YaHei" w:eastAsia="Microsoft YaHei" w:hAnsi="Microsoft YaHei" w:cs="Microsoft YaHei"/>
          <w:sz w:val="21"/>
          <w:szCs w:val="21"/>
        </w:rPr>
        <w:t>I</w:t>
      </w:r>
      <w:r>
        <w:rPr>
          <w:rFonts w:ascii="Microsoft YaHei" w:eastAsia="Microsoft YaHei" w:hAnsi="Microsoft YaHei" w:cs="Microsoft YaHei"/>
          <w:position w:val="-4"/>
          <w:sz w:val="15"/>
          <w:szCs w:val="15"/>
        </w:rPr>
        <w:t>z</w:t>
      </w:r>
      <w:r>
        <w:rPr>
          <w:rFonts w:ascii="Microsoft YaHei" w:eastAsia="Microsoft YaHei" w:hAnsi="Microsoft YaHei" w:cs="Microsoft YaHei"/>
          <w:spacing w:val="1"/>
          <w:sz w:val="21"/>
          <w:szCs w:val="21"/>
        </w:rPr>
        <w:t>,</w:t>
      </w:r>
      <w:r>
        <w:rPr>
          <w:rFonts w:ascii="Microsoft YaHei" w:eastAsia="Microsoft YaHei" w:hAnsi="Microsoft YaHei" w:cs="Microsoft YaHei"/>
          <w:spacing w:val="-19"/>
          <w:sz w:val="21"/>
          <w:szCs w:val="21"/>
        </w:rPr>
        <w:t xml:space="preserve"> </w:t>
      </w:r>
      <w:r>
        <w:rPr>
          <w:rFonts w:ascii="Microsoft YaHei" w:eastAsia="Microsoft YaHei" w:hAnsi="Microsoft YaHei" w:cs="Microsoft YaHei"/>
          <w:sz w:val="21"/>
          <w:szCs w:val="21"/>
        </w:rPr>
        <w:t>I</w:t>
      </w:r>
      <w:r>
        <w:rPr>
          <w:rFonts w:ascii="Microsoft YaHei" w:eastAsia="Microsoft YaHei" w:hAnsi="Microsoft YaHei" w:cs="Microsoft YaHei"/>
          <w:position w:val="-4"/>
          <w:sz w:val="15"/>
          <w:szCs w:val="15"/>
        </w:rPr>
        <w:t>T</w:t>
      </w:r>
      <w:r>
        <w:rPr>
          <w:rFonts w:ascii="Microsoft YaHei" w:eastAsia="Microsoft YaHei" w:hAnsi="Microsoft YaHei" w:cs="Microsoft YaHei"/>
          <w:spacing w:val="1"/>
          <w:sz w:val="21"/>
          <w:szCs w:val="21"/>
        </w:rPr>
        <w:t>}</w:t>
      </w:r>
      <w:r>
        <w:rPr>
          <w:rFonts w:ascii="SimSun" w:eastAsia="SimSun" w:hAnsi="SimSun" w:cs="SimSun"/>
          <w:spacing w:val="1"/>
          <w:sz w:val="21"/>
          <w:szCs w:val="21"/>
        </w:rPr>
        <w:t>；如果贴片元</w:t>
      </w:r>
      <w:r>
        <w:rPr>
          <w:rFonts w:ascii="SimSun" w:eastAsia="SimSun" w:hAnsi="SimSun" w:cs="SimSun"/>
          <w:sz w:val="21"/>
          <w:szCs w:val="21"/>
        </w:rPr>
        <w:t xml:space="preserve">件样本 </w:t>
      </w:r>
      <w:r>
        <w:rPr>
          <w:rFonts w:ascii="SimSun" w:eastAsia="SimSun" w:hAnsi="SimSun" w:cs="SimSun"/>
          <w:spacing w:val="-1"/>
          <w:sz w:val="21"/>
          <w:szCs w:val="21"/>
        </w:rPr>
        <w:t>中两个图像对应的贴片元件属于同一类别，标签设置为</w:t>
      </w:r>
      <w:r>
        <w:rPr>
          <w:rFonts w:ascii="SimSun" w:eastAsia="SimSun" w:hAnsi="SimSun" w:cs="SimSun"/>
          <w:spacing w:val="-42"/>
          <w:sz w:val="21"/>
          <w:szCs w:val="21"/>
        </w:rPr>
        <w:t xml:space="preserve"> </w:t>
      </w:r>
      <w:r>
        <w:rPr>
          <w:rFonts w:ascii="SimSun" w:eastAsia="SimSun" w:hAnsi="SimSun" w:cs="SimSun"/>
          <w:spacing w:val="-1"/>
          <w:sz w:val="21"/>
          <w:szCs w:val="21"/>
        </w:rPr>
        <w:t>0；如果贴片元件</w:t>
      </w:r>
      <w:r>
        <w:rPr>
          <w:rFonts w:ascii="SimSun" w:eastAsia="SimSun" w:hAnsi="SimSun" w:cs="SimSun"/>
          <w:spacing w:val="-2"/>
          <w:sz w:val="21"/>
          <w:szCs w:val="21"/>
        </w:rPr>
        <w:t>样本中两个图像对应的贴片元</w:t>
      </w:r>
      <w:r>
        <w:rPr>
          <w:rFonts w:ascii="SimSun" w:eastAsia="SimSun" w:hAnsi="SimSun" w:cs="SimSun"/>
          <w:sz w:val="21"/>
          <w:szCs w:val="21"/>
        </w:rPr>
        <w:t xml:space="preserve"> </w:t>
      </w:r>
      <w:r>
        <w:rPr>
          <w:rFonts w:ascii="SimSun" w:eastAsia="SimSun" w:hAnsi="SimSun" w:cs="SimSun"/>
          <w:spacing w:val="-3"/>
          <w:sz w:val="21"/>
          <w:szCs w:val="21"/>
        </w:rPr>
        <w:t>件不属于同一类别，</w:t>
      </w:r>
      <w:r>
        <w:rPr>
          <w:rFonts w:ascii="SimSun" w:eastAsia="SimSun" w:hAnsi="SimSun" w:cs="SimSun"/>
          <w:spacing w:val="-13"/>
          <w:sz w:val="21"/>
          <w:szCs w:val="21"/>
        </w:rPr>
        <w:t xml:space="preserve"> </w:t>
      </w:r>
      <w:r>
        <w:rPr>
          <w:rFonts w:ascii="SimSun" w:eastAsia="SimSun" w:hAnsi="SimSun" w:cs="SimSun"/>
          <w:spacing w:val="-3"/>
          <w:sz w:val="21"/>
          <w:szCs w:val="21"/>
        </w:rPr>
        <w:t>标签设置为</w:t>
      </w:r>
      <w:r>
        <w:rPr>
          <w:rFonts w:ascii="SimSun" w:eastAsia="SimSun" w:hAnsi="SimSun" w:cs="SimSun"/>
          <w:spacing w:val="-29"/>
          <w:sz w:val="21"/>
          <w:szCs w:val="21"/>
        </w:rPr>
        <w:t xml:space="preserve"> </w:t>
      </w:r>
      <w:r>
        <w:rPr>
          <w:rFonts w:ascii="SimSun" w:eastAsia="SimSun" w:hAnsi="SimSun" w:cs="SimSun"/>
          <w:spacing w:val="-3"/>
          <w:sz w:val="21"/>
          <w:szCs w:val="21"/>
        </w:rPr>
        <w:t>1。每一张待测图像都可以与一张模板图像配对组成一个训练样本。</w:t>
      </w:r>
    </w:p>
    <w:p>
      <w:pPr>
        <w:spacing w:before="22" w:line="173" w:lineRule="auto"/>
        <w:ind w:left="7" w:hanging="3"/>
        <w:rPr>
          <w:rFonts w:ascii="SimSun" w:eastAsia="SimSun" w:hAnsi="SimSun" w:cs="SimSun"/>
          <w:sz w:val="21"/>
          <w:szCs w:val="21"/>
        </w:rPr>
      </w:pPr>
      <w:r>
        <w:rPr>
          <w:rFonts w:ascii="Arial" w:eastAsia="Arial" w:hAnsi="Arial" w:cs="Arial"/>
          <w:spacing w:val="-3"/>
          <w:position w:val="2"/>
          <w:sz w:val="21"/>
          <w:szCs w:val="21"/>
        </w:rPr>
        <w:t>6.3</w:t>
      </w:r>
      <w:r>
        <w:rPr>
          <w:rFonts w:ascii="Arial" w:eastAsia="Arial" w:hAnsi="Arial" w:cs="Arial"/>
          <w:spacing w:val="19"/>
          <w:position w:val="2"/>
          <w:sz w:val="21"/>
          <w:szCs w:val="21"/>
        </w:rPr>
        <w:t xml:space="preserve">   </w:t>
      </w:r>
      <w:r>
        <w:rPr>
          <w:rFonts w:ascii="SimSun" w:eastAsia="SimSun" w:hAnsi="SimSun" w:cs="SimSun"/>
          <w:spacing w:val="-3"/>
          <w:sz w:val="21"/>
          <w:szCs w:val="21"/>
        </w:rPr>
        <w:t>将贴片元件样本中的两个图像分别输入到两个相同的编码器网络中，得到模板图像的深度特征</w:t>
      </w:r>
      <w:r>
        <w:rPr>
          <w:rFonts w:ascii="Microsoft YaHei" w:eastAsia="Microsoft YaHei" w:hAnsi="Microsoft YaHei" w:cs="Microsoft YaHei"/>
          <w:spacing w:val="-3"/>
          <w:sz w:val="21"/>
          <w:szCs w:val="21"/>
        </w:rPr>
        <w:t>p</w:t>
      </w:r>
      <w:r>
        <w:rPr>
          <w:rFonts w:ascii="Microsoft YaHei" w:eastAsia="Microsoft YaHei" w:hAnsi="Microsoft YaHei" w:cs="Microsoft YaHei"/>
          <w:spacing w:val="-3"/>
          <w:position w:val="-4"/>
          <w:sz w:val="15"/>
          <w:szCs w:val="15"/>
        </w:rPr>
        <w:t>1</w:t>
      </w:r>
      <w:r>
        <w:rPr>
          <w:rFonts w:ascii="SimSun" w:eastAsia="SimSun" w:hAnsi="SimSun" w:cs="SimSun"/>
          <w:spacing w:val="-3"/>
          <w:sz w:val="21"/>
          <w:szCs w:val="21"/>
        </w:rPr>
        <w:t>、</w:t>
      </w:r>
      <w:r>
        <w:rPr>
          <w:rFonts w:ascii="SimSun" w:eastAsia="SimSun" w:hAnsi="SimSun" w:cs="SimSun"/>
          <w:spacing w:val="1"/>
          <w:sz w:val="21"/>
          <w:szCs w:val="21"/>
        </w:rPr>
        <w:t xml:space="preserve"> </w:t>
      </w:r>
      <w:r>
        <w:rPr>
          <w:rFonts w:ascii="SimSun" w:eastAsia="SimSun" w:hAnsi="SimSun" w:cs="SimSun"/>
          <w:spacing w:val="-2"/>
          <w:sz w:val="21"/>
          <w:szCs w:val="21"/>
        </w:rPr>
        <w:t>待测图像的深度特征</w:t>
      </w:r>
      <w:r>
        <w:rPr>
          <w:rFonts w:ascii="Microsoft YaHei" w:eastAsia="Microsoft YaHei" w:hAnsi="Microsoft YaHei" w:cs="Microsoft YaHei"/>
          <w:spacing w:val="-2"/>
          <w:sz w:val="21"/>
          <w:szCs w:val="21"/>
        </w:rPr>
        <w:t>p</w:t>
      </w:r>
      <w:r>
        <w:rPr>
          <w:rFonts w:ascii="Microsoft YaHei" w:eastAsia="Microsoft YaHei" w:hAnsi="Microsoft YaHei" w:cs="Microsoft YaHei"/>
          <w:spacing w:val="-2"/>
          <w:position w:val="-4"/>
          <w:sz w:val="15"/>
          <w:szCs w:val="15"/>
        </w:rPr>
        <w:t>2</w:t>
      </w:r>
      <w:r>
        <w:rPr>
          <w:rFonts w:ascii="Microsoft YaHei" w:eastAsia="Microsoft YaHei" w:hAnsi="Microsoft YaHei" w:cs="Microsoft YaHei"/>
          <w:spacing w:val="1"/>
          <w:position w:val="-4"/>
          <w:sz w:val="15"/>
          <w:szCs w:val="15"/>
        </w:rPr>
        <w:t xml:space="preserve"> </w:t>
      </w:r>
      <w:r>
        <w:rPr>
          <w:rFonts w:ascii="SimSun" w:eastAsia="SimSun" w:hAnsi="SimSun" w:cs="SimSun"/>
          <w:spacing w:val="-2"/>
          <w:sz w:val="21"/>
          <w:szCs w:val="21"/>
        </w:rPr>
        <w:t>，并得到模板图像和待测图像的语义差异映射特征</w:t>
      </w:r>
      <w:r>
        <w:rPr>
          <w:rFonts w:ascii="Microsoft YaHei" w:eastAsia="Microsoft YaHei" w:hAnsi="Microsoft YaHei" w:cs="Microsoft YaHei"/>
          <w:spacing w:val="-2"/>
          <w:sz w:val="21"/>
          <w:szCs w:val="21"/>
        </w:rPr>
        <w:t>D(p</w:t>
      </w:r>
      <w:r>
        <w:rPr>
          <w:rFonts w:ascii="Microsoft YaHei" w:eastAsia="Microsoft YaHei" w:hAnsi="Microsoft YaHei" w:cs="Microsoft YaHei"/>
          <w:spacing w:val="-2"/>
          <w:position w:val="-4"/>
          <w:sz w:val="15"/>
          <w:szCs w:val="15"/>
        </w:rPr>
        <w:t>1</w:t>
      </w:r>
      <w:r>
        <w:rPr>
          <w:rFonts w:ascii="Microsoft YaHei" w:eastAsia="Microsoft YaHei" w:hAnsi="Microsoft YaHei" w:cs="Microsoft YaHei"/>
          <w:spacing w:val="-2"/>
          <w:sz w:val="21"/>
          <w:szCs w:val="21"/>
        </w:rPr>
        <w:t>,</w:t>
      </w:r>
      <w:r>
        <w:rPr>
          <w:rFonts w:ascii="Microsoft YaHei" w:eastAsia="Microsoft YaHei" w:hAnsi="Microsoft YaHei" w:cs="Microsoft YaHei"/>
          <w:spacing w:val="-23"/>
          <w:sz w:val="21"/>
          <w:szCs w:val="21"/>
        </w:rPr>
        <w:t xml:space="preserve"> </w:t>
      </w:r>
      <w:r>
        <w:rPr>
          <w:rFonts w:ascii="Microsoft YaHei" w:eastAsia="Microsoft YaHei" w:hAnsi="Microsoft YaHei" w:cs="Microsoft YaHei"/>
          <w:spacing w:val="-2"/>
          <w:sz w:val="21"/>
          <w:szCs w:val="21"/>
        </w:rPr>
        <w:t>p</w:t>
      </w:r>
      <w:r>
        <w:rPr>
          <w:rFonts w:ascii="Microsoft YaHei" w:eastAsia="Microsoft YaHei" w:hAnsi="Microsoft YaHei" w:cs="Microsoft YaHei"/>
          <w:spacing w:val="-2"/>
          <w:position w:val="-4"/>
          <w:sz w:val="15"/>
          <w:szCs w:val="15"/>
        </w:rPr>
        <w:t>2</w:t>
      </w:r>
      <w:r>
        <w:rPr>
          <w:rFonts w:ascii="Microsoft YaHei" w:eastAsia="Microsoft YaHei" w:hAnsi="Microsoft YaHei" w:cs="Microsoft YaHei"/>
          <w:spacing w:val="-2"/>
          <w:sz w:val="21"/>
          <w:szCs w:val="21"/>
        </w:rPr>
        <w:t>)</w:t>
      </w:r>
      <w:r>
        <w:rPr>
          <w:rFonts w:ascii="SimSun" w:eastAsia="SimSun" w:hAnsi="SimSun" w:cs="SimSun"/>
          <w:spacing w:val="-2"/>
          <w:sz w:val="21"/>
          <w:szCs w:val="21"/>
        </w:rPr>
        <w:t>。</w:t>
      </w:r>
    </w:p>
    <w:p>
      <w:pPr>
        <w:spacing w:line="188" w:lineRule="auto"/>
        <w:ind w:left="4" w:firstLine="425"/>
        <w:jc w:val="both"/>
        <w:rPr>
          <w:rFonts w:ascii="SimSun" w:eastAsia="SimSun" w:hAnsi="SimSun" w:cs="SimSun"/>
          <w:sz w:val="21"/>
          <w:szCs w:val="21"/>
        </w:rPr>
      </w:pPr>
      <w:r>
        <w:rPr>
          <w:rFonts w:ascii="SimSun" w:eastAsia="SimSun" w:hAnsi="SimSun" w:cs="SimSun"/>
          <w:spacing w:val="-6"/>
          <w:sz w:val="21"/>
          <w:szCs w:val="21"/>
        </w:rPr>
        <w:t>设计两个相同的编码器网络Encoder，每个编码器网络Encoder包含四层卷积层Conv0、Conv1、Conv2、</w:t>
      </w:r>
      <w:r>
        <w:rPr>
          <w:rFonts w:ascii="SimSun" w:eastAsia="SimSun" w:hAnsi="SimSun" w:cs="SimSun"/>
          <w:spacing w:val="9"/>
          <w:sz w:val="21"/>
          <w:szCs w:val="21"/>
        </w:rPr>
        <w:t xml:space="preserve"> </w:t>
      </w:r>
      <w:r>
        <w:rPr>
          <w:rFonts w:ascii="SimSun" w:eastAsia="SimSun" w:hAnsi="SimSun" w:cs="SimSun"/>
          <w:spacing w:val="-5"/>
          <w:sz w:val="21"/>
          <w:szCs w:val="21"/>
        </w:rPr>
        <w:t>Conv3。通过卷积等操作分别从模板图像和待测图像中提取深度特征</w:t>
      </w:r>
      <w:r>
        <w:rPr>
          <w:rFonts w:ascii="Microsoft YaHei" w:eastAsia="Microsoft YaHei" w:hAnsi="Microsoft YaHei" w:cs="Microsoft YaHei"/>
          <w:spacing w:val="-5"/>
          <w:sz w:val="21"/>
          <w:szCs w:val="21"/>
        </w:rPr>
        <w:t>p</w:t>
      </w:r>
      <w:r>
        <w:rPr>
          <w:rFonts w:ascii="Microsoft YaHei" w:eastAsia="Microsoft YaHei" w:hAnsi="Microsoft YaHei" w:cs="Microsoft YaHei"/>
          <w:spacing w:val="-5"/>
          <w:position w:val="-4"/>
          <w:sz w:val="15"/>
          <w:szCs w:val="15"/>
        </w:rPr>
        <w:t>1</w:t>
      </w:r>
      <w:r>
        <w:rPr>
          <w:rFonts w:ascii="SimSun" w:eastAsia="SimSun" w:hAnsi="SimSun" w:cs="SimSun"/>
          <w:spacing w:val="-5"/>
          <w:sz w:val="21"/>
          <w:szCs w:val="21"/>
        </w:rPr>
        <w:t>、</w:t>
      </w:r>
      <w:r>
        <w:rPr>
          <w:rFonts w:ascii="Microsoft YaHei" w:eastAsia="Microsoft YaHei" w:hAnsi="Microsoft YaHei" w:cs="Microsoft YaHei"/>
          <w:spacing w:val="-5"/>
          <w:sz w:val="21"/>
          <w:szCs w:val="21"/>
        </w:rPr>
        <w:t>p</w:t>
      </w:r>
      <w:r>
        <w:rPr>
          <w:rFonts w:ascii="Microsoft YaHei" w:eastAsia="Microsoft YaHei" w:hAnsi="Microsoft YaHei" w:cs="Microsoft YaHei"/>
          <w:spacing w:val="-5"/>
          <w:position w:val="-4"/>
          <w:sz w:val="15"/>
          <w:szCs w:val="15"/>
        </w:rPr>
        <w:t>2</w:t>
      </w:r>
      <w:r>
        <w:rPr>
          <w:rFonts w:ascii="SimSun" w:eastAsia="SimSun" w:hAnsi="SimSun" w:cs="SimSun"/>
          <w:spacing w:val="-5"/>
          <w:sz w:val="21"/>
          <w:szCs w:val="21"/>
        </w:rPr>
        <w:t>。通过对提取的深度特征</w:t>
      </w:r>
      <w:r>
        <w:rPr>
          <w:rFonts w:ascii="Microsoft YaHei" w:eastAsia="Microsoft YaHei" w:hAnsi="Microsoft YaHei" w:cs="Microsoft YaHei"/>
          <w:spacing w:val="-5"/>
          <w:sz w:val="21"/>
          <w:szCs w:val="21"/>
        </w:rPr>
        <w:t>p</w:t>
      </w:r>
      <w:r>
        <w:rPr>
          <w:rFonts w:ascii="Microsoft YaHei" w:eastAsia="Microsoft YaHei" w:hAnsi="Microsoft YaHei" w:cs="Microsoft YaHei"/>
          <w:spacing w:val="-5"/>
          <w:position w:val="-4"/>
          <w:sz w:val="15"/>
          <w:szCs w:val="15"/>
        </w:rPr>
        <w:t>1</w:t>
      </w:r>
      <w:r>
        <w:rPr>
          <w:rFonts w:ascii="Microsoft YaHei" w:eastAsia="Microsoft YaHei" w:hAnsi="Microsoft YaHei" w:cs="Microsoft YaHei"/>
          <w:spacing w:val="-10"/>
          <w:position w:val="-4"/>
          <w:sz w:val="15"/>
          <w:szCs w:val="15"/>
        </w:rPr>
        <w:t xml:space="preserve"> </w:t>
      </w:r>
      <w:r>
        <w:rPr>
          <w:rFonts w:ascii="SimSun" w:eastAsia="SimSun" w:hAnsi="SimSun" w:cs="SimSun"/>
          <w:spacing w:val="-5"/>
          <w:sz w:val="21"/>
          <w:szCs w:val="21"/>
        </w:rPr>
        <w:t>、</w:t>
      </w:r>
      <w:r>
        <w:rPr>
          <w:rFonts w:ascii="SimSun" w:eastAsia="SimSun" w:hAnsi="SimSun" w:cs="SimSun"/>
          <w:sz w:val="21"/>
          <w:szCs w:val="21"/>
        </w:rPr>
        <w:t xml:space="preserve"> </w:t>
      </w:r>
      <w:r>
        <w:rPr>
          <w:rFonts w:ascii="Microsoft YaHei" w:eastAsia="Microsoft YaHei" w:hAnsi="Microsoft YaHei" w:cs="Microsoft YaHei"/>
          <w:spacing w:val="-3"/>
          <w:sz w:val="21"/>
          <w:szCs w:val="21"/>
        </w:rPr>
        <w:t>p</w:t>
      </w:r>
      <w:r>
        <w:rPr>
          <w:rFonts w:ascii="Microsoft YaHei" w:eastAsia="Microsoft YaHei" w:hAnsi="Microsoft YaHei" w:cs="Microsoft YaHei"/>
          <w:spacing w:val="-3"/>
          <w:position w:val="-4"/>
          <w:sz w:val="15"/>
          <w:szCs w:val="15"/>
        </w:rPr>
        <w:t>2</w:t>
      </w:r>
      <w:r>
        <w:rPr>
          <w:rFonts w:ascii="SimSun" w:eastAsia="SimSun" w:hAnsi="SimSun" w:cs="SimSun"/>
          <w:spacing w:val="-3"/>
          <w:sz w:val="21"/>
          <w:szCs w:val="21"/>
        </w:rPr>
        <w:t>应用一个相关操作模块，</w:t>
      </w:r>
      <w:r>
        <w:rPr>
          <w:rFonts w:ascii="SimSun" w:eastAsia="SimSun" w:hAnsi="SimSun" w:cs="SimSun"/>
          <w:spacing w:val="-21"/>
          <w:sz w:val="21"/>
          <w:szCs w:val="21"/>
        </w:rPr>
        <w:t xml:space="preserve"> </w:t>
      </w:r>
      <w:r>
        <w:rPr>
          <w:rFonts w:ascii="SimSun" w:eastAsia="SimSun" w:hAnsi="SimSun" w:cs="SimSun"/>
          <w:spacing w:val="-3"/>
          <w:sz w:val="21"/>
          <w:szCs w:val="21"/>
        </w:rPr>
        <w:t>得到模板图像和待测图像的语义差异映射</w:t>
      </w:r>
      <w:r>
        <w:rPr>
          <w:rFonts w:ascii="Microsoft YaHei" w:eastAsia="Microsoft YaHei" w:hAnsi="Microsoft YaHei" w:cs="Microsoft YaHei"/>
          <w:spacing w:val="-3"/>
          <w:sz w:val="21"/>
          <w:szCs w:val="21"/>
        </w:rPr>
        <w:t>D(p</w:t>
      </w:r>
      <w:r>
        <w:rPr>
          <w:rFonts w:ascii="Microsoft YaHei" w:eastAsia="Microsoft YaHei" w:hAnsi="Microsoft YaHei" w:cs="Microsoft YaHei"/>
          <w:spacing w:val="-3"/>
          <w:position w:val="-4"/>
          <w:sz w:val="15"/>
          <w:szCs w:val="15"/>
        </w:rPr>
        <w:t>1</w:t>
      </w:r>
      <w:r>
        <w:rPr>
          <w:rFonts w:ascii="Microsoft YaHei" w:eastAsia="Microsoft YaHei" w:hAnsi="Microsoft YaHei" w:cs="Microsoft YaHei"/>
          <w:spacing w:val="-3"/>
          <w:sz w:val="21"/>
          <w:szCs w:val="21"/>
        </w:rPr>
        <w:t>,</w:t>
      </w:r>
      <w:r>
        <w:rPr>
          <w:rFonts w:ascii="Microsoft YaHei" w:eastAsia="Microsoft YaHei" w:hAnsi="Microsoft YaHei" w:cs="Microsoft YaHei"/>
          <w:spacing w:val="-23"/>
          <w:sz w:val="21"/>
          <w:szCs w:val="21"/>
        </w:rPr>
        <w:t xml:space="preserve"> </w:t>
      </w:r>
      <w:r>
        <w:rPr>
          <w:rFonts w:ascii="Microsoft YaHei" w:eastAsia="Microsoft YaHei" w:hAnsi="Microsoft YaHei" w:cs="Microsoft YaHei"/>
          <w:spacing w:val="-3"/>
          <w:sz w:val="21"/>
          <w:szCs w:val="21"/>
        </w:rPr>
        <w:t>p</w:t>
      </w:r>
      <w:r>
        <w:rPr>
          <w:rFonts w:ascii="Microsoft YaHei" w:eastAsia="Microsoft YaHei" w:hAnsi="Microsoft YaHei" w:cs="Microsoft YaHei"/>
          <w:spacing w:val="-3"/>
          <w:position w:val="-4"/>
          <w:sz w:val="15"/>
          <w:szCs w:val="15"/>
        </w:rPr>
        <w:t>2</w:t>
      </w:r>
      <w:r>
        <w:rPr>
          <w:rFonts w:ascii="Microsoft YaHei" w:eastAsia="Microsoft YaHei" w:hAnsi="Microsoft YaHei" w:cs="Microsoft YaHei"/>
          <w:spacing w:val="-3"/>
          <w:sz w:val="21"/>
          <w:szCs w:val="21"/>
        </w:rPr>
        <w:t>)</w:t>
      </w:r>
      <w:r>
        <w:rPr>
          <w:rFonts w:ascii="SimSun" w:eastAsia="SimSun" w:hAnsi="SimSun" w:cs="SimSun"/>
          <w:spacing w:val="-3"/>
          <w:sz w:val="21"/>
          <w:szCs w:val="21"/>
        </w:rPr>
        <w:t>：</w:t>
      </w:r>
    </w:p>
    <w:p>
      <w:pPr>
        <w:spacing w:line="289" w:lineRule="exact"/>
        <w:ind w:left="3270"/>
        <w:rPr>
          <w:rFonts w:ascii="SimSun" w:eastAsia="SimSun" w:hAnsi="SimSun" w:cs="SimSun"/>
          <w:sz w:val="21"/>
          <w:szCs w:val="21"/>
        </w:rPr>
      </w:pPr>
      <w:r>
        <w:rPr>
          <w:rFonts w:ascii="Microsoft YaHei" w:eastAsia="Microsoft YaHei" w:hAnsi="Microsoft YaHei" w:cs="Microsoft YaHei"/>
          <w:spacing w:val="-1"/>
          <w:position w:val="-4"/>
          <w:sz w:val="21"/>
          <w:szCs w:val="21"/>
        </w:rPr>
        <w:t>D(p</w:t>
      </w:r>
      <w:r>
        <w:rPr>
          <w:rFonts w:ascii="Microsoft YaHei" w:eastAsia="Microsoft YaHei" w:hAnsi="Microsoft YaHei" w:cs="Microsoft YaHei"/>
          <w:spacing w:val="-1"/>
          <w:position w:val="-8"/>
          <w:sz w:val="15"/>
          <w:szCs w:val="15"/>
        </w:rPr>
        <w:t>1</w:t>
      </w:r>
      <w:r>
        <w:rPr>
          <w:rFonts w:ascii="Microsoft YaHei" w:eastAsia="Microsoft YaHei" w:hAnsi="Microsoft YaHei" w:cs="Microsoft YaHei"/>
          <w:spacing w:val="-1"/>
          <w:position w:val="-4"/>
          <w:sz w:val="21"/>
          <w:szCs w:val="21"/>
        </w:rPr>
        <w:t>,</w:t>
      </w:r>
      <w:r>
        <w:rPr>
          <w:rFonts w:ascii="Microsoft YaHei" w:eastAsia="Microsoft YaHei" w:hAnsi="Microsoft YaHei" w:cs="Microsoft YaHei"/>
          <w:spacing w:val="-24"/>
          <w:position w:val="-4"/>
          <w:sz w:val="21"/>
          <w:szCs w:val="21"/>
        </w:rPr>
        <w:t xml:space="preserve"> </w:t>
      </w:r>
      <w:r>
        <w:rPr>
          <w:rFonts w:ascii="Microsoft YaHei" w:eastAsia="Microsoft YaHei" w:hAnsi="Microsoft YaHei" w:cs="Microsoft YaHei"/>
          <w:spacing w:val="-1"/>
          <w:position w:val="-4"/>
          <w:sz w:val="21"/>
          <w:szCs w:val="21"/>
        </w:rPr>
        <w:t>p</w:t>
      </w:r>
      <w:r>
        <w:rPr>
          <w:rFonts w:ascii="Microsoft YaHei" w:eastAsia="Microsoft YaHei" w:hAnsi="Microsoft YaHei" w:cs="Microsoft YaHei"/>
          <w:spacing w:val="-1"/>
          <w:position w:val="-8"/>
          <w:sz w:val="15"/>
          <w:szCs w:val="15"/>
        </w:rPr>
        <w:t>2</w:t>
      </w:r>
      <w:r>
        <w:rPr>
          <w:rFonts w:ascii="Microsoft YaHei" w:eastAsia="Microsoft YaHei" w:hAnsi="Microsoft YaHei" w:cs="Microsoft YaHei"/>
          <w:spacing w:val="-1"/>
          <w:position w:val="-4"/>
          <w:sz w:val="21"/>
          <w:szCs w:val="21"/>
        </w:rPr>
        <w:t>) =</w:t>
      </w:r>
      <w:r>
        <w:rPr>
          <w:rFonts w:ascii="Microsoft YaHei" w:eastAsia="Microsoft YaHei" w:hAnsi="Microsoft YaHei" w:cs="Microsoft YaHei"/>
          <w:spacing w:val="15"/>
          <w:position w:val="-4"/>
          <w:sz w:val="21"/>
          <w:szCs w:val="21"/>
        </w:rPr>
        <w:t xml:space="preserve"> </w:t>
      </w:r>
      <w:r>
        <w:rPr>
          <w:rFonts w:ascii="Microsoft YaHei" w:eastAsia="Microsoft YaHei" w:hAnsi="Microsoft YaHei" w:cs="Microsoft YaHei"/>
          <w:spacing w:val="-1"/>
          <w:position w:val="-4"/>
          <w:sz w:val="21"/>
          <w:szCs w:val="21"/>
        </w:rPr>
        <w:t>1 −</w:t>
      </w:r>
      <w:r>
        <w:rPr>
          <w:rFonts w:ascii="Microsoft YaHei" w:eastAsia="Microsoft YaHei" w:hAnsi="Microsoft YaHei" w:cs="Microsoft YaHei"/>
          <w:spacing w:val="-16"/>
          <w:position w:val="-4"/>
          <w:sz w:val="21"/>
          <w:szCs w:val="21"/>
        </w:rPr>
        <w:t xml:space="preserve"> </w:t>
      </w:r>
      <w:r>
        <w:rPr>
          <w:rFonts w:ascii="Microsoft YaHei" w:eastAsia="Microsoft YaHei" w:hAnsi="Microsoft YaHei" w:cs="Microsoft YaHei"/>
          <w:spacing w:val="-1"/>
          <w:position w:val="8"/>
          <w:sz w:val="15"/>
          <w:szCs w:val="15"/>
          <w:u w:val="double" w:color="auto"/>
        </w:rPr>
        <w:t xml:space="preserve">       </w:t>
      </w:r>
      <w:r>
        <w:rPr>
          <w:rFonts w:ascii="Microsoft YaHei" w:eastAsia="Microsoft YaHei" w:hAnsi="Microsoft YaHei" w:cs="Microsoft YaHei"/>
          <w:spacing w:val="-2"/>
          <w:position w:val="8"/>
          <w:sz w:val="15"/>
          <w:szCs w:val="15"/>
          <w:u w:val="double" w:color="auto"/>
        </w:rPr>
        <w:t>∑</w:t>
      </w:r>
      <w:r>
        <w:rPr>
          <w:sz w:val="15"/>
          <w:szCs w:val="15"/>
        </w:rPr>
        <w:drawing>
          <wp:inline distT="0" distB="0" distL="0" distR="0">
            <wp:extent cx="84860" cy="126798"/>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57"/>
                    <a:stretch>
                      <a:fillRect/>
                    </a:stretch>
                  </pic:blipFill>
                  <pic:spPr>
                    <a:xfrm>
                      <a:off x="0" y="0"/>
                      <a:ext cx="84860" cy="126798"/>
                    </a:xfrm>
                    <a:prstGeom prst="rect">
                      <a:avLst/>
                    </a:prstGeom>
                  </pic:spPr>
                </pic:pic>
              </a:graphicData>
            </a:graphic>
          </wp:inline>
        </w:drawing>
      </w:r>
      <w:r>
        <w:rPr>
          <w:rFonts w:ascii="Microsoft YaHei" w:eastAsia="Microsoft YaHei" w:hAnsi="Microsoft YaHei" w:cs="Microsoft YaHei"/>
          <w:spacing w:val="-2"/>
          <w:position w:val="3"/>
          <w:sz w:val="12"/>
          <w:szCs w:val="12"/>
          <w:u w:val="double" w:color="auto"/>
        </w:rPr>
        <w:t xml:space="preserve">0 </w:t>
      </w:r>
      <w:r>
        <w:rPr>
          <w:rFonts w:ascii="Microsoft YaHei" w:eastAsia="Microsoft YaHei" w:hAnsi="Microsoft YaHei" w:cs="Microsoft YaHei"/>
          <w:spacing w:val="-2"/>
          <w:position w:val="7"/>
          <w:sz w:val="15"/>
          <w:szCs w:val="15"/>
          <w:u w:val="double" w:color="auto"/>
        </w:rPr>
        <w:t>p</w:t>
      </w:r>
      <w:r>
        <w:ruby>
          <w:rubyPr>
            <w:rubyAlign w:val="left"/>
            <w:hps w:val="12"/>
            <w:hpsRaise w:val="12"/>
            <w:hpsBaseText w:val="21"/>
          </w:rubyPr>
          <w:rt>
            <w:r>
              <w:rPr>
                <w:rFonts w:ascii="Microsoft YaHei" w:eastAsia="Microsoft YaHei" w:hAnsi="Microsoft YaHei" w:cs="Microsoft YaHei"/>
                <w:w w:val="131"/>
                <w:position w:val="-1"/>
                <w:sz w:val="12"/>
                <w:szCs w:val="12"/>
                <w:u w:val="double" w:color="auto"/>
              </w:rPr>
              <w:t>i</w:t>
            </w:r>
          </w:rt>
          <w:rubyBase>
            <w:r>
              <w:rPr>
                <w:rFonts w:ascii="Microsoft YaHei" w:eastAsia="Microsoft YaHei" w:hAnsi="Microsoft YaHei" w:cs="Microsoft YaHei"/>
                <w:w w:val="99"/>
                <w:position w:val="4"/>
                <w:sz w:val="12"/>
                <w:szCs w:val="12"/>
                <w:u w:val="double" w:color="auto"/>
              </w:rPr>
              <w:t>1</w:t>
            </w:r>
          </w:rubyBase>
        </w:ruby>
      </w:r>
      <w:r>
        <w:rPr>
          <w:rFonts w:ascii="Microsoft YaHei" w:eastAsia="Microsoft YaHei" w:hAnsi="Microsoft YaHei" w:cs="Microsoft YaHei"/>
          <w:spacing w:val="-2"/>
          <w:position w:val="7"/>
          <w:sz w:val="15"/>
          <w:szCs w:val="15"/>
          <w:u w:val="double" w:color="auto"/>
        </w:rPr>
        <w:t>×p</w:t>
      </w:r>
      <w:r>
        <w:ruby>
          <w:rubyPr>
            <w:rubyAlign w:val="left"/>
            <w:hps w:val="12"/>
            <w:hpsRaise w:val="12"/>
            <w:hpsBaseText w:val="21"/>
          </w:rubyPr>
          <w:rt>
            <w:r>
              <w:rPr>
                <w:rFonts w:ascii="Microsoft YaHei" w:eastAsia="Microsoft YaHei" w:hAnsi="Microsoft YaHei" w:cs="Microsoft YaHei"/>
                <w:w w:val="131"/>
                <w:position w:val="-1"/>
                <w:sz w:val="12"/>
                <w:szCs w:val="12"/>
                <w:u w:val="double" w:color="auto"/>
              </w:rPr>
              <w:t>i</w:t>
            </w:r>
          </w:rt>
          <w:rubyBase>
            <w:r>
              <w:rPr>
                <w:rFonts w:ascii="Microsoft YaHei" w:eastAsia="Microsoft YaHei" w:hAnsi="Microsoft YaHei" w:cs="Microsoft YaHei"/>
                <w:w w:val="99"/>
                <w:position w:val="4"/>
                <w:sz w:val="12"/>
                <w:szCs w:val="12"/>
                <w:u w:val="double" w:color="auto"/>
              </w:rPr>
              <w:t>2</w:t>
            </w:r>
          </w:rubyBase>
        </w:ruby>
      </w:r>
      <w:r>
        <w:rPr>
          <w:rFonts w:ascii="Microsoft YaHei" w:eastAsia="Microsoft YaHei" w:hAnsi="Microsoft YaHei" w:cs="Microsoft YaHei"/>
          <w:spacing w:val="6"/>
          <w:position w:val="4"/>
          <w:sz w:val="15"/>
          <w:szCs w:val="15"/>
          <w:u w:val="double" w:color="auto"/>
        </w:rPr>
        <w:t xml:space="preserve">      </w:t>
      </w:r>
      <w:r>
        <w:rPr>
          <w:rFonts w:ascii="Microsoft YaHei" w:eastAsia="Microsoft YaHei" w:hAnsi="Microsoft YaHei" w:cs="Microsoft YaHei"/>
          <w:spacing w:val="14"/>
          <w:w w:val="101"/>
          <w:position w:val="4"/>
          <w:sz w:val="15"/>
          <w:szCs w:val="15"/>
        </w:rPr>
        <w:t xml:space="preserve"> </w:t>
      </w:r>
      <w:r>
        <w:rPr>
          <w:rFonts w:ascii="Microsoft YaHei" w:eastAsia="Microsoft YaHei" w:hAnsi="Microsoft YaHei" w:cs="Microsoft YaHei"/>
          <w:spacing w:val="-2"/>
          <w:position w:val="-4"/>
          <w:sz w:val="21"/>
          <w:szCs w:val="21"/>
        </w:rPr>
        <w:t xml:space="preserve">······················································· </w:t>
      </w:r>
      <w:r>
        <w:rPr>
          <w:rFonts w:ascii="SimSun" w:eastAsia="SimSun" w:hAnsi="SimSun" w:cs="SimSun"/>
          <w:spacing w:val="-2"/>
          <w:position w:val="-4"/>
          <w:sz w:val="21"/>
          <w:szCs w:val="21"/>
        </w:rPr>
        <w:t>(10)</w:t>
      </w:r>
    </w:p>
    <w:p>
      <w:pPr>
        <w:spacing w:line="299" w:lineRule="exact"/>
        <w:ind w:left="4712"/>
        <w:rPr>
          <w:rFonts w:ascii="Microsoft YaHei" w:eastAsia="Microsoft YaHei" w:hAnsi="Microsoft YaHei" w:cs="Microsoft YaHei"/>
          <w:sz w:val="12"/>
          <w:szCs w:val="12"/>
        </w:rPr>
      </w:pPr>
      <w:r>
        <w:rPr>
          <w:rFonts w:ascii="Microsoft YaHei" w:eastAsia="Microsoft YaHei" w:hAnsi="Microsoft YaHei" w:cs="Microsoft YaHei"/>
          <w:position w:val="-5"/>
          <w:sz w:val="12"/>
          <w:szCs w:val="12"/>
        </w:rPr>
        <w:drawing>
          <wp:inline distT="0" distB="0" distL="0" distR="0">
            <wp:extent cx="142550" cy="19011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8"/>
                    <a:stretch>
                      <a:fillRect/>
                    </a:stretch>
                  </pic:blipFill>
                  <pic:spPr>
                    <a:xfrm>
                      <a:off x="0" y="0"/>
                      <a:ext cx="142550" cy="190110"/>
                    </a:xfrm>
                    <a:prstGeom prst="rect">
                      <a:avLst/>
                    </a:prstGeom>
                  </pic:spPr>
                </pic:pic>
              </a:graphicData>
            </a:graphic>
          </wp:inline>
        </w:drawing>
      </w:r>
      <w:r>
        <w:rPr>
          <w:rFonts w:ascii="Microsoft YaHei" w:eastAsia="Microsoft YaHei" w:hAnsi="Microsoft YaHei" w:cs="Microsoft YaHei"/>
          <w:position w:val="-3"/>
          <w:sz w:val="12"/>
          <w:szCs w:val="12"/>
        </w:rPr>
        <w:drawing>
          <wp:inline distT="0" distB="0" distL="0" distR="0">
            <wp:extent cx="81984" cy="127353"/>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59"/>
                    <a:stretch>
                      <a:fillRect/>
                    </a:stretch>
                  </pic:blipFill>
                  <pic:spPr>
                    <a:xfrm>
                      <a:off x="0" y="0"/>
                      <a:ext cx="81984" cy="127353"/>
                    </a:xfrm>
                    <a:prstGeom prst="rect">
                      <a:avLst/>
                    </a:prstGeom>
                  </pic:spPr>
                </pic:pic>
              </a:graphicData>
            </a:graphic>
          </wp:inline>
        </w:drawing>
      </w:r>
      <w:r>
        <w:rPr>
          <w:rFonts w:ascii="Microsoft YaHei" w:eastAsia="Microsoft YaHei" w:hAnsi="Microsoft YaHei" w:cs="Microsoft YaHei"/>
          <w:spacing w:val="-2"/>
          <w:position w:val="-1"/>
          <w:sz w:val="12"/>
          <w:szCs w:val="12"/>
        </w:rPr>
        <w:t xml:space="preserve">0 </w:t>
      </w:r>
      <w:r>
        <w:rPr>
          <w:rFonts w:ascii="Microsoft YaHei" w:eastAsia="Microsoft YaHei" w:hAnsi="Microsoft YaHei" w:cs="Microsoft YaHei"/>
          <w:spacing w:val="-2"/>
          <w:position w:val="3"/>
          <w:sz w:val="15"/>
          <w:szCs w:val="15"/>
        </w:rPr>
        <w:t>p</w:t>
      </w:r>
      <w:r>
        <w:ruby>
          <w:rubyPr>
            <w:rubyAlign w:val="left"/>
            <w:hps w:val="12"/>
            <w:hpsRaise w:val="4"/>
            <w:hpsBaseText w:val="21"/>
          </w:rubyPr>
          <w:rt>
            <w:r>
              <w:rPr>
                <w:rFonts w:ascii="Microsoft YaHei" w:eastAsia="Microsoft YaHei" w:hAnsi="Microsoft YaHei" w:cs="Microsoft YaHei"/>
                <w:w w:val="131"/>
                <w:position w:val="4"/>
                <w:sz w:val="12"/>
                <w:szCs w:val="12"/>
              </w:rPr>
              <w:t>i</w:t>
            </w:r>
          </w:rt>
          <w:rubyBase>
            <w:r>
              <w:rPr>
                <w:rFonts w:ascii="Microsoft YaHei" w:eastAsia="Microsoft YaHei" w:hAnsi="Microsoft YaHei" w:cs="Microsoft YaHei"/>
                <w:w w:val="99"/>
                <w:position w:val="-1"/>
                <w:sz w:val="12"/>
                <w:szCs w:val="12"/>
              </w:rPr>
              <w:t>1</w:t>
            </w:r>
          </w:rubyBase>
        </w:ruby>
      </w:r>
      <w:r>
        <w:rPr>
          <w:rFonts w:ascii="Microsoft YaHei" w:eastAsia="Microsoft YaHei" w:hAnsi="Microsoft YaHei" w:cs="Microsoft YaHei"/>
          <w:spacing w:val="-2"/>
          <w:position w:val="13"/>
          <w:sz w:val="12"/>
          <w:szCs w:val="12"/>
        </w:rPr>
        <w:t>2</w:t>
      </w:r>
      <w:r>
        <w:rPr>
          <w:rFonts w:ascii="Microsoft YaHei" w:eastAsia="Microsoft YaHei" w:hAnsi="Microsoft YaHei" w:cs="Microsoft YaHei"/>
          <w:spacing w:val="-12"/>
          <w:position w:val="13"/>
          <w:sz w:val="12"/>
          <w:szCs w:val="12"/>
        </w:rPr>
        <w:t xml:space="preserve"> </w:t>
      </w:r>
      <w:r>
        <w:rPr>
          <w:rFonts w:ascii="Microsoft YaHei" w:eastAsia="Microsoft YaHei" w:hAnsi="Microsoft YaHei" w:cs="Microsoft YaHei"/>
          <w:spacing w:val="-2"/>
          <w:position w:val="3"/>
          <w:sz w:val="15"/>
          <w:szCs w:val="15"/>
        </w:rPr>
        <w:t>×</w:t>
      </w:r>
      <w:r>
        <w:rPr>
          <w:rFonts w:ascii="Microsoft YaHei" w:eastAsia="Microsoft YaHei" w:hAnsi="Microsoft YaHei" w:cs="Microsoft YaHei"/>
          <w:spacing w:val="-2"/>
          <w:position w:val="4"/>
          <w:sz w:val="15"/>
          <w:szCs w:val="15"/>
        </w:rPr>
        <w:t>∑</w:t>
      </w:r>
      <w:r>
        <w:rPr>
          <w:position w:val="-3"/>
          <w:sz w:val="15"/>
          <w:szCs w:val="15"/>
        </w:rPr>
        <w:drawing>
          <wp:inline distT="0" distB="0" distL="0" distR="0">
            <wp:extent cx="81984" cy="127353"/>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0"/>
                    <a:stretch>
                      <a:fillRect/>
                    </a:stretch>
                  </pic:blipFill>
                  <pic:spPr>
                    <a:xfrm>
                      <a:off x="0" y="0"/>
                      <a:ext cx="81984" cy="127353"/>
                    </a:xfrm>
                    <a:prstGeom prst="rect">
                      <a:avLst/>
                    </a:prstGeom>
                  </pic:spPr>
                </pic:pic>
              </a:graphicData>
            </a:graphic>
          </wp:inline>
        </w:drawing>
      </w:r>
      <w:r>
        <w:rPr>
          <w:rFonts w:ascii="Microsoft YaHei" w:eastAsia="Microsoft YaHei" w:hAnsi="Microsoft YaHei" w:cs="Microsoft YaHei"/>
          <w:spacing w:val="-2"/>
          <w:position w:val="-1"/>
          <w:sz w:val="12"/>
          <w:szCs w:val="12"/>
        </w:rPr>
        <w:t>0</w:t>
      </w:r>
      <w:r>
        <w:rPr>
          <w:rFonts w:ascii="Microsoft YaHei" w:eastAsia="Microsoft YaHei" w:hAnsi="Microsoft YaHei" w:cs="Microsoft YaHei"/>
          <w:spacing w:val="-4"/>
          <w:position w:val="-1"/>
          <w:sz w:val="12"/>
          <w:szCs w:val="12"/>
        </w:rPr>
        <w:t xml:space="preserve"> </w:t>
      </w:r>
      <w:r>
        <w:rPr>
          <w:rFonts w:ascii="Microsoft YaHei" w:eastAsia="Microsoft YaHei" w:hAnsi="Microsoft YaHei" w:cs="Microsoft YaHei"/>
          <w:spacing w:val="-2"/>
          <w:position w:val="3"/>
          <w:sz w:val="15"/>
          <w:szCs w:val="15"/>
        </w:rPr>
        <w:t>p</w:t>
      </w:r>
      <w:r>
        <w:ruby>
          <w:rubyPr>
            <w:rubyAlign w:val="left"/>
            <w:hps w:val="12"/>
            <w:hpsRaise w:val="4"/>
            <w:hpsBaseText w:val="21"/>
          </w:rubyPr>
          <w:rt>
            <w:r>
              <w:rPr>
                <w:rFonts w:ascii="Microsoft YaHei" w:eastAsia="Microsoft YaHei" w:hAnsi="Microsoft YaHei" w:cs="Microsoft YaHei"/>
                <w:w w:val="131"/>
                <w:position w:val="4"/>
                <w:sz w:val="12"/>
                <w:szCs w:val="12"/>
              </w:rPr>
              <w:t>i</w:t>
            </w:r>
          </w:rt>
          <w:rubyBase>
            <w:r>
              <w:rPr>
                <w:rFonts w:ascii="Microsoft YaHei" w:eastAsia="Microsoft YaHei" w:hAnsi="Microsoft YaHei" w:cs="Microsoft YaHei"/>
                <w:w w:val="99"/>
                <w:position w:val="-1"/>
                <w:sz w:val="12"/>
                <w:szCs w:val="12"/>
              </w:rPr>
              <w:t>2</w:t>
            </w:r>
          </w:rubyBase>
        </w:ruby>
      </w:r>
      <w:r>
        <w:rPr>
          <w:rFonts w:ascii="Microsoft YaHei" w:eastAsia="Microsoft YaHei" w:hAnsi="Microsoft YaHei" w:cs="Microsoft YaHei"/>
          <w:spacing w:val="-2"/>
          <w:position w:val="13"/>
          <w:sz w:val="12"/>
          <w:szCs w:val="12"/>
        </w:rPr>
        <w:t>2</w:t>
      </w:r>
    </w:p>
    <w:p>
      <w:pPr>
        <w:spacing w:before="140" w:line="221" w:lineRule="auto"/>
        <w:ind w:left="430"/>
        <w:rPr>
          <w:rFonts w:ascii="SimSun" w:eastAsia="SimSun" w:hAnsi="SimSun" w:cs="SimSun"/>
          <w:sz w:val="21"/>
          <w:szCs w:val="21"/>
        </w:rPr>
      </w:pPr>
      <w:r>
        <w:rPr>
          <w:rFonts w:ascii="SimSun" w:eastAsia="SimSun" w:hAnsi="SimSun" w:cs="SimSun"/>
          <w:spacing w:val="-13"/>
          <w:sz w:val="21"/>
          <w:szCs w:val="21"/>
        </w:rPr>
        <w:t>式中：</w:t>
      </w:r>
    </w:p>
    <w:p>
      <w:pPr>
        <w:spacing w:before="26" w:line="244" w:lineRule="exact"/>
        <w:ind w:left="425"/>
        <w:rPr>
          <w:rFonts w:ascii="SimSun" w:eastAsia="SimSun" w:hAnsi="SimSun" w:cs="SimSun"/>
          <w:sz w:val="21"/>
          <w:szCs w:val="21"/>
        </w:rPr>
      </w:pPr>
      <w:r>
        <w:rPr>
          <w:rFonts w:ascii="Microsoft YaHei" w:eastAsia="Microsoft YaHei" w:hAnsi="Microsoft YaHei" w:cs="Microsoft YaHei"/>
          <w:spacing w:val="-8"/>
          <w:sz w:val="21"/>
          <w:szCs w:val="21"/>
        </w:rPr>
        <w:t>p</w:t>
      </w:r>
      <w:r>
        <w:ruby>
          <w:rubyPr>
            <w:rubyAlign w:val="left"/>
            <w:hps w:val="15"/>
            <w:hpsRaise w:val="6"/>
            <w:hpsBaseText w:val="21"/>
          </w:rubyPr>
          <w:rt>
            <w:r>
              <w:rPr>
                <w:rFonts w:ascii="Microsoft YaHei" w:eastAsia="Microsoft YaHei" w:hAnsi="Microsoft YaHei" w:cs="Microsoft YaHei"/>
                <w:w w:val="123"/>
                <w:sz w:val="15"/>
                <w:szCs w:val="15"/>
              </w:rPr>
              <w:t>i</w:t>
            </w:r>
          </w:rt>
          <w:rubyBase>
            <w:r>
              <w:rPr>
                <w:rFonts w:ascii="Microsoft YaHei" w:eastAsia="Microsoft YaHei" w:hAnsi="Microsoft YaHei" w:cs="Microsoft YaHei"/>
                <w:w w:val="94"/>
                <w:position w:val="-4"/>
                <w:sz w:val="15"/>
                <w:szCs w:val="15"/>
              </w:rPr>
              <w:t>1</w:t>
            </w:r>
          </w:rubyBase>
        </w:ruby>
      </w:r>
      <w:r>
        <w:rPr>
          <w:rFonts w:ascii="Microsoft YaHei" w:eastAsia="Microsoft YaHei" w:hAnsi="Microsoft YaHei" w:cs="Microsoft YaHei"/>
          <w:spacing w:val="66"/>
          <w:w w:val="101"/>
          <w:position w:val="-4"/>
          <w:sz w:val="21"/>
          <w:szCs w:val="21"/>
        </w:rPr>
        <w:t xml:space="preserve"> </w:t>
      </w:r>
      <w:r>
        <w:rPr>
          <w:rFonts w:ascii="SimSun" w:eastAsia="SimSun" w:hAnsi="SimSun" w:cs="SimSun"/>
          <w:spacing w:val="-8"/>
          <w:sz w:val="21"/>
          <w:szCs w:val="21"/>
        </w:rPr>
        <w:t>——</w:t>
      </w:r>
      <w:r>
        <w:rPr>
          <w:rFonts w:ascii="Microsoft YaHei" w:eastAsia="Microsoft YaHei" w:hAnsi="Microsoft YaHei" w:cs="Microsoft YaHei"/>
          <w:spacing w:val="-8"/>
          <w:sz w:val="21"/>
          <w:szCs w:val="21"/>
        </w:rPr>
        <w:t>p</w:t>
      </w:r>
      <w:r>
        <w:rPr>
          <w:rFonts w:ascii="Microsoft YaHei" w:eastAsia="Microsoft YaHei" w:hAnsi="Microsoft YaHei" w:cs="Microsoft YaHei"/>
          <w:spacing w:val="-8"/>
          <w:position w:val="-4"/>
          <w:sz w:val="15"/>
          <w:szCs w:val="15"/>
        </w:rPr>
        <w:t>1</w:t>
      </w:r>
      <w:r>
        <w:rPr>
          <w:rFonts w:ascii="Microsoft YaHei" w:eastAsia="Microsoft YaHei" w:hAnsi="Microsoft YaHei" w:cs="Microsoft YaHei"/>
          <w:spacing w:val="-13"/>
          <w:position w:val="-4"/>
          <w:sz w:val="15"/>
          <w:szCs w:val="15"/>
        </w:rPr>
        <w:t xml:space="preserve"> </w:t>
      </w:r>
      <w:r>
        <w:rPr>
          <w:rFonts w:ascii="SimSun" w:eastAsia="SimSun" w:hAnsi="SimSun" w:cs="SimSun"/>
          <w:spacing w:val="-8"/>
          <w:sz w:val="21"/>
          <w:szCs w:val="21"/>
        </w:rPr>
        <w:t>的第i个特征维度；</w:t>
      </w:r>
    </w:p>
    <w:p>
      <w:pPr>
        <w:spacing w:before="32" w:line="245" w:lineRule="exact"/>
        <w:ind w:left="425"/>
        <w:rPr>
          <w:rFonts w:ascii="SimSun" w:eastAsia="SimSun" w:hAnsi="SimSun" w:cs="SimSun"/>
          <w:sz w:val="21"/>
          <w:szCs w:val="21"/>
        </w:rPr>
      </w:pPr>
      <w:r>
        <w:rPr>
          <w:rFonts w:ascii="Microsoft YaHei" w:eastAsia="Microsoft YaHei" w:hAnsi="Microsoft YaHei" w:cs="Microsoft YaHei"/>
          <w:spacing w:val="-7"/>
          <w:sz w:val="21"/>
          <w:szCs w:val="21"/>
        </w:rPr>
        <w:t>p</w:t>
      </w:r>
      <w:r>
        <w:ruby>
          <w:rubyPr>
            <w:rubyAlign w:val="left"/>
            <w:hps w:val="15"/>
            <w:hpsRaise w:val="6"/>
            <w:hpsBaseText w:val="21"/>
          </w:rubyPr>
          <w:rt>
            <w:r>
              <w:rPr>
                <w:rFonts w:ascii="Microsoft YaHei" w:eastAsia="Microsoft YaHei" w:hAnsi="Microsoft YaHei" w:cs="Microsoft YaHei"/>
                <w:w w:val="123"/>
                <w:sz w:val="15"/>
                <w:szCs w:val="15"/>
              </w:rPr>
              <w:t>i</w:t>
            </w:r>
          </w:rt>
          <w:rubyBase>
            <w:r>
              <w:rPr>
                <w:rFonts w:ascii="Microsoft YaHei" w:eastAsia="Microsoft YaHei" w:hAnsi="Microsoft YaHei" w:cs="Microsoft YaHei"/>
                <w:w w:val="99"/>
                <w:position w:val="-4"/>
                <w:sz w:val="15"/>
                <w:szCs w:val="15"/>
              </w:rPr>
              <w:t>2</w:t>
            </w:r>
          </w:rubyBase>
        </w:ruby>
      </w:r>
      <w:r>
        <w:rPr>
          <w:rFonts w:ascii="Microsoft YaHei" w:eastAsia="Microsoft YaHei" w:hAnsi="Microsoft YaHei" w:cs="Microsoft YaHei"/>
          <w:spacing w:val="57"/>
          <w:w w:val="101"/>
          <w:position w:val="-4"/>
          <w:sz w:val="21"/>
          <w:szCs w:val="21"/>
        </w:rPr>
        <w:t xml:space="preserve"> </w:t>
      </w:r>
      <w:r>
        <w:rPr>
          <w:rFonts w:ascii="SimSun" w:eastAsia="SimSun" w:hAnsi="SimSun" w:cs="SimSun"/>
          <w:spacing w:val="-7"/>
          <w:sz w:val="21"/>
          <w:szCs w:val="21"/>
        </w:rPr>
        <w:t>——</w:t>
      </w:r>
      <w:r>
        <w:rPr>
          <w:rFonts w:ascii="Microsoft YaHei" w:eastAsia="Microsoft YaHei" w:hAnsi="Microsoft YaHei" w:cs="Microsoft YaHei"/>
          <w:spacing w:val="-7"/>
          <w:sz w:val="21"/>
          <w:szCs w:val="21"/>
        </w:rPr>
        <w:t>p</w:t>
      </w:r>
      <w:r>
        <w:rPr>
          <w:rFonts w:ascii="Microsoft YaHei" w:eastAsia="Microsoft YaHei" w:hAnsi="Microsoft YaHei" w:cs="Microsoft YaHei"/>
          <w:spacing w:val="-7"/>
          <w:position w:val="-4"/>
          <w:sz w:val="15"/>
          <w:szCs w:val="15"/>
        </w:rPr>
        <w:t>2</w:t>
      </w:r>
      <w:r>
        <w:rPr>
          <w:rFonts w:ascii="Microsoft YaHei" w:eastAsia="Microsoft YaHei" w:hAnsi="Microsoft YaHei" w:cs="Microsoft YaHei"/>
          <w:spacing w:val="-13"/>
          <w:position w:val="-4"/>
          <w:sz w:val="15"/>
          <w:szCs w:val="15"/>
        </w:rPr>
        <w:t xml:space="preserve"> </w:t>
      </w:r>
      <w:r>
        <w:rPr>
          <w:rFonts w:ascii="SimSun" w:eastAsia="SimSun" w:hAnsi="SimSun" w:cs="SimSun"/>
          <w:spacing w:val="-7"/>
          <w:sz w:val="21"/>
          <w:szCs w:val="21"/>
        </w:rPr>
        <w:t>的第i个特征维度；</w:t>
      </w:r>
    </w:p>
    <w:p>
      <w:pPr>
        <w:spacing w:before="43" w:line="172" w:lineRule="auto"/>
        <w:ind w:left="424"/>
        <w:rPr>
          <w:rFonts w:ascii="SimSun" w:eastAsia="SimSun" w:hAnsi="SimSun" w:cs="SimSun"/>
          <w:sz w:val="21"/>
          <w:szCs w:val="21"/>
        </w:rPr>
      </w:pPr>
      <w:r>
        <w:rPr>
          <w:rFonts w:ascii="SimSun" w:eastAsia="SimSun" w:hAnsi="SimSun" w:cs="SimSun"/>
          <w:spacing w:val="-6"/>
          <w:sz w:val="21"/>
          <w:szCs w:val="21"/>
        </w:rPr>
        <w:t>n  ——</w:t>
      </w:r>
      <w:r>
        <w:rPr>
          <w:rFonts w:ascii="Microsoft YaHei" w:eastAsia="Microsoft YaHei" w:hAnsi="Microsoft YaHei" w:cs="Microsoft YaHei"/>
          <w:spacing w:val="-6"/>
          <w:sz w:val="21"/>
          <w:szCs w:val="21"/>
        </w:rPr>
        <w:t>p</w:t>
      </w:r>
      <w:r>
        <w:rPr>
          <w:rFonts w:ascii="Microsoft YaHei" w:eastAsia="Microsoft YaHei" w:hAnsi="Microsoft YaHei" w:cs="Microsoft YaHei"/>
          <w:spacing w:val="-6"/>
          <w:position w:val="-4"/>
          <w:sz w:val="15"/>
          <w:szCs w:val="15"/>
        </w:rPr>
        <w:t>1</w:t>
      </w:r>
      <w:r>
        <w:rPr>
          <w:rFonts w:ascii="Microsoft YaHei" w:eastAsia="Microsoft YaHei" w:hAnsi="Microsoft YaHei" w:cs="Microsoft YaHei"/>
          <w:spacing w:val="-1"/>
          <w:position w:val="-4"/>
          <w:sz w:val="15"/>
          <w:szCs w:val="15"/>
        </w:rPr>
        <w:t xml:space="preserve"> </w:t>
      </w:r>
      <w:r>
        <w:rPr>
          <w:rFonts w:ascii="SimSun" w:eastAsia="SimSun" w:hAnsi="SimSun" w:cs="SimSun"/>
          <w:spacing w:val="-6"/>
          <w:sz w:val="21"/>
          <w:szCs w:val="21"/>
        </w:rPr>
        <w:t>、</w:t>
      </w:r>
      <w:r>
        <w:rPr>
          <w:rFonts w:ascii="Microsoft YaHei" w:eastAsia="Microsoft YaHei" w:hAnsi="Microsoft YaHei" w:cs="Microsoft YaHei"/>
          <w:spacing w:val="-6"/>
          <w:sz w:val="21"/>
          <w:szCs w:val="21"/>
        </w:rPr>
        <w:t>p</w:t>
      </w:r>
      <w:r>
        <w:rPr>
          <w:rFonts w:ascii="Microsoft YaHei" w:eastAsia="Microsoft YaHei" w:hAnsi="Microsoft YaHei" w:cs="Microsoft YaHei"/>
          <w:spacing w:val="-6"/>
          <w:position w:val="-4"/>
          <w:sz w:val="15"/>
          <w:szCs w:val="15"/>
        </w:rPr>
        <w:t>2</w:t>
      </w:r>
      <w:r>
        <w:rPr>
          <w:rFonts w:ascii="Microsoft YaHei" w:eastAsia="Microsoft YaHei" w:hAnsi="Microsoft YaHei" w:cs="Microsoft YaHei"/>
          <w:spacing w:val="-12"/>
          <w:position w:val="-4"/>
          <w:sz w:val="15"/>
          <w:szCs w:val="15"/>
        </w:rPr>
        <w:t xml:space="preserve"> </w:t>
      </w:r>
      <w:r>
        <w:rPr>
          <w:rFonts w:ascii="SimSun" w:eastAsia="SimSun" w:hAnsi="SimSun" w:cs="SimSun"/>
          <w:spacing w:val="-6"/>
          <w:sz w:val="21"/>
          <w:szCs w:val="21"/>
        </w:rPr>
        <w:t>的特征维度总数。</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1" w:history="1">
        <w:r>
          <w:rPr>
            <w:rFonts w:ascii="SimSun" w:eastAsia="SimSun" w:hAnsi="SimSun" w:cs="SimSun"/>
            <w:b/>
            <w:bCs/>
            <w:noProof w:val="0"/>
            <w:snapToGrid/>
            <w:color w:val="0000EE"/>
            <w:kern w:val="0"/>
            <w:sz w:val="30"/>
            <w:szCs w:val="30"/>
            <w:u w:val="single" w:color="0000EE"/>
          </w:rPr>
          <w:t>https://d.book118.com/808023051014006042</w:t>
        </w:r>
      </w:hyperlink>
    </w:p>
    <w:p>
      <w:pPr>
        <w:spacing w:before="43" w:line="172" w:lineRule="auto"/>
        <w:ind w:left="424"/>
        <w:rPr>
          <w:rFonts w:ascii="SimSun" w:eastAsia="SimSun" w:hAnsi="SimSun" w:cs="SimSun"/>
          <w:sz w:val="21"/>
          <w:szCs w:val="21"/>
        </w:rPr>
      </w:pPr>
    </w:p>
    <w:sectPr>
      <w:headerReference w:type="default" r:id="rId62"/>
      <w:footerReference w:type="default" r:id="rId63"/>
      <w:pgSz w:w="11907" w:h="16839"/>
      <w:pgMar w:top="1659" w:right="1054" w:bottom="1310" w:left="1420" w:header="1448" w:footer="1133"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3"/>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3"/>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7"/>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7"/>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0"/>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0"/>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2"/>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2"/>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8"/>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8"/>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4"/>
      <w:rPr>
        <w:rFonts w:ascii="SimSun" w:eastAsia="SimSun" w:hAnsi="SimSun" w:cs="SimSun"/>
        <w:sz w:val="18"/>
        <w:szCs w:val="18"/>
      </w:rPr>
    </w:pPr>
    <w:r>
      <w:rPr>
        <w:rFonts w:ascii="SimSun" w:eastAsia="SimSun" w:hAnsi="SimSun" w:cs="SimSun"/>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787"/>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787"/>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790"/>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790"/>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792"/>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792"/>
    </w:pPr>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789"/>
    </w:pPr>
    <w:bookmarkStart w:id="1" w:name="bookmark2"/>
    <w:bookmarkEnd w:id="1"/>
    <w:r>
      <w:rPr>
        <w:spacing w:val="-1"/>
      </w:rPr>
      <w:t>T/CI</w:t>
    </w:r>
    <w:r>
      <w:rPr>
        <w:spacing w:val="-1"/>
      </w:rPr>
      <w:t xml:space="preserve"> </w:t>
    </w:r>
    <w:r>
      <w:rPr>
        <w:spacing w:val="-1"/>
      </w:rPr>
      <w:t>XXXX</w:t>
    </w:r>
    <w:r>
      <w:rPr>
        <w:rFonts w:ascii="SimSun" w:eastAsia="SimSun" w:hAnsi="SimSun" w:cs="SimSun"/>
        <w:spacing w:val="-1"/>
      </w:rPr>
      <w:t>—</w:t>
    </w:r>
    <w:r>
      <w:rPr>
        <w:spacing w:val="-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2.jpe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3.pn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image" Target="media/image17.png" /><Relationship Id="rId37" Type="http://schemas.openxmlformats.org/officeDocument/2006/relationships/image" Target="media/image18.png" /><Relationship Id="rId38" Type="http://schemas.openxmlformats.org/officeDocument/2006/relationships/image" Target="media/image19.png" /><Relationship Id="rId39" Type="http://schemas.openxmlformats.org/officeDocument/2006/relationships/header" Target="header9.xml" /><Relationship Id="rId4" Type="http://schemas.openxmlformats.org/officeDocument/2006/relationships/header" Target="header1.xml" /><Relationship Id="rId40" Type="http://schemas.openxmlformats.org/officeDocument/2006/relationships/footer" Target="footer9.xml" /><Relationship Id="rId41" Type="http://schemas.openxmlformats.org/officeDocument/2006/relationships/header" Target="header10.xml" /><Relationship Id="rId42" Type="http://schemas.openxmlformats.org/officeDocument/2006/relationships/footer" Target="footer10.xml" /><Relationship Id="rId43" Type="http://schemas.openxmlformats.org/officeDocument/2006/relationships/image" Target="media/image20.png" /><Relationship Id="rId44" Type="http://schemas.openxmlformats.org/officeDocument/2006/relationships/image" Target="media/image21.png" /><Relationship Id="rId45" Type="http://schemas.openxmlformats.org/officeDocument/2006/relationships/image" Target="media/image22.png" /><Relationship Id="rId46" Type="http://schemas.openxmlformats.org/officeDocument/2006/relationships/image" Target="media/image23.png" /><Relationship Id="rId47" Type="http://schemas.openxmlformats.org/officeDocument/2006/relationships/image" Target="media/image24.png" /><Relationship Id="rId48" Type="http://schemas.openxmlformats.org/officeDocument/2006/relationships/image" Target="media/image25.png" /><Relationship Id="rId49" Type="http://schemas.openxmlformats.org/officeDocument/2006/relationships/image" Target="media/image26.png" /><Relationship Id="rId5" Type="http://schemas.openxmlformats.org/officeDocument/2006/relationships/footer" Target="footer1.xml" /><Relationship Id="rId50" Type="http://schemas.openxmlformats.org/officeDocument/2006/relationships/image" Target="media/image27.png" /><Relationship Id="rId51" Type="http://schemas.openxmlformats.org/officeDocument/2006/relationships/image" Target="media/image28.png" /><Relationship Id="rId52" Type="http://schemas.openxmlformats.org/officeDocument/2006/relationships/image" Target="media/image29.png" /><Relationship Id="rId53" Type="http://schemas.openxmlformats.org/officeDocument/2006/relationships/image" Target="media/image30.png" /><Relationship Id="rId54" Type="http://schemas.openxmlformats.org/officeDocument/2006/relationships/image" Target="media/image31.png" /><Relationship Id="rId55" Type="http://schemas.openxmlformats.org/officeDocument/2006/relationships/image" Target="media/image32.png" /><Relationship Id="rId56" Type="http://schemas.openxmlformats.org/officeDocument/2006/relationships/image" Target="media/image33.png" /><Relationship Id="rId57" Type="http://schemas.openxmlformats.org/officeDocument/2006/relationships/image" Target="media/image34.png" /><Relationship Id="rId58" Type="http://schemas.openxmlformats.org/officeDocument/2006/relationships/image" Target="media/image35.png" /><Relationship Id="rId59" Type="http://schemas.openxmlformats.org/officeDocument/2006/relationships/image" Target="media/image36.png" /><Relationship Id="rId6" Type="http://schemas.openxmlformats.org/officeDocument/2006/relationships/header" Target="header2.xml" /><Relationship Id="rId60" Type="http://schemas.openxmlformats.org/officeDocument/2006/relationships/image" Target="media/image37.png" /><Relationship Id="rId61" Type="http://schemas.openxmlformats.org/officeDocument/2006/relationships/hyperlink" Target="https://d.book118.com/808023051014006042" TargetMode="External" /><Relationship Id="rId62" Type="http://schemas.openxmlformats.org/officeDocument/2006/relationships/header" Target="header11.xml" /><Relationship Id="rId63" Type="http://schemas.openxmlformats.org/officeDocument/2006/relationships/footer" Target="footer11.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footer" Target="footer2.xml" /><Relationship Id="rId8" Type="http://schemas.openxmlformats.org/officeDocument/2006/relationships/image" Target="media/image1.jpe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hao</dc:creator>
  <cp:revision>0</cp:revision>
  <dcterms:created xsi:type="dcterms:W3CDTF">2024-03-03T09:09:45Z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2024-03-03T20:18:15Z</vt:filetime>
  </property>
  <property fmtid="{D5CDD505-2E9C-101B-9397-08002B2CF9AE}" pid="3" name="CRO">
    <vt:lpwstr>wqlLaW5nc29mdCBQREYgdG8gV1BTIDkw</vt:lpwstr>
  </property>
</Properties>
</file>