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74E0" w14:paraId="281386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74E0" w14:paraId="7076DD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74E0" w14:paraId="7AAFF2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74E0" w:rsidRPr="005F74E0" w14:paraId="549DB93E" w14:textId="0C15D7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74E0">
        <w:rPr>
          <w:rFonts w:ascii="宋体" w:eastAsia="宋体" w:hAnsi="宋体" w:hint="eastAsia"/>
          <w:b/>
          <w:sz w:val="60"/>
        </w:rPr>
        <w:t>地理信息大数据项目招商引资融资方案</w:t>
      </w:r>
    </w:p>
    <w:p w:rsidR="005F74E0" w:rsidP="005F74E0" w14:paraId="3F127EB3" w14:textId="55AC78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74E0">
        <w:rPr>
          <w:rFonts w:ascii="仿宋" w:eastAsia="仿宋" w:hAnsi="仿宋" w:hint="eastAsia"/>
          <w:b/>
          <w:sz w:val="40"/>
        </w:rPr>
        <w:t>目录</w:t>
      </w:r>
    </w:p>
    <w:p w:rsidR="005F74E0" w14:paraId="332485DE" w14:textId="1A0489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5F74E0" w14:paraId="1B305EEE" w14:textId="6ACCB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一、地理信息大数据项目概论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74E0" w14:paraId="29B69CAA" w14:textId="2DF41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(一)、地理信息大数据项目名称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74E0" w14:paraId="5DA4F52E" w14:textId="1B775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(二)、地理信息大数据项目选址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74E0" w14:paraId="1C5ED43C" w14:textId="44679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(三)、地理信息大数据项目用地规模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74E0" w14:paraId="7D00B232" w14:textId="794D5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(四)、地理信息大数据项目用地控制指标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F74E0" w14:paraId="1EC13568" w14:textId="42715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74E0" w14:paraId="752A9964" w14:textId="12958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74E0" w14:paraId="7E4B7D85" w14:textId="584FD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F74E0" w14:paraId="311B629C" w14:textId="0B372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F74E0" w14:paraId="02A2C7ED" w14:textId="1FDF8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(九)、地理信息大数据项目总投资及资本结构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74E0" w14:paraId="39DC8CFD" w14:textId="70EC2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74E0" w14:paraId="5D19A119" w14:textId="5B538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(十一)、地理信息大数据项目预期经济效益规划目标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74E0" w14:paraId="3B462F19" w14:textId="294F0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(十二)、地理信息大数据项目进度计划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74E0" w14:paraId="0E89A4F5" w14:textId="42FDB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74E0" w14:paraId="5189FA6F" w14:textId="640E5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(十四)、地理信息大数据项目评价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F74E0" w14:paraId="35594D57" w14:textId="74EE14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二、地理信息大数据项目建设背景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74E0" w14:paraId="3DF8D45A" w14:textId="3261F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(一)、地理信息大数据项目承办单位背景分析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74E0" w14:paraId="0DF7610E" w14:textId="78EFC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74E0" w14:paraId="66532030" w14:textId="04172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(三)、地理信息大数据项目建设对区域经济的影响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F74E0" w14:paraId="1E06C3EE" w14:textId="797A7D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(四)、地理信息大数据项目必要性分析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F74E0" w14:paraId="049749EC" w14:textId="39760D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三、地理信息大数据项目选址研究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F74E0" w14:paraId="3AFB88A6" w14:textId="3FD26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(一)、地理信息大数据项目选址的指导原则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F74E0" w14:paraId="5EB61EB2" w14:textId="3A080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(二)、地理信息大数据项目选址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74E0" w14:paraId="0BC47D11" w14:textId="7BE61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74E0" w14:paraId="0BFEA5F5" w14:textId="34DEA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F74E0" w14:paraId="433164FF" w14:textId="7F072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F74E0" w14:paraId="58FC5EEE" w14:textId="73079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F74E0" w14:paraId="64D2B78F" w14:textId="64126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F74E0" w14:paraId="02D8E6C2" w14:textId="60CFD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F74E0" w14:paraId="561952FA" w14:textId="28FAF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F74E0" w14:paraId="24912AFF" w14:textId="0458B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_Toc155694199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F74E0" w14:paraId="702B51E0" w14:textId="45FFB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(一)、地理信息大数据项目建设期的原材料及辅助材料供应概述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F74E0" w14:paraId="48F0E507" w14:textId="49CFA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(二)、地理信息大数据项目运营期原辅材料采购及管理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F74E0" w14:paraId="5C8F11B0" w14:textId="2AE34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F74E0" w14:paraId="77A66619" w14:textId="56F16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(四)、地理信息大数据项目工艺技术设计方案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F74E0" w14:paraId="45A7D321" w14:textId="4BF6B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(五)、地理信息大数据项目设备选型及配置方案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F74E0" w14:paraId="525B712E" w14:textId="76BBC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74E0" w14:paraId="1911C389" w14:textId="4796A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74E0" w14:paraId="59871FBB" w14:textId="094C5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F74E0" w14:paraId="2FD93548" w14:textId="2206A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F74E0" w14:paraId="3ADDD7A9" w14:textId="10953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74E0" w14:paraId="6BA73354" w14:textId="2DA90A1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74E0" w14:paraId="0868FB8E" w14:textId="76AAF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74E0" w14:paraId="3E872890" w14:textId="285A4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74E0" w14:paraId="622BFC12" w14:textId="39C08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74E0" w14:paraId="4C721D9F" w14:textId="134F6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74E0" w14:paraId="50E749DB" w14:textId="2D52E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74E0" w14:paraId="54094261" w14:textId="6A9BAC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六、地理信息大数据项目投资方案分析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74E0" w14:paraId="02446BB1" w14:textId="6856C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(一)、地理信息大数据项目估算说明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74E0" w14:paraId="15E420B9" w14:textId="509ED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(二)、地理信息大数据项目总投资估算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F74E0" w14:paraId="6BC80E42" w14:textId="7FD10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F74E0" w14:paraId="74D7DB88" w14:textId="33191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七、地理信息大数据项目实施进度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F74E0" w14:paraId="180DDD6E" w14:textId="49B95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F74E0" w14:paraId="66F48386" w14:textId="1B8A6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F74E0" w14:paraId="4D669F38" w14:textId="6A12C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F74E0" w14:paraId="74F704A0" w14:textId="3B550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74E0" w14:paraId="437973CC" w14:textId="5C53B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F74E0" w14:paraId="255C34C0" w14:textId="592C3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(六)、地理信息大数据项目实施保障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F74E0" w14:paraId="5D6062D8" w14:textId="31962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F74E0" w14:paraId="55BCE20B" w14:textId="01B98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F74E0" w14:paraId="4A389736" w14:textId="3F796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F74E0" w14:paraId="780DDCF0" w14:textId="749B2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F74E0" w14:paraId="46E1D9B9" w14:textId="224CA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(四)、地理信息大数据项目建设对区域经济的短期与长期影响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F74E0" w14:paraId="616A75D5" w14:textId="51142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_Toc155694232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https://d.book118.com/808043035072006026</w:t>
        </w:r>
      </w:hyperlink>
    </w:p>
    <w:p w:rsidR="005F74E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paraId="5945C2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74E0" w14:paraId="081B09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paraId="6437B155" w14:textId="1F85D4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74E0" w14:paraId="22C229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paraId="77ECEB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74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textId="1F85D4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74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74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textId="1F85D4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74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74E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P="00793FA6" w14:textId="1F85D4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F74E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paraId="65A842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RPr="005F74E0" w:rsidP="005F74E0" w14:paraId="11335A1D" w14:textId="571D6A09">
    <w:pPr>
      <w:pStyle w:val="Header"/>
      <w:rPr>
        <w:rFonts w:ascii="仿宋" w:eastAsia="仿宋" w:hAnsi="仿宋"/>
      </w:rPr>
    </w:pPr>
    <w:r w:rsidRPr="005F74E0">
      <w:rPr>
        <w:rFonts w:ascii="仿宋" w:eastAsia="仿宋" w:hAnsi="仿宋" w:hint="eastAsia"/>
      </w:rPr>
      <w:t>地理信息大数据项目招商引资融资方案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paraId="39A866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RPr="005F74E0" w:rsidP="005F74E0" w14:textId="571D6A09">
    <w:pPr>
      <w:pStyle w:val="Header"/>
      <w:rPr>
        <w:rFonts w:ascii="仿宋" w:eastAsia="仿宋" w:hAnsi="仿宋"/>
      </w:rPr>
    </w:pPr>
    <w:r w:rsidRPr="005F74E0">
      <w:rPr>
        <w:rFonts w:ascii="仿宋" w:eastAsia="仿宋" w:hAnsi="仿宋" w:hint="eastAsia"/>
      </w:rPr>
      <w:t>地理信息大数据项目招商引资融资方案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RPr="005F74E0" w:rsidP="005F74E0" w14:textId="571D6A09">
    <w:pPr>
      <w:pStyle w:val="Header"/>
      <w:rPr>
        <w:rFonts w:ascii="仿宋" w:eastAsia="仿宋" w:hAnsi="仿宋"/>
      </w:rPr>
    </w:pPr>
    <w:r w:rsidRPr="005F74E0">
      <w:rPr>
        <w:rFonts w:ascii="仿宋" w:eastAsia="仿宋" w:hAnsi="仿宋" w:hint="eastAsia"/>
      </w:rPr>
      <w:t>地理信息大数据项目招商引资融资方案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:rsidRPr="005F74E0" w:rsidP="005F74E0" w14:textId="571D6A09">
    <w:pPr>
      <w:pStyle w:val="Header"/>
      <w:rPr>
        <w:rFonts w:ascii="仿宋" w:eastAsia="仿宋" w:hAnsi="仿宋"/>
      </w:rPr>
    </w:pPr>
    <w:r w:rsidRPr="005F74E0">
      <w:rPr>
        <w:rFonts w:ascii="仿宋" w:eastAsia="仿宋" w:hAnsi="仿宋" w:hint="eastAsia"/>
      </w:rPr>
      <w:t>地理信息大数据项目招商引资融资方案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74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E0"/>
    <w:rsid w:val="005F74E0"/>
    <w:rsid w:val="00793FA6"/>
    <w:rsid w:val="00CF0DFC"/>
    <w:rsid w:val="00D12EAA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F62898"/>
  <w15:chartTrackingRefBased/>
  <w15:docId w15:val="{502FD9B7-1FC1-4055-A16E-97A35ACEF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F74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F74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F74E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F74E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F74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F74E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F7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F74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74E0"/>
  </w:style>
  <w:style w:type="paragraph" w:styleId="TOC1">
    <w:name w:val="toc 1"/>
    <w:basedOn w:val="Normal"/>
    <w:next w:val="Normal"/>
    <w:autoRedefine/>
    <w:uiPriority w:val="39"/>
    <w:unhideWhenUsed/>
    <w:rsid w:val="005F74E0"/>
  </w:style>
  <w:style w:type="paragraph" w:styleId="TOC2">
    <w:name w:val="toc 2"/>
    <w:basedOn w:val="Normal"/>
    <w:next w:val="Normal"/>
    <w:autoRedefine/>
    <w:uiPriority w:val="39"/>
    <w:unhideWhenUsed/>
    <w:rsid w:val="005F74E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08043035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7409</Words>
  <Characters>42233</Characters>
  <Application>Microsoft Office Word</Application>
  <DocSecurity>0</DocSecurity>
  <Lines>351</Lines>
  <Paragraphs>99</Paragraphs>
  <ScaleCrop>false</ScaleCrop>
  <Company/>
  <LinksUpToDate>false</LinksUpToDate>
  <CharactersWithSpaces>49543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2024-01-09T04:01:00Z</dcterms:created>
  <dcterms:modified xsi:type="dcterms:W3CDTF">2024-01-09T04:02:00Z</dcterms:modified>
</cp:coreProperties>
</file>