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08"/>
        <w:ind w:right="1838"/>
        <w:jc w:val="center"/>
      </w:pPr>
      <w:r>
        <w:rPr>
          <w:color w:val="355F91"/>
        </w:rPr>
        <w:t>名目</w:t>
      </w:r>
    </w:p>
    <w:p>
      <w:pPr>
        <w:pStyle w:val="BodyText"/>
        <w:tabs>
          <w:tab w:val="left" w:pos="2030"/>
          <w:tab w:val="left" w:leader="middleDot" w:pos="12220"/>
        </w:tabs>
        <w:spacing w:before="359"/>
        <w:ind w:right="1837"/>
        <w:jc w:val="center"/>
      </w:pPr>
      <w:r>
        <w:t>第一章</w:t>
        <w:tab/>
        <w:t>总</w:t>
      </w:r>
      <w:r>
        <w:rPr>
          <w:spacing w:val="-2"/>
        </w:rPr>
        <w:t xml:space="preserve"> </w:t>
      </w:r>
      <w:r>
        <w:t>论</w:t>
      </w:r>
      <w:r>
        <w:rPr>
          <w:rFonts w:ascii="Times New Roman" w:eastAsia="Times New Roman"/>
        </w:rPr>
        <w:tab/>
      </w:r>
      <w:r>
        <w:t>8</w:t>
      </w:r>
    </w:p>
    <w:p>
      <w:pPr>
        <w:pStyle w:val="ListParagraph"/>
        <w:numPr>
          <w:ilvl w:val="1"/>
          <w:numId w:val="41"/>
        </w:numPr>
        <w:tabs>
          <w:tab w:val="left" w:pos="2279"/>
          <w:tab w:val="left" w:leader="middleDot" w:pos="13084"/>
        </w:tabs>
        <w:spacing w:before="360" w:after="0" w:line="240" w:lineRule="auto"/>
        <w:ind w:left="2279" w:right="0" w:hanging="792"/>
        <w:jc w:val="left"/>
        <w:rPr>
          <w:sz w:val="45"/>
        </w:rPr>
      </w:pPr>
      <w:r>
        <w:rPr>
          <w:sz w:val="45"/>
        </w:rPr>
        <w:t>工程概况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8</w:t>
      </w:r>
    </w:p>
    <w:p>
      <w:pPr>
        <w:pStyle w:val="ListParagraph"/>
        <w:numPr>
          <w:ilvl w:val="2"/>
          <w:numId w:val="41"/>
        </w:numPr>
        <w:tabs>
          <w:tab w:val="left" w:pos="3471"/>
          <w:tab w:val="left" w:leader="middleDot" w:pos="13084"/>
        </w:tabs>
        <w:spacing w:before="359" w:after="0" w:line="240" w:lineRule="auto"/>
        <w:ind w:left="3470" w:right="0" w:hanging="1354"/>
        <w:jc w:val="left"/>
        <w:rPr>
          <w:sz w:val="45"/>
        </w:rPr>
      </w:pPr>
      <w:r>
        <w:rPr>
          <w:sz w:val="45"/>
        </w:rPr>
        <w:t>工程名称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8</w:t>
      </w:r>
    </w:p>
    <w:p>
      <w:pPr>
        <w:pStyle w:val="ListParagraph"/>
        <w:numPr>
          <w:ilvl w:val="2"/>
          <w:numId w:val="41"/>
        </w:numPr>
        <w:tabs>
          <w:tab w:val="left" w:pos="3359"/>
          <w:tab w:val="left" w:leader="middleDot" w:pos="13084"/>
        </w:tabs>
        <w:spacing w:before="359" w:after="0" w:line="240" w:lineRule="auto"/>
        <w:ind w:left="3359" w:right="0" w:hanging="1242"/>
        <w:jc w:val="left"/>
        <w:rPr>
          <w:sz w:val="45"/>
        </w:rPr>
      </w:pPr>
      <w:r>
        <w:rPr>
          <w:sz w:val="45"/>
        </w:rPr>
        <w:t>工程地点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8</w:t>
      </w:r>
    </w:p>
    <w:p>
      <w:pPr>
        <w:pStyle w:val="ListParagraph"/>
        <w:numPr>
          <w:ilvl w:val="2"/>
          <w:numId w:val="41"/>
        </w:numPr>
        <w:tabs>
          <w:tab w:val="left" w:pos="3359"/>
          <w:tab w:val="left" w:leader="middleDot" w:pos="13084"/>
        </w:tabs>
        <w:spacing w:before="360" w:after="0" w:line="240" w:lineRule="auto"/>
        <w:ind w:left="3359" w:right="0" w:hanging="1242"/>
        <w:jc w:val="left"/>
        <w:rPr>
          <w:sz w:val="45"/>
        </w:rPr>
      </w:pPr>
      <w:r>
        <w:rPr>
          <w:sz w:val="45"/>
        </w:rPr>
        <w:t>业主单位介绍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8</w:t>
      </w:r>
    </w:p>
    <w:p>
      <w:pPr>
        <w:pStyle w:val="ListParagraph"/>
        <w:numPr>
          <w:ilvl w:val="2"/>
          <w:numId w:val="41"/>
        </w:numPr>
        <w:tabs>
          <w:tab w:val="left" w:pos="3359"/>
          <w:tab w:val="left" w:leader="middleDot" w:pos="13084"/>
        </w:tabs>
        <w:spacing w:before="360" w:after="0" w:line="240" w:lineRule="auto"/>
        <w:ind w:left="3359" w:right="0" w:hanging="1242"/>
        <w:jc w:val="left"/>
        <w:rPr>
          <w:sz w:val="45"/>
        </w:rPr>
      </w:pPr>
      <w:r>
        <w:rPr>
          <w:sz w:val="45"/>
        </w:rPr>
        <w:t>工程性质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8</w:t>
      </w:r>
    </w:p>
    <w:p>
      <w:pPr>
        <w:pStyle w:val="ListParagraph"/>
        <w:numPr>
          <w:ilvl w:val="1"/>
          <w:numId w:val="41"/>
        </w:numPr>
        <w:tabs>
          <w:tab w:val="left" w:pos="2391"/>
          <w:tab w:val="left" w:leader="middleDot" w:pos="13084"/>
        </w:tabs>
        <w:spacing w:before="360" w:after="0" w:line="240" w:lineRule="auto"/>
        <w:ind w:left="2390" w:right="0" w:hanging="904"/>
        <w:jc w:val="left"/>
        <w:rPr>
          <w:sz w:val="45"/>
        </w:rPr>
      </w:pPr>
      <w:r>
        <w:rPr>
          <w:sz w:val="45"/>
        </w:rPr>
        <w:t>争论范围及主要编制依据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8</w:t>
      </w:r>
    </w:p>
    <w:p>
      <w:pPr>
        <w:pStyle w:val="ListParagraph"/>
        <w:numPr>
          <w:ilvl w:val="2"/>
          <w:numId w:val="41"/>
        </w:numPr>
        <w:tabs>
          <w:tab w:val="left" w:pos="3471"/>
          <w:tab w:val="left" w:leader="middleDot" w:pos="13084"/>
        </w:tabs>
        <w:spacing w:before="359" w:after="0" w:line="240" w:lineRule="auto"/>
        <w:ind w:left="3470" w:right="0" w:hanging="1354"/>
        <w:jc w:val="left"/>
        <w:rPr>
          <w:sz w:val="45"/>
        </w:rPr>
      </w:pPr>
      <w:r>
        <w:rPr>
          <w:sz w:val="45"/>
        </w:rPr>
        <w:t>争论范围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8</w:t>
      </w:r>
    </w:p>
    <w:p>
      <w:pPr>
        <w:pStyle w:val="ListParagraph"/>
        <w:numPr>
          <w:ilvl w:val="2"/>
          <w:numId w:val="41"/>
        </w:numPr>
        <w:tabs>
          <w:tab w:val="left" w:pos="3471"/>
          <w:tab w:val="left" w:leader="middleDot" w:pos="13084"/>
        </w:tabs>
        <w:spacing w:before="360" w:after="0" w:line="240" w:lineRule="auto"/>
        <w:ind w:left="3470" w:right="0" w:hanging="1354"/>
        <w:jc w:val="left"/>
        <w:rPr>
          <w:sz w:val="45"/>
        </w:rPr>
      </w:pPr>
      <w:r>
        <w:rPr>
          <w:sz w:val="45"/>
        </w:rPr>
        <w:t>主要编制依据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9</w:t>
      </w:r>
    </w:p>
    <w:p>
      <w:pPr>
        <w:pStyle w:val="ListParagraph"/>
        <w:numPr>
          <w:ilvl w:val="1"/>
          <w:numId w:val="41"/>
        </w:numPr>
        <w:tabs>
          <w:tab w:val="left" w:pos="2391"/>
          <w:tab w:val="left" w:leader="middleDot" w:pos="12861"/>
        </w:tabs>
        <w:spacing w:before="359" w:after="0" w:line="240" w:lineRule="auto"/>
        <w:ind w:left="2390" w:right="0" w:hanging="904"/>
        <w:jc w:val="left"/>
        <w:rPr>
          <w:sz w:val="45"/>
        </w:rPr>
      </w:pPr>
      <w:r>
        <w:rPr>
          <w:sz w:val="45"/>
        </w:rPr>
        <w:t>可研报告主要结论纲要；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10</w:t>
      </w:r>
    </w:p>
    <w:p>
      <w:pPr>
        <w:pStyle w:val="ListParagraph"/>
        <w:numPr>
          <w:ilvl w:val="2"/>
          <w:numId w:val="41"/>
        </w:numPr>
        <w:tabs>
          <w:tab w:val="left" w:pos="3471"/>
          <w:tab w:val="left" w:leader="middleDot" w:pos="12861"/>
        </w:tabs>
        <w:spacing w:before="360" w:after="0" w:line="240" w:lineRule="auto"/>
        <w:ind w:left="3470" w:right="0" w:hanging="1354"/>
        <w:jc w:val="left"/>
        <w:rPr>
          <w:sz w:val="45"/>
        </w:rPr>
      </w:pPr>
      <w:r>
        <w:rPr>
          <w:sz w:val="45"/>
        </w:rPr>
        <w:t>建设内容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10</w:t>
      </w:r>
    </w:p>
    <w:p>
      <w:pPr>
        <w:pStyle w:val="ListParagraph"/>
        <w:numPr>
          <w:ilvl w:val="2"/>
          <w:numId w:val="41"/>
        </w:numPr>
        <w:tabs>
          <w:tab w:val="left" w:pos="3359"/>
          <w:tab w:val="left" w:leader="middleDot" w:pos="12861"/>
        </w:tabs>
        <w:spacing w:before="360" w:after="0" w:line="240" w:lineRule="auto"/>
        <w:ind w:left="3359" w:right="0" w:hanging="1242"/>
        <w:jc w:val="left"/>
        <w:rPr>
          <w:sz w:val="45"/>
        </w:rPr>
      </w:pPr>
      <w:r>
        <w:rPr>
          <w:sz w:val="45"/>
        </w:rPr>
        <w:t>总投资以及资金来源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11</w:t>
      </w:r>
    </w:p>
    <w:p>
      <w:pPr>
        <w:pStyle w:val="ListParagraph"/>
        <w:numPr>
          <w:ilvl w:val="2"/>
          <w:numId w:val="41"/>
        </w:numPr>
        <w:tabs>
          <w:tab w:val="left" w:pos="3471"/>
          <w:tab w:val="left" w:leader="middleDot" w:pos="12861"/>
        </w:tabs>
        <w:spacing w:before="359" w:after="0" w:line="240" w:lineRule="auto"/>
        <w:ind w:left="3470" w:right="0" w:hanging="1354"/>
        <w:jc w:val="left"/>
        <w:rPr>
          <w:sz w:val="45"/>
        </w:rPr>
      </w:pPr>
      <w:r>
        <w:rPr>
          <w:sz w:val="45"/>
        </w:rPr>
        <w:t>结论与建议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11</w:t>
      </w:r>
    </w:p>
    <w:p>
      <w:pPr>
        <w:pStyle w:val="BodyText"/>
        <w:tabs>
          <w:tab w:val="left" w:leader="middleDot" w:pos="11997"/>
        </w:tabs>
        <w:spacing w:before="359"/>
        <w:ind w:right="1834"/>
        <w:jc w:val="center"/>
      </w:pPr>
      <w:r>
        <w:t>其次章</w:t>
      </w:r>
      <w:r>
        <w:rPr>
          <w:spacing w:val="228"/>
        </w:rPr>
        <w:t xml:space="preserve"> </w:t>
      </w:r>
      <w:r>
        <w:t>建设的背景和必要性</w:t>
      </w:r>
      <w:r>
        <w:rPr>
          <w:rFonts w:ascii="Times New Roman" w:eastAsia="Times New Roman"/>
        </w:rPr>
        <w:tab/>
      </w:r>
      <w:r>
        <w:t>12</w:t>
      </w:r>
    </w:p>
    <w:p>
      <w:pPr>
        <w:pStyle w:val="ListParagraph"/>
        <w:numPr>
          <w:ilvl w:val="1"/>
          <w:numId w:val="40"/>
        </w:numPr>
        <w:tabs>
          <w:tab w:val="left" w:pos="2391"/>
          <w:tab w:val="left" w:leader="middleDot" w:pos="12861"/>
        </w:tabs>
        <w:spacing w:before="360" w:after="0" w:line="240" w:lineRule="auto"/>
        <w:ind w:left="2390" w:right="0" w:hanging="904"/>
        <w:jc w:val="left"/>
        <w:rPr>
          <w:sz w:val="45"/>
        </w:rPr>
      </w:pPr>
      <w:r>
        <w:rPr>
          <w:sz w:val="45"/>
        </w:rPr>
        <w:t>建设的背景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12</w:t>
      </w:r>
    </w:p>
    <w:p>
      <w:pPr>
        <w:pStyle w:val="ListParagraph"/>
        <w:numPr>
          <w:ilvl w:val="2"/>
          <w:numId w:val="40"/>
        </w:numPr>
        <w:tabs>
          <w:tab w:val="left" w:pos="3471"/>
          <w:tab w:val="left" w:leader="middleDot" w:pos="12861"/>
        </w:tabs>
        <w:spacing w:before="359" w:after="0" w:line="240" w:lineRule="auto"/>
        <w:ind w:left="3470" w:right="0" w:hanging="1354"/>
        <w:jc w:val="left"/>
        <w:rPr>
          <w:sz w:val="45"/>
        </w:rPr>
      </w:pPr>
      <w:r>
        <w:rPr>
          <w:sz w:val="45"/>
        </w:rPr>
        <w:t>建设工程政策背景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12</w:t>
      </w:r>
    </w:p>
    <w:p>
      <w:pPr>
        <w:pStyle w:val="ListParagraph"/>
        <w:numPr>
          <w:ilvl w:val="2"/>
          <w:numId w:val="40"/>
        </w:numPr>
        <w:tabs>
          <w:tab w:val="left" w:pos="3359"/>
          <w:tab w:val="left" w:leader="middleDot" w:pos="12861"/>
        </w:tabs>
        <w:spacing w:before="360" w:after="0" w:line="240" w:lineRule="auto"/>
        <w:ind w:left="3359" w:right="0" w:hanging="1242"/>
        <w:jc w:val="left"/>
        <w:rPr>
          <w:sz w:val="45"/>
        </w:rPr>
      </w:pPr>
      <w:r>
        <w:rPr>
          <w:sz w:val="45"/>
        </w:rPr>
        <w:t>建设工程的区域状况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14</w:t>
      </w:r>
    </w:p>
    <w:p>
      <w:pPr>
        <w:pStyle w:val="ListParagraph"/>
        <w:numPr>
          <w:ilvl w:val="1"/>
          <w:numId w:val="40"/>
        </w:numPr>
        <w:tabs>
          <w:tab w:val="left" w:pos="2391"/>
          <w:tab w:val="left" w:leader="middleDot" w:pos="12861"/>
        </w:tabs>
        <w:spacing w:before="360" w:after="0" w:line="240" w:lineRule="auto"/>
        <w:ind w:left="2390" w:right="0" w:hanging="904"/>
        <w:jc w:val="left"/>
        <w:rPr>
          <w:sz w:val="45"/>
        </w:rPr>
      </w:pPr>
      <w:r>
        <w:rPr>
          <w:sz w:val="45"/>
        </w:rPr>
        <w:t>建设的必要性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15</w:t>
      </w:r>
    </w:p>
    <w:p>
      <w:pPr>
        <w:pStyle w:val="ListParagraph"/>
        <w:numPr>
          <w:ilvl w:val="2"/>
          <w:numId w:val="40"/>
        </w:numPr>
        <w:tabs>
          <w:tab w:val="left" w:pos="3359"/>
          <w:tab w:val="left" w:leader="middleDot" w:pos="12861"/>
        </w:tabs>
        <w:spacing w:before="359" w:after="0" w:line="240" w:lineRule="auto"/>
        <w:ind w:left="3359" w:right="0" w:hanging="1242"/>
        <w:jc w:val="left"/>
        <w:rPr>
          <w:sz w:val="45"/>
        </w:rPr>
      </w:pPr>
      <w:r>
        <w:rPr>
          <w:sz w:val="45"/>
        </w:rPr>
        <w:t>对非物质文化遗产保护的需求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16</w:t>
      </w:r>
    </w:p>
    <w:p>
      <w:pPr>
        <w:pStyle w:val="ListParagraph"/>
        <w:numPr>
          <w:ilvl w:val="2"/>
          <w:numId w:val="40"/>
        </w:numPr>
        <w:tabs>
          <w:tab w:val="left" w:pos="3359"/>
          <w:tab w:val="left" w:leader="middleDot" w:pos="12861"/>
        </w:tabs>
        <w:spacing w:before="360" w:after="0" w:line="240" w:lineRule="auto"/>
        <w:ind w:left="3359" w:right="0" w:hanging="1242"/>
        <w:jc w:val="left"/>
        <w:rPr>
          <w:sz w:val="45"/>
        </w:rPr>
      </w:pPr>
      <w:r>
        <w:rPr>
          <w:sz w:val="45"/>
        </w:rPr>
        <w:t>地震缘由致使羌族文化遭到消灭性的打击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17</w:t>
      </w:r>
    </w:p>
    <w:p>
      <w:pPr>
        <w:pStyle w:val="ListParagraph"/>
        <w:numPr>
          <w:ilvl w:val="2"/>
          <w:numId w:val="40"/>
        </w:numPr>
        <w:tabs>
          <w:tab w:val="left" w:pos="3359"/>
          <w:tab w:val="left" w:leader="middleDot" w:pos="12861"/>
        </w:tabs>
        <w:spacing w:before="359" w:after="0" w:line="240" w:lineRule="auto"/>
        <w:ind w:left="3359" w:right="0" w:hanging="1242"/>
        <w:jc w:val="left"/>
        <w:rPr>
          <w:sz w:val="45"/>
        </w:rPr>
      </w:pPr>
      <w:r>
        <w:rPr>
          <w:sz w:val="45"/>
        </w:rPr>
        <w:t>非物质文化保护工作已经迫在眉睫</w:t>
      </w:r>
      <w:r>
        <w:rPr>
          <w:rFonts w:ascii="Times New Roman" w:eastAsia="Times New Roman"/>
          <w:sz w:val="45"/>
        </w:rPr>
        <w:tab/>
      </w:r>
      <w:r>
        <w:rPr>
          <w:sz w:val="45"/>
        </w:rPr>
        <w:t>18</w:t>
      </w:r>
    </w:p>
    <w:p>
      <w:pPr>
        <w:spacing w:after="0" w:line="240" w:lineRule="auto"/>
        <w:jc w:val="left"/>
        <w:rPr>
          <w:sz w:val="45"/>
        </w:rPr>
        <w:sectPr>
          <w:headerReference w:type="default" r:id="rId4"/>
          <w:footerReference w:type="default" r:id="rId5"/>
          <w:type w:val="continuous"/>
          <w:pgSz w:w="17860" w:h="25260"/>
          <w:pgMar w:top="1800" w:right="0" w:bottom="2280" w:left="1840" w:header="868" w:footer="2089"/>
          <w:pgNumType w:start="1"/>
          <w:cols w:space="708"/>
        </w:sectPr>
      </w:pPr>
    </w:p>
    <w:sdt>
      <w:sdtPr>
        <w:id w:val="175135973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middleDot" w:pos="13315"/>
            </w:tabs>
            <w:spacing w:before="108"/>
          </w:pPr>
          <w:r>
            <w:fldChar w:fldCharType="begin"/>
          </w:r>
          <w:r>
            <w:instrText xml:space="preserve">  \l “_TOC_250088“ </w:instrText>
          </w:r>
          <w:r>
            <w:fldChar w:fldCharType="separate"/>
          </w:r>
          <w:r>
            <w:t>第三章</w:t>
          </w:r>
          <w:r>
            <w:rPr>
              <w:spacing w:val="1"/>
            </w:rPr>
            <w:t xml:space="preserve"> </w:t>
          </w:r>
          <w:r>
            <w:t>工程选址及建设条件</w:t>
          </w:r>
          <w:r>
            <w:rPr>
              <w:rFonts w:ascii="Times New Roman" w:eastAsia="Times New Roman"/>
            </w:rPr>
            <w:tab/>
          </w:r>
          <w:r>
            <w:t>19</w:t>
          </w:r>
          <w:r>
            <w:fldChar w:fldCharType="end"/>
          </w:r>
        </w:p>
        <w:p>
          <w:pPr>
            <w:pStyle w:val="TOC2"/>
            <w:numPr>
              <w:ilvl w:val="1"/>
              <w:numId w:val="42"/>
            </w:numPr>
            <w:tabs>
              <w:tab w:val="left" w:pos="2391"/>
              <w:tab w:val="right" w:leader="middleDot" w:pos="13311"/>
            </w:tabs>
            <w:spacing w:before="359" w:after="0" w:line="240" w:lineRule="auto"/>
            <w:ind w:left="2390" w:right="0" w:hanging="904"/>
            <w:jc w:val="left"/>
          </w:pPr>
          <w:r>
            <w:fldChar w:fldCharType="begin"/>
          </w:r>
          <w:r>
            <w:instrText xml:space="preserve">  \l “_TOC_250087“ </w:instrText>
          </w:r>
          <w:r>
            <w:fldChar w:fldCharType="separate"/>
          </w:r>
          <w:r>
            <w:t>工程选址</w:t>
          </w:r>
          <w:r>
            <w:rPr>
              <w:rFonts w:ascii="Times New Roman" w:eastAsia="Times New Roman"/>
            </w:rPr>
            <w:tab/>
          </w:r>
          <w:r>
            <w:t>19</w:t>
          </w:r>
          <w:r>
            <w:fldChar w:fldCharType="end"/>
          </w:r>
        </w:p>
        <w:p>
          <w:pPr>
            <w:pStyle w:val="TOC3"/>
            <w:numPr>
              <w:ilvl w:val="2"/>
              <w:numId w:val="42"/>
            </w:numPr>
            <w:tabs>
              <w:tab w:val="left" w:pos="3471"/>
              <w:tab w:val="right" w:leader="middleDot" w:pos="13311"/>
            </w:tabs>
            <w:spacing w:before="360" w:after="0" w:line="240" w:lineRule="auto"/>
            <w:ind w:left="3470" w:right="0" w:hanging="1354"/>
            <w:jc w:val="left"/>
          </w:pPr>
          <w:r>
            <w:fldChar w:fldCharType="begin"/>
          </w:r>
          <w:r>
            <w:instrText xml:space="preserve">  \l “_TOC_250086“ </w:instrText>
          </w:r>
          <w:r>
            <w:fldChar w:fldCharType="separate"/>
          </w:r>
          <w:r>
            <w:t>选址根本原则</w:t>
          </w:r>
          <w:r>
            <w:rPr>
              <w:rFonts w:ascii="Times New Roman" w:eastAsia="Times New Roman"/>
            </w:rPr>
            <w:tab/>
          </w:r>
          <w:r>
            <w:t>19</w:t>
          </w:r>
          <w:r>
            <w:fldChar w:fldCharType="end"/>
          </w:r>
        </w:p>
        <w:p>
          <w:pPr>
            <w:pStyle w:val="TOC3"/>
            <w:numPr>
              <w:ilvl w:val="2"/>
              <w:numId w:val="42"/>
            </w:numPr>
            <w:tabs>
              <w:tab w:val="left" w:pos="3471"/>
              <w:tab w:val="right" w:leader="middleDot" w:pos="13311"/>
            </w:tabs>
            <w:spacing w:before="359" w:after="0" w:line="240" w:lineRule="auto"/>
            <w:ind w:left="3470" w:right="0" w:hanging="1354"/>
            <w:jc w:val="left"/>
          </w:pPr>
          <w:r>
            <w:fldChar w:fldCharType="begin"/>
          </w:r>
          <w:r>
            <w:instrText xml:space="preserve">  \l “_TOC_250085“ </w:instrText>
          </w:r>
          <w:r>
            <w:fldChar w:fldCharType="separate"/>
          </w:r>
          <w:r>
            <w:t>选址依据</w:t>
          </w:r>
          <w:r>
            <w:rPr>
              <w:rFonts w:ascii="Times New Roman" w:eastAsia="Times New Roman"/>
            </w:rPr>
            <w:tab/>
          </w:r>
          <w:r>
            <w:t>19</w:t>
          </w:r>
          <w:r>
            <w:fldChar w:fldCharType="end"/>
          </w:r>
        </w:p>
        <w:p>
          <w:pPr>
            <w:pStyle w:val="TOC3"/>
            <w:numPr>
              <w:ilvl w:val="2"/>
              <w:numId w:val="42"/>
            </w:numPr>
            <w:tabs>
              <w:tab w:val="left" w:pos="3471"/>
              <w:tab w:val="right" w:leader="middleDot" w:pos="13311"/>
            </w:tabs>
            <w:spacing w:before="359" w:after="0" w:line="240" w:lineRule="auto"/>
            <w:ind w:left="3470" w:right="0" w:hanging="1354"/>
            <w:jc w:val="left"/>
          </w:pPr>
          <w:r>
            <w:fldChar w:fldCharType="begin"/>
          </w:r>
          <w:r>
            <w:instrText xml:space="preserve">  \l “_TOC_250084“ </w:instrText>
          </w:r>
          <w:r>
            <w:fldChar w:fldCharType="separate"/>
          </w:r>
          <w:r>
            <w:t>选址结果</w:t>
          </w:r>
          <w:r>
            <w:rPr>
              <w:rFonts w:ascii="Times New Roman" w:eastAsia="Times New Roman"/>
            </w:rPr>
            <w:tab/>
          </w:r>
          <w:r>
            <w:t>20</w:t>
          </w:r>
          <w:r>
            <w:fldChar w:fldCharType="end"/>
          </w:r>
        </w:p>
        <w:p>
          <w:pPr>
            <w:pStyle w:val="TOC2"/>
            <w:numPr>
              <w:ilvl w:val="1"/>
              <w:numId w:val="42"/>
            </w:numPr>
            <w:tabs>
              <w:tab w:val="left" w:pos="2279"/>
              <w:tab w:val="right" w:leader="middleDot" w:pos="13311"/>
            </w:tabs>
            <w:spacing w:before="360" w:after="0" w:line="240" w:lineRule="auto"/>
            <w:ind w:left="2279" w:right="0" w:hanging="792"/>
            <w:jc w:val="left"/>
          </w:pPr>
          <w:r>
            <w:fldChar w:fldCharType="begin"/>
          </w:r>
          <w:r>
            <w:instrText xml:space="preserve">  \l “_TOC_250083“ </w:instrText>
          </w:r>
          <w:r>
            <w:fldChar w:fldCharType="separate"/>
          </w:r>
          <w:r>
            <w:t>工程自然条件</w:t>
          </w:r>
          <w:r>
            <w:rPr>
              <w:rFonts w:ascii="Times New Roman" w:eastAsia="Times New Roman"/>
            </w:rPr>
            <w:tab/>
          </w:r>
          <w:r>
            <w:t>20</w:t>
          </w:r>
          <w:r>
            <w:fldChar w:fldCharType="end"/>
          </w:r>
        </w:p>
        <w:p>
          <w:pPr>
            <w:pStyle w:val="TOC3"/>
            <w:numPr>
              <w:ilvl w:val="2"/>
              <w:numId w:val="42"/>
            </w:numPr>
            <w:tabs>
              <w:tab w:val="left" w:pos="3359"/>
              <w:tab w:val="right" w:leader="middleDot" w:pos="13311"/>
            </w:tabs>
            <w:spacing w:before="360" w:after="0" w:line="240" w:lineRule="auto"/>
            <w:ind w:left="3359" w:right="0" w:hanging="1242"/>
            <w:jc w:val="left"/>
          </w:pPr>
          <w:r>
            <w:fldChar w:fldCharType="begin"/>
          </w:r>
          <w:r>
            <w:instrText xml:space="preserve">  \l “_TOC_250082“ </w:instrText>
          </w:r>
          <w:r>
            <w:fldChar w:fldCharType="separate"/>
          </w:r>
          <w:r>
            <w:t>工程地理位置</w:t>
          </w:r>
          <w:r>
            <w:rPr>
              <w:rFonts w:ascii="Times New Roman" w:eastAsia="Times New Roman"/>
            </w:rPr>
            <w:tab/>
          </w:r>
          <w:r>
            <w:t>20</w:t>
          </w:r>
          <w:r>
            <w:fldChar w:fldCharType="end"/>
          </w:r>
        </w:p>
        <w:p>
          <w:pPr>
            <w:pStyle w:val="TOC3"/>
            <w:numPr>
              <w:ilvl w:val="2"/>
              <w:numId w:val="42"/>
            </w:numPr>
            <w:tabs>
              <w:tab w:val="left" w:pos="3359"/>
              <w:tab w:val="right" w:leader="middleDot" w:pos="13311"/>
            </w:tabs>
            <w:spacing w:before="360" w:after="0" w:line="240" w:lineRule="auto"/>
            <w:ind w:left="3359" w:right="0" w:hanging="1242"/>
            <w:jc w:val="left"/>
          </w:pPr>
          <w:r>
            <w:fldChar w:fldCharType="begin"/>
          </w:r>
          <w:r>
            <w:instrText xml:space="preserve">  \l “_TOC_250081“ </w:instrText>
          </w:r>
          <w:r>
            <w:fldChar w:fldCharType="separate"/>
          </w:r>
          <w:r>
            <w:t>气象状况</w:t>
          </w:r>
          <w:r>
            <w:rPr>
              <w:rFonts w:ascii="Times New Roman" w:eastAsia="Times New Roman"/>
            </w:rPr>
            <w:tab/>
          </w:r>
          <w:r>
            <w:t>21</w:t>
          </w:r>
          <w:r>
            <w:fldChar w:fldCharType="end"/>
          </w:r>
        </w:p>
        <w:p>
          <w:pPr>
            <w:pStyle w:val="TOC3"/>
            <w:numPr>
              <w:ilvl w:val="2"/>
              <w:numId w:val="42"/>
            </w:numPr>
            <w:tabs>
              <w:tab w:val="left" w:pos="3359"/>
              <w:tab w:val="right" w:leader="middleDot" w:pos="13311"/>
            </w:tabs>
            <w:spacing w:before="359" w:after="0" w:line="240" w:lineRule="auto"/>
            <w:ind w:left="3359" w:right="0" w:hanging="1242"/>
            <w:jc w:val="left"/>
          </w:pPr>
          <w:r>
            <w:fldChar w:fldCharType="begin"/>
          </w:r>
          <w:r>
            <w:instrText xml:space="preserve">  \l “_TOC_250080“ </w:instrText>
          </w:r>
          <w:r>
            <w:fldChar w:fldCharType="separate"/>
          </w:r>
          <w:r>
            <w:t>水文状况</w:t>
          </w:r>
          <w:r>
            <w:rPr>
              <w:rFonts w:ascii="Times New Roman" w:eastAsia="Times New Roman"/>
            </w:rPr>
            <w:tab/>
          </w:r>
          <w:r>
            <w:t>22</w:t>
          </w:r>
          <w:r>
            <w:fldChar w:fldCharType="end"/>
          </w:r>
        </w:p>
        <w:p>
          <w:pPr>
            <w:pStyle w:val="TOC3"/>
            <w:numPr>
              <w:ilvl w:val="2"/>
              <w:numId w:val="42"/>
            </w:numPr>
            <w:tabs>
              <w:tab w:val="left" w:pos="3359"/>
              <w:tab w:val="right" w:leader="middleDot" w:pos="13311"/>
            </w:tabs>
            <w:spacing w:before="360" w:after="0" w:line="240" w:lineRule="auto"/>
            <w:ind w:left="3359" w:right="0" w:hanging="1242"/>
            <w:jc w:val="left"/>
          </w:pPr>
          <w:r>
            <w:fldChar w:fldCharType="begin"/>
          </w:r>
          <w:r>
            <w:instrText xml:space="preserve">  \l “_TOC_250079“ </w:instrText>
          </w:r>
          <w:r>
            <w:fldChar w:fldCharType="separate"/>
          </w:r>
          <w:r>
            <w:t>地质状况</w:t>
          </w:r>
          <w:r>
            <w:rPr>
              <w:rFonts w:ascii="Times New Roman" w:eastAsia="Times New Roman"/>
            </w:rPr>
            <w:tab/>
          </w:r>
          <w:r>
            <w:t>22</w:t>
          </w:r>
          <w:r>
            <w:fldChar w:fldCharType="end"/>
          </w:r>
        </w:p>
        <w:p>
          <w:pPr>
            <w:pStyle w:val="TOC2"/>
            <w:numPr>
              <w:ilvl w:val="1"/>
              <w:numId w:val="42"/>
            </w:numPr>
            <w:tabs>
              <w:tab w:val="left" w:pos="2279"/>
              <w:tab w:val="right" w:leader="middleDot" w:pos="13311"/>
            </w:tabs>
            <w:spacing w:before="359" w:after="0" w:line="240" w:lineRule="auto"/>
            <w:ind w:left="2279" w:right="0" w:hanging="792"/>
            <w:jc w:val="left"/>
          </w:pPr>
          <w:r>
            <w:fldChar w:fldCharType="begin"/>
          </w:r>
          <w:r>
            <w:instrText xml:space="preserve">  \l “_TOC_250078“ </w:instrText>
          </w:r>
          <w:r>
            <w:fldChar w:fldCharType="separate"/>
          </w:r>
          <w:r>
            <w:t>工程建设条件</w:t>
          </w:r>
          <w:r>
            <w:rPr>
              <w:rFonts w:ascii="Times New Roman" w:eastAsia="Times New Roman"/>
            </w:rPr>
            <w:tab/>
          </w:r>
          <w:r>
            <w:t>22</w:t>
          </w:r>
          <w:r>
            <w:fldChar w:fldCharType="end"/>
          </w:r>
        </w:p>
        <w:p>
          <w:pPr>
            <w:pStyle w:val="TOC3"/>
            <w:numPr>
              <w:ilvl w:val="2"/>
              <w:numId w:val="42"/>
            </w:numPr>
            <w:tabs>
              <w:tab w:val="left" w:pos="3359"/>
              <w:tab w:val="right" w:leader="middleDot" w:pos="13311"/>
            </w:tabs>
            <w:spacing w:before="360" w:after="0" w:line="240" w:lineRule="auto"/>
            <w:ind w:left="3359" w:right="0" w:hanging="1242"/>
            <w:jc w:val="left"/>
          </w:pPr>
          <w:r>
            <w:fldChar w:fldCharType="begin"/>
          </w:r>
          <w:r>
            <w:instrText xml:space="preserve">  \l “_TOC_250077“ </w:instrText>
          </w:r>
          <w:r>
            <w:fldChar w:fldCharType="separate"/>
          </w:r>
          <w:r>
            <w:t>道路交通条件</w:t>
          </w:r>
          <w:r>
            <w:rPr>
              <w:rFonts w:ascii="Times New Roman" w:eastAsia="Times New Roman"/>
            </w:rPr>
            <w:tab/>
          </w:r>
          <w:r>
            <w:t>22</w:t>
          </w:r>
          <w:r>
            <w:fldChar w:fldCharType="end"/>
          </w:r>
        </w:p>
        <w:p>
          <w:pPr>
            <w:pStyle w:val="TOC3"/>
            <w:numPr>
              <w:ilvl w:val="2"/>
              <w:numId w:val="42"/>
            </w:numPr>
            <w:tabs>
              <w:tab w:val="left" w:pos="3359"/>
              <w:tab w:val="right" w:leader="middleDot" w:pos="13311"/>
            </w:tabs>
            <w:spacing w:before="360" w:after="0" w:line="240" w:lineRule="auto"/>
            <w:ind w:left="3359" w:right="0" w:hanging="1242"/>
            <w:jc w:val="left"/>
          </w:pPr>
          <w:r>
            <w:fldChar w:fldCharType="begin"/>
          </w:r>
          <w:r>
            <w:instrText xml:space="preserve">  \l “_TOC_250076“ </w:instrText>
          </w:r>
          <w:r>
            <w:fldChar w:fldCharType="separate"/>
          </w:r>
          <w:r>
            <w:t>建设工程所在区域原材料供给</w:t>
          </w:r>
          <w:r>
            <w:rPr>
              <w:rFonts w:ascii="Times New Roman" w:eastAsia="Times New Roman"/>
            </w:rPr>
            <w:tab/>
          </w:r>
          <w:r>
            <w:t>23</w:t>
          </w:r>
          <w:r>
            <w:fldChar w:fldCharType="end"/>
          </w:r>
        </w:p>
        <w:p>
          <w:pPr>
            <w:pStyle w:val="TOC3"/>
            <w:numPr>
              <w:ilvl w:val="2"/>
              <w:numId w:val="42"/>
            </w:numPr>
            <w:tabs>
              <w:tab w:val="left" w:pos="3359"/>
              <w:tab w:val="right" w:leader="middleDot" w:pos="13311"/>
            </w:tabs>
            <w:spacing w:before="359" w:after="0" w:line="240" w:lineRule="auto"/>
            <w:ind w:left="3359" w:right="0" w:hanging="1242"/>
            <w:jc w:val="left"/>
          </w:pPr>
          <w:r>
            <w:fldChar w:fldCharType="begin"/>
          </w:r>
          <w:r>
            <w:instrText xml:space="preserve">  \l “_TOC_250075“ </w:instrText>
          </w:r>
          <w:r>
            <w:fldChar w:fldCharType="separate"/>
          </w:r>
          <w:r>
            <w:t>工程实施过程中的社会环境条件</w:t>
          </w:r>
          <w:r>
            <w:rPr>
              <w:rFonts w:ascii="Times New Roman" w:eastAsia="Times New Roman"/>
            </w:rPr>
            <w:tab/>
          </w:r>
          <w:r>
            <w:t>23</w:t>
          </w:r>
          <w:r>
            <w:fldChar w:fldCharType="end"/>
          </w:r>
        </w:p>
        <w:p>
          <w:pPr>
            <w:pStyle w:val="TOC1"/>
            <w:tabs>
              <w:tab w:val="right" w:leader="middleDot" w:pos="13315"/>
            </w:tabs>
          </w:pPr>
          <w:r>
            <w:fldChar w:fldCharType="begin"/>
          </w:r>
          <w:r>
            <w:instrText xml:space="preserve">  \l “_TOC_250074“ </w:instrText>
          </w:r>
          <w:r>
            <w:fldChar w:fldCharType="separate"/>
          </w:r>
          <w:r>
            <w:t>第四章</w:t>
          </w:r>
          <w:r>
            <w:rPr>
              <w:spacing w:val="1"/>
            </w:rPr>
            <w:t xml:space="preserve"> </w:t>
          </w:r>
          <w:r>
            <w:t>建设内容及方案</w:t>
          </w:r>
          <w:r>
            <w:rPr>
              <w:rFonts w:ascii="Times New Roman" w:eastAsia="Times New Roman"/>
            </w:rPr>
            <w:tab/>
          </w:r>
          <w:r>
            <w:t>24</w:t>
          </w:r>
          <w:r>
            <w:fldChar w:fldCharType="end"/>
          </w:r>
        </w:p>
        <w:p>
          <w:pPr>
            <w:pStyle w:val="TOC2"/>
            <w:numPr>
              <w:ilvl w:val="1"/>
              <w:numId w:val="38"/>
            </w:numPr>
            <w:tabs>
              <w:tab w:val="left" w:pos="2279"/>
              <w:tab w:val="right" w:leader="middleDot" w:pos="13311"/>
            </w:tabs>
            <w:spacing w:before="360" w:after="0" w:line="240" w:lineRule="auto"/>
            <w:ind w:left="2279" w:right="0" w:hanging="792"/>
            <w:jc w:val="left"/>
          </w:pPr>
          <w:r>
            <w:fldChar w:fldCharType="begin"/>
          </w:r>
          <w:r>
            <w:instrText xml:space="preserve">  \l “_TOC_250073“ </w:instrText>
          </w:r>
          <w:r>
            <w:fldChar w:fldCharType="separate"/>
          </w:r>
          <w:r>
            <w:t>建设内容及规模</w:t>
          </w:r>
          <w:r>
            <w:rPr>
              <w:rFonts w:ascii="Times New Roman" w:eastAsia="Times New Roman"/>
            </w:rPr>
            <w:tab/>
          </w:r>
          <w:r>
            <w:t>24</w:t>
          </w:r>
          <w:r>
            <w:fldChar w:fldCharType="end"/>
          </w:r>
        </w:p>
        <w:p>
          <w:pPr>
            <w:pStyle w:val="TOC2"/>
            <w:numPr>
              <w:ilvl w:val="1"/>
              <w:numId w:val="38"/>
            </w:numPr>
            <w:tabs>
              <w:tab w:val="left" w:pos="2279"/>
              <w:tab w:val="right" w:leader="middleDot" w:pos="13311"/>
            </w:tabs>
            <w:spacing w:before="359" w:after="0" w:line="240" w:lineRule="auto"/>
            <w:ind w:left="2279" w:right="0" w:hanging="792"/>
            <w:jc w:val="left"/>
          </w:pPr>
          <w:r>
            <w:fldChar w:fldCharType="begin"/>
          </w:r>
          <w:r>
            <w:instrText xml:space="preserve">  \l “_TOC_250072“ </w:instrText>
          </w:r>
          <w:r>
            <w:fldChar w:fldCharType="separate"/>
          </w:r>
          <w:r>
            <w:t>建设方案</w:t>
          </w:r>
          <w:r>
            <w:rPr>
              <w:rFonts w:ascii="Times New Roman" w:eastAsia="Times New Roman"/>
            </w:rPr>
            <w:tab/>
          </w:r>
          <w:r>
            <w:t>24</w:t>
          </w:r>
          <w:r>
            <w:fldChar w:fldCharType="end"/>
          </w:r>
        </w:p>
        <w:p>
          <w:pPr>
            <w:pStyle w:val="TOC3"/>
            <w:numPr>
              <w:ilvl w:val="2"/>
              <w:numId w:val="38"/>
            </w:numPr>
            <w:tabs>
              <w:tab w:val="left" w:pos="3359"/>
              <w:tab w:val="right" w:leader="middleDot" w:pos="13311"/>
            </w:tabs>
            <w:spacing w:before="360" w:after="0" w:line="240" w:lineRule="auto"/>
            <w:ind w:left="3359" w:right="0" w:hanging="1242"/>
            <w:jc w:val="left"/>
          </w:pPr>
          <w:r>
            <w:fldChar w:fldCharType="begin"/>
          </w:r>
          <w:r>
            <w:instrText xml:space="preserve">  \l “_TOC_250071“ </w:instrText>
          </w:r>
          <w:r>
            <w:fldChar w:fldCharType="separate"/>
          </w:r>
          <w:r>
            <w:t>建设的指导思想</w:t>
          </w:r>
          <w:r>
            <w:rPr>
              <w:rFonts w:ascii="Times New Roman" w:eastAsia="Times New Roman"/>
            </w:rPr>
            <w:tab/>
          </w:r>
          <w:r>
            <w:t>24</w:t>
          </w:r>
          <w:r>
            <w:fldChar w:fldCharType="end"/>
          </w:r>
        </w:p>
        <w:p>
          <w:pPr>
            <w:pStyle w:val="TOC3"/>
            <w:numPr>
              <w:ilvl w:val="2"/>
              <w:numId w:val="38"/>
            </w:numPr>
            <w:tabs>
              <w:tab w:val="left" w:pos="3359"/>
              <w:tab w:val="right" w:leader="middleDot" w:pos="13311"/>
            </w:tabs>
            <w:spacing w:before="360" w:after="0" w:line="240" w:lineRule="auto"/>
            <w:ind w:left="3359" w:right="0" w:hanging="1242"/>
            <w:jc w:val="left"/>
          </w:pPr>
          <w:r>
            <w:fldChar w:fldCharType="begin"/>
          </w:r>
          <w:r>
            <w:instrText xml:space="preserve">  \l “_TOC_250070“ </w:instrText>
          </w:r>
          <w:r>
            <w:fldChar w:fldCharType="separate"/>
          </w:r>
          <w:r>
            <w:t>建设的根本原则</w:t>
          </w:r>
          <w:r>
            <w:rPr>
              <w:rFonts w:ascii="Times New Roman" w:eastAsia="Times New Roman"/>
            </w:rPr>
            <w:tab/>
          </w:r>
          <w:r>
            <w:t>24</w:t>
          </w:r>
          <w:r>
            <w:fldChar w:fldCharType="end"/>
          </w:r>
        </w:p>
        <w:p>
          <w:pPr>
            <w:pStyle w:val="TOC3"/>
            <w:numPr>
              <w:ilvl w:val="2"/>
              <w:numId w:val="38"/>
            </w:numPr>
            <w:tabs>
              <w:tab w:val="left" w:pos="3359"/>
              <w:tab w:val="right" w:leader="middleDot" w:pos="13311"/>
            </w:tabs>
            <w:spacing w:before="359" w:after="0" w:line="240" w:lineRule="auto"/>
            <w:ind w:left="3359" w:right="0" w:hanging="1242"/>
            <w:jc w:val="left"/>
          </w:pPr>
          <w:r>
            <w:fldChar w:fldCharType="begin"/>
          </w:r>
          <w:r>
            <w:instrText xml:space="preserve">  \l “_TOC_250069“ </w:instrText>
          </w:r>
          <w:r>
            <w:fldChar w:fldCharType="separate"/>
          </w:r>
          <w:r>
            <w:t>工程建设概况</w:t>
          </w:r>
          <w:r>
            <w:rPr>
              <w:rFonts w:ascii="Times New Roman" w:eastAsia="Times New Roman"/>
            </w:rPr>
            <w:tab/>
          </w:r>
          <w:r>
            <w:t>25</w:t>
          </w:r>
          <w:r>
            <w:fldChar w:fldCharType="end"/>
          </w:r>
        </w:p>
        <w:p>
          <w:pPr>
            <w:pStyle w:val="TOC3"/>
            <w:numPr>
              <w:ilvl w:val="2"/>
              <w:numId w:val="38"/>
            </w:numPr>
            <w:tabs>
              <w:tab w:val="left" w:pos="3359"/>
              <w:tab w:val="right" w:leader="middleDot" w:pos="13311"/>
            </w:tabs>
            <w:spacing w:before="360" w:after="0" w:line="240" w:lineRule="auto"/>
            <w:ind w:left="3359" w:right="0" w:hanging="1242"/>
            <w:jc w:val="left"/>
          </w:pPr>
          <w:r>
            <w:fldChar w:fldCharType="begin"/>
          </w:r>
          <w:r>
            <w:instrText xml:space="preserve">  \l “_TOC_250068“ </w:instrText>
          </w:r>
          <w:r>
            <w:fldChar w:fldCharType="separate"/>
          </w:r>
          <w:r>
            <w:t>主要经济技术指标</w:t>
          </w:r>
          <w:r>
            <w:rPr>
              <w:rFonts w:ascii="Times New Roman" w:eastAsia="Times New Roman"/>
            </w:rPr>
            <w:tab/>
          </w:r>
          <w:r>
            <w:t>26</w:t>
          </w:r>
          <w:r>
            <w:fldChar w:fldCharType="end"/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6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https://d.book118.com/808047025013006023</w:t>
            </w:r>
          </w:hyperlink>
        </w:p>
        <w:p>
          <w:pPr>
            <w:pStyle w:val="TOC3"/>
            <w:numPr>
              <w:ilvl w:val="2"/>
              <w:numId w:val="38"/>
            </w:numPr>
            <w:tabs>
              <w:tab w:val="left" w:pos="3359"/>
              <w:tab w:val="right" w:leader="middleDot" w:pos="13311"/>
            </w:tabs>
            <w:spacing w:before="360" w:after="0" w:line="240" w:lineRule="auto"/>
            <w:ind w:left="3359" w:right="0" w:hanging="1242"/>
            <w:jc w:val="left"/>
          </w:pPr>
        </w:p>
      </w:sdtContent>
    </w:sdt>
    <w:sectPr>
      <w:headerReference w:type="default" r:id="rId7"/>
      <w:footerReference w:type="default" r:id="rId8"/>
      <w:pgSz w:w="17860" w:h="25260"/>
      <w:pgMar w:top="1812" w:right="0" w:bottom="3084" w:left="1840" w:header="868" w:footer="2089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2" style="mso-position-horizontal-relative:page;mso-position-vertical-relative:page;position:absolute;z-index:-251658240" from="133pt,1145.45pt" to="761pt,1145.45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5pt;height:15.5pt;margin-top:1164.67pt;margin-left:368.1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6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7" style="mso-position-horizontal-relative:page;mso-position-vertical-relative:page;position:absolute;z-index:-251656192" from="133pt,1145.45pt" to="761pt,1145.45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5pt;height:15.5pt;margin-top:1164.67pt;margin-left:368.1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6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132pt,60pt" to="762pt,60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72pt;height:15.5pt;margin-top:42.4pt;margin-left:147.3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汶川县威州镇非物质文化遗产传习所建设工程</w:t>
                </w:r>
              </w:p>
            </w:txbxContent>
          </v:textbox>
        </v:shape>
      </w:pict>
    </w:r>
    <w:r>
      <w:pict>
        <v:shape id="_x0000_s2051" type="#_x0000_t202" style="width:105.1pt;height:17pt;margin-top:42.4pt;margin-left:626.9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Calibri" w:eastAsia="Calibri"/>
                    <w:b/>
                    <w:sz w:val="27"/>
                  </w:rPr>
                </w:pPr>
                <w:r>
                  <w:rPr>
                    <w:rFonts w:ascii="Calibri" w:eastAsia="Calibri"/>
                    <w:b/>
                    <w:sz w:val="27"/>
                  </w:rPr>
                  <w:t>[</w:t>
                </w:r>
                <w:r>
                  <w:rPr>
                    <w:sz w:val="27"/>
                  </w:rPr>
                  <w:t>可行性争论报告</w:t>
                </w:r>
                <w:r>
                  <w:rPr>
                    <w:rFonts w:ascii="Calibri" w:eastAsia="Calibri"/>
                    <w:b/>
                    <w:sz w:val="27"/>
                  </w:rPr>
                  <w:t>]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4" style="mso-position-horizontal-relative:page;mso-position-vertical-relative:page;position:absolute;z-index:-251655168" from="132pt,60pt" to="762pt,60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72pt;height:15.5pt;margin-top:42.4pt;margin-left:147.3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汶川县威州镇非物质文化遗产传习所建设工程</w:t>
                </w:r>
              </w:p>
            </w:txbxContent>
          </v:textbox>
        </v:shape>
      </w:pict>
    </w:r>
    <w:r>
      <w:pict>
        <v:shape id="_x0000_s2056" type="#_x0000_t202" style="width:105.1pt;height:17pt;margin-top:42.4pt;margin-left:626.9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Calibri" w:eastAsia="Calibri"/>
                    <w:b/>
                    <w:sz w:val="27"/>
                  </w:rPr>
                </w:pPr>
                <w:r>
                  <w:rPr>
                    <w:rFonts w:ascii="Calibri" w:eastAsia="Calibri"/>
                    <w:b/>
                    <w:sz w:val="27"/>
                  </w:rPr>
                  <w:t>[</w:t>
                </w:r>
                <w:r>
                  <w:rPr>
                    <w:sz w:val="27"/>
                  </w:rPr>
                  <w:t>可行性争论报告</w:t>
                </w:r>
                <w:r>
                  <w:rPr>
                    <w:rFonts w:ascii="Calibri" w:eastAsia="Calibri"/>
                    <w:b/>
                    <w:sz w:val="27"/>
                  </w:rPr>
                  <w:t>]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9B47C"/>
    <w:multiLevelType w:val="hybridMultilevel"/>
    <w:tmpl w:val="00000000"/>
    <w:lvl w:ilvl="0">
      <w:start w:val="2"/>
      <w:numFmt w:val="decimal"/>
      <w:lvlText w:val="%1."/>
      <w:lvlJc w:val="left"/>
      <w:pPr>
        <w:ind w:left="857" w:hanging="685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375" w:hanging="6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1" w:hanging="6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6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3" w:hanging="6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9" w:hanging="6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5" w:hanging="6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6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87" w:hanging="685"/>
      </w:pPr>
      <w:rPr>
        <w:rFonts w:hint="default"/>
      </w:rPr>
    </w:lvl>
  </w:abstractNum>
  <w:abstractNum w:abstractNumId="1">
    <w:nsid w:val="04F6777F"/>
    <w:multiLevelType w:val="hybridMultilevel"/>
    <w:tmpl w:val="00000000"/>
    <w:lvl w:ilvl="0">
      <w:start w:val="3"/>
      <w:numFmt w:val="decimal"/>
      <w:lvlText w:val="%1"/>
      <w:lvlJc w:val="left"/>
      <w:pPr>
        <w:ind w:left="2390" w:hanging="90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90" w:hanging="904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3470" w:hanging="1354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047" w:hanging="1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4" w:hanging="1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2" w:hanging="1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9" w:hanging="1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7" w:hanging="1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84" w:hanging="1354"/>
      </w:pPr>
      <w:rPr>
        <w:rFonts w:hint="default"/>
      </w:rPr>
    </w:lvl>
  </w:abstractNum>
  <w:abstractNum w:abstractNumId="2">
    <w:nsid w:val="1564AE6C"/>
    <w:multiLevelType w:val="hybridMultilevel"/>
    <w:tmpl w:val="00000000"/>
    <w:lvl w:ilvl="0">
      <w:start w:val="3"/>
      <w:numFmt w:val="decimal"/>
      <w:lvlText w:val="%1"/>
      <w:lvlJc w:val="left"/>
      <w:pPr>
        <w:ind w:left="1764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4" w:hanging="907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217" w:hanging="1361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3">
      <w:start w:val="0"/>
      <w:numFmt w:val="bullet"/>
      <w:lvlText w:val="•"/>
      <w:lvlJc w:val="left"/>
      <w:pPr>
        <w:ind w:left="3944" w:hanging="1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9" w:hanging="1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4" w:hanging="1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1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4" w:hanging="1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9" w:hanging="1361"/>
      </w:pPr>
      <w:rPr>
        <w:rFonts w:hint="default"/>
      </w:rPr>
    </w:lvl>
  </w:abstractNum>
  <w:abstractNum w:abstractNumId="3">
    <w:nsid w:val="15F69AB8"/>
    <w:multiLevelType w:val="hybridMultilevel"/>
    <w:tmpl w:val="00000000"/>
    <w:lvl w:ilvl="0">
      <w:start w:val="5"/>
      <w:numFmt w:val="decimal"/>
      <w:lvlText w:val="（%1）"/>
      <w:lvlJc w:val="left"/>
      <w:pPr>
        <w:ind w:left="2884" w:hanging="1128"/>
        <w:jc w:val="left"/>
      </w:pPr>
      <w:rPr>
        <w:rFonts w:ascii="宋体" w:eastAsia="宋体" w:hAnsi="宋体" w:cs="宋体" w:hint="default"/>
        <w:spacing w:val="-227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4193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1" w:hanging="1128"/>
      </w:pPr>
      <w:rPr>
        <w:rFonts w:hint="default"/>
      </w:rPr>
    </w:lvl>
  </w:abstractNum>
  <w:abstractNum w:abstractNumId="4">
    <w:nsid w:val="1B6EEB47"/>
    <w:multiLevelType w:val="hybridMultilevel"/>
    <w:tmpl w:val="00000000"/>
    <w:lvl w:ilvl="0">
      <w:start w:val="1"/>
      <w:numFmt w:val="decimal"/>
      <w:lvlText w:val="（%1）"/>
      <w:lvlJc w:val="left"/>
      <w:pPr>
        <w:ind w:left="860" w:hanging="1135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375" w:hanging="11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1" w:hanging="11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11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3" w:hanging="11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9" w:hanging="11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5" w:hanging="11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11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87" w:hanging="1135"/>
      </w:pPr>
      <w:rPr>
        <w:rFonts w:hint="default"/>
      </w:rPr>
    </w:lvl>
  </w:abstractNum>
  <w:abstractNum w:abstractNumId="5">
    <w:nsid w:val="20846D5F"/>
    <w:multiLevelType w:val="hybridMultilevel"/>
    <w:tmpl w:val="00000000"/>
    <w:lvl w:ilvl="0">
      <w:start w:val="1"/>
      <w:numFmt w:val="decimal"/>
      <w:lvlText w:val="%1"/>
      <w:lvlJc w:val="left"/>
      <w:pPr>
        <w:ind w:left="2279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79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3470" w:hanging="1354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6266" w:hanging="1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9" w:hanging="1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3" w:hanging="1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6" w:hanging="1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39" w:hanging="1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3" w:hanging="1354"/>
      </w:pPr>
      <w:rPr>
        <w:rFonts w:hint="default"/>
      </w:rPr>
    </w:lvl>
  </w:abstractNum>
  <w:abstractNum w:abstractNumId="6">
    <w:nsid w:val="2197FD4C"/>
    <w:multiLevelType w:val="hybridMultilevel"/>
    <w:tmpl w:val="00000000"/>
    <w:lvl w:ilvl="0">
      <w:start w:val="3"/>
      <w:numFmt w:val="decimal"/>
      <w:lvlText w:val="%1"/>
      <w:lvlJc w:val="left"/>
      <w:pPr>
        <w:ind w:left="2390" w:hanging="90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90" w:hanging="904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3470" w:hanging="1354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047" w:hanging="1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4" w:hanging="1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2" w:hanging="1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9" w:hanging="1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7" w:hanging="1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84" w:hanging="1354"/>
      </w:pPr>
      <w:rPr>
        <w:rFonts w:hint="default"/>
      </w:rPr>
    </w:lvl>
  </w:abstractNum>
  <w:abstractNum w:abstractNumId="7">
    <w:nsid w:val="24960B6B"/>
    <w:multiLevelType w:val="hybridMultilevel"/>
    <w:tmpl w:val="00000000"/>
    <w:lvl w:ilvl="0">
      <w:start w:val="10"/>
      <w:numFmt w:val="decimal"/>
      <w:lvlText w:val="%1"/>
      <w:lvlJc w:val="left"/>
      <w:pPr>
        <w:ind w:left="2502" w:hanging="10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02" w:hanging="1016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3582" w:hanging="1466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6344" w:hanging="14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26" w:hanging="14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8" w:hanging="14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0" w:hanging="14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3" w:hanging="14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1466"/>
      </w:pPr>
      <w:rPr>
        <w:rFonts w:hint="default"/>
      </w:rPr>
    </w:lvl>
  </w:abstractNum>
  <w:abstractNum w:abstractNumId="8">
    <w:nsid w:val="27512CA5"/>
    <w:multiLevelType w:val="hybridMultilevel"/>
    <w:tmpl w:val="00000000"/>
    <w:lvl w:ilvl="0">
      <w:start w:val="8"/>
      <w:numFmt w:val="decimal"/>
      <w:lvlText w:val="%1"/>
      <w:lvlJc w:val="left"/>
      <w:pPr>
        <w:ind w:left="2390" w:hanging="90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90" w:hanging="904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3359" w:hanging="124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6173" w:hanging="1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9" w:hanging="1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6" w:hanging="1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93" w:hanging="1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9" w:hanging="1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6" w:hanging="1242"/>
      </w:pPr>
      <w:rPr>
        <w:rFonts w:hint="default"/>
      </w:rPr>
    </w:lvl>
  </w:abstractNum>
  <w:abstractNum w:abstractNumId="9">
    <w:nsid w:val="279417B6"/>
    <w:multiLevelType w:val="hybridMultilevel"/>
    <w:tmpl w:val="00000000"/>
    <w:lvl w:ilvl="0">
      <w:start w:val="9"/>
      <w:numFmt w:val="decimal"/>
      <w:lvlText w:val="%1"/>
      <w:lvlJc w:val="left"/>
      <w:pPr>
        <w:ind w:left="1656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56" w:hanging="796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（%3）"/>
      <w:lvlJc w:val="left"/>
      <w:pPr>
        <w:ind w:left="2888" w:hanging="1128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5799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9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9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39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9" w:hanging="1128"/>
      </w:pPr>
      <w:rPr>
        <w:rFonts w:hint="default"/>
      </w:rPr>
    </w:lvl>
  </w:abstractNum>
  <w:abstractNum w:abstractNumId="10">
    <w:nsid w:val="315A7834"/>
    <w:multiLevelType w:val="hybridMultilevel"/>
    <w:tmpl w:val="00000000"/>
    <w:lvl w:ilvl="0">
      <w:start w:val="1"/>
      <w:numFmt w:val="decimal"/>
      <w:lvlText w:val="%1."/>
      <w:lvlJc w:val="left"/>
      <w:pPr>
        <w:ind w:left="1310" w:hanging="454"/>
        <w:jc w:val="left"/>
      </w:pPr>
      <w:rPr>
        <w:rFonts w:ascii="宋体" w:eastAsia="宋体" w:hAnsi="宋体" w:cs="宋体" w:hint="default"/>
        <w:b/>
        <w:bCs/>
        <w:w w:val="99"/>
        <w:sz w:val="43"/>
        <w:szCs w:val="43"/>
      </w:rPr>
    </w:lvl>
    <w:lvl w:ilvl="1">
      <w:start w:val="1"/>
      <w:numFmt w:val="decimal"/>
      <w:lvlText w:val="（%2）"/>
      <w:lvlJc w:val="left"/>
      <w:pPr>
        <w:ind w:left="857" w:hanging="1135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2">
      <w:start w:val="0"/>
      <w:numFmt w:val="bullet"/>
      <w:lvlText w:val="•"/>
      <w:lvlJc w:val="left"/>
      <w:pPr>
        <w:ind w:left="2953" w:hanging="11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6" w:hanging="11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9" w:hanging="11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3" w:hanging="11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86" w:hanging="11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9" w:hanging="11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3" w:hanging="1135"/>
      </w:pPr>
      <w:rPr>
        <w:rFonts w:hint="default"/>
      </w:rPr>
    </w:lvl>
  </w:abstractNum>
  <w:abstractNum w:abstractNumId="11">
    <w:nsid w:val="31BA754F"/>
    <w:multiLevelType w:val="hybridMultilevel"/>
    <w:tmpl w:val="00000000"/>
    <w:lvl w:ilvl="0">
      <w:start w:val="12"/>
      <w:numFmt w:val="decimal"/>
      <w:lvlText w:val="%1"/>
      <w:lvlJc w:val="left"/>
      <w:pPr>
        <w:ind w:left="1883" w:hanging="102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3" w:hanging="1023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4707" w:hanging="10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1" w:hanging="10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35" w:hanging="10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10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3" w:hanging="10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7" w:hanging="10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1" w:hanging="1023"/>
      </w:pPr>
      <w:rPr>
        <w:rFonts w:hint="default"/>
      </w:rPr>
    </w:lvl>
  </w:abstractNum>
  <w:abstractNum w:abstractNumId="12">
    <w:nsid w:val="325B7FD1"/>
    <w:multiLevelType w:val="hybridMultilevel"/>
    <w:tmpl w:val="00000000"/>
    <w:lvl w:ilvl="0">
      <w:start w:val="11"/>
      <w:numFmt w:val="decimal"/>
      <w:lvlText w:val="%1"/>
      <w:lvlJc w:val="left"/>
      <w:pPr>
        <w:ind w:left="1883" w:hanging="102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3" w:hanging="1023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336" w:hanging="1476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3">
      <w:start w:val="0"/>
      <w:numFmt w:val="bullet"/>
      <w:lvlText w:val="•"/>
      <w:lvlJc w:val="left"/>
      <w:pPr>
        <w:ind w:left="5379" w:hanging="1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1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1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9" w:hanging="1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9" w:hanging="1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79" w:hanging="1476"/>
      </w:pPr>
      <w:rPr>
        <w:rFonts w:hint="default"/>
      </w:rPr>
    </w:lvl>
  </w:abstractNum>
  <w:abstractNum w:abstractNumId="13">
    <w:nsid w:val="34CBAD48"/>
    <w:multiLevelType w:val="hybridMultilevel"/>
    <w:tmpl w:val="00000000"/>
    <w:lvl w:ilvl="0">
      <w:start w:val="6"/>
      <w:numFmt w:val="decimal"/>
      <w:lvlText w:val="%1"/>
      <w:lvlJc w:val="left"/>
      <w:pPr>
        <w:ind w:left="1764" w:hanging="90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764" w:hanging="907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106" w:hanging="1249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3">
      <w:start w:val="0"/>
      <w:numFmt w:val="bullet"/>
      <w:lvlText w:val="•"/>
      <w:lvlJc w:val="left"/>
      <w:pPr>
        <w:ind w:left="5193" w:hanging="12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12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6" w:hanging="12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3" w:hanging="12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9" w:hanging="12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6" w:hanging="1249"/>
      </w:pPr>
      <w:rPr>
        <w:rFonts w:hint="default"/>
      </w:rPr>
    </w:lvl>
  </w:abstractNum>
  <w:abstractNum w:abstractNumId="14">
    <w:nsid w:val="3579D5C1"/>
    <w:multiLevelType w:val="hybridMultilevel"/>
    <w:tmpl w:val="00000000"/>
    <w:lvl w:ilvl="0">
      <w:start w:val="4"/>
      <w:numFmt w:val="decimal"/>
      <w:lvlText w:val="%1"/>
      <w:lvlJc w:val="left"/>
      <w:pPr>
        <w:ind w:left="1652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52" w:hanging="796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217" w:hanging="1361"/>
        <w:jc w:val="left"/>
      </w:pPr>
      <w:rPr>
        <w:rFonts w:hint="default"/>
        <w:b/>
        <w:bCs/>
        <w:w w:val="99"/>
      </w:rPr>
    </w:lvl>
    <w:lvl w:ilvl="3">
      <w:start w:val="1"/>
      <w:numFmt w:val="decimal"/>
      <w:lvlText w:val="（%4）"/>
      <w:lvlJc w:val="left"/>
      <w:pPr>
        <w:ind w:left="2884" w:hanging="1361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4">
      <w:start w:val="0"/>
      <w:numFmt w:val="bullet"/>
      <w:lvlText w:val="•"/>
      <w:lvlJc w:val="left"/>
      <w:pPr>
        <w:ind w:left="3185" w:hanging="1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91" w:hanging="1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97" w:hanging="1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03" w:hanging="1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09" w:hanging="1361"/>
      </w:pPr>
      <w:rPr>
        <w:rFonts w:hint="default"/>
      </w:rPr>
    </w:lvl>
  </w:abstractNum>
  <w:abstractNum w:abstractNumId="15">
    <w:nsid w:val="381FFEE3"/>
    <w:multiLevelType w:val="hybridMultilevel"/>
    <w:tmpl w:val="00000000"/>
    <w:lvl w:ilvl="0">
      <w:start w:val="8"/>
      <w:numFmt w:val="decimal"/>
      <w:lvlText w:val="%1"/>
      <w:lvlJc w:val="left"/>
      <w:pPr>
        <w:ind w:left="1764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4" w:hanging="907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106" w:hanging="1249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3">
      <w:start w:val="0"/>
      <w:numFmt w:val="bullet"/>
      <w:lvlText w:val="•"/>
      <w:lvlJc w:val="left"/>
      <w:pPr>
        <w:ind w:left="5193" w:hanging="12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12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86" w:hanging="12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3" w:hanging="12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9" w:hanging="12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6" w:hanging="1249"/>
      </w:pPr>
      <w:rPr>
        <w:rFonts w:hint="default"/>
      </w:rPr>
    </w:lvl>
  </w:abstractNum>
  <w:abstractNum w:abstractNumId="16">
    <w:nsid w:val="3ACED507"/>
    <w:multiLevelType w:val="hybridMultilevel"/>
    <w:tmpl w:val="00000000"/>
    <w:lvl w:ilvl="0">
      <w:start w:val="2"/>
      <w:numFmt w:val="decimal"/>
      <w:lvlText w:val="%1"/>
      <w:lvlJc w:val="left"/>
      <w:pPr>
        <w:ind w:left="1764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4" w:hanging="907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217" w:hanging="1361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3">
      <w:start w:val="0"/>
      <w:numFmt w:val="bullet"/>
      <w:lvlText w:val="•"/>
      <w:lvlJc w:val="left"/>
      <w:pPr>
        <w:ind w:left="3944" w:hanging="1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9" w:hanging="1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4" w:hanging="1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1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4" w:hanging="1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69" w:hanging="1361"/>
      </w:pPr>
      <w:rPr>
        <w:rFonts w:hint="default"/>
      </w:rPr>
    </w:lvl>
  </w:abstractNum>
  <w:abstractNum w:abstractNumId="17">
    <w:nsid w:val="41B71178"/>
    <w:multiLevelType w:val="hybridMultilevel"/>
    <w:tmpl w:val="00000000"/>
    <w:lvl w:ilvl="0">
      <w:start w:val="4"/>
      <w:numFmt w:val="decimal"/>
      <w:lvlText w:val="%1."/>
      <w:lvlJc w:val="left"/>
      <w:pPr>
        <w:ind w:left="860" w:hanging="454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375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1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3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5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87" w:hanging="454"/>
      </w:pPr>
      <w:rPr>
        <w:rFonts w:hint="default"/>
      </w:rPr>
    </w:lvl>
  </w:abstractNum>
  <w:abstractNum w:abstractNumId="18">
    <w:nsid w:val="42D8111C"/>
    <w:multiLevelType w:val="hybridMultilevel"/>
    <w:tmpl w:val="00000000"/>
    <w:lvl w:ilvl="0">
      <w:start w:val="1"/>
      <w:numFmt w:val="decimal"/>
      <w:lvlText w:val="（%1）"/>
      <w:lvlJc w:val="left"/>
      <w:pPr>
        <w:ind w:left="2841" w:hanging="1128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4157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5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3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1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2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47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3" w:hanging="1128"/>
      </w:pPr>
      <w:rPr>
        <w:rFonts w:hint="default"/>
      </w:rPr>
    </w:lvl>
  </w:abstractNum>
  <w:abstractNum w:abstractNumId="19">
    <w:nsid w:val="48B381E9"/>
    <w:multiLevelType w:val="hybridMultilevel"/>
    <w:tmpl w:val="00000000"/>
    <w:lvl w:ilvl="0">
      <w:start w:val="6"/>
      <w:numFmt w:val="decimal"/>
      <w:lvlText w:val="%1"/>
      <w:lvlJc w:val="left"/>
      <w:pPr>
        <w:ind w:left="2390" w:hanging="90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90" w:hanging="904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3470" w:hanging="1354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047" w:hanging="1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4" w:hanging="1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2" w:hanging="1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9" w:hanging="1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7" w:hanging="1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84" w:hanging="1354"/>
      </w:pPr>
      <w:rPr>
        <w:rFonts w:hint="default"/>
      </w:rPr>
    </w:lvl>
  </w:abstractNum>
  <w:abstractNum w:abstractNumId="20">
    <w:nsid w:val="4B5B6C64"/>
    <w:multiLevelType w:val="hybridMultilevel"/>
    <w:tmpl w:val="00000000"/>
    <w:lvl w:ilvl="0">
      <w:start w:val="7"/>
      <w:numFmt w:val="decimal"/>
      <w:lvlText w:val="%1"/>
      <w:lvlJc w:val="left"/>
      <w:pPr>
        <w:ind w:left="2390" w:hanging="90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90" w:hanging="904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3359" w:hanging="124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6173" w:hanging="1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9" w:hanging="1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6" w:hanging="1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93" w:hanging="1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9" w:hanging="1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6" w:hanging="1242"/>
      </w:pPr>
      <w:rPr>
        <w:rFonts w:hint="default"/>
      </w:rPr>
    </w:lvl>
  </w:abstractNum>
  <w:abstractNum w:abstractNumId="21">
    <w:nsid w:val="4D850B37"/>
    <w:multiLevelType w:val="hybridMultilevel"/>
    <w:tmpl w:val="00000000"/>
    <w:lvl w:ilvl="0">
      <w:start w:val="1"/>
      <w:numFmt w:val="decimal"/>
      <w:lvlText w:val="（%1）"/>
      <w:lvlJc w:val="left"/>
      <w:pPr>
        <w:ind w:left="2884" w:hanging="1128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4193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1" w:hanging="1128"/>
      </w:pPr>
      <w:rPr>
        <w:rFonts w:hint="default"/>
      </w:rPr>
    </w:lvl>
  </w:abstractNum>
  <w:abstractNum w:abstractNumId="22">
    <w:nsid w:val="5B2D777A"/>
    <w:multiLevelType w:val="hybridMultilevel"/>
    <w:tmpl w:val="00000000"/>
    <w:lvl w:ilvl="0">
      <w:start w:val="1"/>
      <w:numFmt w:val="decimal"/>
      <w:lvlText w:val="%1."/>
      <w:lvlJc w:val="left"/>
      <w:pPr>
        <w:ind w:left="2210" w:hanging="454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599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9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9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39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9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9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9" w:hanging="454"/>
      </w:pPr>
      <w:rPr>
        <w:rFonts w:hint="default"/>
      </w:rPr>
    </w:lvl>
  </w:abstractNum>
  <w:abstractNum w:abstractNumId="23">
    <w:nsid w:val="5B9FE38B"/>
    <w:multiLevelType w:val="hybridMultilevel"/>
    <w:tmpl w:val="00000000"/>
    <w:lvl w:ilvl="0">
      <w:start w:val="5"/>
      <w:numFmt w:val="decimal"/>
      <w:lvlText w:val="%1"/>
      <w:lvlJc w:val="left"/>
      <w:pPr>
        <w:ind w:left="1764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4" w:hanging="907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106" w:hanging="1249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3">
      <w:start w:val="1"/>
      <w:numFmt w:val="decimal"/>
      <w:lvlText w:val="（%4）"/>
      <w:lvlJc w:val="left"/>
      <w:pPr>
        <w:ind w:left="857" w:hanging="1135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4">
      <w:start w:val="0"/>
      <w:numFmt w:val="bullet"/>
      <w:lvlText w:val="•"/>
      <w:lvlJc w:val="left"/>
      <w:pPr>
        <w:ind w:left="5579" w:hanging="11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11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11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9" w:hanging="11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1135"/>
      </w:pPr>
      <w:rPr>
        <w:rFonts w:hint="default"/>
      </w:rPr>
    </w:lvl>
  </w:abstractNum>
  <w:abstractNum w:abstractNumId="24">
    <w:nsid w:val="5CEDC5BE"/>
    <w:multiLevelType w:val="hybridMultilevel"/>
    <w:tmpl w:val="00000000"/>
    <w:lvl w:ilvl="0">
      <w:start w:val="1"/>
      <w:numFmt w:val="decimal"/>
      <w:lvlText w:val="%1."/>
      <w:lvlJc w:val="left"/>
      <w:pPr>
        <w:ind w:left="857" w:hanging="6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2375" w:hanging="6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1" w:hanging="6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6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3" w:hanging="6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9" w:hanging="6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5" w:hanging="6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6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87" w:hanging="692"/>
      </w:pPr>
      <w:rPr>
        <w:rFonts w:hint="default"/>
      </w:rPr>
    </w:lvl>
  </w:abstractNum>
  <w:abstractNum w:abstractNumId="25">
    <w:nsid w:val="5D3E0A0F"/>
    <w:multiLevelType w:val="hybridMultilevel"/>
    <w:tmpl w:val="00000000"/>
    <w:lvl w:ilvl="0">
      <w:start w:val="1"/>
      <w:numFmt w:val="decimal"/>
      <w:lvlText w:val="（%1）"/>
      <w:lvlJc w:val="left"/>
      <w:pPr>
        <w:ind w:left="2888" w:hanging="1128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4193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1" w:hanging="1128"/>
      </w:pPr>
      <w:rPr>
        <w:rFonts w:hint="default"/>
      </w:rPr>
    </w:lvl>
  </w:abstractNum>
  <w:abstractNum w:abstractNumId="26">
    <w:nsid w:val="5DA4BBC7"/>
    <w:multiLevelType w:val="hybridMultilevel"/>
    <w:tmpl w:val="00000000"/>
    <w:lvl w:ilvl="0">
      <w:start w:val="8"/>
      <w:numFmt w:val="decimal"/>
      <w:lvlText w:val="（%1）"/>
      <w:lvlJc w:val="left"/>
      <w:pPr>
        <w:ind w:left="2884" w:hanging="1128"/>
        <w:jc w:val="left"/>
      </w:pPr>
      <w:rPr>
        <w:rFonts w:ascii="宋体" w:eastAsia="宋体" w:hAnsi="宋体" w:cs="宋体" w:hint="default"/>
        <w:spacing w:val="-227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4193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1" w:hanging="1128"/>
      </w:pPr>
      <w:rPr>
        <w:rFonts w:hint="default"/>
      </w:rPr>
    </w:lvl>
  </w:abstractNum>
  <w:abstractNum w:abstractNumId="27">
    <w:nsid w:val="5EEABED1"/>
    <w:multiLevelType w:val="hybridMultilevel"/>
    <w:tmpl w:val="00000000"/>
    <w:lvl w:ilvl="0">
      <w:start w:val="1"/>
      <w:numFmt w:val="decimal"/>
      <w:lvlText w:val="（%1）"/>
      <w:lvlJc w:val="left"/>
      <w:pPr>
        <w:ind w:left="857" w:hanging="1135"/>
        <w:jc w:val="righ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2375" w:hanging="11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1" w:hanging="11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11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3" w:hanging="11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9" w:hanging="11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5" w:hanging="11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1" w:hanging="11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87" w:hanging="1135"/>
      </w:pPr>
      <w:rPr>
        <w:rFonts w:hint="default"/>
      </w:rPr>
    </w:lvl>
  </w:abstractNum>
  <w:abstractNum w:abstractNumId="28">
    <w:nsid w:val="5FE5D12C"/>
    <w:multiLevelType w:val="hybridMultilevel"/>
    <w:tmpl w:val="00000000"/>
    <w:lvl w:ilvl="0">
      <w:start w:val="10"/>
      <w:numFmt w:val="decimal"/>
      <w:lvlText w:val="%1"/>
      <w:lvlJc w:val="left"/>
      <w:pPr>
        <w:ind w:left="1883" w:hanging="102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3" w:hanging="1023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336" w:hanging="1476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3">
      <w:start w:val="0"/>
      <w:numFmt w:val="bullet"/>
      <w:lvlText w:val="•"/>
      <w:lvlJc w:val="left"/>
      <w:pPr>
        <w:ind w:left="5379" w:hanging="1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1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1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9" w:hanging="1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59" w:hanging="1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79" w:hanging="1476"/>
      </w:pPr>
      <w:rPr>
        <w:rFonts w:hint="default"/>
      </w:rPr>
    </w:lvl>
  </w:abstractNum>
  <w:abstractNum w:abstractNumId="29">
    <w:nsid w:val="6389D743"/>
    <w:multiLevelType w:val="hybridMultilevel"/>
    <w:tmpl w:val="00000000"/>
    <w:lvl w:ilvl="0">
      <w:start w:val="9"/>
      <w:numFmt w:val="decimal"/>
      <w:lvlText w:val="%1"/>
      <w:lvlJc w:val="left"/>
      <w:pPr>
        <w:ind w:left="2279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79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5027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1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75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3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97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1" w:hanging="792"/>
      </w:pPr>
      <w:rPr>
        <w:rFonts w:hint="default"/>
      </w:rPr>
    </w:lvl>
  </w:abstractNum>
  <w:abstractNum w:abstractNumId="30">
    <w:nsid w:val="69F91FF3"/>
    <w:multiLevelType w:val="hybridMultilevel"/>
    <w:tmpl w:val="00000000"/>
    <w:lvl w:ilvl="0">
      <w:start w:val="2"/>
      <w:numFmt w:val="decimal"/>
      <w:lvlText w:val="%1"/>
      <w:lvlJc w:val="left"/>
      <w:pPr>
        <w:ind w:left="2390" w:hanging="90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90" w:hanging="904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3470" w:hanging="1354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047" w:hanging="1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4" w:hanging="1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2" w:hanging="1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9" w:hanging="1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7" w:hanging="1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84" w:hanging="1354"/>
      </w:pPr>
      <w:rPr>
        <w:rFonts w:hint="default"/>
      </w:rPr>
    </w:lvl>
  </w:abstractNum>
  <w:abstractNum w:abstractNumId="31">
    <w:nsid w:val="6A280CA8"/>
    <w:multiLevelType w:val="hybridMultilevel"/>
    <w:tmpl w:val="00000000"/>
    <w:lvl w:ilvl="0">
      <w:start w:val="1"/>
      <w:numFmt w:val="decimal"/>
      <w:lvlText w:val="%1."/>
      <w:lvlJc w:val="left"/>
      <w:pPr>
        <w:ind w:left="2210" w:hanging="454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599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9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9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39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9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9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9" w:hanging="454"/>
      </w:pPr>
      <w:rPr>
        <w:rFonts w:hint="default"/>
      </w:rPr>
    </w:lvl>
  </w:abstractNum>
  <w:abstractNum w:abstractNumId="32">
    <w:nsid w:val="6B181E8E"/>
    <w:multiLevelType w:val="hybridMultilevel"/>
    <w:tmpl w:val="00000000"/>
    <w:lvl w:ilvl="0">
      <w:start w:val="5"/>
      <w:numFmt w:val="decimal"/>
      <w:lvlText w:val="%1"/>
      <w:lvlJc w:val="left"/>
      <w:pPr>
        <w:ind w:left="2390" w:hanging="90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90" w:hanging="904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3359" w:hanging="124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6173" w:hanging="1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9" w:hanging="1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6" w:hanging="1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93" w:hanging="1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9" w:hanging="1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6" w:hanging="1242"/>
      </w:pPr>
      <w:rPr>
        <w:rFonts w:hint="default"/>
      </w:rPr>
    </w:lvl>
  </w:abstractNum>
  <w:abstractNum w:abstractNumId="33">
    <w:nsid w:val="6C210EBD"/>
    <w:multiLevelType w:val="hybridMultilevel"/>
    <w:tmpl w:val="00000000"/>
    <w:lvl w:ilvl="0">
      <w:start w:val="1"/>
      <w:numFmt w:val="decimal"/>
      <w:lvlText w:val="（%1）"/>
      <w:lvlJc w:val="left"/>
      <w:pPr>
        <w:ind w:left="2884" w:hanging="1128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4193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1" w:hanging="1128"/>
      </w:pPr>
      <w:rPr>
        <w:rFonts w:hint="default"/>
      </w:rPr>
    </w:lvl>
  </w:abstractNum>
  <w:abstractNum w:abstractNumId="34">
    <w:nsid w:val="6EF6DAC6"/>
    <w:multiLevelType w:val="hybridMultilevel"/>
    <w:tmpl w:val="00000000"/>
    <w:lvl w:ilvl="0">
      <w:start w:val="7"/>
      <w:numFmt w:val="decimal"/>
      <w:lvlText w:val="%1"/>
      <w:lvlJc w:val="left"/>
      <w:pPr>
        <w:ind w:left="2106" w:hanging="124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06" w:hanging="124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06" w:hanging="1249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3">
      <w:start w:val="1"/>
      <w:numFmt w:val="decimal"/>
      <w:lvlText w:val="（%4）"/>
      <w:lvlJc w:val="left"/>
      <w:pPr>
        <w:ind w:left="2888" w:hanging="1128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4">
      <w:start w:val="0"/>
      <w:numFmt w:val="bullet"/>
      <w:lvlText w:val="•"/>
      <w:lvlJc w:val="left"/>
      <w:pPr>
        <w:ind w:left="7259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1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9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39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9" w:hanging="1128"/>
      </w:pPr>
      <w:rPr>
        <w:rFonts w:hint="default"/>
      </w:rPr>
    </w:lvl>
  </w:abstractNum>
  <w:abstractNum w:abstractNumId="35">
    <w:nsid w:val="6F15F5FF"/>
    <w:multiLevelType w:val="hybridMultilevel"/>
    <w:tmpl w:val="00000000"/>
    <w:lvl w:ilvl="0">
      <w:start w:val="1"/>
      <w:numFmt w:val="decimal"/>
      <w:lvlText w:val="（%1）"/>
      <w:lvlJc w:val="left"/>
      <w:pPr>
        <w:ind w:left="2884" w:hanging="1128"/>
        <w:jc w:val="left"/>
      </w:pPr>
      <w:rPr>
        <w:rFonts w:ascii="宋体" w:eastAsia="宋体" w:hAnsi="宋体" w:cs="宋体" w:hint="default"/>
        <w:spacing w:val="-227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4193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1" w:hanging="1128"/>
      </w:pPr>
      <w:rPr>
        <w:rFonts w:hint="default"/>
      </w:rPr>
    </w:lvl>
  </w:abstractNum>
  <w:abstractNum w:abstractNumId="36">
    <w:nsid w:val="70D5DABF"/>
    <w:multiLevelType w:val="hybridMultilevel"/>
    <w:tmpl w:val="00000000"/>
    <w:lvl w:ilvl="0">
      <w:start w:val="11"/>
      <w:numFmt w:val="decimal"/>
      <w:lvlText w:val="%1"/>
      <w:lvlJc w:val="left"/>
      <w:pPr>
        <w:ind w:left="2502" w:hanging="10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02" w:hanging="1016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3582" w:hanging="1466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6344" w:hanging="14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26" w:hanging="14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8" w:hanging="14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0" w:hanging="14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3" w:hanging="14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5" w:hanging="1466"/>
      </w:pPr>
      <w:rPr>
        <w:rFonts w:hint="default"/>
      </w:rPr>
    </w:lvl>
  </w:abstractNum>
  <w:abstractNum w:abstractNumId="37">
    <w:nsid w:val="77A3DC15"/>
    <w:multiLevelType w:val="hybridMultilevel"/>
    <w:tmpl w:val="00000000"/>
    <w:lvl w:ilvl="0">
      <w:start w:val="4"/>
      <w:numFmt w:val="decimal"/>
      <w:lvlText w:val="%1"/>
      <w:lvlJc w:val="left"/>
      <w:pPr>
        <w:ind w:left="2279" w:hanging="7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79" w:hanging="79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3359" w:hanging="1242"/>
        <w:jc w:val="left"/>
      </w:pPr>
      <w:rPr>
        <w:rFonts w:ascii="宋体" w:eastAsia="宋体" w:hAnsi="宋体" w:cs="宋体" w:hint="default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047" w:hanging="1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4" w:hanging="1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2" w:hanging="1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9" w:hanging="1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7" w:hanging="1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84" w:hanging="1242"/>
      </w:pPr>
      <w:rPr>
        <w:rFonts w:hint="default"/>
      </w:rPr>
    </w:lvl>
  </w:abstractNum>
  <w:abstractNum w:abstractNumId="38">
    <w:nsid w:val="79102A21"/>
    <w:multiLevelType w:val="hybridMultilevel"/>
    <w:tmpl w:val="00000000"/>
    <w:lvl w:ilvl="0">
      <w:start w:val="6"/>
      <w:numFmt w:val="decimal"/>
      <w:lvlText w:val="%1"/>
      <w:lvlJc w:val="left"/>
      <w:pPr>
        <w:ind w:left="1764" w:hanging="9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4" w:hanging="907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217" w:hanging="1361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3">
      <w:start w:val="1"/>
      <w:numFmt w:val="decimal"/>
      <w:lvlText w:val="（%4）"/>
      <w:lvlJc w:val="left"/>
      <w:pPr>
        <w:ind w:left="2928" w:hanging="1171"/>
        <w:jc w:val="left"/>
      </w:pPr>
      <w:rPr>
        <w:rFonts w:ascii="宋体" w:eastAsia="宋体" w:hAnsi="宋体" w:cs="宋体" w:hint="default"/>
        <w:spacing w:val="0"/>
        <w:w w:val="100"/>
        <w:sz w:val="43"/>
        <w:szCs w:val="43"/>
      </w:rPr>
    </w:lvl>
    <w:lvl w:ilvl="4">
      <w:start w:val="0"/>
      <w:numFmt w:val="bullet"/>
      <w:lvlText w:val="•"/>
      <w:lvlJc w:val="left"/>
      <w:pPr>
        <w:ind w:left="6194" w:hanging="11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2" w:hanging="11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9" w:hanging="11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7" w:hanging="11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44" w:hanging="1171"/>
      </w:pPr>
      <w:rPr>
        <w:rFonts w:hint="default"/>
      </w:rPr>
    </w:lvl>
  </w:abstractNum>
  <w:abstractNum w:abstractNumId="39">
    <w:nsid w:val="79B1386E"/>
    <w:multiLevelType w:val="hybridMultilevel"/>
    <w:tmpl w:val="00000000"/>
    <w:lvl w:ilvl="0">
      <w:start w:val="1"/>
      <w:numFmt w:val="decimal"/>
      <w:lvlText w:val="（%1）"/>
      <w:lvlJc w:val="left"/>
      <w:pPr>
        <w:ind w:left="2884" w:hanging="1128"/>
        <w:jc w:val="righ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4193" w:hanging="11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11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1" w:hanging="11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5" w:hanging="11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1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3" w:hanging="11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7" w:hanging="11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1" w:hanging="1128"/>
      </w:pPr>
      <w:rPr>
        <w:rFonts w:hint="default"/>
      </w:rPr>
    </w:lvl>
  </w:abstractNum>
  <w:abstractNum w:abstractNumId="40">
    <w:nsid w:val="7BB70C7B"/>
    <w:multiLevelType w:val="hybridMultilevel"/>
    <w:tmpl w:val="00000000"/>
    <w:lvl w:ilvl="0">
      <w:start w:val="1"/>
      <w:numFmt w:val="decimal"/>
      <w:lvlText w:val="%1"/>
      <w:lvlJc w:val="left"/>
      <w:pPr>
        <w:ind w:left="1652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52" w:hanging="796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2217" w:hanging="1361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3">
      <w:start w:val="0"/>
      <w:numFmt w:val="bullet"/>
      <w:lvlText w:val="•"/>
      <w:lvlJc w:val="left"/>
      <w:pPr>
        <w:ind w:left="5286" w:hanging="1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1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3" w:hanging="1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86" w:hanging="1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9" w:hanging="1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3" w:hanging="1361"/>
      </w:pPr>
      <w:rPr>
        <w:rFonts w:hint="default"/>
      </w:rPr>
    </w:lvl>
  </w:abstractNum>
  <w:abstractNum w:abstractNumId="41">
    <w:nsid w:val="7FB94A2F"/>
    <w:multiLevelType w:val="hybridMultilevel"/>
    <w:tmpl w:val="00000000"/>
    <w:lvl w:ilvl="0">
      <w:start w:val="4"/>
      <w:numFmt w:val="decimal"/>
      <w:lvlText w:val="%1"/>
      <w:lvlJc w:val="left"/>
      <w:pPr>
        <w:ind w:left="2217" w:hanging="1361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217" w:hanging="1361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217" w:hanging="1361"/>
        <w:jc w:val="left"/>
      </w:pPr>
      <w:rPr>
        <w:rFonts w:ascii="宋体" w:eastAsia="宋体" w:hAnsi="宋体" w:cs="宋体" w:hint="default"/>
        <w:b/>
        <w:bCs/>
        <w:w w:val="99"/>
        <w:sz w:val="45"/>
        <w:szCs w:val="45"/>
      </w:rPr>
    </w:lvl>
    <w:lvl w:ilvl="3">
      <w:start w:val="0"/>
      <w:numFmt w:val="bullet"/>
      <w:lvlText w:val="•"/>
      <w:lvlJc w:val="left"/>
      <w:pPr>
        <w:ind w:left="6359" w:hanging="1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39" w:hanging="1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9" w:hanging="1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99" w:hanging="1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9" w:hanging="1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9" w:hanging="1361"/>
      </w:pPr>
      <w:rPr>
        <w:rFonts w:hint="default"/>
      </w:rPr>
    </w:lvl>
  </w:abstractNum>
  <w:num w:numId="1">
    <w:abstractNumId w:val="17"/>
  </w:num>
  <w:num w:numId="2">
    <w:abstractNumId w:val="11"/>
  </w:num>
  <w:num w:numId="3">
    <w:abstractNumId w:val="12"/>
  </w:num>
  <w:num w:numId="4">
    <w:abstractNumId w:val="28"/>
  </w:num>
  <w:num w:numId="5">
    <w:abstractNumId w:val="4"/>
  </w:num>
  <w:num w:numId="6">
    <w:abstractNumId w:val="25"/>
  </w:num>
  <w:num w:numId="7">
    <w:abstractNumId w:val="9"/>
  </w:num>
  <w:num w:numId="8">
    <w:abstractNumId w:val="15"/>
  </w:num>
  <w:num w:numId="9">
    <w:abstractNumId w:val="34"/>
  </w:num>
  <w:num w:numId="10">
    <w:abstractNumId w:val="13"/>
  </w:num>
  <w:num w:numId="11">
    <w:abstractNumId w:val="27"/>
  </w:num>
  <w:num w:numId="12">
    <w:abstractNumId w:val="31"/>
  </w:num>
  <w:num w:numId="13">
    <w:abstractNumId w:val="38"/>
  </w:num>
  <w:num w:numId="14">
    <w:abstractNumId w:val="21"/>
  </w:num>
  <w:num w:numId="15">
    <w:abstractNumId w:val="33"/>
  </w:num>
  <w:num w:numId="16">
    <w:abstractNumId w:val="23"/>
  </w:num>
  <w:num w:numId="17">
    <w:abstractNumId w:val="22"/>
  </w:num>
  <w:num w:numId="18">
    <w:abstractNumId w:val="41"/>
  </w:num>
  <w:num w:numId="19">
    <w:abstractNumId w:val="24"/>
  </w:num>
  <w:num w:numId="20">
    <w:abstractNumId w:val="0"/>
  </w:num>
  <w:num w:numId="21">
    <w:abstractNumId w:val="18"/>
  </w:num>
  <w:num w:numId="22">
    <w:abstractNumId w:val="39"/>
  </w:num>
  <w:num w:numId="23">
    <w:abstractNumId w:val="26"/>
  </w:num>
  <w:num w:numId="24">
    <w:abstractNumId w:val="3"/>
  </w:num>
  <w:num w:numId="25">
    <w:abstractNumId w:val="35"/>
  </w:num>
  <w:num w:numId="26">
    <w:abstractNumId w:val="14"/>
  </w:num>
  <w:num w:numId="27">
    <w:abstractNumId w:val="2"/>
  </w:num>
  <w:num w:numId="28">
    <w:abstractNumId w:val="10"/>
  </w:num>
  <w:num w:numId="29">
    <w:abstractNumId w:val="16"/>
  </w:num>
  <w:num w:numId="30">
    <w:abstractNumId w:val="40"/>
  </w:num>
  <w:num w:numId="31">
    <w:abstractNumId w:val="36"/>
  </w:num>
  <w:num w:numId="32">
    <w:abstractNumId w:val="7"/>
  </w:num>
  <w:num w:numId="33">
    <w:abstractNumId w:val="29"/>
  </w:num>
  <w:num w:numId="34">
    <w:abstractNumId w:val="8"/>
  </w:num>
  <w:num w:numId="35">
    <w:abstractNumId w:val="20"/>
  </w:num>
  <w:num w:numId="36">
    <w:abstractNumId w:val="19"/>
  </w:num>
  <w:num w:numId="37">
    <w:abstractNumId w:val="32"/>
  </w:num>
  <w:num w:numId="38">
    <w:abstractNumId w:val="37"/>
  </w:num>
  <w:num w:numId="39">
    <w:abstractNumId w:val="1"/>
  </w:num>
  <w:num w:numId="40">
    <w:abstractNumId w:val="30"/>
  </w:num>
  <w:num w:numId="41">
    <w:abstractNumId w:val="5"/>
  </w:num>
  <w:num w:numId="4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359"/>
      <w:ind w:left="868"/>
    </w:pPr>
    <w:rPr>
      <w:rFonts w:ascii="宋体" w:eastAsia="宋体" w:hAnsi="宋体" w:cs="宋体"/>
      <w:sz w:val="45"/>
      <w:szCs w:val="45"/>
    </w:rPr>
  </w:style>
  <w:style w:type="paragraph" w:customStyle="1" w:styleId="TOC2">
    <w:name w:val="TOC 2"/>
    <w:basedOn w:val="Normal"/>
    <w:uiPriority w:val="1"/>
    <w:qFormat/>
    <w:pPr>
      <w:spacing w:before="359"/>
      <w:ind w:left="2279" w:hanging="904"/>
    </w:pPr>
    <w:rPr>
      <w:rFonts w:ascii="宋体" w:eastAsia="宋体" w:hAnsi="宋体" w:cs="宋体"/>
      <w:sz w:val="45"/>
      <w:szCs w:val="45"/>
    </w:rPr>
  </w:style>
  <w:style w:type="paragraph" w:customStyle="1" w:styleId="TOC3">
    <w:name w:val="TOC 3"/>
    <w:basedOn w:val="Normal"/>
    <w:uiPriority w:val="1"/>
    <w:qFormat/>
    <w:pPr>
      <w:spacing w:before="360"/>
      <w:ind w:left="3359" w:hanging="1242"/>
    </w:pPr>
    <w:rPr>
      <w:rFonts w:ascii="宋体" w:eastAsia="宋体" w:hAnsi="宋体" w:cs="宋体"/>
      <w:sz w:val="45"/>
      <w:szCs w:val="45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spacing w:before="359"/>
      <w:ind w:left="2106" w:hanging="1250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spacing w:before="360"/>
      <w:ind w:left="2106" w:hanging="125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808047025013006023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2023-11-05T08:26:45Z</dcterms:created>
  <dcterms:modified xsi:type="dcterms:W3CDTF">2023-11-05T08:26:45Z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2023-03-17T00:00:00Z</vt:filetime>
  </property>
  <property fmtid="{D5CDD505-2E9C-101B-9397-08002B2CF9AE}" pid="3" name="LastSaved">
    <vt:filetime>2023-11-05T00:00:00Z</vt:filetime>
  </property>
</Properties>
</file>