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箱式干燥设备项目构思建设方案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74" w:history="1">
        <w:r>
          <w:rPr>
            <w:rFonts w:ascii="仿宋" w:eastAsia="仿宋" w:hAnsi="仿宋" w:cs="仿宋" w:hint="eastAsia"/>
            <w:lang w:eastAsia="zh-CN"/>
          </w:rPr>
          <w:t>前言</w:t>
        </w:r>
        <w:r>
          <w:tab/>
        </w:r>
        <w:r>
          <w:fldChar w:fldCharType="begin"/>
        </w:r>
        <w:r>
          <w:instrText xml:space="preserve"> PAGEREF _Toc14274 \h </w:instrText>
        </w:r>
        <w:r>
          <w:fldChar w:fldCharType="separate"/>
        </w:r>
        <w:r>
          <w:t>3</w:t>
        </w:r>
        <w:r>
          <w:fldChar w:fldCharType="end"/>
        </w:r>
      </w:hyperlink>
    </w:p>
    <w:p>
      <w:pPr>
        <w:pStyle w:val="TOC1"/>
        <w:tabs>
          <w:tab w:val="right" w:leader="dot" w:pos="8306"/>
        </w:tabs>
      </w:pPr>
      <w:hyperlink w:anchor="_Toc6328" w:history="1">
        <w:r>
          <w:rPr>
            <w:rFonts w:ascii="仿宋" w:eastAsia="仿宋" w:hAnsi="仿宋" w:cs="仿宋" w:hint="eastAsia"/>
            <w:lang w:eastAsia="zh-CN"/>
          </w:rPr>
          <w:t>一、环境和生态影响分析</w:t>
        </w:r>
        <w:r>
          <w:tab/>
        </w:r>
        <w:r>
          <w:fldChar w:fldCharType="begin"/>
        </w:r>
        <w:r>
          <w:instrText xml:space="preserve"> PAGEREF _Toc6328 \h </w:instrText>
        </w:r>
        <w:r>
          <w:fldChar w:fldCharType="separate"/>
        </w:r>
        <w:r>
          <w:t>3</w:t>
        </w:r>
        <w:r>
          <w:fldChar w:fldCharType="end"/>
        </w:r>
      </w:hyperlink>
    </w:p>
    <w:p>
      <w:pPr>
        <w:pStyle w:val="TOC2"/>
        <w:tabs>
          <w:tab w:val="right" w:leader="dot" w:pos="8306"/>
        </w:tabs>
      </w:pPr>
      <w:hyperlink w:anchor="_Toc10591" w:history="1">
        <w:r>
          <w:rPr>
            <w:rFonts w:ascii="仿宋" w:eastAsia="仿宋" w:hAnsi="仿宋" w:cs="仿宋" w:hint="eastAsia"/>
            <w:lang w:eastAsia="zh-CN"/>
          </w:rPr>
          <w:t>(一)、环境和生态现状</w:t>
        </w:r>
        <w:r>
          <w:tab/>
        </w:r>
        <w:r>
          <w:fldChar w:fldCharType="begin"/>
        </w:r>
        <w:r>
          <w:instrText xml:space="preserve"> PAGEREF _Toc10591 \h </w:instrText>
        </w:r>
        <w:r>
          <w:fldChar w:fldCharType="separate"/>
        </w:r>
        <w:r>
          <w:t>3</w:t>
        </w:r>
        <w:r>
          <w:fldChar w:fldCharType="end"/>
        </w:r>
      </w:hyperlink>
    </w:p>
    <w:p>
      <w:pPr>
        <w:pStyle w:val="TOC2"/>
        <w:tabs>
          <w:tab w:val="right" w:leader="dot" w:pos="8306"/>
        </w:tabs>
      </w:pPr>
      <w:hyperlink w:anchor="_Toc29954" w:history="1">
        <w:r>
          <w:rPr>
            <w:rFonts w:ascii="仿宋" w:eastAsia="仿宋" w:hAnsi="仿宋" w:cs="仿宋" w:hint="eastAsia"/>
            <w:lang w:eastAsia="zh-CN"/>
          </w:rPr>
          <w:t>(二)、生态环境影响分析</w:t>
        </w:r>
        <w:r>
          <w:tab/>
        </w:r>
        <w:r>
          <w:fldChar w:fldCharType="begin"/>
        </w:r>
        <w:r>
          <w:instrText xml:space="preserve"> PAGEREF _Toc29954 \h </w:instrText>
        </w:r>
        <w:r>
          <w:fldChar w:fldCharType="separate"/>
        </w:r>
        <w:r>
          <w:t>5</w:t>
        </w:r>
        <w:r>
          <w:fldChar w:fldCharType="end"/>
        </w:r>
      </w:hyperlink>
    </w:p>
    <w:p>
      <w:pPr>
        <w:pStyle w:val="TOC2"/>
        <w:tabs>
          <w:tab w:val="right" w:leader="dot" w:pos="8306"/>
        </w:tabs>
      </w:pPr>
      <w:hyperlink w:anchor="_Toc4293" w:history="1">
        <w:r>
          <w:rPr>
            <w:rFonts w:ascii="仿宋" w:eastAsia="仿宋" w:hAnsi="仿宋" w:cs="仿宋" w:hint="eastAsia"/>
            <w:lang w:eastAsia="zh-CN"/>
          </w:rPr>
          <w:t>(三)、生态环境保护措施</w:t>
        </w:r>
        <w:r>
          <w:tab/>
        </w:r>
        <w:r>
          <w:fldChar w:fldCharType="begin"/>
        </w:r>
        <w:r>
          <w:instrText xml:space="preserve"> PAGEREF _Toc4293 \h </w:instrText>
        </w:r>
        <w:r>
          <w:fldChar w:fldCharType="separate"/>
        </w:r>
        <w:r>
          <w:t>6</w:t>
        </w:r>
        <w:r>
          <w:fldChar w:fldCharType="end"/>
        </w:r>
      </w:hyperlink>
    </w:p>
    <w:p>
      <w:pPr>
        <w:pStyle w:val="TOC2"/>
        <w:tabs>
          <w:tab w:val="right" w:leader="dot" w:pos="8306"/>
        </w:tabs>
      </w:pPr>
      <w:hyperlink w:anchor="_Toc6955" w:history="1">
        <w:r>
          <w:rPr>
            <w:rFonts w:ascii="仿宋" w:eastAsia="仿宋" w:hAnsi="仿宋" w:cs="仿宋" w:hint="eastAsia"/>
            <w:lang w:eastAsia="zh-CN"/>
          </w:rPr>
          <w:t>(四)、地质灾害影响分析</w:t>
        </w:r>
        <w:r>
          <w:tab/>
        </w:r>
        <w:r>
          <w:fldChar w:fldCharType="begin"/>
        </w:r>
        <w:r>
          <w:instrText xml:space="preserve"> PAGEREF _Toc6955 \h </w:instrText>
        </w:r>
        <w:r>
          <w:fldChar w:fldCharType="separate"/>
        </w:r>
        <w:r>
          <w:t>8</w:t>
        </w:r>
        <w:r>
          <w:fldChar w:fldCharType="end"/>
        </w:r>
      </w:hyperlink>
    </w:p>
    <w:p>
      <w:pPr>
        <w:pStyle w:val="TOC2"/>
        <w:tabs>
          <w:tab w:val="right" w:leader="dot" w:pos="8306"/>
        </w:tabs>
      </w:pPr>
      <w:hyperlink w:anchor="_Toc5593" w:history="1">
        <w:r>
          <w:rPr>
            <w:rFonts w:ascii="仿宋" w:eastAsia="仿宋" w:hAnsi="仿宋" w:cs="仿宋" w:hint="eastAsia"/>
            <w:lang w:eastAsia="zh-CN"/>
          </w:rPr>
          <w:t>(五)、特殊环境影响</w:t>
        </w:r>
        <w:r>
          <w:tab/>
        </w:r>
        <w:r>
          <w:fldChar w:fldCharType="begin"/>
        </w:r>
        <w:r>
          <w:instrText xml:space="preserve"> PAGEREF _Toc5593 \h </w:instrText>
        </w:r>
        <w:r>
          <w:fldChar w:fldCharType="separate"/>
        </w:r>
        <w:r>
          <w:t>9</w:t>
        </w:r>
        <w:r>
          <w:fldChar w:fldCharType="end"/>
        </w:r>
      </w:hyperlink>
    </w:p>
    <w:p>
      <w:pPr>
        <w:pStyle w:val="TOC1"/>
        <w:tabs>
          <w:tab w:val="right" w:leader="dot" w:pos="8306"/>
        </w:tabs>
      </w:pPr>
      <w:hyperlink w:anchor="_Toc32607" w:history="1">
        <w:r>
          <w:rPr>
            <w:rFonts w:ascii="仿宋" w:eastAsia="仿宋" w:hAnsi="仿宋" w:cs="仿宋" w:hint="eastAsia"/>
            <w:lang w:eastAsia="zh-CN"/>
          </w:rPr>
          <w:t>二、建设风险评估分析</w:t>
        </w:r>
        <w:r>
          <w:tab/>
        </w:r>
        <w:r>
          <w:fldChar w:fldCharType="begin"/>
        </w:r>
        <w:r>
          <w:instrText xml:space="preserve"> PAGEREF _Toc32607 \h </w:instrText>
        </w:r>
        <w:r>
          <w:fldChar w:fldCharType="separate"/>
        </w:r>
        <w:r>
          <w:t>10</w:t>
        </w:r>
        <w:r>
          <w:fldChar w:fldCharType="end"/>
        </w:r>
      </w:hyperlink>
    </w:p>
    <w:p>
      <w:pPr>
        <w:pStyle w:val="TOC2"/>
        <w:tabs>
          <w:tab w:val="right" w:leader="dot" w:pos="8306"/>
        </w:tabs>
      </w:pPr>
      <w:hyperlink w:anchor="_Toc142" w:history="1">
        <w:r>
          <w:rPr>
            <w:rFonts w:ascii="仿宋" w:eastAsia="仿宋" w:hAnsi="仿宋" w:cs="仿宋" w:hint="eastAsia"/>
            <w:lang w:eastAsia="zh-CN"/>
          </w:rPr>
          <w:t>(一)、政策风险分析</w:t>
        </w:r>
        <w:r>
          <w:tab/>
        </w:r>
        <w:r>
          <w:fldChar w:fldCharType="begin"/>
        </w:r>
        <w:r>
          <w:instrText xml:space="preserve"> PAGEREF _Toc142 \h </w:instrText>
        </w:r>
        <w:r>
          <w:fldChar w:fldCharType="separate"/>
        </w:r>
        <w:r>
          <w:t>10</w:t>
        </w:r>
        <w:r>
          <w:fldChar w:fldCharType="end"/>
        </w:r>
      </w:hyperlink>
    </w:p>
    <w:p>
      <w:pPr>
        <w:pStyle w:val="TOC2"/>
        <w:tabs>
          <w:tab w:val="right" w:leader="dot" w:pos="8306"/>
        </w:tabs>
      </w:pPr>
      <w:hyperlink w:anchor="_Toc9327" w:history="1">
        <w:r>
          <w:rPr>
            <w:rFonts w:ascii="仿宋" w:eastAsia="仿宋" w:hAnsi="仿宋" w:cs="仿宋" w:hint="eastAsia"/>
            <w:lang w:eastAsia="zh-CN"/>
          </w:rPr>
          <w:t>(二)、社会风险分析</w:t>
        </w:r>
        <w:r>
          <w:tab/>
        </w:r>
        <w:r>
          <w:fldChar w:fldCharType="begin"/>
        </w:r>
        <w:r>
          <w:instrText xml:space="preserve"> PAGEREF _Toc9327 \h </w:instrText>
        </w:r>
        <w:r>
          <w:fldChar w:fldCharType="separate"/>
        </w:r>
        <w:r>
          <w:t>11</w:t>
        </w:r>
        <w:r>
          <w:fldChar w:fldCharType="end"/>
        </w:r>
      </w:hyperlink>
    </w:p>
    <w:p>
      <w:pPr>
        <w:pStyle w:val="TOC2"/>
        <w:tabs>
          <w:tab w:val="right" w:leader="dot" w:pos="8306"/>
        </w:tabs>
      </w:pPr>
      <w:hyperlink w:anchor="_Toc24687" w:history="1">
        <w:r>
          <w:rPr>
            <w:rFonts w:ascii="仿宋" w:eastAsia="仿宋" w:hAnsi="仿宋" w:cs="仿宋" w:hint="eastAsia"/>
            <w:lang w:eastAsia="zh-CN"/>
          </w:rPr>
          <w:t>(三)、市场风险分析</w:t>
        </w:r>
        <w:r>
          <w:tab/>
        </w:r>
        <w:r>
          <w:fldChar w:fldCharType="begin"/>
        </w:r>
        <w:r>
          <w:instrText xml:space="preserve"> PAGEREF _Toc24687 \h </w:instrText>
        </w:r>
        <w:r>
          <w:fldChar w:fldCharType="separate"/>
        </w:r>
        <w:r>
          <w:t>13</w:t>
        </w:r>
        <w:r>
          <w:fldChar w:fldCharType="end"/>
        </w:r>
      </w:hyperlink>
    </w:p>
    <w:p>
      <w:pPr>
        <w:pStyle w:val="TOC2"/>
        <w:tabs>
          <w:tab w:val="right" w:leader="dot" w:pos="8306"/>
        </w:tabs>
      </w:pPr>
      <w:hyperlink w:anchor="_Toc7091" w:history="1">
        <w:r>
          <w:rPr>
            <w:rFonts w:ascii="仿宋" w:eastAsia="仿宋" w:hAnsi="仿宋" w:cs="仿宋" w:hint="eastAsia"/>
            <w:lang w:eastAsia="zh-CN"/>
          </w:rPr>
          <w:t>(四)、资金风险分析</w:t>
        </w:r>
        <w:r>
          <w:tab/>
        </w:r>
        <w:r>
          <w:fldChar w:fldCharType="begin"/>
        </w:r>
        <w:r>
          <w:instrText xml:space="preserve"> PAGEREF _Toc7091 \h </w:instrText>
        </w:r>
        <w:r>
          <w:fldChar w:fldCharType="separate"/>
        </w:r>
        <w:r>
          <w:t>14</w:t>
        </w:r>
        <w:r>
          <w:fldChar w:fldCharType="end"/>
        </w:r>
      </w:hyperlink>
    </w:p>
    <w:p>
      <w:pPr>
        <w:pStyle w:val="TOC2"/>
        <w:tabs>
          <w:tab w:val="right" w:leader="dot" w:pos="8306"/>
        </w:tabs>
      </w:pPr>
      <w:hyperlink w:anchor="_Toc10635" w:history="1">
        <w:r>
          <w:rPr>
            <w:rFonts w:ascii="仿宋" w:eastAsia="仿宋" w:hAnsi="仿宋" w:cs="仿宋" w:hint="eastAsia"/>
            <w:lang w:eastAsia="zh-CN"/>
          </w:rPr>
          <w:t>(五)、技术风险分析</w:t>
        </w:r>
        <w:r>
          <w:tab/>
        </w:r>
        <w:r>
          <w:fldChar w:fldCharType="begin"/>
        </w:r>
        <w:r>
          <w:instrText xml:space="preserve"> PAGEREF _Toc10635 \h </w:instrText>
        </w:r>
        <w:r>
          <w:fldChar w:fldCharType="separate"/>
        </w:r>
        <w:r>
          <w:t>15</w:t>
        </w:r>
        <w:r>
          <w:fldChar w:fldCharType="end"/>
        </w:r>
      </w:hyperlink>
    </w:p>
    <w:p>
      <w:pPr>
        <w:pStyle w:val="TOC2"/>
        <w:tabs>
          <w:tab w:val="right" w:leader="dot" w:pos="8306"/>
        </w:tabs>
      </w:pPr>
      <w:hyperlink w:anchor="_Toc22732" w:history="1">
        <w:r>
          <w:rPr>
            <w:rFonts w:ascii="仿宋" w:eastAsia="仿宋" w:hAnsi="仿宋" w:cs="仿宋" w:hint="eastAsia"/>
            <w:lang w:eastAsia="zh-CN"/>
          </w:rPr>
          <w:t>(六)、财务风险分析</w:t>
        </w:r>
        <w:r>
          <w:tab/>
        </w:r>
        <w:r>
          <w:fldChar w:fldCharType="begin"/>
        </w:r>
        <w:r>
          <w:instrText xml:space="preserve"> PAGEREF _Toc22732 \h </w:instrText>
        </w:r>
        <w:r>
          <w:fldChar w:fldCharType="separate"/>
        </w:r>
        <w:r>
          <w:t>16</w:t>
        </w:r>
        <w:r>
          <w:fldChar w:fldCharType="end"/>
        </w:r>
      </w:hyperlink>
    </w:p>
    <w:p>
      <w:pPr>
        <w:pStyle w:val="TOC2"/>
        <w:tabs>
          <w:tab w:val="right" w:leader="dot" w:pos="8306"/>
        </w:tabs>
      </w:pPr>
      <w:hyperlink w:anchor="_Toc14749" w:history="1">
        <w:r>
          <w:rPr>
            <w:rFonts w:ascii="仿宋" w:eastAsia="仿宋" w:hAnsi="仿宋" w:cs="仿宋" w:hint="eastAsia"/>
            <w:lang w:eastAsia="zh-CN"/>
          </w:rPr>
          <w:t>(七)、管理风险分析</w:t>
        </w:r>
        <w:r>
          <w:tab/>
        </w:r>
        <w:r>
          <w:fldChar w:fldCharType="begin"/>
        </w:r>
        <w:r>
          <w:instrText xml:space="preserve"> PAGEREF _Toc14749 \h </w:instrText>
        </w:r>
        <w:r>
          <w:fldChar w:fldCharType="separate"/>
        </w:r>
        <w:r>
          <w:t>18</w:t>
        </w:r>
        <w:r>
          <w:fldChar w:fldCharType="end"/>
        </w:r>
      </w:hyperlink>
    </w:p>
    <w:p>
      <w:pPr>
        <w:pStyle w:val="TOC2"/>
        <w:tabs>
          <w:tab w:val="right" w:leader="dot" w:pos="8306"/>
        </w:tabs>
      </w:pPr>
      <w:hyperlink w:anchor="_Toc8349" w:history="1">
        <w:r>
          <w:rPr>
            <w:rFonts w:ascii="仿宋" w:eastAsia="仿宋" w:hAnsi="仿宋" w:cs="仿宋" w:hint="eastAsia"/>
            <w:lang w:eastAsia="zh-CN"/>
          </w:rPr>
          <w:t>(八)、其它风险分析</w:t>
        </w:r>
        <w:r>
          <w:tab/>
        </w:r>
        <w:r>
          <w:fldChar w:fldCharType="begin"/>
        </w:r>
        <w:r>
          <w:instrText xml:space="preserve"> PAGEREF _Toc8349 \h </w:instrText>
        </w:r>
        <w:r>
          <w:fldChar w:fldCharType="separate"/>
        </w:r>
        <w:r>
          <w:t>19</w:t>
        </w:r>
        <w:r>
          <w:fldChar w:fldCharType="end"/>
        </w:r>
      </w:hyperlink>
    </w:p>
    <w:p>
      <w:pPr>
        <w:pStyle w:val="TOC2"/>
        <w:tabs>
          <w:tab w:val="right" w:leader="dot" w:pos="8306"/>
        </w:tabs>
      </w:pPr>
      <w:hyperlink w:anchor="_Toc4013" w:history="1">
        <w:r>
          <w:rPr>
            <w:rFonts w:ascii="仿宋" w:eastAsia="仿宋" w:hAnsi="仿宋" w:cs="仿宋" w:hint="eastAsia"/>
            <w:lang w:eastAsia="zh-CN"/>
          </w:rPr>
          <w:t>(九)、社会影响评估</w:t>
        </w:r>
        <w:r>
          <w:tab/>
        </w:r>
        <w:r>
          <w:fldChar w:fldCharType="begin"/>
        </w:r>
        <w:r>
          <w:instrText xml:space="preserve"> PAGEREF _Toc4013 \h </w:instrText>
        </w:r>
        <w:r>
          <w:fldChar w:fldCharType="separate"/>
        </w:r>
        <w:r>
          <w:t>21</w:t>
        </w:r>
        <w:r>
          <w:fldChar w:fldCharType="end"/>
        </w:r>
      </w:hyperlink>
    </w:p>
    <w:p>
      <w:pPr>
        <w:pStyle w:val="TOC1"/>
        <w:tabs>
          <w:tab w:val="right" w:leader="dot" w:pos="8306"/>
        </w:tabs>
      </w:pPr>
      <w:hyperlink w:anchor="_Toc21758" w:history="1">
        <w:r>
          <w:rPr>
            <w:rFonts w:ascii="仿宋" w:eastAsia="仿宋" w:hAnsi="仿宋" w:cs="仿宋" w:hint="eastAsia"/>
            <w:lang w:eastAsia="zh-CN"/>
          </w:rPr>
          <w:t>三、经济影响分析</w:t>
        </w:r>
        <w:r>
          <w:tab/>
        </w:r>
        <w:r>
          <w:fldChar w:fldCharType="begin"/>
        </w:r>
        <w:r>
          <w:instrText xml:space="preserve"> PAGEREF _Toc21758 \h </w:instrText>
        </w:r>
        <w:r>
          <w:fldChar w:fldCharType="separate"/>
        </w:r>
        <w:r>
          <w:t>23</w:t>
        </w:r>
        <w:r>
          <w:fldChar w:fldCharType="end"/>
        </w:r>
      </w:hyperlink>
    </w:p>
    <w:p>
      <w:pPr>
        <w:pStyle w:val="TOC2"/>
        <w:tabs>
          <w:tab w:val="right" w:leader="dot" w:pos="8306"/>
        </w:tabs>
      </w:pPr>
      <w:hyperlink w:anchor="_Toc4475" w:history="1">
        <w:r>
          <w:rPr>
            <w:rFonts w:ascii="仿宋" w:eastAsia="仿宋" w:hAnsi="仿宋" w:cs="仿宋" w:hint="eastAsia"/>
            <w:lang w:eastAsia="zh-CN"/>
          </w:rPr>
          <w:t>(一)、经济费用效益或费用效果分析</w:t>
        </w:r>
        <w:r>
          <w:tab/>
        </w:r>
        <w:r>
          <w:fldChar w:fldCharType="begin"/>
        </w:r>
        <w:r>
          <w:instrText xml:space="preserve"> PAGEREF _Toc4475 \h </w:instrText>
        </w:r>
        <w:r>
          <w:fldChar w:fldCharType="separate"/>
        </w:r>
        <w:r>
          <w:t>23</w:t>
        </w:r>
        <w:r>
          <w:fldChar w:fldCharType="end"/>
        </w:r>
      </w:hyperlink>
    </w:p>
    <w:p>
      <w:pPr>
        <w:pStyle w:val="TOC2"/>
        <w:tabs>
          <w:tab w:val="right" w:leader="dot" w:pos="8306"/>
        </w:tabs>
      </w:pPr>
      <w:hyperlink w:anchor="_Toc10983" w:history="1">
        <w:r>
          <w:rPr>
            <w:rFonts w:ascii="仿宋" w:eastAsia="仿宋" w:hAnsi="仿宋" w:cs="仿宋" w:hint="eastAsia"/>
            <w:lang w:eastAsia="zh-CN"/>
          </w:rPr>
          <w:t>(二)、行业影响分析</w:t>
        </w:r>
        <w:r>
          <w:tab/>
        </w:r>
        <w:r>
          <w:fldChar w:fldCharType="begin"/>
        </w:r>
        <w:r>
          <w:instrText xml:space="preserve"> PAGEREF _Toc10983 \h </w:instrText>
        </w:r>
        <w:r>
          <w:fldChar w:fldCharType="separate"/>
        </w:r>
        <w:r>
          <w:t>25</w:t>
        </w:r>
        <w:r>
          <w:fldChar w:fldCharType="end"/>
        </w:r>
      </w:hyperlink>
    </w:p>
    <w:p>
      <w:pPr>
        <w:pStyle w:val="TOC2"/>
        <w:tabs>
          <w:tab w:val="right" w:leader="dot" w:pos="8306"/>
        </w:tabs>
      </w:pPr>
      <w:hyperlink w:anchor="_Toc21869" w:history="1">
        <w:r>
          <w:rPr>
            <w:rFonts w:ascii="仿宋" w:eastAsia="仿宋" w:hAnsi="仿宋" w:cs="仿宋" w:hint="eastAsia"/>
            <w:lang w:eastAsia="zh-CN"/>
          </w:rPr>
          <w:t>(三)、区域经济影响分析</w:t>
        </w:r>
        <w:r>
          <w:tab/>
        </w:r>
        <w:r>
          <w:fldChar w:fldCharType="begin"/>
        </w:r>
        <w:r>
          <w:instrText xml:space="preserve"> PAGEREF _Toc21869 \h </w:instrText>
        </w:r>
        <w:r>
          <w:fldChar w:fldCharType="separate"/>
        </w:r>
        <w:r>
          <w:t>27</w:t>
        </w:r>
        <w:r>
          <w:fldChar w:fldCharType="end"/>
        </w:r>
      </w:hyperlink>
    </w:p>
    <w:p>
      <w:pPr>
        <w:pStyle w:val="TOC2"/>
        <w:tabs>
          <w:tab w:val="right" w:leader="dot" w:pos="8306"/>
        </w:tabs>
      </w:pPr>
      <w:hyperlink w:anchor="_Toc1838" w:history="1">
        <w:r>
          <w:rPr>
            <w:rFonts w:ascii="仿宋" w:eastAsia="仿宋" w:hAnsi="仿宋" w:cs="仿宋" w:hint="eastAsia"/>
            <w:lang w:eastAsia="zh-CN"/>
          </w:rPr>
          <w:t>(四)、宏观经济影响分析</w:t>
        </w:r>
        <w:r>
          <w:tab/>
        </w:r>
        <w:r>
          <w:fldChar w:fldCharType="begin"/>
        </w:r>
        <w:r>
          <w:instrText xml:space="preserve"> PAGEREF _Toc1838 \h </w:instrText>
        </w:r>
        <w:r>
          <w:fldChar w:fldCharType="separate"/>
        </w:r>
        <w:r>
          <w:t>27</w:t>
        </w:r>
        <w:r>
          <w:fldChar w:fldCharType="end"/>
        </w:r>
      </w:hyperlink>
    </w:p>
    <w:p>
      <w:pPr>
        <w:pStyle w:val="TOC1"/>
        <w:tabs>
          <w:tab w:val="right" w:leader="dot" w:pos="8306"/>
        </w:tabs>
      </w:pPr>
      <w:hyperlink w:anchor="_Toc23777" w:history="1">
        <w:r>
          <w:rPr>
            <w:rFonts w:ascii="仿宋" w:eastAsia="仿宋" w:hAnsi="仿宋" w:cs="仿宋" w:hint="eastAsia"/>
            <w:lang w:eastAsia="zh-CN"/>
          </w:rPr>
          <w:t>四、项目监理与质量保证</w:t>
        </w:r>
        <w:r>
          <w:tab/>
        </w:r>
        <w:r>
          <w:fldChar w:fldCharType="begin"/>
        </w:r>
        <w:r>
          <w:instrText xml:space="preserve"> PAGEREF _Toc23777 \h </w:instrText>
        </w:r>
        <w:r>
          <w:fldChar w:fldCharType="separate"/>
        </w:r>
        <w:r>
          <w:t>29</w:t>
        </w:r>
        <w:r>
          <w:fldChar w:fldCharType="end"/>
        </w:r>
      </w:hyperlink>
    </w:p>
    <w:p>
      <w:pPr>
        <w:pStyle w:val="TOC2"/>
        <w:tabs>
          <w:tab w:val="right" w:leader="dot" w:pos="8306"/>
        </w:tabs>
      </w:pPr>
      <w:hyperlink w:anchor="_Toc24083" w:history="1">
        <w:r>
          <w:rPr>
            <w:rFonts w:ascii="仿宋" w:eastAsia="仿宋" w:hAnsi="仿宋" w:cs="仿宋" w:hint="eastAsia"/>
            <w:lang w:eastAsia="zh-CN"/>
          </w:rPr>
          <w:t>(一)、监理体系构建</w:t>
        </w:r>
        <w:r>
          <w:tab/>
        </w:r>
        <w:r>
          <w:fldChar w:fldCharType="begin"/>
        </w:r>
        <w:r>
          <w:instrText xml:space="preserve"> PAGEREF _Toc24083 \h </w:instrText>
        </w:r>
        <w:r>
          <w:fldChar w:fldCharType="separate"/>
        </w:r>
        <w:r>
          <w:t>29</w:t>
        </w:r>
        <w:r>
          <w:fldChar w:fldCharType="end"/>
        </w:r>
      </w:hyperlink>
    </w:p>
    <w:p>
      <w:pPr>
        <w:pStyle w:val="TOC2"/>
        <w:tabs>
          <w:tab w:val="right" w:leader="dot" w:pos="8306"/>
        </w:tabs>
      </w:pPr>
      <w:hyperlink w:anchor="_Toc18957" w:history="1">
        <w:r>
          <w:rPr>
            <w:rFonts w:ascii="仿宋" w:eastAsia="仿宋" w:hAnsi="仿宋" w:cs="仿宋" w:hint="eastAsia"/>
            <w:lang w:eastAsia="zh-CN"/>
          </w:rPr>
          <w:t>(二)、质量保证体系实施</w:t>
        </w:r>
        <w:r>
          <w:tab/>
        </w:r>
        <w:r>
          <w:fldChar w:fldCharType="begin"/>
        </w:r>
        <w:r>
          <w:instrText xml:space="preserve"> PAGEREF _Toc18957 \h </w:instrText>
        </w:r>
        <w:r>
          <w:fldChar w:fldCharType="separate"/>
        </w:r>
        <w:r>
          <w:t>30</w:t>
        </w:r>
        <w:r>
          <w:fldChar w:fldCharType="end"/>
        </w:r>
      </w:hyperlink>
    </w:p>
    <w:p>
      <w:pPr>
        <w:pStyle w:val="TOC2"/>
        <w:tabs>
          <w:tab w:val="right" w:leader="dot" w:pos="8306"/>
        </w:tabs>
      </w:pPr>
      <w:hyperlink w:anchor="_Toc5153" w:history="1">
        <w:r>
          <w:rPr>
            <w:rFonts w:ascii="仿宋" w:eastAsia="仿宋" w:hAnsi="仿宋" w:cs="仿宋" w:hint="eastAsia"/>
            <w:lang w:eastAsia="zh-CN"/>
          </w:rPr>
          <w:t>(三)、监理与质量控制流程</w:t>
        </w:r>
        <w:r>
          <w:tab/>
        </w:r>
        <w:r>
          <w:fldChar w:fldCharType="begin"/>
        </w:r>
        <w:r>
          <w:instrText xml:space="preserve"> PAGEREF _Toc5153 \h </w:instrText>
        </w:r>
        <w:r>
          <w:fldChar w:fldCharType="separate"/>
        </w:r>
        <w:r>
          <w:t>30</w:t>
        </w:r>
        <w:r>
          <w:fldChar w:fldCharType="end"/>
        </w:r>
      </w:hyperlink>
    </w:p>
    <w:p>
      <w:pPr>
        <w:pStyle w:val="TOC1"/>
        <w:tabs>
          <w:tab w:val="right" w:leader="dot" w:pos="8306"/>
        </w:tabs>
      </w:pPr>
      <w:hyperlink w:anchor="_Toc13774" w:history="1">
        <w:r>
          <w:rPr>
            <w:rFonts w:ascii="仿宋" w:eastAsia="仿宋" w:hAnsi="仿宋" w:cs="仿宋" w:hint="eastAsia"/>
            <w:lang w:eastAsia="zh-CN"/>
          </w:rPr>
          <w:t>五、项目选址研究</w:t>
        </w:r>
        <w:r>
          <w:tab/>
        </w:r>
        <w:r>
          <w:fldChar w:fldCharType="begin"/>
        </w:r>
        <w:r>
          <w:instrText xml:space="preserve"> PAGEREF _Toc13774 \h </w:instrText>
        </w:r>
        <w:r>
          <w:fldChar w:fldCharType="separate"/>
        </w:r>
        <w:r>
          <w:t>31</w:t>
        </w:r>
        <w:r>
          <w:fldChar w:fldCharType="end"/>
        </w:r>
      </w:hyperlink>
    </w:p>
    <w:p>
      <w:pPr>
        <w:pStyle w:val="TOC2"/>
        <w:tabs>
          <w:tab w:val="right" w:leader="dot" w:pos="8306"/>
        </w:tabs>
      </w:pPr>
      <w:hyperlink w:anchor="_Toc4918" w:history="1">
        <w:r>
          <w:rPr>
            <w:rFonts w:ascii="仿宋" w:eastAsia="仿宋" w:hAnsi="仿宋" w:cs="仿宋" w:hint="eastAsia"/>
            <w:lang w:eastAsia="zh-CN"/>
          </w:rPr>
          <w:t>(一)、项目选址原则</w:t>
        </w:r>
        <w:r>
          <w:tab/>
        </w:r>
        <w:r>
          <w:fldChar w:fldCharType="begin"/>
        </w:r>
        <w:r>
          <w:instrText xml:space="preserve"> PAGEREF _Toc4918 \h </w:instrText>
        </w:r>
        <w:r>
          <w:fldChar w:fldCharType="separate"/>
        </w:r>
        <w:r>
          <w:t>31</w:t>
        </w:r>
        <w:r>
          <w:fldChar w:fldCharType="end"/>
        </w:r>
      </w:hyperlink>
    </w:p>
    <w:p>
      <w:pPr>
        <w:pStyle w:val="TOC2"/>
        <w:tabs>
          <w:tab w:val="right" w:leader="dot" w:pos="8306"/>
        </w:tabs>
      </w:pPr>
      <w:hyperlink w:anchor="_Toc11552" w:history="1">
        <w:r>
          <w:rPr>
            <w:rFonts w:ascii="仿宋" w:eastAsia="仿宋" w:hAnsi="仿宋" w:cs="仿宋" w:hint="eastAsia"/>
            <w:lang w:eastAsia="zh-CN"/>
          </w:rPr>
          <w:t>(二)、项目选址</w:t>
        </w:r>
        <w:r>
          <w:tab/>
        </w:r>
        <w:r>
          <w:fldChar w:fldCharType="begin"/>
        </w:r>
        <w:r>
          <w:instrText xml:space="preserve"> PAGEREF _Toc11552 \h </w:instrText>
        </w:r>
        <w:r>
          <w:fldChar w:fldCharType="separate"/>
        </w:r>
        <w:r>
          <w:t>34</w:t>
        </w:r>
        <w:r>
          <w:fldChar w:fldCharType="end"/>
        </w:r>
      </w:hyperlink>
    </w:p>
    <w:p>
      <w:pPr>
        <w:pStyle w:val="TOC2"/>
        <w:tabs>
          <w:tab w:val="right" w:leader="dot" w:pos="8306"/>
        </w:tabs>
      </w:pPr>
      <w:hyperlink w:anchor="_Toc7344" w:history="1">
        <w:r>
          <w:rPr>
            <w:rFonts w:ascii="仿宋" w:eastAsia="仿宋" w:hAnsi="仿宋" w:cs="仿宋" w:hint="eastAsia"/>
            <w:lang w:eastAsia="zh-CN"/>
          </w:rPr>
          <w:t>(三)、建设条件分析</w:t>
        </w:r>
        <w:r>
          <w:tab/>
        </w:r>
        <w:r>
          <w:fldChar w:fldCharType="begin"/>
        </w:r>
        <w:r>
          <w:instrText xml:space="preserve"> PAGEREF _Toc7344 \h </w:instrText>
        </w:r>
        <w:r>
          <w:fldChar w:fldCharType="separate"/>
        </w:r>
        <w:r>
          <w:t>36</w:t>
        </w:r>
        <w:r>
          <w:fldChar w:fldCharType="end"/>
        </w:r>
      </w:hyperlink>
    </w:p>
    <w:p>
      <w:pPr>
        <w:pStyle w:val="TOC2"/>
        <w:tabs>
          <w:tab w:val="right" w:leader="dot" w:pos="8306"/>
        </w:tabs>
      </w:pPr>
      <w:hyperlink w:anchor="_Toc23307" w:history="1">
        <w:r>
          <w:rPr>
            <w:rFonts w:ascii="仿宋" w:eastAsia="仿宋" w:hAnsi="仿宋" w:cs="仿宋" w:hint="eastAsia"/>
            <w:lang w:eastAsia="zh-CN"/>
          </w:rPr>
          <w:t>(四)、用地控制指标</w:t>
        </w:r>
        <w:r>
          <w:tab/>
        </w:r>
        <w:r>
          <w:fldChar w:fldCharType="begin"/>
        </w:r>
        <w:r>
          <w:instrText xml:space="preserve"> PAGEREF _Toc23307 \h </w:instrText>
        </w:r>
        <w:r>
          <w:fldChar w:fldCharType="separate"/>
        </w:r>
        <w:r>
          <w:t>38</w:t>
        </w:r>
        <w:r>
          <w:fldChar w:fldCharType="end"/>
        </w:r>
      </w:hyperlink>
    </w:p>
    <w:p>
      <w:pPr>
        <w:pStyle w:val="TOC2"/>
        <w:tabs>
          <w:tab w:val="right" w:leader="dot" w:pos="8306"/>
        </w:tabs>
      </w:pPr>
      <w:hyperlink w:anchor="_Toc27146" w:history="1">
        <w:r>
          <w:rPr>
            <w:rFonts w:ascii="仿宋" w:eastAsia="仿宋" w:hAnsi="仿宋" w:cs="仿宋" w:hint="eastAsia"/>
            <w:lang w:eastAsia="zh-CN"/>
          </w:rPr>
          <w:t>(五)、地总体要求</w:t>
        </w:r>
        <w:r>
          <w:tab/>
        </w:r>
        <w:r>
          <w:fldChar w:fldCharType="begin"/>
        </w:r>
        <w:r>
          <w:instrText xml:space="preserve"> PAGEREF _Toc27146 \h </w:instrText>
        </w:r>
        <w:r>
          <w:fldChar w:fldCharType="separate"/>
        </w:r>
        <w:r>
          <w:t>39</w:t>
        </w:r>
        <w:r>
          <w:fldChar w:fldCharType="end"/>
        </w:r>
      </w:hyperlink>
    </w:p>
    <w:p>
      <w:pPr>
        <w:pStyle w:val="TOC2"/>
        <w:tabs>
          <w:tab w:val="right" w:leader="dot" w:pos="8306"/>
        </w:tabs>
      </w:pPr>
      <w:hyperlink w:anchor="_Toc19276" w:history="1">
        <w:r>
          <w:rPr>
            <w:rFonts w:ascii="仿宋" w:eastAsia="仿宋" w:hAnsi="仿宋" w:cs="仿宋" w:hint="eastAsia"/>
            <w:lang w:eastAsia="zh-CN"/>
          </w:rPr>
          <w:t>(六)、节约用地措施</w:t>
        </w:r>
        <w:r>
          <w:tab/>
        </w:r>
        <w:r>
          <w:fldChar w:fldCharType="begin"/>
        </w:r>
        <w:r>
          <w:instrText xml:space="preserve"> PAGEREF _Toc19276 \h </w:instrText>
        </w:r>
        <w:r>
          <w:fldChar w:fldCharType="separate"/>
        </w:r>
        <w:r>
          <w:t>40</w:t>
        </w:r>
        <w:r>
          <w:fldChar w:fldCharType="end"/>
        </w:r>
      </w:hyperlink>
    </w:p>
    <w:p>
      <w:pPr>
        <w:pStyle w:val="TOC2"/>
        <w:tabs>
          <w:tab w:val="right" w:leader="dot" w:pos="8306"/>
        </w:tabs>
      </w:pPr>
      <w:hyperlink w:anchor="_Toc30584" w:history="1">
        <w:r>
          <w:rPr>
            <w:rFonts w:ascii="仿宋" w:eastAsia="仿宋" w:hAnsi="仿宋" w:cs="仿宋" w:hint="eastAsia"/>
            <w:lang w:eastAsia="zh-CN"/>
          </w:rPr>
          <w:t>(七)、选址综合评价</w:t>
        </w:r>
        <w:r>
          <w:tab/>
        </w:r>
        <w:r>
          <w:fldChar w:fldCharType="begin"/>
        </w:r>
        <w:r>
          <w:instrText xml:space="preserve"> PAGEREF _Toc30584 \h </w:instrText>
        </w:r>
        <w:r>
          <w:fldChar w:fldCharType="separate"/>
        </w:r>
        <w:r>
          <w:t>42</w:t>
        </w:r>
        <w:r>
          <w:fldChar w:fldCharType="end"/>
        </w:r>
      </w:hyperlink>
    </w:p>
    <w:p>
      <w:pPr>
        <w:pStyle w:val="TOC1"/>
        <w:tabs>
          <w:tab w:val="right" w:leader="dot" w:pos="8306"/>
        </w:tabs>
      </w:pPr>
      <w:hyperlink w:anchor="_Toc21259" w:history="1">
        <w:r>
          <w:rPr>
            <w:rFonts w:ascii="仿宋" w:eastAsia="仿宋" w:hAnsi="仿宋" w:cs="仿宋" w:hint="eastAsia"/>
            <w:lang w:eastAsia="zh-CN"/>
          </w:rPr>
          <w:t>六、背景、必要性分析</w:t>
        </w:r>
        <w:r>
          <w:tab/>
        </w:r>
        <w:r>
          <w:fldChar w:fldCharType="begin"/>
        </w:r>
        <w:r>
          <w:instrText xml:space="preserve"> PAGEREF _Toc21259 \h </w:instrText>
        </w:r>
        <w:r>
          <w:fldChar w:fldCharType="separate"/>
        </w:r>
        <w:r>
          <w:t>43</w:t>
        </w:r>
        <w:r>
          <w:fldChar w:fldCharType="end"/>
        </w:r>
      </w:hyperlink>
    </w:p>
    <w:p>
      <w:pPr>
        <w:pStyle w:val="TOC2"/>
        <w:tabs>
          <w:tab w:val="right" w:leader="dot" w:pos="8306"/>
        </w:tabs>
      </w:pPr>
      <w:hyperlink w:anchor="_Toc28734" w:history="1">
        <w:r>
          <w:rPr>
            <w:rFonts w:ascii="仿宋" w:eastAsia="仿宋" w:hAnsi="仿宋" w:cs="仿宋" w:hint="eastAsia"/>
            <w:lang w:eastAsia="zh-CN"/>
          </w:rPr>
          <w:t>(一)、项目建设背景</w:t>
        </w:r>
        <w:r>
          <w:tab/>
        </w:r>
        <w:r>
          <w:fldChar w:fldCharType="begin"/>
        </w:r>
        <w:r>
          <w:instrText xml:space="preserve"> PAGEREF _Toc28734 \h </w:instrText>
        </w:r>
        <w:r>
          <w:fldChar w:fldCharType="separate"/>
        </w:r>
        <w:r>
          <w:t>43</w:t>
        </w:r>
        <w:r>
          <w:fldChar w:fldCharType="end"/>
        </w:r>
      </w:hyperlink>
    </w:p>
    <w:p>
      <w:pPr>
        <w:pStyle w:val="TOC2"/>
        <w:tabs>
          <w:tab w:val="right" w:leader="dot" w:pos="8306"/>
        </w:tabs>
      </w:pPr>
      <w:hyperlink w:anchor="_Toc22607" w:history="1">
        <w:r>
          <w:rPr>
            <w:rFonts w:ascii="仿宋" w:eastAsia="仿宋" w:hAnsi="仿宋" w:cs="仿宋" w:hint="eastAsia"/>
            <w:lang w:eastAsia="zh-CN"/>
          </w:rPr>
          <w:t>(二)、必要性分析</w:t>
        </w:r>
        <w:r>
          <w:tab/>
        </w:r>
        <w:r>
          <w:fldChar w:fldCharType="begin"/>
        </w:r>
        <w:r>
          <w:instrText xml:space="preserve"> PAGEREF _Toc22607 \h </w:instrText>
        </w:r>
        <w:r>
          <w:fldChar w:fldCharType="separate"/>
        </w:r>
        <w:r>
          <w:t>44</w:t>
        </w:r>
        <w:r>
          <w:fldChar w:fldCharType="end"/>
        </w:r>
      </w:hyperlink>
    </w:p>
    <w:p>
      <w:pPr>
        <w:pStyle w:val="TOC2"/>
        <w:tabs>
          <w:tab w:val="right" w:leader="dot" w:pos="8306"/>
        </w:tabs>
      </w:pPr>
      <w:hyperlink w:anchor="_Toc13010" w:history="1">
        <w:r>
          <w:rPr>
            <w:rFonts w:ascii="仿宋" w:eastAsia="仿宋" w:hAnsi="仿宋" w:cs="仿宋" w:hint="eastAsia"/>
            <w:lang w:eastAsia="zh-CN"/>
          </w:rPr>
          <w:t>(三)、项目建设有利条件</w:t>
        </w:r>
        <w:r>
          <w:tab/>
        </w:r>
        <w:r>
          <w:fldChar w:fldCharType="begin"/>
        </w:r>
        <w:r>
          <w:instrText xml:space="preserve"> PAGEREF _Toc13010 \h </w:instrText>
        </w:r>
        <w:r>
          <w:fldChar w:fldCharType="separate"/>
        </w:r>
        <w:r>
          <w:t>45</w:t>
        </w:r>
        <w:r>
          <w:fldChar w:fldCharType="end"/>
        </w:r>
      </w:hyperlink>
    </w:p>
    <w:p>
      <w:pPr>
        <w:pStyle w:val="TOC1"/>
        <w:tabs>
          <w:tab w:val="right" w:leader="dot" w:pos="8306"/>
        </w:tabs>
      </w:pPr>
      <w:hyperlink w:anchor="_Toc13846" w:history="1">
        <w:r>
          <w:rPr>
            <w:rFonts w:ascii="仿宋" w:eastAsia="仿宋" w:hAnsi="仿宋" w:cs="仿宋" w:hint="eastAsia"/>
            <w:lang w:eastAsia="zh-CN"/>
          </w:rPr>
          <w:t>七、土地利用与规划方案</w:t>
        </w:r>
        <w:r>
          <w:tab/>
        </w:r>
        <w:r>
          <w:fldChar w:fldCharType="begin"/>
        </w:r>
        <w:r>
          <w:instrText xml:space="preserve"> PAGEREF _Toc13846 \h </w:instrText>
        </w:r>
        <w:r>
          <w:fldChar w:fldCharType="separate"/>
        </w:r>
        <w:r>
          <w:t>47</w:t>
        </w:r>
        <w:r>
          <w:fldChar w:fldCharType="end"/>
        </w:r>
      </w:hyperlink>
    </w:p>
    <w:p>
      <w:pPr>
        <w:pStyle w:val="TOC2"/>
        <w:tabs>
          <w:tab w:val="right" w:leader="dot" w:pos="8306"/>
        </w:tabs>
      </w:pPr>
      <w:hyperlink w:anchor="_Toc21264" w:history="1">
        <w:r>
          <w:rPr>
            <w:rFonts w:ascii="仿宋" w:eastAsia="仿宋" w:hAnsi="仿宋" w:cs="仿宋" w:hint="eastAsia"/>
            <w:lang w:eastAsia="zh-CN"/>
          </w:rPr>
          <w:t>(一)、项目用地情况分析</w:t>
        </w:r>
        <w:r>
          <w:tab/>
        </w:r>
        <w:r>
          <w:fldChar w:fldCharType="begin"/>
        </w:r>
        <w:r>
          <w:instrText xml:space="preserve"> PAGEREF _Toc21264 \h </w:instrText>
        </w:r>
        <w:r>
          <w:fldChar w:fldCharType="separate"/>
        </w:r>
        <w:r>
          <w:t>47</w:t>
        </w:r>
        <w:r>
          <w:fldChar w:fldCharType="end"/>
        </w:r>
      </w:hyperlink>
    </w:p>
    <w:p>
      <w:pPr>
        <w:pStyle w:val="TOC2"/>
        <w:tabs>
          <w:tab w:val="right" w:leader="dot" w:pos="8306"/>
        </w:tabs>
      </w:pPr>
      <w:hyperlink w:anchor="_Toc10816" w:history="1">
        <w:r>
          <w:rPr>
            <w:rFonts w:ascii="仿宋" w:eastAsia="仿宋" w:hAnsi="仿宋" w:cs="仿宋" w:hint="eastAsia"/>
            <w:lang w:eastAsia="zh-CN"/>
          </w:rPr>
          <w:t>(二)、土地利用规划方案</w:t>
        </w:r>
        <w:r>
          <w:tab/>
        </w:r>
        <w:r>
          <w:fldChar w:fldCharType="begin"/>
        </w:r>
        <w:r>
          <w:instrText xml:space="preserve"> PAGEREF _Toc10816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46" w:history="1">
        <w:r>
          <w:rPr>
            <w:rFonts w:ascii="仿宋" w:eastAsia="仿宋" w:hAnsi="仿宋" w:cs="仿宋" w:hint="eastAsia"/>
            <w:lang w:eastAsia="zh-CN"/>
          </w:rPr>
          <w:t>八、环境保护与绿色发展</w:t>
        </w:r>
        <w:r>
          <w:tab/>
        </w:r>
        <w:r>
          <w:fldChar w:fldCharType="begin"/>
        </w:r>
        <w:r>
          <w:instrText xml:space="preserve"> PAGEREF _Toc29446 \h </w:instrText>
        </w:r>
        <w:r>
          <w:fldChar w:fldCharType="separate"/>
        </w:r>
        <w:r>
          <w:t>49</w:t>
        </w:r>
        <w:r>
          <w:fldChar w:fldCharType="end"/>
        </w:r>
      </w:hyperlink>
    </w:p>
    <w:p>
      <w:pPr>
        <w:pStyle w:val="TOC2"/>
        <w:tabs>
          <w:tab w:val="right" w:leader="dot" w:pos="8306"/>
        </w:tabs>
      </w:pPr>
      <w:hyperlink w:anchor="_Toc25511" w:history="1">
        <w:r>
          <w:rPr>
            <w:rFonts w:ascii="仿宋" w:eastAsia="仿宋" w:hAnsi="仿宋" w:cs="仿宋" w:hint="eastAsia"/>
            <w:lang w:eastAsia="zh-CN"/>
          </w:rPr>
          <w:t>(一)、环境保护措施</w:t>
        </w:r>
        <w:r>
          <w:tab/>
        </w:r>
        <w:r>
          <w:fldChar w:fldCharType="begin"/>
        </w:r>
        <w:r>
          <w:instrText xml:space="preserve"> PAGEREF _Toc25511 \h </w:instrText>
        </w:r>
        <w:r>
          <w:fldChar w:fldCharType="separate"/>
        </w:r>
        <w:r>
          <w:t>49</w:t>
        </w:r>
        <w:r>
          <w:fldChar w:fldCharType="end"/>
        </w:r>
      </w:hyperlink>
    </w:p>
    <w:p>
      <w:pPr>
        <w:pStyle w:val="TOC2"/>
        <w:tabs>
          <w:tab w:val="right" w:leader="dot" w:pos="8306"/>
        </w:tabs>
      </w:pPr>
      <w:hyperlink w:anchor="_Toc20254" w:history="1">
        <w:r>
          <w:rPr>
            <w:rFonts w:ascii="仿宋" w:eastAsia="仿宋" w:hAnsi="仿宋" w:cs="仿宋" w:hint="eastAsia"/>
            <w:lang w:eastAsia="zh-CN"/>
          </w:rPr>
          <w:t>(二)、绿色发展与可持续发展策略</w:t>
        </w:r>
        <w:r>
          <w:tab/>
        </w:r>
        <w:r>
          <w:fldChar w:fldCharType="begin"/>
        </w:r>
        <w:r>
          <w:instrText xml:space="preserve"> PAGEREF _Toc20254 \h </w:instrText>
        </w:r>
        <w:r>
          <w:fldChar w:fldCharType="separate"/>
        </w:r>
        <w:r>
          <w:t>51</w:t>
        </w:r>
        <w:r>
          <w:fldChar w:fldCharType="end"/>
        </w:r>
      </w:hyperlink>
    </w:p>
    <w:p>
      <w:pPr>
        <w:pStyle w:val="TOC1"/>
        <w:tabs>
          <w:tab w:val="right" w:leader="dot" w:pos="8306"/>
        </w:tabs>
      </w:pPr>
      <w:hyperlink w:anchor="_Toc14871" w:history="1">
        <w:r>
          <w:rPr>
            <w:rFonts w:ascii="仿宋" w:eastAsia="仿宋" w:hAnsi="仿宋" w:cs="仿宋" w:hint="eastAsia"/>
            <w:lang w:eastAsia="zh-CN"/>
          </w:rPr>
          <w:t>九、环境保护与治理方案</w:t>
        </w:r>
        <w:r>
          <w:tab/>
        </w:r>
        <w:r>
          <w:fldChar w:fldCharType="begin"/>
        </w:r>
        <w:r>
          <w:instrText xml:space="preserve"> PAGEREF _Toc14871 \h </w:instrText>
        </w:r>
        <w:r>
          <w:fldChar w:fldCharType="separate"/>
        </w:r>
        <w:r>
          <w:t>52</w:t>
        </w:r>
        <w:r>
          <w:fldChar w:fldCharType="end"/>
        </w:r>
      </w:hyperlink>
    </w:p>
    <w:p>
      <w:pPr>
        <w:pStyle w:val="TOC2"/>
        <w:tabs>
          <w:tab w:val="right" w:leader="dot" w:pos="8306"/>
        </w:tabs>
      </w:pPr>
      <w:hyperlink w:anchor="_Toc187" w:history="1">
        <w:r>
          <w:rPr>
            <w:rFonts w:ascii="仿宋" w:eastAsia="仿宋" w:hAnsi="仿宋" w:cs="仿宋" w:hint="eastAsia"/>
            <w:lang w:eastAsia="zh-CN"/>
          </w:rPr>
          <w:t>(一)、项目环境影响评估</w:t>
        </w:r>
        <w:r>
          <w:tab/>
        </w:r>
        <w:r>
          <w:fldChar w:fldCharType="begin"/>
        </w:r>
        <w:r>
          <w:instrText xml:space="preserve"> PAGEREF _Toc187 \h </w:instrText>
        </w:r>
        <w:r>
          <w:fldChar w:fldCharType="separate"/>
        </w:r>
        <w:r>
          <w:t>52</w:t>
        </w:r>
        <w:r>
          <w:fldChar w:fldCharType="end"/>
        </w:r>
      </w:hyperlink>
    </w:p>
    <w:p>
      <w:pPr>
        <w:pStyle w:val="TOC2"/>
        <w:tabs>
          <w:tab w:val="right" w:leader="dot" w:pos="8306"/>
        </w:tabs>
      </w:pPr>
      <w:hyperlink w:anchor="_Toc10002" w:history="1">
        <w:r>
          <w:rPr>
            <w:rFonts w:ascii="仿宋" w:eastAsia="仿宋" w:hAnsi="仿宋" w:cs="仿宋" w:hint="eastAsia"/>
            <w:lang w:eastAsia="zh-CN"/>
          </w:rPr>
          <w:t>(二)、环境保护措施与治理方案</w:t>
        </w:r>
        <w:r>
          <w:tab/>
        </w:r>
        <w:r>
          <w:fldChar w:fldCharType="begin"/>
        </w:r>
        <w:r>
          <w:instrText xml:space="preserve"> PAGEREF _Toc10002 \h </w:instrText>
        </w:r>
        <w:r>
          <w:fldChar w:fldCharType="separate"/>
        </w:r>
        <w:r>
          <w:t>52</w:t>
        </w:r>
        <w:r>
          <w:fldChar w:fldCharType="end"/>
        </w:r>
      </w:hyperlink>
    </w:p>
    <w:p>
      <w:pPr>
        <w:pStyle w:val="TOC1"/>
        <w:tabs>
          <w:tab w:val="right" w:leader="dot" w:pos="8306"/>
        </w:tabs>
      </w:pPr>
      <w:hyperlink w:anchor="_Toc21113" w:history="1">
        <w:r>
          <w:rPr>
            <w:rFonts w:ascii="仿宋" w:eastAsia="仿宋" w:hAnsi="仿宋" w:cs="仿宋" w:hint="eastAsia"/>
            <w:lang w:eastAsia="zh-CN"/>
          </w:rPr>
          <w:t>十、资金管理与财务规划</w:t>
        </w:r>
        <w:r>
          <w:tab/>
        </w:r>
        <w:r>
          <w:fldChar w:fldCharType="begin"/>
        </w:r>
        <w:r>
          <w:instrText xml:space="preserve"> PAGEREF _Toc21113 \h </w:instrText>
        </w:r>
        <w:r>
          <w:fldChar w:fldCharType="separate"/>
        </w:r>
        <w:r>
          <w:t>53</w:t>
        </w:r>
        <w:r>
          <w:fldChar w:fldCharType="end"/>
        </w:r>
      </w:hyperlink>
    </w:p>
    <w:p>
      <w:pPr>
        <w:pStyle w:val="TOC2"/>
        <w:tabs>
          <w:tab w:val="right" w:leader="dot" w:pos="8306"/>
        </w:tabs>
      </w:pPr>
      <w:hyperlink w:anchor="_Toc3440" w:history="1">
        <w:r>
          <w:rPr>
            <w:rFonts w:ascii="仿宋" w:eastAsia="仿宋" w:hAnsi="仿宋" w:cs="仿宋" w:hint="eastAsia"/>
            <w:lang w:eastAsia="zh-CN"/>
          </w:rPr>
          <w:t>(一)、项目资金来源与筹措</w:t>
        </w:r>
        <w:r>
          <w:tab/>
        </w:r>
        <w:r>
          <w:fldChar w:fldCharType="begin"/>
        </w:r>
        <w:r>
          <w:instrText xml:space="preserve"> PAGEREF _Toc3440 \h </w:instrText>
        </w:r>
        <w:r>
          <w:fldChar w:fldCharType="separate"/>
        </w:r>
        <w:r>
          <w:t>53</w:t>
        </w:r>
        <w:r>
          <w:fldChar w:fldCharType="end"/>
        </w:r>
      </w:hyperlink>
    </w:p>
    <w:p>
      <w:pPr>
        <w:pStyle w:val="TOC2"/>
        <w:tabs>
          <w:tab w:val="right" w:leader="dot" w:pos="8306"/>
        </w:tabs>
      </w:pPr>
      <w:hyperlink w:anchor="_Toc7090" w:history="1">
        <w:r>
          <w:rPr>
            <w:rFonts w:ascii="仿宋" w:eastAsia="仿宋" w:hAnsi="仿宋" w:cs="仿宋" w:hint="eastAsia"/>
            <w:lang w:eastAsia="zh-CN"/>
          </w:rPr>
          <w:t>(二)、资金使用与监管</w:t>
        </w:r>
        <w:r>
          <w:tab/>
        </w:r>
        <w:r>
          <w:fldChar w:fldCharType="begin"/>
        </w:r>
        <w:r>
          <w:instrText xml:space="preserve"> PAGEREF _Toc7090 \h </w:instrText>
        </w:r>
        <w:r>
          <w:fldChar w:fldCharType="separate"/>
        </w:r>
        <w:r>
          <w:t>54</w:t>
        </w:r>
        <w:r>
          <w:fldChar w:fldCharType="end"/>
        </w:r>
      </w:hyperlink>
    </w:p>
    <w:p>
      <w:pPr>
        <w:pStyle w:val="TOC2"/>
        <w:tabs>
          <w:tab w:val="right" w:leader="dot" w:pos="8306"/>
        </w:tabs>
      </w:pPr>
      <w:hyperlink w:anchor="_Toc3945" w:history="1">
        <w:r>
          <w:rPr>
            <w:rFonts w:ascii="仿宋" w:eastAsia="仿宋" w:hAnsi="仿宋" w:cs="仿宋" w:hint="eastAsia"/>
            <w:lang w:eastAsia="zh-CN"/>
          </w:rPr>
          <w:t>(三)、财务规划与预测</w:t>
        </w:r>
        <w:r>
          <w:tab/>
        </w:r>
        <w:r>
          <w:fldChar w:fldCharType="begin"/>
        </w:r>
        <w:r>
          <w:instrText xml:space="preserve"> PAGEREF _Toc3945 \h </w:instrText>
        </w:r>
        <w:r>
          <w:fldChar w:fldCharType="separate"/>
        </w:r>
        <w:r>
          <w:t>56</w:t>
        </w:r>
        <w:r>
          <w:fldChar w:fldCharType="end"/>
        </w:r>
      </w:hyperlink>
    </w:p>
    <w:p>
      <w:pPr>
        <w:pStyle w:val="TOC1"/>
        <w:tabs>
          <w:tab w:val="right" w:leader="dot" w:pos="8306"/>
        </w:tabs>
      </w:pPr>
      <w:hyperlink w:anchor="_Toc1276" w:history="1">
        <w:r>
          <w:rPr>
            <w:rFonts w:ascii="仿宋" w:eastAsia="仿宋" w:hAnsi="仿宋" w:cs="仿宋" w:hint="eastAsia"/>
            <w:lang w:eastAsia="zh-CN"/>
          </w:rPr>
          <w:t>十一、客户关系管理与市场拓展</w:t>
        </w:r>
        <w:r>
          <w:tab/>
        </w:r>
        <w:r>
          <w:fldChar w:fldCharType="begin"/>
        </w:r>
        <w:r>
          <w:instrText xml:space="preserve"> PAGEREF _Toc1276 \h </w:instrText>
        </w:r>
        <w:r>
          <w:fldChar w:fldCharType="separate"/>
        </w:r>
        <w:r>
          <w:t>57</w:t>
        </w:r>
        <w:r>
          <w:fldChar w:fldCharType="end"/>
        </w:r>
      </w:hyperlink>
    </w:p>
    <w:p>
      <w:pPr>
        <w:pStyle w:val="TOC2"/>
        <w:tabs>
          <w:tab w:val="right" w:leader="dot" w:pos="8306"/>
        </w:tabs>
      </w:pPr>
      <w:hyperlink w:anchor="_Toc28044" w:history="1">
        <w:r>
          <w:rPr>
            <w:rFonts w:ascii="仿宋" w:eastAsia="仿宋" w:hAnsi="仿宋" w:cs="仿宋" w:hint="eastAsia"/>
            <w:lang w:eastAsia="zh-CN"/>
          </w:rPr>
          <w:t>(一)、客户关系管理策略</w:t>
        </w:r>
        <w:r>
          <w:tab/>
        </w:r>
        <w:r>
          <w:fldChar w:fldCharType="begin"/>
        </w:r>
        <w:r>
          <w:instrText xml:space="preserve"> PAGEREF _Toc28044 \h </w:instrText>
        </w:r>
        <w:r>
          <w:fldChar w:fldCharType="separate"/>
        </w:r>
        <w:r>
          <w:t>57</w:t>
        </w:r>
        <w:r>
          <w:fldChar w:fldCharType="end"/>
        </w:r>
      </w:hyperlink>
    </w:p>
    <w:p>
      <w:pPr>
        <w:pStyle w:val="TOC2"/>
        <w:tabs>
          <w:tab w:val="right" w:leader="dot" w:pos="8306"/>
        </w:tabs>
      </w:pPr>
      <w:hyperlink w:anchor="_Toc26036" w:history="1">
        <w:r>
          <w:rPr>
            <w:rFonts w:ascii="仿宋" w:eastAsia="仿宋" w:hAnsi="仿宋" w:cs="仿宋" w:hint="eastAsia"/>
            <w:lang w:eastAsia="zh-CN"/>
          </w:rPr>
          <w:t>(二)、市场拓展方案</w:t>
        </w:r>
        <w:r>
          <w:tab/>
        </w:r>
        <w:r>
          <w:fldChar w:fldCharType="begin"/>
        </w:r>
        <w:r>
          <w:instrText xml:space="preserve"> PAGEREF _Toc26036 \h </w:instrText>
        </w:r>
        <w:r>
          <w:fldChar w:fldCharType="separate"/>
        </w:r>
        <w:r>
          <w:t>58</w:t>
        </w:r>
        <w:r>
          <w:fldChar w:fldCharType="end"/>
        </w:r>
      </w:hyperlink>
    </w:p>
    <w:p>
      <w:pPr>
        <w:pStyle w:val="TOC1"/>
        <w:tabs>
          <w:tab w:val="right" w:leader="dot" w:pos="8306"/>
        </w:tabs>
      </w:pPr>
      <w:hyperlink w:anchor="_Toc32417" w:history="1">
        <w:r>
          <w:rPr>
            <w:rFonts w:ascii="仿宋" w:eastAsia="仿宋" w:hAnsi="仿宋" w:cs="仿宋" w:hint="eastAsia"/>
            <w:lang w:eastAsia="zh-CN"/>
          </w:rPr>
          <w:t>十二、经济效益与社会效益优化</w:t>
        </w:r>
        <w:r>
          <w:tab/>
        </w:r>
        <w:r>
          <w:fldChar w:fldCharType="begin"/>
        </w:r>
        <w:r>
          <w:instrText xml:space="preserve"> PAGEREF _Toc32417 \h </w:instrText>
        </w:r>
        <w:r>
          <w:fldChar w:fldCharType="separate"/>
        </w:r>
        <w:r>
          <w:t>59</w:t>
        </w:r>
        <w:r>
          <w:fldChar w:fldCharType="end"/>
        </w:r>
      </w:hyperlink>
    </w:p>
    <w:p>
      <w:pPr>
        <w:pStyle w:val="TOC2"/>
        <w:tabs>
          <w:tab w:val="right" w:leader="dot" w:pos="8306"/>
        </w:tabs>
      </w:pPr>
      <w:hyperlink w:anchor="_Toc10972" w:history="1">
        <w:r>
          <w:rPr>
            <w:rFonts w:ascii="仿宋" w:eastAsia="仿宋" w:hAnsi="仿宋" w:cs="仿宋" w:hint="eastAsia"/>
            <w:lang w:eastAsia="zh-CN"/>
          </w:rPr>
          <w:t>(一)、经济效益提升策略</w:t>
        </w:r>
        <w:r>
          <w:tab/>
        </w:r>
        <w:r>
          <w:fldChar w:fldCharType="begin"/>
        </w:r>
        <w:r>
          <w:instrText xml:space="preserve"> PAGEREF _Toc10972 \h </w:instrText>
        </w:r>
        <w:r>
          <w:fldChar w:fldCharType="separate"/>
        </w:r>
        <w:r>
          <w:t>59</w:t>
        </w:r>
        <w:r>
          <w:fldChar w:fldCharType="end"/>
        </w:r>
      </w:hyperlink>
    </w:p>
    <w:p>
      <w:pPr>
        <w:pStyle w:val="TOC2"/>
        <w:tabs>
          <w:tab w:val="right" w:leader="dot" w:pos="8306"/>
        </w:tabs>
      </w:pPr>
      <w:hyperlink w:anchor="_Toc3993" w:history="1">
        <w:r>
          <w:rPr>
            <w:rFonts w:ascii="仿宋" w:eastAsia="仿宋" w:hAnsi="仿宋" w:cs="仿宋" w:hint="eastAsia"/>
            <w:lang w:eastAsia="zh-CN"/>
          </w:rPr>
          <w:t>(二)、社会效益增强方案</w:t>
        </w:r>
        <w:r>
          <w:tab/>
        </w:r>
        <w:r>
          <w:fldChar w:fldCharType="begin"/>
        </w:r>
        <w:r>
          <w:instrText xml:space="preserve"> PAGEREF _Toc3993 \h </w:instrText>
        </w:r>
        <w:r>
          <w:fldChar w:fldCharType="separate"/>
        </w:r>
        <w:r>
          <w:t>60</w:t>
        </w:r>
        <w:r>
          <w:fldChar w:fldCharType="end"/>
        </w:r>
      </w:hyperlink>
    </w:p>
    <w:p>
      <w:pPr>
        <w:pStyle w:val="TOC1"/>
        <w:tabs>
          <w:tab w:val="right" w:leader="dot" w:pos="8306"/>
        </w:tabs>
      </w:pPr>
      <w:hyperlink w:anchor="_Toc31177" w:history="1">
        <w:r>
          <w:rPr>
            <w:rFonts w:ascii="仿宋" w:eastAsia="仿宋" w:hAnsi="仿宋" w:cs="仿宋" w:hint="eastAsia"/>
            <w:lang w:eastAsia="zh-CN"/>
          </w:rPr>
          <w:t>十三、成果转化与推广应用</w:t>
        </w:r>
        <w:r>
          <w:tab/>
        </w:r>
        <w:r>
          <w:fldChar w:fldCharType="begin"/>
        </w:r>
        <w:r>
          <w:instrText xml:space="preserve"> PAGEREF _Toc31177 \h </w:instrText>
        </w:r>
        <w:r>
          <w:fldChar w:fldCharType="separate"/>
        </w:r>
        <w:r>
          <w:t>61</w:t>
        </w:r>
        <w:r>
          <w:fldChar w:fldCharType="end"/>
        </w:r>
      </w:hyperlink>
    </w:p>
    <w:p>
      <w:pPr>
        <w:pStyle w:val="TOC2"/>
        <w:tabs>
          <w:tab w:val="right" w:leader="dot" w:pos="8306"/>
        </w:tabs>
      </w:pPr>
      <w:hyperlink w:anchor="_Toc13297" w:history="1">
        <w:r>
          <w:rPr>
            <w:rFonts w:ascii="仿宋" w:eastAsia="仿宋" w:hAnsi="仿宋" w:cs="仿宋" w:hint="eastAsia"/>
            <w:lang w:eastAsia="zh-CN"/>
          </w:rPr>
          <w:t>(一)、成果转化策略制定</w:t>
        </w:r>
        <w:r>
          <w:tab/>
        </w:r>
        <w:r>
          <w:fldChar w:fldCharType="begin"/>
        </w:r>
        <w:r>
          <w:instrText xml:space="preserve"> PAGEREF _Toc13297 \h </w:instrText>
        </w:r>
        <w:r>
          <w:fldChar w:fldCharType="separate"/>
        </w:r>
        <w:r>
          <w:t>61</w:t>
        </w:r>
        <w:r>
          <w:fldChar w:fldCharType="end"/>
        </w:r>
      </w:hyperlink>
    </w:p>
    <w:p>
      <w:pPr>
        <w:pStyle w:val="TOC2"/>
        <w:tabs>
          <w:tab w:val="right" w:leader="dot" w:pos="8306"/>
        </w:tabs>
      </w:pPr>
      <w:hyperlink w:anchor="_Toc5503" w:history="1">
        <w:r>
          <w:rPr>
            <w:rFonts w:ascii="仿宋" w:eastAsia="仿宋" w:hAnsi="仿宋" w:cs="仿宋" w:hint="eastAsia"/>
            <w:lang w:eastAsia="zh-CN"/>
          </w:rPr>
          <w:t>(二)、成果推广应用方案</w:t>
        </w:r>
        <w:r>
          <w:tab/>
        </w:r>
        <w:r>
          <w:fldChar w:fldCharType="begin"/>
        </w:r>
        <w:r>
          <w:instrText xml:space="preserve"> PAGEREF _Toc5503 \h </w:instrText>
        </w:r>
        <w:r>
          <w:fldChar w:fldCharType="separate"/>
        </w:r>
        <w:r>
          <w:t>63</w:t>
        </w:r>
        <w:r>
          <w:fldChar w:fldCharType="end"/>
        </w:r>
      </w:hyperlink>
    </w:p>
    <w:p>
      <w:pPr>
        <w:pStyle w:val="TOC1"/>
        <w:tabs>
          <w:tab w:val="right" w:leader="dot" w:pos="8306"/>
        </w:tabs>
      </w:pPr>
      <w:hyperlink w:anchor="_Toc4659" w:history="1">
        <w:r>
          <w:rPr>
            <w:rFonts w:ascii="仿宋" w:eastAsia="仿宋" w:hAnsi="仿宋" w:cs="仿宋" w:hint="eastAsia"/>
            <w:lang w:eastAsia="zh-CN"/>
          </w:rPr>
          <w:t>十四、质量管理与控制</w:t>
        </w:r>
        <w:r>
          <w:tab/>
        </w:r>
        <w:r>
          <w:fldChar w:fldCharType="begin"/>
        </w:r>
        <w:r>
          <w:instrText xml:space="preserve"> PAGEREF _Toc4659 \h </w:instrText>
        </w:r>
        <w:r>
          <w:fldChar w:fldCharType="separate"/>
        </w:r>
        <w:r>
          <w:t>64</w:t>
        </w:r>
        <w:r>
          <w:fldChar w:fldCharType="end"/>
        </w:r>
      </w:hyperlink>
    </w:p>
    <w:p>
      <w:pPr>
        <w:pStyle w:val="TOC2"/>
        <w:tabs>
          <w:tab w:val="right" w:leader="dot" w:pos="8306"/>
        </w:tabs>
      </w:pPr>
      <w:hyperlink w:anchor="_Toc939" w:history="1">
        <w:r>
          <w:rPr>
            <w:rFonts w:ascii="仿宋" w:eastAsia="仿宋" w:hAnsi="仿宋" w:cs="仿宋" w:hint="eastAsia"/>
            <w:lang w:eastAsia="zh-CN"/>
          </w:rPr>
          <w:t>(一)、质量管理体系建设</w:t>
        </w:r>
        <w:r>
          <w:tab/>
        </w:r>
        <w:r>
          <w:fldChar w:fldCharType="begin"/>
        </w:r>
        <w:r>
          <w:instrText xml:space="preserve"> PAGEREF _Toc939 \h </w:instrText>
        </w:r>
        <w:r>
          <w:fldChar w:fldCharType="separate"/>
        </w:r>
        <w:r>
          <w:t>64</w:t>
        </w:r>
        <w:r>
          <w:fldChar w:fldCharType="end"/>
        </w:r>
      </w:hyperlink>
    </w:p>
    <w:p>
      <w:pPr>
        <w:pStyle w:val="TOC2"/>
        <w:tabs>
          <w:tab w:val="right" w:leader="dot" w:pos="8306"/>
        </w:tabs>
      </w:pPr>
      <w:hyperlink w:anchor="_Toc21883" w:history="1">
        <w:r>
          <w:rPr>
            <w:rFonts w:ascii="仿宋" w:eastAsia="仿宋" w:hAnsi="仿宋" w:cs="仿宋" w:hint="eastAsia"/>
            <w:lang w:eastAsia="zh-CN"/>
          </w:rPr>
          <w:t>(二)、质量控制措施</w:t>
        </w:r>
        <w:r>
          <w:tab/>
        </w:r>
        <w:r>
          <w:fldChar w:fldCharType="begin"/>
        </w:r>
        <w:r>
          <w:instrText xml:space="preserve"> PAGEREF _Toc21883 \h </w:instrText>
        </w:r>
        <w:r>
          <w:fldChar w:fldCharType="separate"/>
        </w:r>
        <w:r>
          <w:t>66</w:t>
        </w:r>
        <w:r>
          <w:fldChar w:fldCharType="end"/>
        </w:r>
      </w:hyperlink>
    </w:p>
    <w:p>
      <w:pPr>
        <w:pStyle w:val="TOC1"/>
        <w:tabs>
          <w:tab w:val="right" w:leader="dot" w:pos="8306"/>
        </w:tabs>
      </w:pPr>
      <w:hyperlink w:anchor="_Toc5778" w:history="1">
        <w:r>
          <w:rPr>
            <w:rFonts w:ascii="仿宋" w:eastAsia="仿宋" w:hAnsi="仿宋" w:cs="仿宋" w:hint="eastAsia"/>
            <w:lang w:eastAsia="zh-CN"/>
          </w:rPr>
          <w:t>十五、合作与交流机制建立</w:t>
        </w:r>
        <w:r>
          <w:tab/>
        </w:r>
        <w:r>
          <w:fldChar w:fldCharType="begin"/>
        </w:r>
        <w:r>
          <w:instrText xml:space="preserve"> PAGEREF _Toc5778 \h </w:instrText>
        </w:r>
        <w:r>
          <w:fldChar w:fldCharType="separate"/>
        </w:r>
        <w:r>
          <w:t>67</w:t>
        </w:r>
        <w:r>
          <w:fldChar w:fldCharType="end"/>
        </w:r>
      </w:hyperlink>
    </w:p>
    <w:p>
      <w:pPr>
        <w:pStyle w:val="TOC2"/>
        <w:tabs>
          <w:tab w:val="right" w:leader="dot" w:pos="8306"/>
        </w:tabs>
      </w:pPr>
      <w:hyperlink w:anchor="_Toc29738" w:history="1">
        <w:r>
          <w:rPr>
            <w:rFonts w:ascii="仿宋" w:eastAsia="仿宋" w:hAnsi="仿宋" w:cs="仿宋" w:hint="eastAsia"/>
            <w:lang w:eastAsia="zh-CN"/>
          </w:rPr>
          <w:t>(一)、合作伙伴选择与合作方式</w:t>
        </w:r>
        <w:r>
          <w:tab/>
        </w:r>
        <w:r>
          <w:fldChar w:fldCharType="begin"/>
        </w:r>
        <w:r>
          <w:instrText xml:space="preserve"> PAGEREF _Toc29738 \h </w:instrText>
        </w:r>
        <w:r>
          <w:fldChar w:fldCharType="separate"/>
        </w:r>
        <w:r>
          <w:t>67</w:t>
        </w:r>
        <w:r>
          <w:fldChar w:fldCharType="end"/>
        </w:r>
      </w:hyperlink>
    </w:p>
    <w:p>
      <w:pPr>
        <w:pStyle w:val="TOC2"/>
        <w:tabs>
          <w:tab w:val="right" w:leader="dot" w:pos="8306"/>
        </w:tabs>
      </w:pPr>
      <w:hyperlink w:anchor="_Toc27514" w:history="1">
        <w:r>
          <w:rPr>
            <w:rFonts w:ascii="仿宋" w:eastAsia="仿宋" w:hAnsi="仿宋" w:cs="仿宋" w:hint="eastAsia"/>
            <w:lang w:eastAsia="zh-CN"/>
          </w:rPr>
          <w:t>(二)、交流与合作平台搭建</w:t>
        </w:r>
        <w:r>
          <w:tab/>
        </w:r>
        <w:r>
          <w:fldChar w:fldCharType="begin"/>
        </w:r>
        <w:r>
          <w:instrText xml:space="preserve"> PAGEREF _Toc27514 \h </w:instrText>
        </w:r>
        <w:r>
          <w:fldChar w:fldCharType="separate"/>
        </w:r>
        <w:r>
          <w:t>68</w:t>
        </w:r>
        <w:r>
          <w:fldChar w:fldCharType="end"/>
        </w:r>
      </w:hyperlink>
    </w:p>
    <w:p>
      <w:pPr>
        <w:pStyle w:val="TOC1"/>
        <w:tabs>
          <w:tab w:val="right" w:leader="dot" w:pos="8306"/>
        </w:tabs>
      </w:pPr>
      <w:hyperlink w:anchor="_Toc15662" w:history="1">
        <w:r>
          <w:rPr>
            <w:rFonts w:ascii="仿宋" w:eastAsia="仿宋" w:hAnsi="仿宋" w:cs="仿宋" w:hint="eastAsia"/>
            <w:lang w:eastAsia="zh-CN"/>
          </w:rPr>
          <w:t>十六、产业协同与集群发展</w:t>
        </w:r>
        <w:r>
          <w:tab/>
        </w:r>
        <w:r>
          <w:fldChar w:fldCharType="begin"/>
        </w:r>
        <w:r>
          <w:instrText xml:space="preserve"> PAGEREF _Toc15662 \h </w:instrText>
        </w:r>
        <w:r>
          <w:fldChar w:fldCharType="separate"/>
        </w:r>
        <w:r>
          <w:t>70</w:t>
        </w:r>
        <w:r>
          <w:fldChar w:fldCharType="end"/>
        </w:r>
      </w:hyperlink>
    </w:p>
    <w:p>
      <w:pPr>
        <w:pStyle w:val="TOC2"/>
        <w:tabs>
          <w:tab w:val="right" w:leader="dot" w:pos="8306"/>
        </w:tabs>
      </w:pPr>
      <w:hyperlink w:anchor="_Toc10582" w:history="1">
        <w:r>
          <w:rPr>
            <w:rFonts w:ascii="仿宋" w:eastAsia="仿宋" w:hAnsi="仿宋" w:cs="仿宋" w:hint="eastAsia"/>
            <w:lang w:eastAsia="zh-CN"/>
          </w:rPr>
          <w:t>(一)、产业协同机制建设</w:t>
        </w:r>
        <w:r>
          <w:tab/>
        </w:r>
        <w:r>
          <w:fldChar w:fldCharType="begin"/>
        </w:r>
        <w:r>
          <w:instrText xml:space="preserve"> PAGEREF _Toc10582 \h </w:instrText>
        </w:r>
        <w:r>
          <w:fldChar w:fldCharType="separate"/>
        </w:r>
        <w:r>
          <w:t>70</w:t>
        </w:r>
        <w:r>
          <w:fldChar w:fldCharType="end"/>
        </w:r>
      </w:hyperlink>
    </w:p>
    <w:p>
      <w:pPr>
        <w:pStyle w:val="TOC2"/>
        <w:tabs>
          <w:tab w:val="right" w:leader="dot" w:pos="8306"/>
        </w:tabs>
      </w:pPr>
      <w:hyperlink w:anchor="_Toc26758" w:history="1">
        <w:r>
          <w:rPr>
            <w:rFonts w:ascii="仿宋" w:eastAsia="仿宋" w:hAnsi="仿宋" w:cs="仿宋" w:hint="eastAsia"/>
            <w:lang w:eastAsia="zh-CN"/>
          </w:rPr>
          <w:t>(二)、产业集群培育与发展</w:t>
        </w:r>
        <w:r>
          <w:tab/>
        </w:r>
        <w:r>
          <w:fldChar w:fldCharType="begin"/>
        </w:r>
        <w:r>
          <w:instrText xml:space="preserve"> PAGEREF _Toc26758 \h </w:instrText>
        </w:r>
        <w:r>
          <w:fldChar w:fldCharType="separate"/>
        </w:r>
        <w:r>
          <w:t>71</w:t>
        </w:r>
        <w:r>
          <w:fldChar w:fldCharType="end"/>
        </w:r>
      </w:hyperlink>
    </w:p>
    <w:p>
      <w:pPr>
        <w:pStyle w:val="TOC1"/>
        <w:tabs>
          <w:tab w:val="right" w:leader="dot" w:pos="8306"/>
        </w:tabs>
      </w:pPr>
      <w:hyperlink w:anchor="_Toc27057" w:history="1">
        <w:r>
          <w:rPr>
            <w:rFonts w:ascii="仿宋" w:eastAsia="仿宋" w:hAnsi="仿宋" w:cs="仿宋" w:hint="eastAsia"/>
            <w:lang w:eastAsia="zh-CN"/>
          </w:rPr>
          <w:t>十七、知识产权管理与保护</w:t>
        </w:r>
        <w:r>
          <w:tab/>
        </w:r>
        <w:r>
          <w:fldChar w:fldCharType="begin"/>
        </w:r>
        <w:r>
          <w:instrText xml:space="preserve"> PAGEREF _Toc27057 \h </w:instrText>
        </w:r>
        <w:r>
          <w:fldChar w:fldCharType="separate"/>
        </w:r>
        <w:r>
          <w:t>72</w:t>
        </w:r>
        <w:r>
          <w:fldChar w:fldCharType="end"/>
        </w:r>
      </w:hyperlink>
    </w:p>
    <w:p>
      <w:pPr>
        <w:pStyle w:val="TOC2"/>
        <w:tabs>
          <w:tab w:val="right" w:leader="dot" w:pos="8306"/>
        </w:tabs>
      </w:pPr>
      <w:hyperlink w:anchor="_Toc3307" w:history="1">
        <w:r>
          <w:rPr>
            <w:rFonts w:ascii="仿宋" w:eastAsia="仿宋" w:hAnsi="仿宋" w:cs="仿宋" w:hint="eastAsia"/>
            <w:lang w:eastAsia="zh-CN"/>
          </w:rPr>
          <w:t>(一)、知识产权管理体系建设</w:t>
        </w:r>
        <w:r>
          <w:tab/>
        </w:r>
        <w:r>
          <w:fldChar w:fldCharType="begin"/>
        </w:r>
        <w:r>
          <w:instrText xml:space="preserve"> PAGEREF _Toc3307 \h </w:instrText>
        </w:r>
        <w:r>
          <w:fldChar w:fldCharType="separate"/>
        </w:r>
        <w:r>
          <w:t>72</w:t>
        </w:r>
        <w:r>
          <w:fldChar w:fldCharType="end"/>
        </w:r>
      </w:hyperlink>
    </w:p>
    <w:p>
      <w:pPr>
        <w:pStyle w:val="TOC2"/>
        <w:tabs>
          <w:tab w:val="right" w:leader="dot" w:pos="8306"/>
        </w:tabs>
      </w:pPr>
      <w:hyperlink w:anchor="_Toc17978" w:history="1">
        <w:r>
          <w:rPr>
            <w:rFonts w:ascii="仿宋" w:eastAsia="仿宋" w:hAnsi="仿宋" w:cs="仿宋" w:hint="eastAsia"/>
            <w:lang w:eastAsia="zh-CN"/>
          </w:rPr>
          <w:t>(二)、知识产权保护措施</w:t>
        </w:r>
        <w:r>
          <w:tab/>
        </w:r>
        <w:r>
          <w:fldChar w:fldCharType="begin"/>
        </w:r>
        <w:r>
          <w:instrText xml:space="preserve"> PAGEREF _Toc17978 \h </w:instrText>
        </w:r>
        <w:r>
          <w:fldChar w:fldCharType="separate"/>
        </w:r>
        <w:r>
          <w:t>72</w:t>
        </w:r>
        <w:r>
          <w:fldChar w:fldCharType="end"/>
        </w:r>
      </w:hyperlink>
    </w:p>
    <w:p>
      <w:pPr>
        <w:pStyle w:val="TOC1"/>
        <w:tabs>
          <w:tab w:val="right" w:leader="dot" w:pos="8306"/>
        </w:tabs>
      </w:pPr>
      <w:hyperlink w:anchor="_Toc11208" w:history="1">
        <w:r>
          <w:rPr>
            <w:rFonts w:ascii="仿宋" w:eastAsia="仿宋" w:hAnsi="仿宋" w:cs="仿宋" w:hint="eastAsia"/>
            <w:lang w:eastAsia="zh-CN"/>
          </w:rPr>
          <w:t>十八、法律法规与政策遵循</w:t>
        </w:r>
        <w:r>
          <w:tab/>
        </w:r>
        <w:r>
          <w:fldChar w:fldCharType="begin"/>
        </w:r>
        <w:r>
          <w:instrText xml:space="preserve"> PAGEREF _Toc11208 \h </w:instrText>
        </w:r>
        <w:r>
          <w:fldChar w:fldCharType="separate"/>
        </w:r>
        <w:r>
          <w:t>74</w:t>
        </w:r>
        <w:r>
          <w:fldChar w:fldCharType="end"/>
        </w:r>
      </w:hyperlink>
    </w:p>
    <w:p>
      <w:pPr>
        <w:pStyle w:val="TOC2"/>
        <w:tabs>
          <w:tab w:val="right" w:leader="dot" w:pos="8306"/>
        </w:tabs>
      </w:pPr>
      <w:hyperlink w:anchor="_Toc5977" w:history="1">
        <w:r>
          <w:rPr>
            <w:rFonts w:ascii="仿宋" w:eastAsia="仿宋" w:hAnsi="仿宋" w:cs="仿宋" w:hint="eastAsia"/>
            <w:lang w:eastAsia="zh-CN"/>
          </w:rPr>
          <w:t>(一)、法律法规遵守</w:t>
        </w:r>
        <w:r>
          <w:tab/>
        </w:r>
        <w:r>
          <w:fldChar w:fldCharType="begin"/>
        </w:r>
        <w:r>
          <w:instrText xml:space="preserve"> PAGEREF _Toc5977 \h </w:instrText>
        </w:r>
        <w:r>
          <w:fldChar w:fldCharType="separate"/>
        </w:r>
        <w:r>
          <w:t>74</w:t>
        </w:r>
        <w:r>
          <w:fldChar w:fldCharType="end"/>
        </w:r>
      </w:hyperlink>
    </w:p>
    <w:p>
      <w:pPr>
        <w:pStyle w:val="TOC2"/>
        <w:tabs>
          <w:tab w:val="right" w:leader="dot" w:pos="8306"/>
        </w:tabs>
      </w:pPr>
      <w:hyperlink w:anchor="_Toc19942" w:history="1">
        <w:r>
          <w:rPr>
            <w:rFonts w:ascii="仿宋" w:eastAsia="仿宋" w:hAnsi="仿宋" w:cs="仿宋" w:hint="eastAsia"/>
            <w:lang w:eastAsia="zh-CN"/>
          </w:rPr>
          <w:t>(二)、政策导向与利用</w:t>
        </w:r>
        <w:r>
          <w:tab/>
        </w:r>
        <w:r>
          <w:fldChar w:fldCharType="begin"/>
        </w:r>
        <w:r>
          <w:instrText xml:space="preserve"> PAGEREF _Toc19942 \h </w:instrText>
        </w:r>
        <w:r>
          <w:fldChar w:fldCharType="separate"/>
        </w:r>
        <w:r>
          <w:t>75</w:t>
        </w:r>
        <w:r>
          <w:fldChar w:fldCharType="end"/>
        </w:r>
      </w:hyperlink>
    </w:p>
    <w:p>
      <w:pPr>
        <w:pStyle w:val="TOC1"/>
        <w:tabs>
          <w:tab w:val="right" w:leader="dot" w:pos="8306"/>
        </w:tabs>
      </w:pPr>
      <w:hyperlink w:anchor="_Toc5295" w:history="1">
        <w:r>
          <w:rPr>
            <w:rFonts w:ascii="仿宋" w:eastAsia="仿宋" w:hAnsi="仿宋" w:cs="仿宋" w:hint="eastAsia"/>
            <w:lang w:eastAsia="zh-CN"/>
          </w:rPr>
          <w:t>十九、企业合规与伦理</w:t>
        </w:r>
        <w:r>
          <w:tab/>
        </w:r>
        <w:r>
          <w:fldChar w:fldCharType="begin"/>
        </w:r>
        <w:r>
          <w:instrText xml:space="preserve"> PAGEREF _Toc5295 \h </w:instrText>
        </w:r>
        <w:r>
          <w:fldChar w:fldCharType="separate"/>
        </w:r>
        <w:r>
          <w:t>76</w:t>
        </w:r>
        <w:r>
          <w:fldChar w:fldCharType="end"/>
        </w:r>
      </w:hyperlink>
    </w:p>
    <w:p>
      <w:pPr>
        <w:pStyle w:val="TOC2"/>
        <w:tabs>
          <w:tab w:val="right" w:leader="dot" w:pos="8306"/>
        </w:tabs>
      </w:pPr>
      <w:hyperlink w:anchor="_Toc15987" w:history="1">
        <w:r>
          <w:rPr>
            <w:rFonts w:ascii="仿宋" w:eastAsia="仿宋" w:hAnsi="仿宋" w:cs="仿宋" w:hint="eastAsia"/>
            <w:lang w:eastAsia="zh-CN"/>
          </w:rPr>
          <w:t>(一)、合规政策与程序</w:t>
        </w:r>
        <w:r>
          <w:tab/>
        </w:r>
        <w:r>
          <w:fldChar w:fldCharType="begin"/>
        </w:r>
        <w:r>
          <w:instrText xml:space="preserve"> PAGEREF _Toc15987 \h </w:instrText>
        </w:r>
        <w:r>
          <w:fldChar w:fldCharType="separate"/>
        </w:r>
        <w:r>
          <w:t>76</w:t>
        </w:r>
        <w:r>
          <w:fldChar w:fldCharType="end"/>
        </w:r>
      </w:hyperlink>
    </w:p>
    <w:p>
      <w:pPr>
        <w:pStyle w:val="TOC2"/>
        <w:tabs>
          <w:tab w:val="right" w:leader="dot" w:pos="8306"/>
        </w:tabs>
      </w:pPr>
      <w:hyperlink w:anchor="_Toc20093" w:history="1">
        <w:r>
          <w:rPr>
            <w:rFonts w:ascii="仿宋" w:eastAsia="仿宋" w:hAnsi="仿宋" w:cs="仿宋" w:hint="eastAsia"/>
            <w:lang w:eastAsia="zh-CN"/>
          </w:rPr>
          <w:t>(二)、伦理规范与培训</w:t>
        </w:r>
        <w:r>
          <w:tab/>
        </w:r>
        <w:r>
          <w:fldChar w:fldCharType="begin"/>
        </w:r>
        <w:r>
          <w:instrText xml:space="preserve"> PAGEREF _Toc20093 \h </w:instrText>
        </w:r>
        <w:r>
          <w:fldChar w:fldCharType="separate"/>
        </w:r>
        <w:r>
          <w:t>77</w:t>
        </w:r>
        <w:r>
          <w:fldChar w:fldCharType="end"/>
        </w:r>
      </w:hyperlink>
    </w:p>
    <w:p>
      <w:pPr>
        <w:pStyle w:val="TOC2"/>
        <w:tabs>
          <w:tab w:val="right" w:leader="dot" w:pos="8306"/>
        </w:tabs>
      </w:pPr>
      <w:hyperlink w:anchor="_Toc8016" w:history="1">
        <w:r>
          <w:rPr>
            <w:rFonts w:ascii="仿宋" w:eastAsia="仿宋" w:hAnsi="仿宋" w:cs="仿宋" w:hint="eastAsia"/>
            <w:lang w:eastAsia="zh-CN"/>
          </w:rPr>
          <w:t>(三)、合规风险评估</w:t>
        </w:r>
        <w:r>
          <w:tab/>
        </w:r>
        <w:r>
          <w:fldChar w:fldCharType="begin"/>
        </w:r>
        <w:r>
          <w:instrText xml:space="preserve"> PAGEREF _Toc8016 \h </w:instrText>
        </w:r>
        <w:r>
          <w:fldChar w:fldCharType="separate"/>
        </w:r>
        <w:r>
          <w:t>78</w:t>
        </w:r>
        <w:r>
          <w:fldChar w:fldCharType="end"/>
        </w:r>
      </w:hyperlink>
    </w:p>
    <w:p>
      <w:pPr>
        <w:pStyle w:val="TOC2"/>
        <w:tabs>
          <w:tab w:val="right" w:leader="dot" w:pos="8306"/>
        </w:tabs>
      </w:pPr>
      <w:hyperlink w:anchor="_Toc28472" w:history="1">
        <w:r>
          <w:rPr>
            <w:rFonts w:ascii="仿宋" w:eastAsia="仿宋" w:hAnsi="仿宋" w:cs="仿宋" w:hint="eastAsia"/>
            <w:lang w:eastAsia="zh-CN"/>
          </w:rPr>
          <w:t>(四)、合规监督与执行</w:t>
        </w:r>
        <w:r>
          <w:tab/>
        </w:r>
        <w:r>
          <w:fldChar w:fldCharType="begin"/>
        </w:r>
        <w:r>
          <w:instrText xml:space="preserve"> PAGEREF _Toc28472 \h </w:instrText>
        </w:r>
        <w:r>
          <w:fldChar w:fldCharType="separate"/>
        </w:r>
        <w:r>
          <w:t>79</w:t>
        </w:r>
        <w:r>
          <w:fldChar w:fldCharType="end"/>
        </w:r>
      </w:hyperlink>
    </w:p>
    <w:p>
      <w:pPr>
        <w:pStyle w:val="TOC1"/>
        <w:tabs>
          <w:tab w:val="right" w:leader="dot" w:pos="8306"/>
        </w:tabs>
      </w:pPr>
      <w:hyperlink w:anchor="_Toc10443" w:history="1">
        <w:r>
          <w:rPr>
            <w:rFonts w:ascii="仿宋" w:eastAsia="仿宋" w:hAnsi="仿宋" w:cs="仿宋" w:hint="eastAsia"/>
            <w:lang w:eastAsia="zh-CN"/>
          </w:rPr>
          <w:t>二十、设施与设备管理</w:t>
        </w:r>
        <w:r>
          <w:tab/>
        </w:r>
        <w:r>
          <w:fldChar w:fldCharType="begin"/>
        </w:r>
        <w:r>
          <w:instrText xml:space="preserve"> PAGEREF _Toc10443 \h </w:instrText>
        </w:r>
        <w:r>
          <w:fldChar w:fldCharType="separate"/>
        </w:r>
        <w:r>
          <w:t>80</w:t>
        </w:r>
        <w:r>
          <w:fldChar w:fldCharType="end"/>
        </w:r>
      </w:hyperlink>
    </w:p>
    <w:p>
      <w:pPr>
        <w:pStyle w:val="TOC2"/>
        <w:tabs>
          <w:tab w:val="right" w:leader="dot" w:pos="8306"/>
        </w:tabs>
      </w:pPr>
      <w:hyperlink w:anchor="_Toc28381" w:history="1">
        <w:r>
          <w:rPr>
            <w:rFonts w:ascii="仿宋" w:eastAsia="仿宋" w:hAnsi="仿宋" w:cs="仿宋" w:hint="eastAsia"/>
            <w:lang w:eastAsia="zh-CN"/>
          </w:rPr>
          <w:t>(一)、设施规划与配置</w:t>
        </w:r>
        <w:r>
          <w:tab/>
        </w:r>
        <w:r>
          <w:fldChar w:fldCharType="begin"/>
        </w:r>
        <w:r>
          <w:instrText xml:space="preserve"> PAGEREF _Toc28381 \h </w:instrText>
        </w:r>
        <w:r>
          <w:fldChar w:fldCharType="separate"/>
        </w:r>
        <w:r>
          <w:t>80</w:t>
        </w:r>
        <w:r>
          <w:fldChar w:fldCharType="end"/>
        </w:r>
      </w:hyperlink>
    </w:p>
    <w:p>
      <w:pPr>
        <w:pStyle w:val="TOC2"/>
        <w:tabs>
          <w:tab w:val="right" w:leader="dot" w:pos="8306"/>
        </w:tabs>
      </w:pPr>
      <w:hyperlink w:anchor="_Toc14387" w:history="1">
        <w:r>
          <w:rPr>
            <w:rFonts w:ascii="仿宋" w:eastAsia="仿宋" w:hAnsi="仿宋" w:cs="仿宋" w:hint="eastAsia"/>
            <w:lang w:eastAsia="zh-CN"/>
          </w:rPr>
          <w:t>(二)、设备采购与维护管理</w:t>
        </w:r>
        <w:r>
          <w:tab/>
        </w:r>
        <w:r>
          <w:fldChar w:fldCharType="begin"/>
        </w:r>
        <w:r>
          <w:instrText xml:space="preserve"> PAGEREF _Toc14387 \h </w:instrText>
        </w:r>
        <w:r>
          <w:fldChar w:fldCharType="separate"/>
        </w:r>
        <w:r>
          <w:t>81</w:t>
        </w:r>
        <w:r>
          <w:fldChar w:fldCharType="end"/>
        </w:r>
      </w:hyperlink>
    </w:p>
    <w:p>
      <w:pPr>
        <w:pStyle w:val="TOC2"/>
        <w:tabs>
          <w:tab w:val="right" w:leader="dot" w:pos="8306"/>
        </w:tabs>
      </w:pPr>
      <w:hyperlink w:anchor="_Toc28096" w:history="1">
        <w:r>
          <w:rPr>
            <w:rFonts w:ascii="仿宋" w:eastAsia="仿宋" w:hAnsi="仿宋" w:cs="仿宋" w:hint="eastAsia"/>
            <w:lang w:eastAsia="zh-CN"/>
          </w:rPr>
          <w:t>(三)、设施设备升级策略</w:t>
        </w:r>
        <w:r>
          <w:tab/>
        </w:r>
        <w:r>
          <w:fldChar w:fldCharType="begin"/>
        </w:r>
        <w:r>
          <w:instrText xml:space="preserve"> PAGEREF _Toc28096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328"/>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10591"/>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箱式干燥设备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箱式干燥设备项目将进行详细的生态影响评估，确保不会对当地的动植物种群和自然栖息地造成负面影响。如果项目地点附近有重要的生物栖息地或生态敏感区，项目将重新考虑建设地点或采取相应的保护措施。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箱式干燥设备项目将积极采用可持续材料，如再生塑料和生物降解材料，以减少对环境的影响。项目还将推行废物减量和回收计划，例如通过再利用工业废料或建立回收系统。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箱式干燥设备项目还将参与当地的环保活动和计划，如资助当地的环境保护项目或与社区合作进行环保宣传活动。通过这些活动，项目不仅能够提高自身的环境表现，还能在当地社区中树立积极的环保形象。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29954"/>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箱式干燥设备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箱式干燥设备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箱式干燥设备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4293"/>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箱式干燥设备项目将采用绿色屋顶和生态墙等环境友好型建筑设计，这些设计不仅有助于改善空气质量，还能为城市野生动植物提供栖息地。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箱式干燥设备项目将建立高效的废水处理系统，确保所有工业废水在排放前都经过适当处理，达到或超过环保标准。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箱式干燥设备项目将致力于使用清洁能源，如太阳能和风能，减少对化石燃料的依赖。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箱式干燥设备项目将举办环保教育研讨会，向员工和当地社区普及环保知识，提升对环境保护重要性的认识。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6955"/>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在箱式干燥设备项目启动前，将进行一系列深入的地质调查，包括钻探和土壤取样，以深入了解项目区域的地层结构和土壤组成。特别是对于土壤的承载能力和地下水位的深度进行详细评估。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箱式干燥设备项目将通过地下水位监测系统定期检测水位变化，以预测和预防由高地下水位可能引起的地基问题。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箱式干燥设备项目将进行详尽的水文和地形分析，以识别可能的洪水和泥石流风险区。基于这些分析，项目将设计防洪设施，如提高地基、构建防洪墙和排水沟。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箱式干燥设备项目还将考虑建设排水系统，以减少地表水对土壤稳定性的影响。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完成初始的地质风险评估后，箱式干燥设备项目将安装长期地质监测设备，如倾斜仪、裂缝计和地下水位计，以持续监测地质条件的变化。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5593"/>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箱式干燥设备项目将通过这些措施来适应和尊重特殊环境条件，确保项目的可持续发展，同时减少对环境的负面影响。这不仅有助于保护自然和文化遗产，还能提升项目在社会责任方面的表现和形象。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32607"/>
      <w:r>
        <w:rPr>
          <w:rFonts w:ascii="仿宋" w:eastAsia="仿宋" w:hAnsi="仿宋" w:cs="仿宋" w:hint="eastAsia"/>
          <w:sz w:val="28"/>
          <w:lang w:eastAsia="zh-CN"/>
        </w:rPr>
        <w:t>二、建设风险评估分析</w:t>
      </w:r>
      <w:bookmarkEnd w:id="8"/>
    </w:p>
    <w:p>
      <w:pPr>
        <w:pStyle w:val="Heading2"/>
        <w:rPr>
          <w:rFonts w:ascii="仿宋" w:eastAsia="仿宋" w:hAnsi="仿宋" w:cs="仿宋" w:hint="eastAsia"/>
          <w:lang w:eastAsia="zh-CN"/>
        </w:rPr>
      </w:pPr>
      <w:bookmarkStart w:id="9" w:name="_Toc142"/>
      <w:r>
        <w:rPr>
          <w:rFonts w:ascii="仿宋" w:eastAsia="仿宋" w:hAnsi="仿宋" w:cs="仿宋" w:hint="eastAsia"/>
          <w:lang w:eastAsia="zh-CN"/>
        </w:rPr>
        <w:t>(一)、政策风险分析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0" w:name="_Toc9327"/>
      <w:r>
        <w:rPr>
          <w:rFonts w:ascii="仿宋" w:eastAsia="仿宋" w:hAnsi="仿宋" w:cs="仿宋" w:hint="eastAsia"/>
          <w:sz w:val="28"/>
          <w:lang w:eastAsia="zh-CN"/>
        </w:rPr>
        <w:t>(二)、社会风险分析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https://d.book118.com/808055012003006045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BD06E1"/>
    <w:rsid w:val="19BD06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08055012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2024-02-17T09:53:00Z</dcterms:created>
  <dcterms:modified xsi:type="dcterms:W3CDTF">2024-02-17T09:54:16Z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60BA35367AA84C398AC8A5601D6A5CAF_11</vt:lpwstr>
  </property>
  <property fmtid="{D5CDD505-2E9C-101B-9397-08002B2CF9AE}" pid="3" name="KSOProductBuildVer">
    <vt:lpwstr>2052-12.1.0.16250</vt:lpwstr>
  </property>
</Properties>
</file>