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精制茶项目建设总纲及方案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6" w:history="1">
        <w:r>
          <w:rPr>
            <w:rFonts w:ascii="仿宋" w:eastAsia="仿宋" w:hAnsi="仿宋" w:cs="仿宋" w:hint="eastAsia"/>
            <w:lang w:eastAsia="zh-CN"/>
          </w:rPr>
          <w:t>概论</w:t>
        </w:r>
        <w:r>
          <w:tab/>
        </w:r>
        <w:r>
          <w:fldChar w:fldCharType="begin"/>
        </w:r>
        <w:r>
          <w:instrText xml:space="preserve"> PAGEREF _Toc15716 \h </w:instrText>
        </w:r>
        <w:r>
          <w:fldChar w:fldCharType="separate"/>
        </w:r>
        <w:r>
          <w:t>3</w:t>
        </w:r>
        <w:r>
          <w:fldChar w:fldCharType="end"/>
        </w:r>
      </w:hyperlink>
    </w:p>
    <w:p>
      <w:pPr>
        <w:pStyle w:val="TOC1"/>
        <w:tabs>
          <w:tab w:val="right" w:leader="dot" w:pos="8306"/>
        </w:tabs>
      </w:pPr>
      <w:hyperlink w:anchor="_Toc2029" w:history="1">
        <w:r>
          <w:rPr>
            <w:rFonts w:ascii="仿宋" w:eastAsia="仿宋" w:hAnsi="仿宋" w:cs="仿宋" w:hint="eastAsia"/>
            <w:lang w:eastAsia="zh-CN"/>
          </w:rPr>
          <w:t>一、背景、必要性分析</w:t>
        </w:r>
        <w:r>
          <w:tab/>
        </w:r>
        <w:r>
          <w:fldChar w:fldCharType="begin"/>
        </w:r>
        <w:r>
          <w:instrText xml:space="preserve"> PAGEREF _Toc2029 \h </w:instrText>
        </w:r>
        <w:r>
          <w:fldChar w:fldCharType="separate"/>
        </w:r>
        <w:r>
          <w:t>3</w:t>
        </w:r>
        <w:r>
          <w:fldChar w:fldCharType="end"/>
        </w:r>
      </w:hyperlink>
    </w:p>
    <w:p>
      <w:pPr>
        <w:pStyle w:val="TOC2"/>
        <w:tabs>
          <w:tab w:val="right" w:leader="dot" w:pos="8306"/>
        </w:tabs>
      </w:pPr>
      <w:hyperlink w:anchor="_Toc26599" w:history="1">
        <w:r>
          <w:rPr>
            <w:rFonts w:ascii="仿宋" w:eastAsia="仿宋" w:hAnsi="仿宋" w:cs="仿宋" w:hint="eastAsia"/>
            <w:lang w:eastAsia="zh-CN"/>
          </w:rPr>
          <w:t>(一)、项目建设背景</w:t>
        </w:r>
        <w:r>
          <w:tab/>
        </w:r>
        <w:r>
          <w:fldChar w:fldCharType="begin"/>
        </w:r>
        <w:r>
          <w:instrText xml:space="preserve"> PAGEREF _Toc26599 \h </w:instrText>
        </w:r>
        <w:r>
          <w:fldChar w:fldCharType="separate"/>
        </w:r>
        <w:r>
          <w:t>3</w:t>
        </w:r>
        <w:r>
          <w:fldChar w:fldCharType="end"/>
        </w:r>
      </w:hyperlink>
    </w:p>
    <w:p>
      <w:pPr>
        <w:pStyle w:val="TOC2"/>
        <w:tabs>
          <w:tab w:val="right" w:leader="dot" w:pos="8306"/>
        </w:tabs>
      </w:pPr>
      <w:hyperlink w:anchor="_Toc12198" w:history="1">
        <w:r>
          <w:rPr>
            <w:rFonts w:ascii="仿宋" w:eastAsia="仿宋" w:hAnsi="仿宋" w:cs="仿宋" w:hint="eastAsia"/>
            <w:lang w:eastAsia="zh-CN"/>
          </w:rPr>
          <w:t>(二)、必要性分析</w:t>
        </w:r>
        <w:r>
          <w:tab/>
        </w:r>
        <w:r>
          <w:fldChar w:fldCharType="begin"/>
        </w:r>
        <w:r>
          <w:instrText xml:space="preserve"> PAGEREF _Toc12198 \h </w:instrText>
        </w:r>
        <w:r>
          <w:fldChar w:fldCharType="separate"/>
        </w:r>
        <w:r>
          <w:t>4</w:t>
        </w:r>
        <w:r>
          <w:fldChar w:fldCharType="end"/>
        </w:r>
      </w:hyperlink>
    </w:p>
    <w:p>
      <w:pPr>
        <w:pStyle w:val="TOC2"/>
        <w:tabs>
          <w:tab w:val="right" w:leader="dot" w:pos="8306"/>
        </w:tabs>
      </w:pPr>
      <w:hyperlink w:anchor="_Toc28181" w:history="1">
        <w:r>
          <w:rPr>
            <w:rFonts w:ascii="仿宋" w:eastAsia="仿宋" w:hAnsi="仿宋" w:cs="仿宋" w:hint="eastAsia"/>
            <w:lang w:eastAsia="zh-CN"/>
          </w:rPr>
          <w:t>(三)、项目建设有利条件</w:t>
        </w:r>
        <w:r>
          <w:tab/>
        </w:r>
        <w:r>
          <w:fldChar w:fldCharType="begin"/>
        </w:r>
        <w:r>
          <w:instrText xml:space="preserve"> PAGEREF _Toc28181 \h </w:instrText>
        </w:r>
        <w:r>
          <w:fldChar w:fldCharType="separate"/>
        </w:r>
        <w:r>
          <w:t>5</w:t>
        </w:r>
        <w:r>
          <w:fldChar w:fldCharType="end"/>
        </w:r>
      </w:hyperlink>
    </w:p>
    <w:p>
      <w:pPr>
        <w:pStyle w:val="TOC1"/>
        <w:tabs>
          <w:tab w:val="right" w:leader="dot" w:pos="8306"/>
        </w:tabs>
      </w:pPr>
      <w:hyperlink w:anchor="_Toc19376" w:history="1">
        <w:r>
          <w:rPr>
            <w:rFonts w:ascii="仿宋" w:eastAsia="仿宋" w:hAnsi="仿宋" w:cs="仿宋" w:hint="eastAsia"/>
            <w:lang w:eastAsia="zh-CN"/>
          </w:rPr>
          <w:t>二、社会影响分析</w:t>
        </w:r>
        <w:r>
          <w:tab/>
        </w:r>
        <w:r>
          <w:fldChar w:fldCharType="begin"/>
        </w:r>
        <w:r>
          <w:instrText xml:space="preserve"> PAGEREF _Toc19376 \h </w:instrText>
        </w:r>
        <w:r>
          <w:fldChar w:fldCharType="separate"/>
        </w:r>
        <w:r>
          <w:t>7</w:t>
        </w:r>
        <w:r>
          <w:fldChar w:fldCharType="end"/>
        </w:r>
      </w:hyperlink>
    </w:p>
    <w:p>
      <w:pPr>
        <w:pStyle w:val="TOC2"/>
        <w:tabs>
          <w:tab w:val="right" w:leader="dot" w:pos="8306"/>
        </w:tabs>
      </w:pPr>
      <w:hyperlink w:anchor="_Toc6746" w:history="1">
        <w:r>
          <w:rPr>
            <w:rFonts w:ascii="仿宋" w:eastAsia="仿宋" w:hAnsi="仿宋" w:cs="仿宋" w:hint="eastAsia"/>
            <w:lang w:eastAsia="zh-CN"/>
          </w:rPr>
          <w:t>(一)、社会影响效果分析</w:t>
        </w:r>
        <w:r>
          <w:tab/>
        </w:r>
        <w:r>
          <w:fldChar w:fldCharType="begin"/>
        </w:r>
        <w:r>
          <w:instrText xml:space="preserve"> PAGEREF _Toc6746 \h </w:instrText>
        </w:r>
        <w:r>
          <w:fldChar w:fldCharType="separate"/>
        </w:r>
        <w:r>
          <w:t>7</w:t>
        </w:r>
        <w:r>
          <w:fldChar w:fldCharType="end"/>
        </w:r>
      </w:hyperlink>
    </w:p>
    <w:p>
      <w:pPr>
        <w:pStyle w:val="TOC2"/>
        <w:tabs>
          <w:tab w:val="right" w:leader="dot" w:pos="8306"/>
        </w:tabs>
      </w:pPr>
      <w:hyperlink w:anchor="_Toc8536" w:history="1">
        <w:r>
          <w:rPr>
            <w:rFonts w:ascii="仿宋" w:eastAsia="仿宋" w:hAnsi="仿宋" w:cs="仿宋" w:hint="eastAsia"/>
            <w:lang w:eastAsia="zh-CN"/>
          </w:rPr>
          <w:t>(二)、社会适应性分析</w:t>
        </w:r>
        <w:r>
          <w:tab/>
        </w:r>
        <w:r>
          <w:fldChar w:fldCharType="begin"/>
        </w:r>
        <w:r>
          <w:instrText xml:space="preserve"> PAGEREF _Toc8536 \h </w:instrText>
        </w:r>
        <w:r>
          <w:fldChar w:fldCharType="separate"/>
        </w:r>
        <w:r>
          <w:t>9</w:t>
        </w:r>
        <w:r>
          <w:fldChar w:fldCharType="end"/>
        </w:r>
      </w:hyperlink>
    </w:p>
    <w:p>
      <w:pPr>
        <w:pStyle w:val="TOC2"/>
        <w:tabs>
          <w:tab w:val="right" w:leader="dot" w:pos="8306"/>
        </w:tabs>
      </w:pPr>
      <w:hyperlink w:anchor="_Toc30487" w:history="1">
        <w:r>
          <w:rPr>
            <w:rFonts w:ascii="仿宋" w:eastAsia="仿宋" w:hAnsi="仿宋" w:cs="仿宋" w:hint="eastAsia"/>
            <w:lang w:eastAsia="zh-CN"/>
          </w:rPr>
          <w:t>(三)、社会风险及对策分析</w:t>
        </w:r>
        <w:r>
          <w:tab/>
        </w:r>
        <w:r>
          <w:fldChar w:fldCharType="begin"/>
        </w:r>
        <w:r>
          <w:instrText xml:space="preserve"> PAGEREF _Toc30487 \h </w:instrText>
        </w:r>
        <w:r>
          <w:fldChar w:fldCharType="separate"/>
        </w:r>
        <w:r>
          <w:t>11</w:t>
        </w:r>
        <w:r>
          <w:fldChar w:fldCharType="end"/>
        </w:r>
      </w:hyperlink>
    </w:p>
    <w:p>
      <w:pPr>
        <w:pStyle w:val="TOC1"/>
        <w:tabs>
          <w:tab w:val="right" w:leader="dot" w:pos="8306"/>
        </w:tabs>
      </w:pPr>
      <w:hyperlink w:anchor="_Toc10914" w:history="1">
        <w:r>
          <w:rPr>
            <w:rFonts w:ascii="仿宋" w:eastAsia="仿宋" w:hAnsi="仿宋" w:cs="仿宋" w:hint="eastAsia"/>
            <w:lang w:eastAsia="zh-CN"/>
          </w:rPr>
          <w:t>三、精制茶项目概论</w:t>
        </w:r>
        <w:r>
          <w:tab/>
        </w:r>
        <w:r>
          <w:fldChar w:fldCharType="begin"/>
        </w:r>
        <w:r>
          <w:instrText xml:space="preserve"> PAGEREF _Toc10914 \h </w:instrText>
        </w:r>
        <w:r>
          <w:fldChar w:fldCharType="separate"/>
        </w:r>
        <w:r>
          <w:t>14</w:t>
        </w:r>
        <w:r>
          <w:fldChar w:fldCharType="end"/>
        </w:r>
      </w:hyperlink>
    </w:p>
    <w:p>
      <w:pPr>
        <w:pStyle w:val="TOC2"/>
        <w:tabs>
          <w:tab w:val="right" w:leader="dot" w:pos="8306"/>
        </w:tabs>
      </w:pPr>
      <w:hyperlink w:anchor="_Toc21213" w:history="1">
        <w:r>
          <w:rPr>
            <w:rFonts w:ascii="仿宋" w:eastAsia="仿宋" w:hAnsi="仿宋" w:cs="仿宋" w:hint="eastAsia"/>
            <w:lang w:eastAsia="zh-CN"/>
          </w:rPr>
          <w:t>(一)、项目申报单位概况</w:t>
        </w:r>
        <w:r>
          <w:tab/>
        </w:r>
        <w:r>
          <w:fldChar w:fldCharType="begin"/>
        </w:r>
        <w:r>
          <w:instrText xml:space="preserve"> PAGEREF _Toc21213 \h </w:instrText>
        </w:r>
        <w:r>
          <w:fldChar w:fldCharType="separate"/>
        </w:r>
        <w:r>
          <w:t>14</w:t>
        </w:r>
        <w:r>
          <w:fldChar w:fldCharType="end"/>
        </w:r>
      </w:hyperlink>
    </w:p>
    <w:p>
      <w:pPr>
        <w:pStyle w:val="TOC2"/>
        <w:tabs>
          <w:tab w:val="right" w:leader="dot" w:pos="8306"/>
        </w:tabs>
      </w:pPr>
      <w:hyperlink w:anchor="_Toc11782" w:history="1">
        <w:r>
          <w:rPr>
            <w:rFonts w:ascii="仿宋" w:eastAsia="仿宋" w:hAnsi="仿宋" w:cs="仿宋" w:hint="eastAsia"/>
            <w:lang w:eastAsia="zh-CN"/>
          </w:rPr>
          <w:t>(二)、项目概况</w:t>
        </w:r>
        <w:r>
          <w:tab/>
        </w:r>
        <w:r>
          <w:fldChar w:fldCharType="begin"/>
        </w:r>
        <w:r>
          <w:instrText xml:space="preserve"> PAGEREF _Toc11782 \h </w:instrText>
        </w:r>
        <w:r>
          <w:fldChar w:fldCharType="separate"/>
        </w:r>
        <w:r>
          <w:t>15</w:t>
        </w:r>
        <w:r>
          <w:fldChar w:fldCharType="end"/>
        </w:r>
      </w:hyperlink>
    </w:p>
    <w:p>
      <w:pPr>
        <w:pStyle w:val="TOC1"/>
        <w:tabs>
          <w:tab w:val="right" w:leader="dot" w:pos="8306"/>
        </w:tabs>
      </w:pPr>
      <w:hyperlink w:anchor="_Toc2988" w:history="1">
        <w:r>
          <w:rPr>
            <w:rFonts w:ascii="仿宋" w:eastAsia="仿宋" w:hAnsi="仿宋" w:cs="仿宋" w:hint="eastAsia"/>
            <w:lang w:eastAsia="zh-CN"/>
          </w:rPr>
          <w:t>四、项目监理与质量保证</w:t>
        </w:r>
        <w:r>
          <w:tab/>
        </w:r>
        <w:r>
          <w:fldChar w:fldCharType="begin"/>
        </w:r>
        <w:r>
          <w:instrText xml:space="preserve"> PAGEREF _Toc2988 \h </w:instrText>
        </w:r>
        <w:r>
          <w:fldChar w:fldCharType="separate"/>
        </w:r>
        <w:r>
          <w:t>18</w:t>
        </w:r>
        <w:r>
          <w:fldChar w:fldCharType="end"/>
        </w:r>
      </w:hyperlink>
    </w:p>
    <w:p>
      <w:pPr>
        <w:pStyle w:val="TOC2"/>
        <w:tabs>
          <w:tab w:val="right" w:leader="dot" w:pos="8306"/>
        </w:tabs>
      </w:pPr>
      <w:hyperlink w:anchor="_Toc9548" w:history="1">
        <w:r>
          <w:rPr>
            <w:rFonts w:ascii="仿宋" w:eastAsia="仿宋" w:hAnsi="仿宋" w:cs="仿宋" w:hint="eastAsia"/>
            <w:lang w:eastAsia="zh-CN"/>
          </w:rPr>
          <w:t>(一)、监理体系构建</w:t>
        </w:r>
        <w:r>
          <w:tab/>
        </w:r>
        <w:r>
          <w:fldChar w:fldCharType="begin"/>
        </w:r>
        <w:r>
          <w:instrText xml:space="preserve"> PAGEREF _Toc9548 \h </w:instrText>
        </w:r>
        <w:r>
          <w:fldChar w:fldCharType="separate"/>
        </w:r>
        <w:r>
          <w:t>18</w:t>
        </w:r>
        <w:r>
          <w:fldChar w:fldCharType="end"/>
        </w:r>
      </w:hyperlink>
    </w:p>
    <w:p>
      <w:pPr>
        <w:pStyle w:val="TOC2"/>
        <w:tabs>
          <w:tab w:val="right" w:leader="dot" w:pos="8306"/>
        </w:tabs>
      </w:pPr>
      <w:hyperlink w:anchor="_Toc229" w:history="1">
        <w:r>
          <w:rPr>
            <w:rFonts w:ascii="仿宋" w:eastAsia="仿宋" w:hAnsi="仿宋" w:cs="仿宋" w:hint="eastAsia"/>
            <w:lang w:eastAsia="zh-CN"/>
          </w:rPr>
          <w:t>(二)、质量保证体系实施</w:t>
        </w:r>
        <w:r>
          <w:tab/>
        </w:r>
        <w:r>
          <w:fldChar w:fldCharType="begin"/>
        </w:r>
        <w:r>
          <w:instrText xml:space="preserve"> PAGEREF _Toc229 \h </w:instrText>
        </w:r>
        <w:r>
          <w:fldChar w:fldCharType="separate"/>
        </w:r>
        <w:r>
          <w:t>19</w:t>
        </w:r>
        <w:r>
          <w:fldChar w:fldCharType="end"/>
        </w:r>
      </w:hyperlink>
    </w:p>
    <w:p>
      <w:pPr>
        <w:pStyle w:val="TOC2"/>
        <w:tabs>
          <w:tab w:val="right" w:leader="dot" w:pos="8306"/>
        </w:tabs>
      </w:pPr>
      <w:hyperlink w:anchor="_Toc29728" w:history="1">
        <w:r>
          <w:rPr>
            <w:rFonts w:ascii="仿宋" w:eastAsia="仿宋" w:hAnsi="仿宋" w:cs="仿宋" w:hint="eastAsia"/>
            <w:lang w:eastAsia="zh-CN"/>
          </w:rPr>
          <w:t>(三)、监理与质量控制流程</w:t>
        </w:r>
        <w:r>
          <w:tab/>
        </w:r>
        <w:r>
          <w:fldChar w:fldCharType="begin"/>
        </w:r>
        <w:r>
          <w:instrText xml:space="preserve"> PAGEREF _Toc29728 \h </w:instrText>
        </w:r>
        <w:r>
          <w:fldChar w:fldCharType="separate"/>
        </w:r>
        <w:r>
          <w:t>20</w:t>
        </w:r>
        <w:r>
          <w:fldChar w:fldCharType="end"/>
        </w:r>
      </w:hyperlink>
    </w:p>
    <w:p>
      <w:pPr>
        <w:pStyle w:val="TOC1"/>
        <w:tabs>
          <w:tab w:val="right" w:leader="dot" w:pos="8306"/>
        </w:tabs>
      </w:pPr>
      <w:hyperlink w:anchor="_Toc18960" w:history="1">
        <w:r>
          <w:rPr>
            <w:rFonts w:ascii="仿宋" w:eastAsia="仿宋" w:hAnsi="仿宋" w:cs="仿宋" w:hint="eastAsia"/>
            <w:lang w:eastAsia="zh-CN"/>
          </w:rPr>
          <w:t>五、项目选址研究</w:t>
        </w:r>
        <w:r>
          <w:tab/>
        </w:r>
        <w:r>
          <w:fldChar w:fldCharType="begin"/>
        </w:r>
        <w:r>
          <w:instrText xml:space="preserve"> PAGEREF _Toc18960 \h </w:instrText>
        </w:r>
        <w:r>
          <w:fldChar w:fldCharType="separate"/>
        </w:r>
        <w:r>
          <w:t>20</w:t>
        </w:r>
        <w:r>
          <w:fldChar w:fldCharType="end"/>
        </w:r>
      </w:hyperlink>
    </w:p>
    <w:p>
      <w:pPr>
        <w:pStyle w:val="TOC2"/>
        <w:tabs>
          <w:tab w:val="right" w:leader="dot" w:pos="8306"/>
        </w:tabs>
      </w:pPr>
      <w:hyperlink w:anchor="_Toc13385" w:history="1">
        <w:r>
          <w:rPr>
            <w:rFonts w:ascii="仿宋" w:eastAsia="仿宋" w:hAnsi="仿宋" w:cs="仿宋" w:hint="eastAsia"/>
            <w:lang w:eastAsia="zh-CN"/>
          </w:rPr>
          <w:t>(一)、项目选址原则</w:t>
        </w:r>
        <w:r>
          <w:tab/>
        </w:r>
        <w:r>
          <w:fldChar w:fldCharType="begin"/>
        </w:r>
        <w:r>
          <w:instrText xml:space="preserve"> PAGEREF _Toc13385 \h </w:instrText>
        </w:r>
        <w:r>
          <w:fldChar w:fldCharType="separate"/>
        </w:r>
        <w:r>
          <w:t>20</w:t>
        </w:r>
        <w:r>
          <w:fldChar w:fldCharType="end"/>
        </w:r>
      </w:hyperlink>
    </w:p>
    <w:p>
      <w:pPr>
        <w:pStyle w:val="TOC2"/>
        <w:tabs>
          <w:tab w:val="right" w:leader="dot" w:pos="8306"/>
        </w:tabs>
      </w:pPr>
      <w:hyperlink w:anchor="_Toc177" w:history="1">
        <w:r>
          <w:rPr>
            <w:rFonts w:ascii="仿宋" w:eastAsia="仿宋" w:hAnsi="仿宋" w:cs="仿宋" w:hint="eastAsia"/>
            <w:lang w:eastAsia="zh-CN"/>
          </w:rPr>
          <w:t>(二)、项目选址</w:t>
        </w:r>
        <w:r>
          <w:tab/>
        </w:r>
        <w:r>
          <w:fldChar w:fldCharType="begin"/>
        </w:r>
        <w:r>
          <w:instrText xml:space="preserve"> PAGEREF _Toc177 \h </w:instrText>
        </w:r>
        <w:r>
          <w:fldChar w:fldCharType="separate"/>
        </w:r>
        <w:r>
          <w:t>23</w:t>
        </w:r>
        <w:r>
          <w:fldChar w:fldCharType="end"/>
        </w:r>
      </w:hyperlink>
    </w:p>
    <w:p>
      <w:pPr>
        <w:pStyle w:val="TOC2"/>
        <w:tabs>
          <w:tab w:val="right" w:leader="dot" w:pos="8306"/>
        </w:tabs>
      </w:pPr>
      <w:hyperlink w:anchor="_Toc19634" w:history="1">
        <w:r>
          <w:rPr>
            <w:rFonts w:ascii="仿宋" w:eastAsia="仿宋" w:hAnsi="仿宋" w:cs="仿宋" w:hint="eastAsia"/>
            <w:lang w:eastAsia="zh-CN"/>
          </w:rPr>
          <w:t>(三)、建设条件分析</w:t>
        </w:r>
        <w:r>
          <w:tab/>
        </w:r>
        <w:r>
          <w:fldChar w:fldCharType="begin"/>
        </w:r>
        <w:r>
          <w:instrText xml:space="preserve"> PAGEREF _Toc19634 \h </w:instrText>
        </w:r>
        <w:r>
          <w:fldChar w:fldCharType="separate"/>
        </w:r>
        <w:r>
          <w:t>26</w:t>
        </w:r>
        <w:r>
          <w:fldChar w:fldCharType="end"/>
        </w:r>
      </w:hyperlink>
    </w:p>
    <w:p>
      <w:pPr>
        <w:pStyle w:val="TOC2"/>
        <w:tabs>
          <w:tab w:val="right" w:leader="dot" w:pos="8306"/>
        </w:tabs>
      </w:pPr>
      <w:hyperlink w:anchor="_Toc7599" w:history="1">
        <w:r>
          <w:rPr>
            <w:rFonts w:ascii="仿宋" w:eastAsia="仿宋" w:hAnsi="仿宋" w:cs="仿宋" w:hint="eastAsia"/>
            <w:lang w:eastAsia="zh-CN"/>
          </w:rPr>
          <w:t>(四)、用地控制指标</w:t>
        </w:r>
        <w:r>
          <w:tab/>
        </w:r>
        <w:r>
          <w:fldChar w:fldCharType="begin"/>
        </w:r>
        <w:r>
          <w:instrText xml:space="preserve"> PAGEREF _Toc7599 \h </w:instrText>
        </w:r>
        <w:r>
          <w:fldChar w:fldCharType="separate"/>
        </w:r>
        <w:r>
          <w:t>27</w:t>
        </w:r>
        <w:r>
          <w:fldChar w:fldCharType="end"/>
        </w:r>
      </w:hyperlink>
    </w:p>
    <w:p>
      <w:pPr>
        <w:pStyle w:val="TOC2"/>
        <w:tabs>
          <w:tab w:val="right" w:leader="dot" w:pos="8306"/>
        </w:tabs>
      </w:pPr>
      <w:hyperlink w:anchor="_Toc29095" w:history="1">
        <w:r>
          <w:rPr>
            <w:rFonts w:ascii="仿宋" w:eastAsia="仿宋" w:hAnsi="仿宋" w:cs="仿宋" w:hint="eastAsia"/>
            <w:lang w:eastAsia="zh-CN"/>
          </w:rPr>
          <w:t>(五)、地总体要求</w:t>
        </w:r>
        <w:r>
          <w:tab/>
        </w:r>
        <w:r>
          <w:fldChar w:fldCharType="begin"/>
        </w:r>
        <w:r>
          <w:instrText xml:space="preserve"> PAGEREF _Toc29095 \h </w:instrText>
        </w:r>
        <w:r>
          <w:fldChar w:fldCharType="separate"/>
        </w:r>
        <w:r>
          <w:t>28</w:t>
        </w:r>
        <w:r>
          <w:fldChar w:fldCharType="end"/>
        </w:r>
      </w:hyperlink>
    </w:p>
    <w:p>
      <w:pPr>
        <w:pStyle w:val="TOC2"/>
        <w:tabs>
          <w:tab w:val="right" w:leader="dot" w:pos="8306"/>
        </w:tabs>
      </w:pPr>
      <w:hyperlink w:anchor="_Toc12068" w:history="1">
        <w:r>
          <w:rPr>
            <w:rFonts w:ascii="仿宋" w:eastAsia="仿宋" w:hAnsi="仿宋" w:cs="仿宋" w:hint="eastAsia"/>
            <w:lang w:eastAsia="zh-CN"/>
          </w:rPr>
          <w:t>(六)、节约用地措施</w:t>
        </w:r>
        <w:r>
          <w:tab/>
        </w:r>
        <w:r>
          <w:fldChar w:fldCharType="begin"/>
        </w:r>
        <w:r>
          <w:instrText xml:space="preserve"> PAGEREF _Toc12068 \h </w:instrText>
        </w:r>
        <w:r>
          <w:fldChar w:fldCharType="separate"/>
        </w:r>
        <w:r>
          <w:t>29</w:t>
        </w:r>
        <w:r>
          <w:fldChar w:fldCharType="end"/>
        </w:r>
      </w:hyperlink>
    </w:p>
    <w:p>
      <w:pPr>
        <w:pStyle w:val="TOC2"/>
        <w:tabs>
          <w:tab w:val="right" w:leader="dot" w:pos="8306"/>
        </w:tabs>
      </w:pPr>
      <w:hyperlink w:anchor="_Toc24554" w:history="1">
        <w:r>
          <w:rPr>
            <w:rFonts w:ascii="仿宋" w:eastAsia="仿宋" w:hAnsi="仿宋" w:cs="仿宋" w:hint="eastAsia"/>
            <w:lang w:eastAsia="zh-CN"/>
          </w:rPr>
          <w:t>(七)、选址综合评价</w:t>
        </w:r>
        <w:r>
          <w:tab/>
        </w:r>
        <w:r>
          <w:fldChar w:fldCharType="begin"/>
        </w:r>
        <w:r>
          <w:instrText xml:space="preserve"> PAGEREF _Toc24554 \h </w:instrText>
        </w:r>
        <w:r>
          <w:fldChar w:fldCharType="separate"/>
        </w:r>
        <w:r>
          <w:t>31</w:t>
        </w:r>
        <w:r>
          <w:fldChar w:fldCharType="end"/>
        </w:r>
      </w:hyperlink>
    </w:p>
    <w:p>
      <w:pPr>
        <w:pStyle w:val="TOC1"/>
        <w:tabs>
          <w:tab w:val="right" w:leader="dot" w:pos="8306"/>
        </w:tabs>
      </w:pPr>
      <w:hyperlink w:anchor="_Toc4501" w:history="1">
        <w:r>
          <w:rPr>
            <w:rFonts w:ascii="仿宋" w:eastAsia="仿宋" w:hAnsi="仿宋" w:cs="仿宋" w:hint="eastAsia"/>
            <w:lang w:eastAsia="zh-CN"/>
          </w:rPr>
          <w:t>六、建设风险评估分析</w:t>
        </w:r>
        <w:r>
          <w:tab/>
        </w:r>
        <w:r>
          <w:fldChar w:fldCharType="begin"/>
        </w:r>
        <w:r>
          <w:instrText xml:space="preserve"> PAGEREF _Toc4501 \h </w:instrText>
        </w:r>
        <w:r>
          <w:fldChar w:fldCharType="separate"/>
        </w:r>
        <w:r>
          <w:t>32</w:t>
        </w:r>
        <w:r>
          <w:fldChar w:fldCharType="end"/>
        </w:r>
      </w:hyperlink>
    </w:p>
    <w:p>
      <w:pPr>
        <w:pStyle w:val="TOC2"/>
        <w:tabs>
          <w:tab w:val="right" w:leader="dot" w:pos="8306"/>
        </w:tabs>
      </w:pPr>
      <w:hyperlink w:anchor="_Toc29073" w:history="1">
        <w:r>
          <w:rPr>
            <w:rFonts w:ascii="仿宋" w:eastAsia="仿宋" w:hAnsi="仿宋" w:cs="仿宋" w:hint="eastAsia"/>
            <w:lang w:eastAsia="zh-CN"/>
          </w:rPr>
          <w:t>(一)、政策风险分析</w:t>
        </w:r>
        <w:r>
          <w:tab/>
        </w:r>
        <w:r>
          <w:fldChar w:fldCharType="begin"/>
        </w:r>
        <w:r>
          <w:instrText xml:space="preserve"> PAGEREF _Toc29073 \h </w:instrText>
        </w:r>
        <w:r>
          <w:fldChar w:fldCharType="separate"/>
        </w:r>
        <w:r>
          <w:t>32</w:t>
        </w:r>
        <w:r>
          <w:fldChar w:fldCharType="end"/>
        </w:r>
      </w:hyperlink>
    </w:p>
    <w:p>
      <w:pPr>
        <w:pStyle w:val="TOC2"/>
        <w:tabs>
          <w:tab w:val="right" w:leader="dot" w:pos="8306"/>
        </w:tabs>
      </w:pPr>
      <w:hyperlink w:anchor="_Toc28628" w:history="1">
        <w:r>
          <w:rPr>
            <w:rFonts w:ascii="仿宋" w:eastAsia="仿宋" w:hAnsi="仿宋" w:cs="仿宋" w:hint="eastAsia"/>
            <w:lang w:eastAsia="zh-CN"/>
          </w:rPr>
          <w:t>(二)、社会风险分析</w:t>
        </w:r>
        <w:r>
          <w:tab/>
        </w:r>
        <w:r>
          <w:fldChar w:fldCharType="begin"/>
        </w:r>
        <w:r>
          <w:instrText xml:space="preserve"> PAGEREF _Toc28628 \h </w:instrText>
        </w:r>
        <w:r>
          <w:fldChar w:fldCharType="separate"/>
        </w:r>
        <w:r>
          <w:t>33</w:t>
        </w:r>
        <w:r>
          <w:fldChar w:fldCharType="end"/>
        </w:r>
      </w:hyperlink>
    </w:p>
    <w:p>
      <w:pPr>
        <w:pStyle w:val="TOC2"/>
        <w:tabs>
          <w:tab w:val="right" w:leader="dot" w:pos="8306"/>
        </w:tabs>
      </w:pPr>
      <w:hyperlink w:anchor="_Toc25301" w:history="1">
        <w:r>
          <w:rPr>
            <w:rFonts w:ascii="仿宋" w:eastAsia="仿宋" w:hAnsi="仿宋" w:cs="仿宋" w:hint="eastAsia"/>
            <w:lang w:eastAsia="zh-CN"/>
          </w:rPr>
          <w:t>(三)、市场风险分析</w:t>
        </w:r>
        <w:r>
          <w:tab/>
        </w:r>
        <w:r>
          <w:fldChar w:fldCharType="begin"/>
        </w:r>
        <w:r>
          <w:instrText xml:space="preserve"> PAGEREF _Toc25301 \h </w:instrText>
        </w:r>
        <w:r>
          <w:fldChar w:fldCharType="separate"/>
        </w:r>
        <w:r>
          <w:t>35</w:t>
        </w:r>
        <w:r>
          <w:fldChar w:fldCharType="end"/>
        </w:r>
      </w:hyperlink>
    </w:p>
    <w:p>
      <w:pPr>
        <w:pStyle w:val="TOC2"/>
        <w:tabs>
          <w:tab w:val="right" w:leader="dot" w:pos="8306"/>
        </w:tabs>
      </w:pPr>
      <w:hyperlink w:anchor="_Toc10022" w:history="1">
        <w:r>
          <w:rPr>
            <w:rFonts w:ascii="仿宋" w:eastAsia="仿宋" w:hAnsi="仿宋" w:cs="仿宋" w:hint="eastAsia"/>
            <w:lang w:eastAsia="zh-CN"/>
          </w:rPr>
          <w:t>(四)、资金风险分析</w:t>
        </w:r>
        <w:r>
          <w:tab/>
        </w:r>
        <w:r>
          <w:fldChar w:fldCharType="begin"/>
        </w:r>
        <w:r>
          <w:instrText xml:space="preserve"> PAGEREF _Toc10022 \h </w:instrText>
        </w:r>
        <w:r>
          <w:fldChar w:fldCharType="separate"/>
        </w:r>
        <w:r>
          <w:t>35</w:t>
        </w:r>
        <w:r>
          <w:fldChar w:fldCharType="end"/>
        </w:r>
      </w:hyperlink>
    </w:p>
    <w:p>
      <w:pPr>
        <w:pStyle w:val="TOC2"/>
        <w:tabs>
          <w:tab w:val="right" w:leader="dot" w:pos="8306"/>
        </w:tabs>
      </w:pPr>
      <w:hyperlink w:anchor="_Toc3627" w:history="1">
        <w:r>
          <w:rPr>
            <w:rFonts w:ascii="仿宋" w:eastAsia="仿宋" w:hAnsi="仿宋" w:cs="仿宋" w:hint="eastAsia"/>
            <w:lang w:eastAsia="zh-CN"/>
          </w:rPr>
          <w:t>(五)、技术风险分析</w:t>
        </w:r>
        <w:r>
          <w:tab/>
        </w:r>
        <w:r>
          <w:fldChar w:fldCharType="begin"/>
        </w:r>
        <w:r>
          <w:instrText xml:space="preserve"> PAGEREF _Toc3627 \h </w:instrText>
        </w:r>
        <w:r>
          <w:fldChar w:fldCharType="separate"/>
        </w:r>
        <w:r>
          <w:t>36</w:t>
        </w:r>
        <w:r>
          <w:fldChar w:fldCharType="end"/>
        </w:r>
      </w:hyperlink>
    </w:p>
    <w:p>
      <w:pPr>
        <w:pStyle w:val="TOC2"/>
        <w:tabs>
          <w:tab w:val="right" w:leader="dot" w:pos="8306"/>
        </w:tabs>
      </w:pPr>
      <w:hyperlink w:anchor="_Toc22879" w:history="1">
        <w:r>
          <w:rPr>
            <w:rFonts w:ascii="仿宋" w:eastAsia="仿宋" w:hAnsi="仿宋" w:cs="仿宋" w:hint="eastAsia"/>
            <w:lang w:eastAsia="zh-CN"/>
          </w:rPr>
          <w:t>(六)、财务风险分析</w:t>
        </w:r>
        <w:r>
          <w:tab/>
        </w:r>
        <w:r>
          <w:fldChar w:fldCharType="begin"/>
        </w:r>
        <w:r>
          <w:instrText xml:space="preserve"> PAGEREF _Toc22879 \h </w:instrText>
        </w:r>
        <w:r>
          <w:fldChar w:fldCharType="separate"/>
        </w:r>
        <w:r>
          <w:t>38</w:t>
        </w:r>
        <w:r>
          <w:fldChar w:fldCharType="end"/>
        </w:r>
      </w:hyperlink>
    </w:p>
    <w:p>
      <w:pPr>
        <w:pStyle w:val="TOC2"/>
        <w:tabs>
          <w:tab w:val="right" w:leader="dot" w:pos="8306"/>
        </w:tabs>
      </w:pPr>
      <w:hyperlink w:anchor="_Toc25193" w:history="1">
        <w:r>
          <w:rPr>
            <w:rFonts w:ascii="仿宋" w:eastAsia="仿宋" w:hAnsi="仿宋" w:cs="仿宋" w:hint="eastAsia"/>
            <w:lang w:eastAsia="zh-CN"/>
          </w:rPr>
          <w:t>(七)、管理风险分析</w:t>
        </w:r>
        <w:r>
          <w:tab/>
        </w:r>
        <w:r>
          <w:fldChar w:fldCharType="begin"/>
        </w:r>
        <w:r>
          <w:instrText xml:space="preserve"> PAGEREF _Toc25193 \h </w:instrText>
        </w:r>
        <w:r>
          <w:fldChar w:fldCharType="separate"/>
        </w:r>
        <w:r>
          <w:t>39</w:t>
        </w:r>
        <w:r>
          <w:fldChar w:fldCharType="end"/>
        </w:r>
      </w:hyperlink>
    </w:p>
    <w:p>
      <w:pPr>
        <w:pStyle w:val="TOC2"/>
        <w:tabs>
          <w:tab w:val="right" w:leader="dot" w:pos="8306"/>
        </w:tabs>
      </w:pPr>
      <w:hyperlink w:anchor="_Toc1295" w:history="1">
        <w:r>
          <w:rPr>
            <w:rFonts w:ascii="仿宋" w:eastAsia="仿宋" w:hAnsi="仿宋" w:cs="仿宋" w:hint="eastAsia"/>
            <w:lang w:eastAsia="zh-CN"/>
          </w:rPr>
          <w:t>(八)、其它风险分析</w:t>
        </w:r>
        <w:r>
          <w:tab/>
        </w:r>
        <w:r>
          <w:fldChar w:fldCharType="begin"/>
        </w:r>
        <w:r>
          <w:instrText xml:space="preserve"> PAGEREF _Toc1295 \h </w:instrText>
        </w:r>
        <w:r>
          <w:fldChar w:fldCharType="separate"/>
        </w:r>
        <w:r>
          <w:t>41</w:t>
        </w:r>
        <w:r>
          <w:fldChar w:fldCharType="end"/>
        </w:r>
      </w:hyperlink>
    </w:p>
    <w:p>
      <w:pPr>
        <w:pStyle w:val="TOC2"/>
        <w:tabs>
          <w:tab w:val="right" w:leader="dot" w:pos="8306"/>
        </w:tabs>
      </w:pPr>
      <w:hyperlink w:anchor="_Toc10942" w:history="1">
        <w:r>
          <w:rPr>
            <w:rFonts w:ascii="仿宋" w:eastAsia="仿宋" w:hAnsi="仿宋" w:cs="仿宋" w:hint="eastAsia"/>
            <w:lang w:eastAsia="zh-CN"/>
          </w:rPr>
          <w:t>(九)、社会影响评估</w:t>
        </w:r>
        <w:r>
          <w:tab/>
        </w:r>
        <w:r>
          <w:fldChar w:fldCharType="begin"/>
        </w:r>
        <w:r>
          <w:instrText xml:space="preserve"> PAGEREF _Toc10942 \h </w:instrText>
        </w:r>
        <w:r>
          <w:fldChar w:fldCharType="separate"/>
        </w:r>
        <w:r>
          <w:t>42</w:t>
        </w:r>
        <w:r>
          <w:fldChar w:fldCharType="end"/>
        </w:r>
      </w:hyperlink>
    </w:p>
    <w:p>
      <w:pPr>
        <w:pStyle w:val="TOC1"/>
        <w:tabs>
          <w:tab w:val="right" w:leader="dot" w:pos="8306"/>
        </w:tabs>
      </w:pPr>
      <w:hyperlink w:anchor="_Toc31742" w:history="1">
        <w:r>
          <w:rPr>
            <w:rFonts w:ascii="仿宋" w:eastAsia="仿宋" w:hAnsi="仿宋" w:cs="仿宋" w:hint="eastAsia"/>
            <w:lang w:eastAsia="zh-CN"/>
          </w:rPr>
          <w:t>七、项目实施与管理方案</w:t>
        </w:r>
        <w:r>
          <w:tab/>
        </w:r>
        <w:r>
          <w:fldChar w:fldCharType="begin"/>
        </w:r>
        <w:r>
          <w:instrText xml:space="preserve"> PAGEREF _Toc31742 \h </w:instrText>
        </w:r>
        <w:r>
          <w:fldChar w:fldCharType="separate"/>
        </w:r>
        <w:r>
          <w:t>44</w:t>
        </w:r>
        <w:r>
          <w:fldChar w:fldCharType="end"/>
        </w:r>
      </w:hyperlink>
    </w:p>
    <w:p>
      <w:pPr>
        <w:pStyle w:val="TOC2"/>
        <w:tabs>
          <w:tab w:val="right" w:leader="dot" w:pos="8306"/>
        </w:tabs>
      </w:pPr>
      <w:hyperlink w:anchor="_Toc16328" w:history="1">
        <w:r>
          <w:rPr>
            <w:rFonts w:ascii="仿宋" w:eastAsia="仿宋" w:hAnsi="仿宋" w:cs="仿宋" w:hint="eastAsia"/>
            <w:lang w:eastAsia="zh-CN"/>
          </w:rPr>
          <w:t>(一)、项目实施计划</w:t>
        </w:r>
        <w:r>
          <w:tab/>
        </w:r>
        <w:r>
          <w:fldChar w:fldCharType="begin"/>
        </w:r>
        <w:r>
          <w:instrText xml:space="preserve"> PAGEREF _Toc16328 \h </w:instrText>
        </w:r>
        <w:r>
          <w:fldChar w:fldCharType="separate"/>
        </w:r>
        <w:r>
          <w:t>44</w:t>
        </w:r>
        <w:r>
          <w:fldChar w:fldCharType="end"/>
        </w:r>
      </w:hyperlink>
    </w:p>
    <w:p>
      <w:pPr>
        <w:pStyle w:val="TOC2"/>
        <w:tabs>
          <w:tab w:val="right" w:leader="dot" w:pos="8306"/>
        </w:tabs>
      </w:pPr>
      <w:hyperlink w:anchor="_Toc4732" w:history="1">
        <w:r>
          <w:rPr>
            <w:rFonts w:ascii="仿宋" w:eastAsia="仿宋" w:hAnsi="仿宋" w:cs="仿宋" w:hint="eastAsia"/>
            <w:lang w:eastAsia="zh-CN"/>
          </w:rPr>
          <w:t>(二)、项目组织机构与职责</w:t>
        </w:r>
        <w:r>
          <w:tab/>
        </w:r>
        <w:r>
          <w:fldChar w:fldCharType="begin"/>
        </w:r>
        <w:r>
          <w:instrText xml:space="preserve"> PAGEREF _Toc4732 \h </w:instrText>
        </w:r>
        <w:r>
          <w:fldChar w:fldCharType="separate"/>
        </w:r>
        <w:r>
          <w:t>46</w:t>
        </w:r>
        <w:r>
          <w:fldChar w:fldCharType="end"/>
        </w:r>
      </w:hyperlink>
    </w:p>
    <w:p>
      <w:pPr>
        <w:pStyle w:val="TOC2"/>
        <w:tabs>
          <w:tab w:val="right" w:leader="dot" w:pos="8306"/>
        </w:tabs>
      </w:pPr>
      <w:hyperlink w:anchor="_Toc12821" w:history="1">
        <w:r>
          <w:rPr>
            <w:rFonts w:ascii="仿宋" w:eastAsia="仿宋" w:hAnsi="仿宋" w:cs="仿宋" w:hint="eastAsia"/>
            <w:lang w:eastAsia="zh-CN"/>
          </w:rPr>
          <w:t>(三)、项目管理与监控体系</w:t>
        </w:r>
        <w:r>
          <w:tab/>
        </w:r>
        <w:r>
          <w:fldChar w:fldCharType="begin"/>
        </w:r>
        <w:r>
          <w:instrText xml:space="preserve"> PAGEREF _Toc12821 \h </w:instrText>
        </w:r>
        <w:r>
          <w:fldChar w:fldCharType="separate"/>
        </w:r>
        <w:r>
          <w:t>48</w:t>
        </w:r>
        <w:r>
          <w:fldChar w:fldCharType="end"/>
        </w:r>
      </w:hyperlink>
    </w:p>
    <w:p>
      <w:pPr>
        <w:pStyle w:val="TOC1"/>
        <w:tabs>
          <w:tab w:val="right" w:leader="dot" w:pos="8306"/>
        </w:tabs>
      </w:pPr>
      <w:hyperlink w:anchor="_Toc30300" w:history="1">
        <w:r>
          <w:rPr>
            <w:rFonts w:ascii="仿宋" w:eastAsia="仿宋" w:hAnsi="仿宋" w:cs="仿宋" w:hint="eastAsia"/>
            <w:lang w:eastAsia="zh-CN"/>
          </w:rPr>
          <w:t>八、项目进度计划</w:t>
        </w:r>
        <w:r>
          <w:tab/>
        </w:r>
        <w:r>
          <w:fldChar w:fldCharType="begin"/>
        </w:r>
        <w:r>
          <w:instrText xml:space="preserve"> PAGEREF _Toc30300 \h </w:instrText>
        </w:r>
        <w:r>
          <w:fldChar w:fldCharType="separate"/>
        </w:r>
        <w:r>
          <w:t>50</w:t>
        </w:r>
        <w:r>
          <w:fldChar w:fldCharType="end"/>
        </w:r>
      </w:hyperlink>
    </w:p>
    <w:p>
      <w:pPr>
        <w:pStyle w:val="TOC2"/>
        <w:tabs>
          <w:tab w:val="right" w:leader="dot" w:pos="8306"/>
        </w:tabs>
      </w:pPr>
      <w:hyperlink w:anchor="_Toc16835" w:history="1">
        <w:r>
          <w:rPr>
            <w:rFonts w:ascii="仿宋" w:eastAsia="仿宋" w:hAnsi="仿宋" w:cs="仿宋" w:hint="eastAsia"/>
            <w:lang w:eastAsia="zh-CN"/>
          </w:rPr>
          <w:t>(一)、建设周期</w:t>
        </w:r>
        <w:r>
          <w:tab/>
        </w:r>
        <w:r>
          <w:fldChar w:fldCharType="begin"/>
        </w:r>
        <w:r>
          <w:instrText xml:space="preserve"> PAGEREF _Toc16835 \h </w:instrText>
        </w:r>
        <w:r>
          <w:fldChar w:fldCharType="separate"/>
        </w:r>
        <w:r>
          <w:t>50</w:t>
        </w:r>
        <w:r>
          <w:fldChar w:fldCharType="end"/>
        </w:r>
      </w:hyperlink>
    </w:p>
    <w:p>
      <w:pPr>
        <w:pStyle w:val="TOC2"/>
        <w:tabs>
          <w:tab w:val="right" w:leader="dot" w:pos="8306"/>
        </w:tabs>
      </w:pPr>
      <w:hyperlink w:anchor="_Toc21132" w:history="1">
        <w:r>
          <w:rPr>
            <w:rFonts w:ascii="仿宋" w:eastAsia="仿宋" w:hAnsi="仿宋" w:cs="仿宋" w:hint="eastAsia"/>
            <w:lang w:eastAsia="zh-CN"/>
          </w:rPr>
          <w:t>(二)、建设进度</w:t>
        </w:r>
        <w:r>
          <w:tab/>
        </w:r>
        <w:r>
          <w:fldChar w:fldCharType="begin"/>
        </w:r>
        <w:r>
          <w:instrText xml:space="preserve"> PAGEREF _Toc21132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3" w:history="1">
        <w:r>
          <w:rPr>
            <w:rFonts w:ascii="仿宋" w:eastAsia="仿宋" w:hAnsi="仿宋" w:cs="仿宋" w:hint="eastAsia"/>
            <w:lang w:eastAsia="zh-CN"/>
          </w:rPr>
          <w:t>(三)、进度安排注意事项</w:t>
        </w:r>
        <w:r>
          <w:tab/>
        </w:r>
        <w:r>
          <w:fldChar w:fldCharType="begin"/>
        </w:r>
        <w:r>
          <w:instrText xml:space="preserve"> PAGEREF _Toc21543 \h </w:instrText>
        </w:r>
        <w:r>
          <w:fldChar w:fldCharType="separate"/>
        </w:r>
        <w:r>
          <w:t>51</w:t>
        </w:r>
        <w:r>
          <w:fldChar w:fldCharType="end"/>
        </w:r>
      </w:hyperlink>
    </w:p>
    <w:p>
      <w:pPr>
        <w:pStyle w:val="TOC2"/>
        <w:tabs>
          <w:tab w:val="right" w:leader="dot" w:pos="8306"/>
        </w:tabs>
      </w:pPr>
      <w:hyperlink w:anchor="_Toc19624" w:history="1">
        <w:r>
          <w:rPr>
            <w:rFonts w:ascii="仿宋" w:eastAsia="仿宋" w:hAnsi="仿宋" w:cs="仿宋" w:hint="eastAsia"/>
            <w:lang w:eastAsia="zh-CN"/>
          </w:rPr>
          <w:t>(四)、人力资源配置</w:t>
        </w:r>
        <w:r>
          <w:tab/>
        </w:r>
        <w:r>
          <w:fldChar w:fldCharType="begin"/>
        </w:r>
        <w:r>
          <w:instrText xml:space="preserve"> PAGEREF _Toc19624 \h </w:instrText>
        </w:r>
        <w:r>
          <w:fldChar w:fldCharType="separate"/>
        </w:r>
        <w:r>
          <w:t>52</w:t>
        </w:r>
        <w:r>
          <w:fldChar w:fldCharType="end"/>
        </w:r>
      </w:hyperlink>
    </w:p>
    <w:p>
      <w:pPr>
        <w:pStyle w:val="TOC2"/>
        <w:tabs>
          <w:tab w:val="right" w:leader="dot" w:pos="8306"/>
        </w:tabs>
      </w:pPr>
      <w:hyperlink w:anchor="_Toc24477" w:history="1">
        <w:r>
          <w:rPr>
            <w:rFonts w:ascii="仿宋" w:eastAsia="仿宋" w:hAnsi="仿宋" w:cs="仿宋" w:hint="eastAsia"/>
            <w:lang w:eastAsia="zh-CN"/>
          </w:rPr>
          <w:t>(五)、员工培训</w:t>
        </w:r>
        <w:r>
          <w:tab/>
        </w:r>
        <w:r>
          <w:fldChar w:fldCharType="begin"/>
        </w:r>
        <w:r>
          <w:instrText xml:space="preserve"> PAGEREF _Toc24477 \h </w:instrText>
        </w:r>
        <w:r>
          <w:fldChar w:fldCharType="separate"/>
        </w:r>
        <w:r>
          <w:t>54</w:t>
        </w:r>
        <w:r>
          <w:fldChar w:fldCharType="end"/>
        </w:r>
      </w:hyperlink>
    </w:p>
    <w:p>
      <w:pPr>
        <w:pStyle w:val="TOC2"/>
        <w:tabs>
          <w:tab w:val="right" w:leader="dot" w:pos="8306"/>
        </w:tabs>
      </w:pPr>
      <w:hyperlink w:anchor="_Toc5121" w:history="1">
        <w:r>
          <w:rPr>
            <w:rFonts w:ascii="仿宋" w:eastAsia="仿宋" w:hAnsi="仿宋" w:cs="仿宋" w:hint="eastAsia"/>
            <w:lang w:eastAsia="zh-CN"/>
          </w:rPr>
          <w:t>(六)、项目实施保障</w:t>
        </w:r>
        <w:r>
          <w:tab/>
        </w:r>
        <w:r>
          <w:fldChar w:fldCharType="begin"/>
        </w:r>
        <w:r>
          <w:instrText xml:space="preserve"> PAGEREF _Toc5121 \h </w:instrText>
        </w:r>
        <w:r>
          <w:fldChar w:fldCharType="separate"/>
        </w:r>
        <w:r>
          <w:t>55</w:t>
        </w:r>
        <w:r>
          <w:fldChar w:fldCharType="end"/>
        </w:r>
      </w:hyperlink>
    </w:p>
    <w:p>
      <w:pPr>
        <w:pStyle w:val="TOC2"/>
        <w:tabs>
          <w:tab w:val="right" w:leader="dot" w:pos="8306"/>
        </w:tabs>
      </w:pPr>
      <w:hyperlink w:anchor="_Toc18166" w:history="1">
        <w:r>
          <w:rPr>
            <w:rFonts w:ascii="仿宋" w:eastAsia="仿宋" w:hAnsi="仿宋" w:cs="仿宋" w:hint="eastAsia"/>
            <w:lang w:eastAsia="zh-CN"/>
          </w:rPr>
          <w:t>(七)、安全规范管理</w:t>
        </w:r>
        <w:r>
          <w:tab/>
        </w:r>
        <w:r>
          <w:fldChar w:fldCharType="begin"/>
        </w:r>
        <w:r>
          <w:instrText xml:space="preserve"> PAGEREF _Toc18166 \h </w:instrText>
        </w:r>
        <w:r>
          <w:fldChar w:fldCharType="separate"/>
        </w:r>
        <w:r>
          <w:t>56</w:t>
        </w:r>
        <w:r>
          <w:fldChar w:fldCharType="end"/>
        </w:r>
      </w:hyperlink>
    </w:p>
    <w:p>
      <w:pPr>
        <w:pStyle w:val="TOC1"/>
        <w:tabs>
          <w:tab w:val="right" w:leader="dot" w:pos="8306"/>
        </w:tabs>
      </w:pPr>
      <w:hyperlink w:anchor="_Toc13800" w:history="1">
        <w:r>
          <w:rPr>
            <w:rFonts w:ascii="仿宋" w:eastAsia="仿宋" w:hAnsi="仿宋" w:cs="仿宋" w:hint="eastAsia"/>
            <w:lang w:eastAsia="zh-CN"/>
          </w:rPr>
          <w:t>九、客户关系管理与市场拓展</w:t>
        </w:r>
        <w:r>
          <w:tab/>
        </w:r>
        <w:r>
          <w:fldChar w:fldCharType="begin"/>
        </w:r>
        <w:r>
          <w:instrText xml:space="preserve"> PAGEREF _Toc13800 \h </w:instrText>
        </w:r>
        <w:r>
          <w:fldChar w:fldCharType="separate"/>
        </w:r>
        <w:r>
          <w:t>57</w:t>
        </w:r>
        <w:r>
          <w:fldChar w:fldCharType="end"/>
        </w:r>
      </w:hyperlink>
    </w:p>
    <w:p>
      <w:pPr>
        <w:pStyle w:val="TOC2"/>
        <w:tabs>
          <w:tab w:val="right" w:leader="dot" w:pos="8306"/>
        </w:tabs>
      </w:pPr>
      <w:hyperlink w:anchor="_Toc10514" w:history="1">
        <w:r>
          <w:rPr>
            <w:rFonts w:ascii="仿宋" w:eastAsia="仿宋" w:hAnsi="仿宋" w:cs="仿宋" w:hint="eastAsia"/>
            <w:lang w:eastAsia="zh-CN"/>
          </w:rPr>
          <w:t>(一)、客户关系管理策略</w:t>
        </w:r>
        <w:r>
          <w:tab/>
        </w:r>
        <w:r>
          <w:fldChar w:fldCharType="begin"/>
        </w:r>
        <w:r>
          <w:instrText xml:space="preserve"> PAGEREF _Toc10514 \h </w:instrText>
        </w:r>
        <w:r>
          <w:fldChar w:fldCharType="separate"/>
        </w:r>
        <w:r>
          <w:t>57</w:t>
        </w:r>
        <w:r>
          <w:fldChar w:fldCharType="end"/>
        </w:r>
      </w:hyperlink>
    </w:p>
    <w:p>
      <w:pPr>
        <w:pStyle w:val="TOC2"/>
        <w:tabs>
          <w:tab w:val="right" w:leader="dot" w:pos="8306"/>
        </w:tabs>
      </w:pPr>
      <w:hyperlink w:anchor="_Toc18749" w:history="1">
        <w:r>
          <w:rPr>
            <w:rFonts w:ascii="仿宋" w:eastAsia="仿宋" w:hAnsi="仿宋" w:cs="仿宋" w:hint="eastAsia"/>
            <w:lang w:eastAsia="zh-CN"/>
          </w:rPr>
          <w:t>(二)、市场拓展方案</w:t>
        </w:r>
        <w:r>
          <w:tab/>
        </w:r>
        <w:r>
          <w:fldChar w:fldCharType="begin"/>
        </w:r>
        <w:r>
          <w:instrText xml:space="preserve"> PAGEREF _Toc18749 \h </w:instrText>
        </w:r>
        <w:r>
          <w:fldChar w:fldCharType="separate"/>
        </w:r>
        <w:r>
          <w:t>59</w:t>
        </w:r>
        <w:r>
          <w:fldChar w:fldCharType="end"/>
        </w:r>
      </w:hyperlink>
    </w:p>
    <w:p>
      <w:pPr>
        <w:pStyle w:val="TOC1"/>
        <w:tabs>
          <w:tab w:val="right" w:leader="dot" w:pos="8306"/>
        </w:tabs>
      </w:pPr>
      <w:hyperlink w:anchor="_Toc3766" w:history="1">
        <w:r>
          <w:rPr>
            <w:rFonts w:ascii="仿宋" w:eastAsia="仿宋" w:hAnsi="仿宋" w:cs="仿宋" w:hint="eastAsia"/>
            <w:lang w:eastAsia="zh-CN"/>
          </w:rPr>
          <w:t>十、环境保护与绿色发展</w:t>
        </w:r>
        <w:r>
          <w:tab/>
        </w:r>
        <w:r>
          <w:fldChar w:fldCharType="begin"/>
        </w:r>
        <w:r>
          <w:instrText xml:space="preserve"> PAGEREF _Toc3766 \h </w:instrText>
        </w:r>
        <w:r>
          <w:fldChar w:fldCharType="separate"/>
        </w:r>
        <w:r>
          <w:t>60</w:t>
        </w:r>
        <w:r>
          <w:fldChar w:fldCharType="end"/>
        </w:r>
      </w:hyperlink>
    </w:p>
    <w:p>
      <w:pPr>
        <w:pStyle w:val="TOC2"/>
        <w:tabs>
          <w:tab w:val="right" w:leader="dot" w:pos="8306"/>
        </w:tabs>
      </w:pPr>
      <w:hyperlink w:anchor="_Toc21393" w:history="1">
        <w:r>
          <w:rPr>
            <w:rFonts w:ascii="仿宋" w:eastAsia="仿宋" w:hAnsi="仿宋" w:cs="仿宋" w:hint="eastAsia"/>
            <w:lang w:eastAsia="zh-CN"/>
          </w:rPr>
          <w:t>(一)、环境保护措施</w:t>
        </w:r>
        <w:r>
          <w:tab/>
        </w:r>
        <w:r>
          <w:fldChar w:fldCharType="begin"/>
        </w:r>
        <w:r>
          <w:instrText xml:space="preserve"> PAGEREF _Toc21393 \h </w:instrText>
        </w:r>
        <w:r>
          <w:fldChar w:fldCharType="separate"/>
        </w:r>
        <w:r>
          <w:t>60</w:t>
        </w:r>
        <w:r>
          <w:fldChar w:fldCharType="end"/>
        </w:r>
      </w:hyperlink>
    </w:p>
    <w:p>
      <w:pPr>
        <w:pStyle w:val="TOC2"/>
        <w:tabs>
          <w:tab w:val="right" w:leader="dot" w:pos="8306"/>
        </w:tabs>
      </w:pPr>
      <w:hyperlink w:anchor="_Toc28568" w:history="1">
        <w:r>
          <w:rPr>
            <w:rFonts w:ascii="仿宋" w:eastAsia="仿宋" w:hAnsi="仿宋" w:cs="仿宋" w:hint="eastAsia"/>
            <w:lang w:eastAsia="zh-CN"/>
          </w:rPr>
          <w:t>(二)、绿色发展与可持续发展策略</w:t>
        </w:r>
        <w:r>
          <w:tab/>
        </w:r>
        <w:r>
          <w:fldChar w:fldCharType="begin"/>
        </w:r>
        <w:r>
          <w:instrText xml:space="preserve"> PAGEREF _Toc28568 \h </w:instrText>
        </w:r>
        <w:r>
          <w:fldChar w:fldCharType="separate"/>
        </w:r>
        <w:r>
          <w:t>61</w:t>
        </w:r>
        <w:r>
          <w:fldChar w:fldCharType="end"/>
        </w:r>
      </w:hyperlink>
    </w:p>
    <w:p>
      <w:pPr>
        <w:pStyle w:val="TOC1"/>
        <w:tabs>
          <w:tab w:val="right" w:leader="dot" w:pos="8306"/>
        </w:tabs>
      </w:pPr>
      <w:hyperlink w:anchor="_Toc7274" w:history="1">
        <w:r>
          <w:rPr>
            <w:rFonts w:ascii="仿宋" w:eastAsia="仿宋" w:hAnsi="仿宋" w:cs="仿宋" w:hint="eastAsia"/>
            <w:lang w:eastAsia="zh-CN"/>
          </w:rPr>
          <w:t>十一、技术创新与产业升级</w:t>
        </w:r>
        <w:r>
          <w:tab/>
        </w:r>
        <w:r>
          <w:fldChar w:fldCharType="begin"/>
        </w:r>
        <w:r>
          <w:instrText xml:space="preserve"> PAGEREF _Toc7274 \h </w:instrText>
        </w:r>
        <w:r>
          <w:fldChar w:fldCharType="separate"/>
        </w:r>
        <w:r>
          <w:t>63</w:t>
        </w:r>
        <w:r>
          <w:fldChar w:fldCharType="end"/>
        </w:r>
      </w:hyperlink>
    </w:p>
    <w:p>
      <w:pPr>
        <w:pStyle w:val="TOC2"/>
        <w:tabs>
          <w:tab w:val="right" w:leader="dot" w:pos="8306"/>
        </w:tabs>
      </w:pPr>
      <w:hyperlink w:anchor="_Toc4402" w:history="1">
        <w:r>
          <w:rPr>
            <w:rFonts w:ascii="仿宋" w:eastAsia="仿宋" w:hAnsi="仿宋" w:cs="仿宋" w:hint="eastAsia"/>
            <w:lang w:eastAsia="zh-CN"/>
          </w:rPr>
          <w:t>(一)、技术创新方向与目标</w:t>
        </w:r>
        <w:r>
          <w:tab/>
        </w:r>
        <w:r>
          <w:fldChar w:fldCharType="begin"/>
        </w:r>
        <w:r>
          <w:instrText xml:space="preserve"> PAGEREF _Toc4402 \h </w:instrText>
        </w:r>
        <w:r>
          <w:fldChar w:fldCharType="separate"/>
        </w:r>
        <w:r>
          <w:t>63</w:t>
        </w:r>
        <w:r>
          <w:fldChar w:fldCharType="end"/>
        </w:r>
      </w:hyperlink>
    </w:p>
    <w:p>
      <w:pPr>
        <w:pStyle w:val="TOC2"/>
        <w:tabs>
          <w:tab w:val="right" w:leader="dot" w:pos="8306"/>
        </w:tabs>
      </w:pPr>
      <w:hyperlink w:anchor="_Toc1877" w:history="1">
        <w:r>
          <w:rPr>
            <w:rFonts w:ascii="仿宋" w:eastAsia="仿宋" w:hAnsi="仿宋" w:cs="仿宋" w:hint="eastAsia"/>
            <w:lang w:eastAsia="zh-CN"/>
          </w:rPr>
          <w:t>(二)、产业升级路径与措施</w:t>
        </w:r>
        <w:r>
          <w:tab/>
        </w:r>
        <w:r>
          <w:fldChar w:fldCharType="begin"/>
        </w:r>
        <w:r>
          <w:instrText xml:space="preserve"> PAGEREF _Toc1877 \h </w:instrText>
        </w:r>
        <w:r>
          <w:fldChar w:fldCharType="separate"/>
        </w:r>
        <w:r>
          <w:t>64</w:t>
        </w:r>
        <w:r>
          <w:fldChar w:fldCharType="end"/>
        </w:r>
      </w:hyperlink>
    </w:p>
    <w:p>
      <w:pPr>
        <w:pStyle w:val="TOC1"/>
        <w:tabs>
          <w:tab w:val="right" w:leader="dot" w:pos="8306"/>
        </w:tabs>
      </w:pPr>
      <w:hyperlink w:anchor="_Toc5349" w:history="1">
        <w:r>
          <w:rPr>
            <w:rFonts w:ascii="仿宋" w:eastAsia="仿宋" w:hAnsi="仿宋" w:cs="仿宋" w:hint="eastAsia"/>
            <w:lang w:eastAsia="zh-CN"/>
          </w:rPr>
          <w:t>十二、环境保护与治理方案</w:t>
        </w:r>
        <w:r>
          <w:tab/>
        </w:r>
        <w:r>
          <w:fldChar w:fldCharType="begin"/>
        </w:r>
        <w:r>
          <w:instrText xml:space="preserve"> PAGEREF _Toc5349 \h </w:instrText>
        </w:r>
        <w:r>
          <w:fldChar w:fldCharType="separate"/>
        </w:r>
        <w:r>
          <w:t>65</w:t>
        </w:r>
        <w:r>
          <w:fldChar w:fldCharType="end"/>
        </w:r>
      </w:hyperlink>
    </w:p>
    <w:p>
      <w:pPr>
        <w:pStyle w:val="TOC2"/>
        <w:tabs>
          <w:tab w:val="right" w:leader="dot" w:pos="8306"/>
        </w:tabs>
      </w:pPr>
      <w:hyperlink w:anchor="_Toc5112" w:history="1">
        <w:r>
          <w:rPr>
            <w:rFonts w:ascii="仿宋" w:eastAsia="仿宋" w:hAnsi="仿宋" w:cs="仿宋" w:hint="eastAsia"/>
            <w:lang w:eastAsia="zh-CN"/>
          </w:rPr>
          <w:t>(一)、项目环境影响评估</w:t>
        </w:r>
        <w:r>
          <w:tab/>
        </w:r>
        <w:r>
          <w:fldChar w:fldCharType="begin"/>
        </w:r>
        <w:r>
          <w:instrText xml:space="preserve"> PAGEREF _Toc5112 \h </w:instrText>
        </w:r>
        <w:r>
          <w:fldChar w:fldCharType="separate"/>
        </w:r>
        <w:r>
          <w:t>65</w:t>
        </w:r>
        <w:r>
          <w:fldChar w:fldCharType="end"/>
        </w:r>
      </w:hyperlink>
    </w:p>
    <w:p>
      <w:pPr>
        <w:pStyle w:val="TOC2"/>
        <w:tabs>
          <w:tab w:val="right" w:leader="dot" w:pos="8306"/>
        </w:tabs>
      </w:pPr>
      <w:hyperlink w:anchor="_Toc30828" w:history="1">
        <w:r>
          <w:rPr>
            <w:rFonts w:ascii="仿宋" w:eastAsia="仿宋" w:hAnsi="仿宋" w:cs="仿宋" w:hint="eastAsia"/>
            <w:lang w:eastAsia="zh-CN"/>
          </w:rPr>
          <w:t>(二)、环境保护措施与治理方案</w:t>
        </w:r>
        <w:r>
          <w:tab/>
        </w:r>
        <w:r>
          <w:fldChar w:fldCharType="begin"/>
        </w:r>
        <w:r>
          <w:instrText xml:space="preserve"> PAGEREF _Toc30828 \h </w:instrText>
        </w:r>
        <w:r>
          <w:fldChar w:fldCharType="separate"/>
        </w:r>
        <w:r>
          <w:t>66</w:t>
        </w:r>
        <w:r>
          <w:fldChar w:fldCharType="end"/>
        </w:r>
      </w:hyperlink>
    </w:p>
    <w:p>
      <w:pPr>
        <w:pStyle w:val="TOC1"/>
        <w:tabs>
          <w:tab w:val="right" w:leader="dot" w:pos="8306"/>
        </w:tabs>
      </w:pPr>
      <w:hyperlink w:anchor="_Toc23357" w:history="1">
        <w:r>
          <w:rPr>
            <w:rFonts w:ascii="仿宋" w:eastAsia="仿宋" w:hAnsi="仿宋" w:cs="仿宋" w:hint="eastAsia"/>
            <w:lang w:eastAsia="zh-CN"/>
          </w:rPr>
          <w:t>十三、知识产权管理与保护</w:t>
        </w:r>
        <w:r>
          <w:tab/>
        </w:r>
        <w:r>
          <w:fldChar w:fldCharType="begin"/>
        </w:r>
        <w:r>
          <w:instrText xml:space="preserve"> PAGEREF _Toc23357 \h </w:instrText>
        </w:r>
        <w:r>
          <w:fldChar w:fldCharType="separate"/>
        </w:r>
        <w:r>
          <w:t>66</w:t>
        </w:r>
        <w:r>
          <w:fldChar w:fldCharType="end"/>
        </w:r>
      </w:hyperlink>
    </w:p>
    <w:p>
      <w:pPr>
        <w:pStyle w:val="TOC2"/>
        <w:tabs>
          <w:tab w:val="right" w:leader="dot" w:pos="8306"/>
        </w:tabs>
      </w:pPr>
      <w:hyperlink w:anchor="_Toc8881" w:history="1">
        <w:r>
          <w:rPr>
            <w:rFonts w:ascii="仿宋" w:eastAsia="仿宋" w:hAnsi="仿宋" w:cs="仿宋" w:hint="eastAsia"/>
            <w:lang w:eastAsia="zh-CN"/>
          </w:rPr>
          <w:t>(一)、知识产权管理体系建设</w:t>
        </w:r>
        <w:r>
          <w:tab/>
        </w:r>
        <w:r>
          <w:fldChar w:fldCharType="begin"/>
        </w:r>
        <w:r>
          <w:instrText xml:space="preserve"> PAGEREF _Toc8881 \h </w:instrText>
        </w:r>
        <w:r>
          <w:fldChar w:fldCharType="separate"/>
        </w:r>
        <w:r>
          <w:t>66</w:t>
        </w:r>
        <w:r>
          <w:fldChar w:fldCharType="end"/>
        </w:r>
      </w:hyperlink>
    </w:p>
    <w:p>
      <w:pPr>
        <w:pStyle w:val="TOC2"/>
        <w:tabs>
          <w:tab w:val="right" w:leader="dot" w:pos="8306"/>
        </w:tabs>
      </w:pPr>
      <w:hyperlink w:anchor="_Toc23372" w:history="1">
        <w:r>
          <w:rPr>
            <w:rFonts w:ascii="仿宋" w:eastAsia="仿宋" w:hAnsi="仿宋" w:cs="仿宋" w:hint="eastAsia"/>
            <w:lang w:eastAsia="zh-CN"/>
          </w:rPr>
          <w:t>(二)、知识产权保护措施</w:t>
        </w:r>
        <w:r>
          <w:tab/>
        </w:r>
        <w:r>
          <w:fldChar w:fldCharType="begin"/>
        </w:r>
        <w:r>
          <w:instrText xml:space="preserve"> PAGEREF _Toc23372 \h </w:instrText>
        </w:r>
        <w:r>
          <w:fldChar w:fldCharType="separate"/>
        </w:r>
        <w:r>
          <w:t>67</w:t>
        </w:r>
        <w:r>
          <w:fldChar w:fldCharType="end"/>
        </w:r>
      </w:hyperlink>
    </w:p>
    <w:p>
      <w:pPr>
        <w:pStyle w:val="TOC1"/>
        <w:tabs>
          <w:tab w:val="right" w:leader="dot" w:pos="8306"/>
        </w:tabs>
      </w:pPr>
      <w:hyperlink w:anchor="_Toc10371" w:history="1">
        <w:r>
          <w:rPr>
            <w:rFonts w:ascii="仿宋" w:eastAsia="仿宋" w:hAnsi="仿宋" w:cs="仿宋" w:hint="eastAsia"/>
            <w:lang w:eastAsia="zh-CN"/>
          </w:rPr>
          <w:t>十四、企业合规与伦理</w:t>
        </w:r>
        <w:r>
          <w:tab/>
        </w:r>
        <w:r>
          <w:fldChar w:fldCharType="begin"/>
        </w:r>
        <w:r>
          <w:instrText xml:space="preserve"> PAGEREF _Toc10371 \h </w:instrText>
        </w:r>
        <w:r>
          <w:fldChar w:fldCharType="separate"/>
        </w:r>
        <w:r>
          <w:t>69</w:t>
        </w:r>
        <w:r>
          <w:fldChar w:fldCharType="end"/>
        </w:r>
      </w:hyperlink>
    </w:p>
    <w:p>
      <w:pPr>
        <w:pStyle w:val="TOC2"/>
        <w:tabs>
          <w:tab w:val="right" w:leader="dot" w:pos="8306"/>
        </w:tabs>
      </w:pPr>
      <w:hyperlink w:anchor="_Toc12279" w:history="1">
        <w:r>
          <w:rPr>
            <w:rFonts w:ascii="仿宋" w:eastAsia="仿宋" w:hAnsi="仿宋" w:cs="仿宋" w:hint="eastAsia"/>
            <w:lang w:eastAsia="zh-CN"/>
          </w:rPr>
          <w:t>(一)、合规政策与程序</w:t>
        </w:r>
        <w:r>
          <w:tab/>
        </w:r>
        <w:r>
          <w:fldChar w:fldCharType="begin"/>
        </w:r>
        <w:r>
          <w:instrText xml:space="preserve"> PAGEREF _Toc12279 \h </w:instrText>
        </w:r>
        <w:r>
          <w:fldChar w:fldCharType="separate"/>
        </w:r>
        <w:r>
          <w:t>69</w:t>
        </w:r>
        <w:r>
          <w:fldChar w:fldCharType="end"/>
        </w:r>
      </w:hyperlink>
    </w:p>
    <w:p>
      <w:pPr>
        <w:pStyle w:val="TOC2"/>
        <w:tabs>
          <w:tab w:val="right" w:leader="dot" w:pos="8306"/>
        </w:tabs>
      </w:pPr>
      <w:hyperlink w:anchor="_Toc4029" w:history="1">
        <w:r>
          <w:rPr>
            <w:rFonts w:ascii="仿宋" w:eastAsia="仿宋" w:hAnsi="仿宋" w:cs="仿宋" w:hint="eastAsia"/>
            <w:lang w:eastAsia="zh-CN"/>
          </w:rPr>
          <w:t>(二)、伦理规范与培训</w:t>
        </w:r>
        <w:r>
          <w:tab/>
        </w:r>
        <w:r>
          <w:fldChar w:fldCharType="begin"/>
        </w:r>
        <w:r>
          <w:instrText xml:space="preserve"> PAGEREF _Toc4029 \h </w:instrText>
        </w:r>
        <w:r>
          <w:fldChar w:fldCharType="separate"/>
        </w:r>
        <w:r>
          <w:t>70</w:t>
        </w:r>
        <w:r>
          <w:fldChar w:fldCharType="end"/>
        </w:r>
      </w:hyperlink>
    </w:p>
    <w:p>
      <w:pPr>
        <w:pStyle w:val="TOC2"/>
        <w:tabs>
          <w:tab w:val="right" w:leader="dot" w:pos="8306"/>
        </w:tabs>
      </w:pPr>
      <w:hyperlink w:anchor="_Toc950" w:history="1">
        <w:r>
          <w:rPr>
            <w:rFonts w:ascii="仿宋" w:eastAsia="仿宋" w:hAnsi="仿宋" w:cs="仿宋" w:hint="eastAsia"/>
            <w:lang w:eastAsia="zh-CN"/>
          </w:rPr>
          <w:t>(三)、合规风险评估</w:t>
        </w:r>
        <w:r>
          <w:tab/>
        </w:r>
        <w:r>
          <w:fldChar w:fldCharType="begin"/>
        </w:r>
        <w:r>
          <w:instrText xml:space="preserve"> PAGEREF _Toc950 \h </w:instrText>
        </w:r>
        <w:r>
          <w:fldChar w:fldCharType="separate"/>
        </w:r>
        <w:r>
          <w:t>71</w:t>
        </w:r>
        <w:r>
          <w:fldChar w:fldCharType="end"/>
        </w:r>
      </w:hyperlink>
    </w:p>
    <w:p>
      <w:pPr>
        <w:pStyle w:val="TOC2"/>
        <w:tabs>
          <w:tab w:val="right" w:leader="dot" w:pos="8306"/>
        </w:tabs>
      </w:pPr>
      <w:hyperlink w:anchor="_Toc19674" w:history="1">
        <w:r>
          <w:rPr>
            <w:rFonts w:ascii="仿宋" w:eastAsia="仿宋" w:hAnsi="仿宋" w:cs="仿宋" w:hint="eastAsia"/>
            <w:lang w:eastAsia="zh-CN"/>
          </w:rPr>
          <w:t>(四)、合规监督与执行</w:t>
        </w:r>
        <w:r>
          <w:tab/>
        </w:r>
        <w:r>
          <w:fldChar w:fldCharType="begin"/>
        </w:r>
        <w:r>
          <w:instrText xml:space="preserve"> PAGEREF _Toc19674 \h </w:instrText>
        </w:r>
        <w:r>
          <w:fldChar w:fldCharType="separate"/>
        </w:r>
        <w:r>
          <w:t>72</w:t>
        </w:r>
        <w:r>
          <w:fldChar w:fldCharType="end"/>
        </w:r>
      </w:hyperlink>
    </w:p>
    <w:p>
      <w:pPr>
        <w:pStyle w:val="TOC1"/>
        <w:tabs>
          <w:tab w:val="right" w:leader="dot" w:pos="8306"/>
        </w:tabs>
      </w:pPr>
      <w:hyperlink w:anchor="_Toc9585" w:history="1">
        <w:r>
          <w:rPr>
            <w:rFonts w:ascii="仿宋" w:eastAsia="仿宋" w:hAnsi="仿宋" w:cs="仿宋" w:hint="eastAsia"/>
            <w:lang w:eastAsia="zh-CN"/>
          </w:rPr>
          <w:t>十五、合作与交流机制建立</w:t>
        </w:r>
        <w:r>
          <w:tab/>
        </w:r>
        <w:r>
          <w:fldChar w:fldCharType="begin"/>
        </w:r>
        <w:r>
          <w:instrText xml:space="preserve"> PAGEREF _Toc9585 \h </w:instrText>
        </w:r>
        <w:r>
          <w:fldChar w:fldCharType="separate"/>
        </w:r>
        <w:r>
          <w:t>73</w:t>
        </w:r>
        <w:r>
          <w:fldChar w:fldCharType="end"/>
        </w:r>
      </w:hyperlink>
    </w:p>
    <w:p>
      <w:pPr>
        <w:pStyle w:val="TOC2"/>
        <w:tabs>
          <w:tab w:val="right" w:leader="dot" w:pos="8306"/>
        </w:tabs>
      </w:pPr>
      <w:hyperlink w:anchor="_Toc22036" w:history="1">
        <w:r>
          <w:rPr>
            <w:rFonts w:ascii="仿宋" w:eastAsia="仿宋" w:hAnsi="仿宋" w:cs="仿宋" w:hint="eastAsia"/>
            <w:lang w:eastAsia="zh-CN"/>
          </w:rPr>
          <w:t>(一)、合作伙伴选择与合作方式</w:t>
        </w:r>
        <w:r>
          <w:tab/>
        </w:r>
        <w:r>
          <w:fldChar w:fldCharType="begin"/>
        </w:r>
        <w:r>
          <w:instrText xml:space="preserve"> PAGEREF _Toc22036 \h </w:instrText>
        </w:r>
        <w:r>
          <w:fldChar w:fldCharType="separate"/>
        </w:r>
        <w:r>
          <w:t>73</w:t>
        </w:r>
        <w:r>
          <w:fldChar w:fldCharType="end"/>
        </w:r>
      </w:hyperlink>
    </w:p>
    <w:p>
      <w:pPr>
        <w:pStyle w:val="TOC2"/>
        <w:tabs>
          <w:tab w:val="right" w:leader="dot" w:pos="8306"/>
        </w:tabs>
      </w:pPr>
      <w:hyperlink w:anchor="_Toc20900" w:history="1">
        <w:r>
          <w:rPr>
            <w:rFonts w:ascii="仿宋" w:eastAsia="仿宋" w:hAnsi="仿宋" w:cs="仿宋" w:hint="eastAsia"/>
            <w:lang w:eastAsia="zh-CN"/>
          </w:rPr>
          <w:t>(二)、交流与合作平台搭建</w:t>
        </w:r>
        <w:r>
          <w:tab/>
        </w:r>
        <w:r>
          <w:fldChar w:fldCharType="begin"/>
        </w:r>
        <w:r>
          <w:instrText xml:space="preserve"> PAGEREF _Toc20900 \h </w:instrText>
        </w:r>
        <w:r>
          <w:fldChar w:fldCharType="separate"/>
        </w:r>
        <w:r>
          <w:t>74</w:t>
        </w:r>
        <w:r>
          <w:fldChar w:fldCharType="end"/>
        </w:r>
      </w:hyperlink>
    </w:p>
    <w:p>
      <w:pPr>
        <w:pStyle w:val="TOC1"/>
        <w:tabs>
          <w:tab w:val="right" w:leader="dot" w:pos="8306"/>
        </w:tabs>
      </w:pPr>
      <w:hyperlink w:anchor="_Toc16503" w:history="1">
        <w:r>
          <w:rPr>
            <w:rFonts w:ascii="仿宋" w:eastAsia="仿宋" w:hAnsi="仿宋" w:cs="仿宋" w:hint="eastAsia"/>
            <w:lang w:eastAsia="zh-CN"/>
          </w:rPr>
          <w:t>十六、设施与设备管理</w:t>
        </w:r>
        <w:r>
          <w:tab/>
        </w:r>
        <w:r>
          <w:fldChar w:fldCharType="begin"/>
        </w:r>
        <w:r>
          <w:instrText xml:space="preserve"> PAGEREF _Toc16503 \h </w:instrText>
        </w:r>
        <w:r>
          <w:fldChar w:fldCharType="separate"/>
        </w:r>
        <w:r>
          <w:t>76</w:t>
        </w:r>
        <w:r>
          <w:fldChar w:fldCharType="end"/>
        </w:r>
      </w:hyperlink>
    </w:p>
    <w:p>
      <w:pPr>
        <w:pStyle w:val="TOC2"/>
        <w:tabs>
          <w:tab w:val="right" w:leader="dot" w:pos="8306"/>
        </w:tabs>
      </w:pPr>
      <w:hyperlink w:anchor="_Toc16017" w:history="1">
        <w:r>
          <w:rPr>
            <w:rFonts w:ascii="仿宋" w:eastAsia="仿宋" w:hAnsi="仿宋" w:cs="仿宋" w:hint="eastAsia"/>
            <w:lang w:eastAsia="zh-CN"/>
          </w:rPr>
          <w:t>(一)、设施规划与配置</w:t>
        </w:r>
        <w:r>
          <w:tab/>
        </w:r>
        <w:r>
          <w:fldChar w:fldCharType="begin"/>
        </w:r>
        <w:r>
          <w:instrText xml:space="preserve"> PAGEREF _Toc16017 \h </w:instrText>
        </w:r>
        <w:r>
          <w:fldChar w:fldCharType="separate"/>
        </w:r>
        <w:r>
          <w:t>76</w:t>
        </w:r>
        <w:r>
          <w:fldChar w:fldCharType="end"/>
        </w:r>
      </w:hyperlink>
    </w:p>
    <w:p>
      <w:pPr>
        <w:pStyle w:val="TOC2"/>
        <w:tabs>
          <w:tab w:val="right" w:leader="dot" w:pos="8306"/>
        </w:tabs>
      </w:pPr>
      <w:hyperlink w:anchor="_Toc27158" w:history="1">
        <w:r>
          <w:rPr>
            <w:rFonts w:ascii="仿宋" w:eastAsia="仿宋" w:hAnsi="仿宋" w:cs="仿宋" w:hint="eastAsia"/>
            <w:lang w:eastAsia="zh-CN"/>
          </w:rPr>
          <w:t>(二)、设备采购与维护管理</w:t>
        </w:r>
        <w:r>
          <w:tab/>
        </w:r>
        <w:r>
          <w:fldChar w:fldCharType="begin"/>
        </w:r>
        <w:r>
          <w:instrText xml:space="preserve"> PAGEREF _Toc27158 \h </w:instrText>
        </w:r>
        <w:r>
          <w:fldChar w:fldCharType="separate"/>
        </w:r>
        <w:r>
          <w:t>77</w:t>
        </w:r>
        <w:r>
          <w:fldChar w:fldCharType="end"/>
        </w:r>
      </w:hyperlink>
    </w:p>
    <w:p>
      <w:pPr>
        <w:pStyle w:val="TOC2"/>
        <w:tabs>
          <w:tab w:val="right" w:leader="dot" w:pos="8306"/>
        </w:tabs>
      </w:pPr>
      <w:hyperlink w:anchor="_Toc21929" w:history="1">
        <w:r>
          <w:rPr>
            <w:rFonts w:ascii="仿宋" w:eastAsia="仿宋" w:hAnsi="仿宋" w:cs="仿宋" w:hint="eastAsia"/>
            <w:lang w:eastAsia="zh-CN"/>
          </w:rPr>
          <w:t>(三)、设施设备升级策略</w:t>
        </w:r>
        <w:r>
          <w:tab/>
        </w:r>
        <w:r>
          <w:fldChar w:fldCharType="begin"/>
        </w:r>
        <w:r>
          <w:instrText xml:space="preserve"> PAGEREF _Toc21929 \h </w:instrText>
        </w:r>
        <w:r>
          <w:fldChar w:fldCharType="separate"/>
        </w:r>
        <w:r>
          <w:t>77</w:t>
        </w:r>
        <w:r>
          <w:fldChar w:fldCharType="end"/>
        </w:r>
      </w:hyperlink>
    </w:p>
    <w:p>
      <w:pPr>
        <w:pStyle w:val="TOC1"/>
        <w:tabs>
          <w:tab w:val="right" w:leader="dot" w:pos="8306"/>
        </w:tabs>
      </w:pPr>
      <w:hyperlink w:anchor="_Toc6585" w:history="1">
        <w:r>
          <w:rPr>
            <w:rFonts w:ascii="仿宋" w:eastAsia="仿宋" w:hAnsi="仿宋" w:cs="仿宋" w:hint="eastAsia"/>
            <w:lang w:eastAsia="zh-CN"/>
          </w:rPr>
          <w:t>十七、项目施工方案</w:t>
        </w:r>
        <w:r>
          <w:tab/>
        </w:r>
        <w:r>
          <w:fldChar w:fldCharType="begin"/>
        </w:r>
        <w:r>
          <w:instrText xml:space="preserve"> PAGEREF _Toc6585 \h </w:instrText>
        </w:r>
        <w:r>
          <w:fldChar w:fldCharType="separate"/>
        </w:r>
        <w:r>
          <w:t>78</w:t>
        </w:r>
        <w:r>
          <w:fldChar w:fldCharType="end"/>
        </w:r>
      </w:hyperlink>
    </w:p>
    <w:p>
      <w:pPr>
        <w:pStyle w:val="TOC2"/>
        <w:tabs>
          <w:tab w:val="right" w:leader="dot" w:pos="8306"/>
        </w:tabs>
      </w:pPr>
      <w:hyperlink w:anchor="_Toc1441" w:history="1">
        <w:r>
          <w:rPr>
            <w:rFonts w:ascii="仿宋" w:eastAsia="仿宋" w:hAnsi="仿宋" w:cs="仿宋" w:hint="eastAsia"/>
            <w:lang w:eastAsia="zh-CN"/>
          </w:rPr>
          <w:t>(一)、施工组织设计</w:t>
        </w:r>
        <w:r>
          <w:tab/>
        </w:r>
        <w:r>
          <w:fldChar w:fldCharType="begin"/>
        </w:r>
        <w:r>
          <w:instrText xml:space="preserve"> PAGEREF _Toc1441 \h </w:instrText>
        </w:r>
        <w:r>
          <w:fldChar w:fldCharType="separate"/>
        </w:r>
        <w:r>
          <w:t>78</w:t>
        </w:r>
        <w:r>
          <w:fldChar w:fldCharType="end"/>
        </w:r>
      </w:hyperlink>
    </w:p>
    <w:p>
      <w:pPr>
        <w:pStyle w:val="TOC2"/>
        <w:tabs>
          <w:tab w:val="right" w:leader="dot" w:pos="8306"/>
        </w:tabs>
      </w:pPr>
      <w:hyperlink w:anchor="_Toc29778" w:history="1">
        <w:r>
          <w:rPr>
            <w:rFonts w:ascii="仿宋" w:eastAsia="仿宋" w:hAnsi="仿宋" w:cs="仿宋" w:hint="eastAsia"/>
            <w:lang w:eastAsia="zh-CN"/>
          </w:rPr>
          <w:t>(二)、施工工艺与技术路线</w:t>
        </w:r>
        <w:r>
          <w:tab/>
        </w:r>
        <w:r>
          <w:fldChar w:fldCharType="begin"/>
        </w:r>
        <w:r>
          <w:instrText xml:space="preserve"> PAGEREF _Toc29778 \h </w:instrText>
        </w:r>
        <w:r>
          <w:fldChar w:fldCharType="separate"/>
        </w:r>
        <w:r>
          <w:t>80</w:t>
        </w:r>
        <w:r>
          <w:fldChar w:fldCharType="end"/>
        </w:r>
      </w:hyperlink>
    </w:p>
    <w:p>
      <w:pPr>
        <w:pStyle w:val="TOC2"/>
        <w:tabs>
          <w:tab w:val="right" w:leader="dot" w:pos="8306"/>
        </w:tabs>
      </w:pPr>
      <w:hyperlink w:anchor="_Toc16622" w:history="1">
        <w:r>
          <w:rPr>
            <w:rFonts w:ascii="仿宋" w:eastAsia="仿宋" w:hAnsi="仿宋" w:cs="仿宋" w:hint="eastAsia"/>
            <w:lang w:eastAsia="zh-CN"/>
          </w:rPr>
          <w:t>(三)、关键节点施工计划</w:t>
        </w:r>
        <w:r>
          <w:tab/>
        </w:r>
        <w:r>
          <w:fldChar w:fldCharType="begin"/>
        </w:r>
        <w:r>
          <w:instrText xml:space="preserve"> PAGEREF _Toc16622 \h </w:instrText>
        </w:r>
        <w:r>
          <w:fldChar w:fldCharType="separate"/>
        </w:r>
        <w:r>
          <w:t>81</w:t>
        </w:r>
        <w:r>
          <w:fldChar w:fldCharType="end"/>
        </w:r>
      </w:hyperlink>
    </w:p>
    <w:p>
      <w:pPr>
        <w:pStyle w:val="TOC2"/>
        <w:tabs>
          <w:tab w:val="right" w:leader="dot" w:pos="8306"/>
        </w:tabs>
      </w:pPr>
      <w:hyperlink w:anchor="_Toc16704" w:history="1">
        <w:r>
          <w:rPr>
            <w:rFonts w:ascii="仿宋" w:eastAsia="仿宋" w:hAnsi="仿宋" w:cs="仿宋" w:hint="eastAsia"/>
            <w:lang w:eastAsia="zh-CN"/>
          </w:rPr>
          <w:t>(四)、施工现场管理</w:t>
        </w:r>
        <w:r>
          <w:tab/>
        </w:r>
        <w:r>
          <w:fldChar w:fldCharType="begin"/>
        </w:r>
        <w:r>
          <w:instrText xml:space="preserve"> PAGEREF _Toc16704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5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精制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精制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1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在全球经济快速发展和科技日新月异的今天，市场对创新技术和环保解决方案的需求日益增长。精制茶项目恰好聚焦于这一趋势，提供涵盖人工智能、大数据分析和可持续能源等领域的高效、先进产品和服务。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精制茶项目在其专注的领域内，特别是在人工智能和数据科学方面，有望推动显著的技术革新。项目的研发活动不仅有望孕育出改变行业运作方式的新技术，还可能在长远中影响整个技术生态系统。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精制茶项目还致力于提升当地居民的技能和就业能力，通过与当地教育机构合作提供培训和教育机会，从而提高社区整体的生活水平和社会福祉。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精制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1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精制茶项目的建设和发展得益于一系列有利条件，这些条件涵盖了技术优势、市场潜力、政策支持、人力资源、基础设施以及投资和合作伙伴的支持，共同构成了项目成功的坚实基础。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精制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精制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37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74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精制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精制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精制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制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精制茶项目的社会影响是全面而深远的。从提供就业机会和提升公共服务，到促进社会结构和劳动市场的多元化，再到推动社会责任和伦理标准的提高，项目对于提升社区的经济、文化和社会福祉有着重要作用。通过这些正面影响，精制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53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为了融入当地社区，精制茶项目需深入理解当地的文化特色和社会习俗。例如，项目在设计广告和市场推广活动时，应考虑使用当地语言和符合地方文化的表达方式。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48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为了确保精制茶项目的成功并最大限度地减轻潜在的社会风险，详细的风险分析和具体的应对策略至关重要。以下是针对项目可能面临的具体社会风险及相应对策的分析：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风险描述：精制茶项目可能遭遇社区抵制，尤其如果社区成员认为项目会破坏他们的生活环境或忽略他们的意见。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https://d.book118.com/808061076003006045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B5021"/>
    <w:rsid w:val="2CCB50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6107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2024-02-21T19:56:00Z</dcterms:created>
  <dcterms:modified xsi:type="dcterms:W3CDTF">2024-02-21T19:56:41Z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16231A853F1E446AA843355FDD9D276E_11</vt:lpwstr>
  </property>
  <property fmtid="{D5CDD505-2E9C-101B-9397-08002B2CF9AE}" pid="3" name="KSOProductBuildVer">
    <vt:lpwstr>2052-12.1.0.16250</vt:lpwstr>
  </property>
</Properties>
</file>