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自动输送设备项目建设总纲及方案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31" w:history="1">
        <w:r>
          <w:rPr>
            <w:rFonts w:ascii="仿宋" w:eastAsia="仿宋" w:hAnsi="仿宋" w:cs="仿宋" w:hint="eastAsia"/>
            <w:lang w:eastAsia="zh-CN"/>
          </w:rPr>
          <w:t>前言</w:t>
        </w:r>
        <w:r>
          <w:tab/>
        </w:r>
        <w:r>
          <w:fldChar w:fldCharType="begin"/>
        </w:r>
        <w:r>
          <w:instrText xml:space="preserve"> PAGEREF _Toc26331 \h </w:instrText>
        </w:r>
        <w:r>
          <w:fldChar w:fldCharType="separate"/>
        </w:r>
        <w:r>
          <w:t>3</w:t>
        </w:r>
        <w:r>
          <w:fldChar w:fldCharType="end"/>
        </w:r>
      </w:hyperlink>
    </w:p>
    <w:p>
      <w:pPr>
        <w:pStyle w:val="TOC1"/>
        <w:tabs>
          <w:tab w:val="right" w:leader="dot" w:pos="8306"/>
        </w:tabs>
      </w:pPr>
      <w:hyperlink w:anchor="_Toc23802" w:history="1">
        <w:r>
          <w:rPr>
            <w:rFonts w:ascii="仿宋" w:eastAsia="仿宋" w:hAnsi="仿宋" w:cs="仿宋" w:hint="eastAsia"/>
            <w:lang w:eastAsia="zh-CN"/>
          </w:rPr>
          <w:t>一、项目监理与质量保证</w:t>
        </w:r>
        <w:r>
          <w:tab/>
        </w:r>
        <w:r>
          <w:fldChar w:fldCharType="begin"/>
        </w:r>
        <w:r>
          <w:instrText xml:space="preserve"> PAGEREF _Toc23802 \h </w:instrText>
        </w:r>
        <w:r>
          <w:fldChar w:fldCharType="separate"/>
        </w:r>
        <w:r>
          <w:t>3</w:t>
        </w:r>
        <w:r>
          <w:fldChar w:fldCharType="end"/>
        </w:r>
      </w:hyperlink>
    </w:p>
    <w:p>
      <w:pPr>
        <w:pStyle w:val="TOC2"/>
        <w:tabs>
          <w:tab w:val="right" w:leader="dot" w:pos="8306"/>
        </w:tabs>
      </w:pPr>
      <w:hyperlink w:anchor="_Toc3434" w:history="1">
        <w:r>
          <w:rPr>
            <w:rFonts w:ascii="仿宋" w:eastAsia="仿宋" w:hAnsi="仿宋" w:cs="仿宋" w:hint="eastAsia"/>
            <w:lang w:eastAsia="zh-CN"/>
          </w:rPr>
          <w:t>(一)、监理体系构建</w:t>
        </w:r>
        <w:r>
          <w:tab/>
        </w:r>
        <w:r>
          <w:fldChar w:fldCharType="begin"/>
        </w:r>
        <w:r>
          <w:instrText xml:space="preserve"> PAGEREF _Toc3434 \h </w:instrText>
        </w:r>
        <w:r>
          <w:fldChar w:fldCharType="separate"/>
        </w:r>
        <w:r>
          <w:t>3</w:t>
        </w:r>
        <w:r>
          <w:fldChar w:fldCharType="end"/>
        </w:r>
      </w:hyperlink>
    </w:p>
    <w:p>
      <w:pPr>
        <w:pStyle w:val="TOC2"/>
        <w:tabs>
          <w:tab w:val="right" w:leader="dot" w:pos="8306"/>
        </w:tabs>
      </w:pPr>
      <w:hyperlink w:anchor="_Toc1568" w:history="1">
        <w:r>
          <w:rPr>
            <w:rFonts w:ascii="仿宋" w:eastAsia="仿宋" w:hAnsi="仿宋" w:cs="仿宋" w:hint="eastAsia"/>
            <w:lang w:eastAsia="zh-CN"/>
          </w:rPr>
          <w:t>(二)、质量保证体系实施</w:t>
        </w:r>
        <w:r>
          <w:tab/>
        </w:r>
        <w:r>
          <w:fldChar w:fldCharType="begin"/>
        </w:r>
        <w:r>
          <w:instrText xml:space="preserve"> PAGEREF _Toc1568 \h </w:instrText>
        </w:r>
        <w:r>
          <w:fldChar w:fldCharType="separate"/>
        </w:r>
        <w:r>
          <w:t>4</w:t>
        </w:r>
        <w:r>
          <w:fldChar w:fldCharType="end"/>
        </w:r>
      </w:hyperlink>
    </w:p>
    <w:p>
      <w:pPr>
        <w:pStyle w:val="TOC2"/>
        <w:tabs>
          <w:tab w:val="right" w:leader="dot" w:pos="8306"/>
        </w:tabs>
      </w:pPr>
      <w:hyperlink w:anchor="_Toc30363" w:history="1">
        <w:r>
          <w:rPr>
            <w:rFonts w:ascii="仿宋" w:eastAsia="仿宋" w:hAnsi="仿宋" w:cs="仿宋" w:hint="eastAsia"/>
            <w:lang w:eastAsia="zh-CN"/>
          </w:rPr>
          <w:t>(三)、监理与质量控制流程</w:t>
        </w:r>
        <w:r>
          <w:tab/>
        </w:r>
        <w:r>
          <w:fldChar w:fldCharType="begin"/>
        </w:r>
        <w:r>
          <w:instrText xml:space="preserve"> PAGEREF _Toc30363 \h </w:instrText>
        </w:r>
        <w:r>
          <w:fldChar w:fldCharType="separate"/>
        </w:r>
        <w:r>
          <w:t>4</w:t>
        </w:r>
        <w:r>
          <w:fldChar w:fldCharType="end"/>
        </w:r>
      </w:hyperlink>
    </w:p>
    <w:p>
      <w:pPr>
        <w:pStyle w:val="TOC1"/>
        <w:tabs>
          <w:tab w:val="right" w:leader="dot" w:pos="8306"/>
        </w:tabs>
      </w:pPr>
      <w:hyperlink w:anchor="_Toc27462" w:history="1">
        <w:r>
          <w:rPr>
            <w:rFonts w:ascii="仿宋" w:eastAsia="仿宋" w:hAnsi="仿宋" w:cs="仿宋" w:hint="eastAsia"/>
            <w:lang w:eastAsia="zh-CN"/>
          </w:rPr>
          <w:t>二、经济影响分析</w:t>
        </w:r>
        <w:r>
          <w:tab/>
        </w:r>
        <w:r>
          <w:fldChar w:fldCharType="begin"/>
        </w:r>
        <w:r>
          <w:instrText xml:space="preserve"> PAGEREF _Toc27462 \h </w:instrText>
        </w:r>
        <w:r>
          <w:fldChar w:fldCharType="separate"/>
        </w:r>
        <w:r>
          <w:t>5</w:t>
        </w:r>
        <w:r>
          <w:fldChar w:fldCharType="end"/>
        </w:r>
      </w:hyperlink>
    </w:p>
    <w:p>
      <w:pPr>
        <w:pStyle w:val="TOC2"/>
        <w:tabs>
          <w:tab w:val="right" w:leader="dot" w:pos="8306"/>
        </w:tabs>
      </w:pPr>
      <w:hyperlink w:anchor="_Toc31015" w:history="1">
        <w:r>
          <w:rPr>
            <w:rFonts w:ascii="仿宋" w:eastAsia="仿宋" w:hAnsi="仿宋" w:cs="仿宋" w:hint="eastAsia"/>
            <w:lang w:eastAsia="zh-CN"/>
          </w:rPr>
          <w:t>(一)、经济费用效益或费用效果分析</w:t>
        </w:r>
        <w:r>
          <w:tab/>
        </w:r>
        <w:r>
          <w:fldChar w:fldCharType="begin"/>
        </w:r>
        <w:r>
          <w:instrText xml:space="preserve"> PAGEREF _Toc31015 \h </w:instrText>
        </w:r>
        <w:r>
          <w:fldChar w:fldCharType="separate"/>
        </w:r>
        <w:r>
          <w:t>5</w:t>
        </w:r>
        <w:r>
          <w:fldChar w:fldCharType="end"/>
        </w:r>
      </w:hyperlink>
    </w:p>
    <w:p>
      <w:pPr>
        <w:pStyle w:val="TOC2"/>
        <w:tabs>
          <w:tab w:val="right" w:leader="dot" w:pos="8306"/>
        </w:tabs>
      </w:pPr>
      <w:hyperlink w:anchor="_Toc4426" w:history="1">
        <w:r>
          <w:rPr>
            <w:rFonts w:ascii="仿宋" w:eastAsia="仿宋" w:hAnsi="仿宋" w:cs="仿宋" w:hint="eastAsia"/>
            <w:lang w:eastAsia="zh-CN"/>
          </w:rPr>
          <w:t>(二)、行业影响分析</w:t>
        </w:r>
        <w:r>
          <w:tab/>
        </w:r>
        <w:r>
          <w:fldChar w:fldCharType="begin"/>
        </w:r>
        <w:r>
          <w:instrText xml:space="preserve"> PAGEREF _Toc4426 \h </w:instrText>
        </w:r>
        <w:r>
          <w:fldChar w:fldCharType="separate"/>
        </w:r>
        <w:r>
          <w:t>7</w:t>
        </w:r>
        <w:r>
          <w:fldChar w:fldCharType="end"/>
        </w:r>
      </w:hyperlink>
    </w:p>
    <w:p>
      <w:pPr>
        <w:pStyle w:val="TOC2"/>
        <w:tabs>
          <w:tab w:val="right" w:leader="dot" w:pos="8306"/>
        </w:tabs>
      </w:pPr>
      <w:hyperlink w:anchor="_Toc13112" w:history="1">
        <w:r>
          <w:rPr>
            <w:rFonts w:ascii="仿宋" w:eastAsia="仿宋" w:hAnsi="仿宋" w:cs="仿宋" w:hint="eastAsia"/>
            <w:lang w:eastAsia="zh-CN"/>
          </w:rPr>
          <w:t>(三)、区域经济影响分析</w:t>
        </w:r>
        <w:r>
          <w:tab/>
        </w:r>
        <w:r>
          <w:fldChar w:fldCharType="begin"/>
        </w:r>
        <w:r>
          <w:instrText xml:space="preserve"> PAGEREF _Toc13112 \h </w:instrText>
        </w:r>
        <w:r>
          <w:fldChar w:fldCharType="separate"/>
        </w:r>
        <w:r>
          <w:t>9</w:t>
        </w:r>
        <w:r>
          <w:fldChar w:fldCharType="end"/>
        </w:r>
      </w:hyperlink>
    </w:p>
    <w:p>
      <w:pPr>
        <w:pStyle w:val="TOC2"/>
        <w:tabs>
          <w:tab w:val="right" w:leader="dot" w:pos="8306"/>
        </w:tabs>
      </w:pPr>
      <w:hyperlink w:anchor="_Toc16217" w:history="1">
        <w:r>
          <w:rPr>
            <w:rFonts w:ascii="仿宋" w:eastAsia="仿宋" w:hAnsi="仿宋" w:cs="仿宋" w:hint="eastAsia"/>
            <w:lang w:eastAsia="zh-CN"/>
          </w:rPr>
          <w:t>(四)、宏观经济影响分析</w:t>
        </w:r>
        <w:r>
          <w:tab/>
        </w:r>
        <w:r>
          <w:fldChar w:fldCharType="begin"/>
        </w:r>
        <w:r>
          <w:instrText xml:space="preserve"> PAGEREF _Toc16217 \h </w:instrText>
        </w:r>
        <w:r>
          <w:fldChar w:fldCharType="separate"/>
        </w:r>
        <w:r>
          <w:t>10</w:t>
        </w:r>
        <w:r>
          <w:fldChar w:fldCharType="end"/>
        </w:r>
      </w:hyperlink>
    </w:p>
    <w:p>
      <w:pPr>
        <w:pStyle w:val="TOC1"/>
        <w:tabs>
          <w:tab w:val="right" w:leader="dot" w:pos="8306"/>
        </w:tabs>
      </w:pPr>
      <w:hyperlink w:anchor="_Toc29289" w:history="1">
        <w:r>
          <w:rPr>
            <w:rFonts w:ascii="仿宋" w:eastAsia="仿宋" w:hAnsi="仿宋" w:cs="仿宋" w:hint="eastAsia"/>
            <w:lang w:eastAsia="zh-CN"/>
          </w:rPr>
          <w:t>三、自动输送设备项目概论</w:t>
        </w:r>
        <w:r>
          <w:tab/>
        </w:r>
        <w:r>
          <w:fldChar w:fldCharType="begin"/>
        </w:r>
        <w:r>
          <w:instrText xml:space="preserve"> PAGEREF _Toc29289 \h </w:instrText>
        </w:r>
        <w:r>
          <w:fldChar w:fldCharType="separate"/>
        </w:r>
        <w:r>
          <w:t>11</w:t>
        </w:r>
        <w:r>
          <w:fldChar w:fldCharType="end"/>
        </w:r>
      </w:hyperlink>
    </w:p>
    <w:p>
      <w:pPr>
        <w:pStyle w:val="TOC2"/>
        <w:tabs>
          <w:tab w:val="right" w:leader="dot" w:pos="8306"/>
        </w:tabs>
      </w:pPr>
      <w:hyperlink w:anchor="_Toc2895" w:history="1">
        <w:r>
          <w:rPr>
            <w:rFonts w:ascii="仿宋" w:eastAsia="仿宋" w:hAnsi="仿宋" w:cs="仿宋" w:hint="eastAsia"/>
            <w:lang w:eastAsia="zh-CN"/>
          </w:rPr>
          <w:t>(一)、项目申报单位概况</w:t>
        </w:r>
        <w:r>
          <w:tab/>
        </w:r>
        <w:r>
          <w:fldChar w:fldCharType="begin"/>
        </w:r>
        <w:r>
          <w:instrText xml:space="preserve"> PAGEREF _Toc2895 \h </w:instrText>
        </w:r>
        <w:r>
          <w:fldChar w:fldCharType="separate"/>
        </w:r>
        <w:r>
          <w:t>11</w:t>
        </w:r>
        <w:r>
          <w:fldChar w:fldCharType="end"/>
        </w:r>
      </w:hyperlink>
    </w:p>
    <w:p>
      <w:pPr>
        <w:pStyle w:val="TOC2"/>
        <w:tabs>
          <w:tab w:val="right" w:leader="dot" w:pos="8306"/>
        </w:tabs>
      </w:pPr>
      <w:hyperlink w:anchor="_Toc16650" w:history="1">
        <w:r>
          <w:rPr>
            <w:rFonts w:ascii="仿宋" w:eastAsia="仿宋" w:hAnsi="仿宋" w:cs="仿宋" w:hint="eastAsia"/>
            <w:lang w:eastAsia="zh-CN"/>
          </w:rPr>
          <w:t>(二)、项目概况</w:t>
        </w:r>
        <w:r>
          <w:tab/>
        </w:r>
        <w:r>
          <w:fldChar w:fldCharType="begin"/>
        </w:r>
        <w:r>
          <w:instrText xml:space="preserve"> PAGEREF _Toc16650 \h </w:instrText>
        </w:r>
        <w:r>
          <w:fldChar w:fldCharType="separate"/>
        </w:r>
        <w:r>
          <w:t>12</w:t>
        </w:r>
        <w:r>
          <w:fldChar w:fldCharType="end"/>
        </w:r>
      </w:hyperlink>
    </w:p>
    <w:p>
      <w:pPr>
        <w:pStyle w:val="TOC1"/>
        <w:tabs>
          <w:tab w:val="right" w:leader="dot" w:pos="8306"/>
        </w:tabs>
      </w:pPr>
      <w:hyperlink w:anchor="_Toc6783" w:history="1">
        <w:r>
          <w:rPr>
            <w:rFonts w:ascii="仿宋" w:eastAsia="仿宋" w:hAnsi="仿宋" w:cs="仿宋" w:hint="eastAsia"/>
            <w:lang w:eastAsia="zh-CN"/>
          </w:rPr>
          <w:t>四、项目选址研究</w:t>
        </w:r>
        <w:r>
          <w:tab/>
        </w:r>
        <w:r>
          <w:fldChar w:fldCharType="begin"/>
        </w:r>
        <w:r>
          <w:instrText xml:space="preserve"> PAGEREF _Toc6783 \h </w:instrText>
        </w:r>
        <w:r>
          <w:fldChar w:fldCharType="separate"/>
        </w:r>
        <w:r>
          <w:t>15</w:t>
        </w:r>
        <w:r>
          <w:fldChar w:fldCharType="end"/>
        </w:r>
      </w:hyperlink>
    </w:p>
    <w:p>
      <w:pPr>
        <w:pStyle w:val="TOC2"/>
        <w:tabs>
          <w:tab w:val="right" w:leader="dot" w:pos="8306"/>
        </w:tabs>
      </w:pPr>
      <w:hyperlink w:anchor="_Toc27233" w:history="1">
        <w:r>
          <w:rPr>
            <w:rFonts w:ascii="仿宋" w:eastAsia="仿宋" w:hAnsi="仿宋" w:cs="仿宋" w:hint="eastAsia"/>
            <w:lang w:eastAsia="zh-CN"/>
          </w:rPr>
          <w:t>(一)、项目选址原则</w:t>
        </w:r>
        <w:r>
          <w:tab/>
        </w:r>
        <w:r>
          <w:fldChar w:fldCharType="begin"/>
        </w:r>
        <w:r>
          <w:instrText xml:space="preserve"> PAGEREF _Toc27233 \h </w:instrText>
        </w:r>
        <w:r>
          <w:fldChar w:fldCharType="separate"/>
        </w:r>
        <w:r>
          <w:t>15</w:t>
        </w:r>
        <w:r>
          <w:fldChar w:fldCharType="end"/>
        </w:r>
      </w:hyperlink>
    </w:p>
    <w:p>
      <w:pPr>
        <w:pStyle w:val="TOC2"/>
        <w:tabs>
          <w:tab w:val="right" w:leader="dot" w:pos="8306"/>
        </w:tabs>
      </w:pPr>
      <w:hyperlink w:anchor="_Toc16745" w:history="1">
        <w:r>
          <w:rPr>
            <w:rFonts w:ascii="仿宋" w:eastAsia="仿宋" w:hAnsi="仿宋" w:cs="仿宋" w:hint="eastAsia"/>
            <w:lang w:eastAsia="zh-CN"/>
          </w:rPr>
          <w:t>(二)、项目选址</w:t>
        </w:r>
        <w:r>
          <w:tab/>
        </w:r>
        <w:r>
          <w:fldChar w:fldCharType="begin"/>
        </w:r>
        <w:r>
          <w:instrText xml:space="preserve"> PAGEREF _Toc16745 \h </w:instrText>
        </w:r>
        <w:r>
          <w:fldChar w:fldCharType="separate"/>
        </w:r>
        <w:r>
          <w:t>19</w:t>
        </w:r>
        <w:r>
          <w:fldChar w:fldCharType="end"/>
        </w:r>
      </w:hyperlink>
    </w:p>
    <w:p>
      <w:pPr>
        <w:pStyle w:val="TOC2"/>
        <w:tabs>
          <w:tab w:val="right" w:leader="dot" w:pos="8306"/>
        </w:tabs>
      </w:pPr>
      <w:hyperlink w:anchor="_Toc5619" w:history="1">
        <w:r>
          <w:rPr>
            <w:rFonts w:ascii="仿宋" w:eastAsia="仿宋" w:hAnsi="仿宋" w:cs="仿宋" w:hint="eastAsia"/>
            <w:lang w:eastAsia="zh-CN"/>
          </w:rPr>
          <w:t>(三)、建设条件分析</w:t>
        </w:r>
        <w:r>
          <w:tab/>
        </w:r>
        <w:r>
          <w:fldChar w:fldCharType="begin"/>
        </w:r>
        <w:r>
          <w:instrText xml:space="preserve"> PAGEREF _Toc5619 \h </w:instrText>
        </w:r>
        <w:r>
          <w:fldChar w:fldCharType="separate"/>
        </w:r>
        <w:r>
          <w:t>21</w:t>
        </w:r>
        <w:r>
          <w:fldChar w:fldCharType="end"/>
        </w:r>
      </w:hyperlink>
    </w:p>
    <w:p>
      <w:pPr>
        <w:pStyle w:val="TOC2"/>
        <w:tabs>
          <w:tab w:val="right" w:leader="dot" w:pos="8306"/>
        </w:tabs>
      </w:pPr>
      <w:hyperlink w:anchor="_Toc16994" w:history="1">
        <w:r>
          <w:rPr>
            <w:rFonts w:ascii="仿宋" w:eastAsia="仿宋" w:hAnsi="仿宋" w:cs="仿宋" w:hint="eastAsia"/>
            <w:lang w:eastAsia="zh-CN"/>
          </w:rPr>
          <w:t>(四)、用地控制指标</w:t>
        </w:r>
        <w:r>
          <w:tab/>
        </w:r>
        <w:r>
          <w:fldChar w:fldCharType="begin"/>
        </w:r>
        <w:r>
          <w:instrText xml:space="preserve"> PAGEREF _Toc16994 \h </w:instrText>
        </w:r>
        <w:r>
          <w:fldChar w:fldCharType="separate"/>
        </w:r>
        <w:r>
          <w:t>22</w:t>
        </w:r>
        <w:r>
          <w:fldChar w:fldCharType="end"/>
        </w:r>
      </w:hyperlink>
    </w:p>
    <w:p>
      <w:pPr>
        <w:pStyle w:val="TOC2"/>
        <w:tabs>
          <w:tab w:val="right" w:leader="dot" w:pos="8306"/>
        </w:tabs>
      </w:pPr>
      <w:hyperlink w:anchor="_Toc23071" w:history="1">
        <w:r>
          <w:rPr>
            <w:rFonts w:ascii="仿宋" w:eastAsia="仿宋" w:hAnsi="仿宋" w:cs="仿宋" w:hint="eastAsia"/>
            <w:lang w:eastAsia="zh-CN"/>
          </w:rPr>
          <w:t>(五)、地总体要求</w:t>
        </w:r>
        <w:r>
          <w:tab/>
        </w:r>
        <w:r>
          <w:fldChar w:fldCharType="begin"/>
        </w:r>
        <w:r>
          <w:instrText xml:space="preserve"> PAGEREF _Toc23071 \h </w:instrText>
        </w:r>
        <w:r>
          <w:fldChar w:fldCharType="separate"/>
        </w:r>
        <w:r>
          <w:t>23</w:t>
        </w:r>
        <w:r>
          <w:fldChar w:fldCharType="end"/>
        </w:r>
      </w:hyperlink>
    </w:p>
    <w:p>
      <w:pPr>
        <w:pStyle w:val="TOC2"/>
        <w:tabs>
          <w:tab w:val="right" w:leader="dot" w:pos="8306"/>
        </w:tabs>
      </w:pPr>
      <w:hyperlink w:anchor="_Toc10813" w:history="1">
        <w:r>
          <w:rPr>
            <w:rFonts w:ascii="仿宋" w:eastAsia="仿宋" w:hAnsi="仿宋" w:cs="仿宋" w:hint="eastAsia"/>
            <w:lang w:eastAsia="zh-CN"/>
          </w:rPr>
          <w:t>(六)、节约用地措施</w:t>
        </w:r>
        <w:r>
          <w:tab/>
        </w:r>
        <w:r>
          <w:fldChar w:fldCharType="begin"/>
        </w:r>
        <w:r>
          <w:instrText xml:space="preserve"> PAGEREF _Toc10813 \h </w:instrText>
        </w:r>
        <w:r>
          <w:fldChar w:fldCharType="separate"/>
        </w:r>
        <w:r>
          <w:t>25</w:t>
        </w:r>
        <w:r>
          <w:fldChar w:fldCharType="end"/>
        </w:r>
      </w:hyperlink>
    </w:p>
    <w:p>
      <w:pPr>
        <w:pStyle w:val="TOC2"/>
        <w:tabs>
          <w:tab w:val="right" w:leader="dot" w:pos="8306"/>
        </w:tabs>
      </w:pPr>
      <w:hyperlink w:anchor="_Toc26771" w:history="1">
        <w:r>
          <w:rPr>
            <w:rFonts w:ascii="仿宋" w:eastAsia="仿宋" w:hAnsi="仿宋" w:cs="仿宋" w:hint="eastAsia"/>
            <w:lang w:eastAsia="zh-CN"/>
          </w:rPr>
          <w:t>(七)、选址综合评价</w:t>
        </w:r>
        <w:r>
          <w:tab/>
        </w:r>
        <w:r>
          <w:fldChar w:fldCharType="begin"/>
        </w:r>
        <w:r>
          <w:instrText xml:space="preserve"> PAGEREF _Toc26771 \h </w:instrText>
        </w:r>
        <w:r>
          <w:fldChar w:fldCharType="separate"/>
        </w:r>
        <w:r>
          <w:t>26</w:t>
        </w:r>
        <w:r>
          <w:fldChar w:fldCharType="end"/>
        </w:r>
      </w:hyperlink>
    </w:p>
    <w:p>
      <w:pPr>
        <w:pStyle w:val="TOC1"/>
        <w:tabs>
          <w:tab w:val="right" w:leader="dot" w:pos="8306"/>
        </w:tabs>
      </w:pPr>
      <w:hyperlink w:anchor="_Toc883" w:history="1">
        <w:r>
          <w:rPr>
            <w:rFonts w:ascii="仿宋" w:eastAsia="仿宋" w:hAnsi="仿宋" w:cs="仿宋" w:hint="eastAsia"/>
            <w:lang w:eastAsia="zh-CN"/>
          </w:rPr>
          <w:t>五、环境和生态影响分析</w:t>
        </w:r>
        <w:r>
          <w:tab/>
        </w:r>
        <w:r>
          <w:fldChar w:fldCharType="begin"/>
        </w:r>
        <w:r>
          <w:instrText xml:space="preserve"> PAGEREF _Toc883 \h </w:instrText>
        </w:r>
        <w:r>
          <w:fldChar w:fldCharType="separate"/>
        </w:r>
        <w:r>
          <w:t>27</w:t>
        </w:r>
        <w:r>
          <w:fldChar w:fldCharType="end"/>
        </w:r>
      </w:hyperlink>
    </w:p>
    <w:p>
      <w:pPr>
        <w:pStyle w:val="TOC2"/>
        <w:tabs>
          <w:tab w:val="right" w:leader="dot" w:pos="8306"/>
        </w:tabs>
      </w:pPr>
      <w:hyperlink w:anchor="_Toc19296" w:history="1">
        <w:r>
          <w:rPr>
            <w:rFonts w:ascii="仿宋" w:eastAsia="仿宋" w:hAnsi="仿宋" w:cs="仿宋" w:hint="eastAsia"/>
            <w:lang w:eastAsia="zh-CN"/>
          </w:rPr>
          <w:t>(一)、环境和生态现状</w:t>
        </w:r>
        <w:r>
          <w:tab/>
        </w:r>
        <w:r>
          <w:fldChar w:fldCharType="begin"/>
        </w:r>
        <w:r>
          <w:instrText xml:space="preserve"> PAGEREF _Toc19296 \h </w:instrText>
        </w:r>
        <w:r>
          <w:fldChar w:fldCharType="separate"/>
        </w:r>
        <w:r>
          <w:t>27</w:t>
        </w:r>
        <w:r>
          <w:fldChar w:fldCharType="end"/>
        </w:r>
      </w:hyperlink>
    </w:p>
    <w:p>
      <w:pPr>
        <w:pStyle w:val="TOC2"/>
        <w:tabs>
          <w:tab w:val="right" w:leader="dot" w:pos="8306"/>
        </w:tabs>
      </w:pPr>
      <w:hyperlink w:anchor="_Toc7008" w:history="1">
        <w:r>
          <w:rPr>
            <w:rFonts w:ascii="仿宋" w:eastAsia="仿宋" w:hAnsi="仿宋" w:cs="仿宋" w:hint="eastAsia"/>
            <w:lang w:eastAsia="zh-CN"/>
          </w:rPr>
          <w:t>(二)、生态环境影响分析</w:t>
        </w:r>
        <w:r>
          <w:tab/>
        </w:r>
        <w:r>
          <w:fldChar w:fldCharType="begin"/>
        </w:r>
        <w:r>
          <w:instrText xml:space="preserve"> PAGEREF _Toc7008 \h </w:instrText>
        </w:r>
        <w:r>
          <w:fldChar w:fldCharType="separate"/>
        </w:r>
        <w:r>
          <w:t>29</w:t>
        </w:r>
        <w:r>
          <w:fldChar w:fldCharType="end"/>
        </w:r>
      </w:hyperlink>
    </w:p>
    <w:p>
      <w:pPr>
        <w:pStyle w:val="TOC2"/>
        <w:tabs>
          <w:tab w:val="right" w:leader="dot" w:pos="8306"/>
        </w:tabs>
      </w:pPr>
      <w:hyperlink w:anchor="_Toc8122" w:history="1">
        <w:r>
          <w:rPr>
            <w:rFonts w:ascii="仿宋" w:eastAsia="仿宋" w:hAnsi="仿宋" w:cs="仿宋" w:hint="eastAsia"/>
            <w:lang w:eastAsia="zh-CN"/>
          </w:rPr>
          <w:t>(三)、生态环境保护措施</w:t>
        </w:r>
        <w:r>
          <w:tab/>
        </w:r>
        <w:r>
          <w:fldChar w:fldCharType="begin"/>
        </w:r>
        <w:r>
          <w:instrText xml:space="preserve"> PAGEREF _Toc8122 \h </w:instrText>
        </w:r>
        <w:r>
          <w:fldChar w:fldCharType="separate"/>
        </w:r>
        <w:r>
          <w:t>30</w:t>
        </w:r>
        <w:r>
          <w:fldChar w:fldCharType="end"/>
        </w:r>
      </w:hyperlink>
    </w:p>
    <w:p>
      <w:pPr>
        <w:pStyle w:val="TOC2"/>
        <w:tabs>
          <w:tab w:val="right" w:leader="dot" w:pos="8306"/>
        </w:tabs>
      </w:pPr>
      <w:hyperlink w:anchor="_Toc12939" w:history="1">
        <w:r>
          <w:rPr>
            <w:rFonts w:ascii="仿宋" w:eastAsia="仿宋" w:hAnsi="仿宋" w:cs="仿宋" w:hint="eastAsia"/>
            <w:lang w:eastAsia="zh-CN"/>
          </w:rPr>
          <w:t>(四)、地质灾害影响分析</w:t>
        </w:r>
        <w:r>
          <w:tab/>
        </w:r>
        <w:r>
          <w:fldChar w:fldCharType="begin"/>
        </w:r>
        <w:r>
          <w:instrText xml:space="preserve"> PAGEREF _Toc12939 \h </w:instrText>
        </w:r>
        <w:r>
          <w:fldChar w:fldCharType="separate"/>
        </w:r>
        <w:r>
          <w:t>32</w:t>
        </w:r>
        <w:r>
          <w:fldChar w:fldCharType="end"/>
        </w:r>
      </w:hyperlink>
    </w:p>
    <w:p>
      <w:pPr>
        <w:pStyle w:val="TOC2"/>
        <w:tabs>
          <w:tab w:val="right" w:leader="dot" w:pos="8306"/>
        </w:tabs>
      </w:pPr>
      <w:hyperlink w:anchor="_Toc25511" w:history="1">
        <w:r>
          <w:rPr>
            <w:rFonts w:ascii="仿宋" w:eastAsia="仿宋" w:hAnsi="仿宋" w:cs="仿宋" w:hint="eastAsia"/>
            <w:lang w:eastAsia="zh-CN"/>
          </w:rPr>
          <w:t>(五)、特殊环境影响</w:t>
        </w:r>
        <w:r>
          <w:tab/>
        </w:r>
        <w:r>
          <w:fldChar w:fldCharType="begin"/>
        </w:r>
        <w:r>
          <w:instrText xml:space="preserve"> PAGEREF _Toc25511 \h </w:instrText>
        </w:r>
        <w:r>
          <w:fldChar w:fldCharType="separate"/>
        </w:r>
        <w:r>
          <w:t>33</w:t>
        </w:r>
        <w:r>
          <w:fldChar w:fldCharType="end"/>
        </w:r>
      </w:hyperlink>
    </w:p>
    <w:p>
      <w:pPr>
        <w:pStyle w:val="TOC1"/>
        <w:tabs>
          <w:tab w:val="right" w:leader="dot" w:pos="8306"/>
        </w:tabs>
      </w:pPr>
      <w:hyperlink w:anchor="_Toc30745" w:history="1">
        <w:r>
          <w:rPr>
            <w:rFonts w:ascii="仿宋" w:eastAsia="仿宋" w:hAnsi="仿宋" w:cs="仿宋" w:hint="eastAsia"/>
            <w:lang w:eastAsia="zh-CN"/>
          </w:rPr>
          <w:t>六、财务管理与成本控制</w:t>
        </w:r>
        <w:r>
          <w:tab/>
        </w:r>
        <w:r>
          <w:fldChar w:fldCharType="begin"/>
        </w:r>
        <w:r>
          <w:instrText xml:space="preserve"> PAGEREF _Toc30745 \h </w:instrText>
        </w:r>
        <w:r>
          <w:fldChar w:fldCharType="separate"/>
        </w:r>
        <w:r>
          <w:t>34</w:t>
        </w:r>
        <w:r>
          <w:fldChar w:fldCharType="end"/>
        </w:r>
      </w:hyperlink>
    </w:p>
    <w:p>
      <w:pPr>
        <w:pStyle w:val="TOC2"/>
        <w:tabs>
          <w:tab w:val="right" w:leader="dot" w:pos="8306"/>
        </w:tabs>
      </w:pPr>
      <w:hyperlink w:anchor="_Toc22051" w:history="1">
        <w:r>
          <w:rPr>
            <w:rFonts w:ascii="仿宋" w:eastAsia="仿宋" w:hAnsi="仿宋" w:cs="仿宋" w:hint="eastAsia"/>
            <w:lang w:eastAsia="zh-CN"/>
          </w:rPr>
          <w:t>(一)、财务管理体系建设</w:t>
        </w:r>
        <w:r>
          <w:tab/>
        </w:r>
        <w:r>
          <w:fldChar w:fldCharType="begin"/>
        </w:r>
        <w:r>
          <w:instrText xml:space="preserve"> PAGEREF _Toc22051 \h </w:instrText>
        </w:r>
        <w:r>
          <w:fldChar w:fldCharType="separate"/>
        </w:r>
        <w:r>
          <w:t>34</w:t>
        </w:r>
        <w:r>
          <w:fldChar w:fldCharType="end"/>
        </w:r>
      </w:hyperlink>
    </w:p>
    <w:p>
      <w:pPr>
        <w:pStyle w:val="TOC2"/>
        <w:tabs>
          <w:tab w:val="right" w:leader="dot" w:pos="8306"/>
        </w:tabs>
      </w:pPr>
      <w:hyperlink w:anchor="_Toc29138" w:history="1">
        <w:r>
          <w:rPr>
            <w:rFonts w:ascii="仿宋" w:eastAsia="仿宋" w:hAnsi="仿宋" w:cs="仿宋" w:hint="eastAsia"/>
            <w:lang w:eastAsia="zh-CN"/>
          </w:rPr>
          <w:t>(二)、成本控制措施</w:t>
        </w:r>
        <w:r>
          <w:tab/>
        </w:r>
        <w:r>
          <w:fldChar w:fldCharType="begin"/>
        </w:r>
        <w:r>
          <w:instrText xml:space="preserve"> PAGEREF _Toc29138 \h </w:instrText>
        </w:r>
        <w:r>
          <w:fldChar w:fldCharType="separate"/>
        </w:r>
        <w:r>
          <w:t>35</w:t>
        </w:r>
        <w:r>
          <w:fldChar w:fldCharType="end"/>
        </w:r>
      </w:hyperlink>
    </w:p>
    <w:p>
      <w:pPr>
        <w:pStyle w:val="TOC1"/>
        <w:tabs>
          <w:tab w:val="right" w:leader="dot" w:pos="8306"/>
        </w:tabs>
      </w:pPr>
      <w:hyperlink w:anchor="_Toc9615" w:history="1">
        <w:r>
          <w:rPr>
            <w:rFonts w:ascii="仿宋" w:eastAsia="仿宋" w:hAnsi="仿宋" w:cs="仿宋" w:hint="eastAsia"/>
            <w:lang w:eastAsia="zh-CN"/>
          </w:rPr>
          <w:t>七、环境保护与绿色发展</w:t>
        </w:r>
        <w:r>
          <w:tab/>
        </w:r>
        <w:r>
          <w:fldChar w:fldCharType="begin"/>
        </w:r>
        <w:r>
          <w:instrText xml:space="preserve"> PAGEREF _Toc9615 \h </w:instrText>
        </w:r>
        <w:r>
          <w:fldChar w:fldCharType="separate"/>
        </w:r>
        <w:r>
          <w:t>37</w:t>
        </w:r>
        <w:r>
          <w:fldChar w:fldCharType="end"/>
        </w:r>
      </w:hyperlink>
    </w:p>
    <w:p>
      <w:pPr>
        <w:pStyle w:val="TOC2"/>
        <w:tabs>
          <w:tab w:val="right" w:leader="dot" w:pos="8306"/>
        </w:tabs>
      </w:pPr>
      <w:hyperlink w:anchor="_Toc15721" w:history="1">
        <w:r>
          <w:rPr>
            <w:rFonts w:ascii="仿宋" w:eastAsia="仿宋" w:hAnsi="仿宋" w:cs="仿宋" w:hint="eastAsia"/>
            <w:lang w:eastAsia="zh-CN"/>
          </w:rPr>
          <w:t>(一)、环境保护措施</w:t>
        </w:r>
        <w:r>
          <w:tab/>
        </w:r>
        <w:r>
          <w:fldChar w:fldCharType="begin"/>
        </w:r>
        <w:r>
          <w:instrText xml:space="preserve"> PAGEREF _Toc15721 \h </w:instrText>
        </w:r>
        <w:r>
          <w:fldChar w:fldCharType="separate"/>
        </w:r>
        <w:r>
          <w:t>37</w:t>
        </w:r>
        <w:r>
          <w:fldChar w:fldCharType="end"/>
        </w:r>
      </w:hyperlink>
    </w:p>
    <w:p>
      <w:pPr>
        <w:pStyle w:val="TOC2"/>
        <w:tabs>
          <w:tab w:val="right" w:leader="dot" w:pos="8306"/>
        </w:tabs>
      </w:pPr>
      <w:hyperlink w:anchor="_Toc18015" w:history="1">
        <w:r>
          <w:rPr>
            <w:rFonts w:ascii="仿宋" w:eastAsia="仿宋" w:hAnsi="仿宋" w:cs="仿宋" w:hint="eastAsia"/>
            <w:lang w:eastAsia="zh-CN"/>
          </w:rPr>
          <w:t>(二)、绿色发展与可持续发展策略</w:t>
        </w:r>
        <w:r>
          <w:tab/>
        </w:r>
        <w:r>
          <w:fldChar w:fldCharType="begin"/>
        </w:r>
        <w:r>
          <w:instrText xml:space="preserve"> PAGEREF _Toc18015 \h </w:instrText>
        </w:r>
        <w:r>
          <w:fldChar w:fldCharType="separate"/>
        </w:r>
        <w:r>
          <w:t>38</w:t>
        </w:r>
        <w:r>
          <w:fldChar w:fldCharType="end"/>
        </w:r>
      </w:hyperlink>
    </w:p>
    <w:p>
      <w:pPr>
        <w:pStyle w:val="TOC1"/>
        <w:tabs>
          <w:tab w:val="right" w:leader="dot" w:pos="8306"/>
        </w:tabs>
      </w:pPr>
      <w:hyperlink w:anchor="_Toc15585" w:history="1">
        <w:r>
          <w:rPr>
            <w:rFonts w:ascii="仿宋" w:eastAsia="仿宋" w:hAnsi="仿宋" w:cs="仿宋" w:hint="eastAsia"/>
            <w:lang w:eastAsia="zh-CN"/>
          </w:rPr>
          <w:t>八、经济效益与社会效益优化</w:t>
        </w:r>
        <w:r>
          <w:tab/>
        </w:r>
        <w:r>
          <w:fldChar w:fldCharType="begin"/>
        </w:r>
        <w:r>
          <w:instrText xml:space="preserve"> PAGEREF _Toc15585 \h </w:instrText>
        </w:r>
        <w:r>
          <w:fldChar w:fldCharType="separate"/>
        </w:r>
        <w:r>
          <w:t>40</w:t>
        </w:r>
        <w:r>
          <w:fldChar w:fldCharType="end"/>
        </w:r>
      </w:hyperlink>
    </w:p>
    <w:p>
      <w:pPr>
        <w:pStyle w:val="TOC2"/>
        <w:tabs>
          <w:tab w:val="right" w:leader="dot" w:pos="8306"/>
        </w:tabs>
      </w:pPr>
      <w:hyperlink w:anchor="_Toc23647" w:history="1">
        <w:r>
          <w:rPr>
            <w:rFonts w:ascii="仿宋" w:eastAsia="仿宋" w:hAnsi="仿宋" w:cs="仿宋" w:hint="eastAsia"/>
            <w:lang w:eastAsia="zh-CN"/>
          </w:rPr>
          <w:t>(一)、经济效益提升策略</w:t>
        </w:r>
        <w:r>
          <w:tab/>
        </w:r>
        <w:r>
          <w:fldChar w:fldCharType="begin"/>
        </w:r>
        <w:r>
          <w:instrText xml:space="preserve"> PAGEREF _Toc23647 \h </w:instrText>
        </w:r>
        <w:r>
          <w:fldChar w:fldCharType="separate"/>
        </w:r>
        <w:r>
          <w:t>40</w:t>
        </w:r>
        <w:r>
          <w:fldChar w:fldCharType="end"/>
        </w:r>
      </w:hyperlink>
    </w:p>
    <w:p>
      <w:pPr>
        <w:pStyle w:val="TOC2"/>
        <w:tabs>
          <w:tab w:val="right" w:leader="dot" w:pos="8306"/>
        </w:tabs>
      </w:pPr>
      <w:hyperlink w:anchor="_Toc3912" w:history="1">
        <w:r>
          <w:rPr>
            <w:rFonts w:ascii="仿宋" w:eastAsia="仿宋" w:hAnsi="仿宋" w:cs="仿宋" w:hint="eastAsia"/>
            <w:lang w:eastAsia="zh-CN"/>
          </w:rPr>
          <w:t>(二)、社会效益增强方案</w:t>
        </w:r>
        <w:r>
          <w:tab/>
        </w:r>
        <w:r>
          <w:fldChar w:fldCharType="begin"/>
        </w:r>
        <w:r>
          <w:instrText xml:space="preserve"> PAGEREF _Toc3912 \h </w:instrText>
        </w:r>
        <w:r>
          <w:fldChar w:fldCharType="separate"/>
        </w:r>
        <w:r>
          <w:t>41</w:t>
        </w:r>
        <w:r>
          <w:fldChar w:fldCharType="end"/>
        </w:r>
      </w:hyperlink>
    </w:p>
    <w:p>
      <w:pPr>
        <w:pStyle w:val="TOC1"/>
        <w:tabs>
          <w:tab w:val="right" w:leader="dot" w:pos="8306"/>
        </w:tabs>
      </w:pPr>
      <w:hyperlink w:anchor="_Toc13071" w:history="1">
        <w:r>
          <w:rPr>
            <w:rFonts w:ascii="仿宋" w:eastAsia="仿宋" w:hAnsi="仿宋" w:cs="仿宋" w:hint="eastAsia"/>
            <w:lang w:eastAsia="zh-CN"/>
          </w:rPr>
          <w:t>九、客户关系管理与市场拓展</w:t>
        </w:r>
        <w:r>
          <w:tab/>
        </w:r>
        <w:r>
          <w:fldChar w:fldCharType="begin"/>
        </w:r>
        <w:r>
          <w:instrText xml:space="preserve"> PAGEREF _Toc13071 \h </w:instrText>
        </w:r>
        <w:r>
          <w:fldChar w:fldCharType="separate"/>
        </w:r>
        <w:r>
          <w:t>42</w:t>
        </w:r>
        <w:r>
          <w:fldChar w:fldCharType="end"/>
        </w:r>
      </w:hyperlink>
    </w:p>
    <w:p>
      <w:pPr>
        <w:pStyle w:val="TOC2"/>
        <w:tabs>
          <w:tab w:val="right" w:leader="dot" w:pos="8306"/>
        </w:tabs>
      </w:pPr>
      <w:hyperlink w:anchor="_Toc35" w:history="1">
        <w:r>
          <w:rPr>
            <w:rFonts w:ascii="仿宋" w:eastAsia="仿宋" w:hAnsi="仿宋" w:cs="仿宋" w:hint="eastAsia"/>
            <w:lang w:eastAsia="zh-CN"/>
          </w:rPr>
          <w:t>(一)、客户关系管理策略</w:t>
        </w:r>
        <w:r>
          <w:tab/>
        </w:r>
        <w:r>
          <w:fldChar w:fldCharType="begin"/>
        </w:r>
        <w:r>
          <w:instrText xml:space="preserve"> PAGEREF _Toc35 \h </w:instrText>
        </w:r>
        <w:r>
          <w:fldChar w:fldCharType="separate"/>
        </w:r>
        <w:r>
          <w:t>42</w:t>
        </w:r>
        <w:r>
          <w:fldChar w:fldCharType="end"/>
        </w:r>
      </w:hyperlink>
    </w:p>
    <w:p>
      <w:pPr>
        <w:pStyle w:val="TOC2"/>
        <w:tabs>
          <w:tab w:val="right" w:leader="dot" w:pos="8306"/>
        </w:tabs>
      </w:pPr>
      <w:hyperlink w:anchor="_Toc26079" w:history="1">
        <w:r>
          <w:rPr>
            <w:rFonts w:ascii="仿宋" w:eastAsia="仿宋" w:hAnsi="仿宋" w:cs="仿宋" w:hint="eastAsia"/>
            <w:lang w:eastAsia="zh-CN"/>
          </w:rPr>
          <w:t>(二)、市场拓展方案</w:t>
        </w:r>
        <w:r>
          <w:tab/>
        </w:r>
        <w:r>
          <w:fldChar w:fldCharType="begin"/>
        </w:r>
        <w:r>
          <w:instrText xml:space="preserve"> PAGEREF _Toc26079 \h </w:instrText>
        </w:r>
        <w:r>
          <w:fldChar w:fldCharType="separate"/>
        </w:r>
        <w:r>
          <w:t>43</w:t>
        </w:r>
        <w:r>
          <w:fldChar w:fldCharType="end"/>
        </w:r>
      </w:hyperlink>
    </w:p>
    <w:p>
      <w:pPr>
        <w:pStyle w:val="TOC1"/>
        <w:tabs>
          <w:tab w:val="right" w:leader="dot" w:pos="8306"/>
        </w:tabs>
      </w:pPr>
      <w:hyperlink w:anchor="_Toc11058" w:history="1">
        <w:r>
          <w:rPr>
            <w:rFonts w:ascii="仿宋" w:eastAsia="仿宋" w:hAnsi="仿宋" w:cs="仿宋" w:hint="eastAsia"/>
            <w:lang w:eastAsia="zh-CN"/>
          </w:rPr>
          <w:t>十、项目进度计划</w:t>
        </w:r>
        <w:r>
          <w:tab/>
        </w:r>
        <w:r>
          <w:fldChar w:fldCharType="begin"/>
        </w:r>
        <w:r>
          <w:instrText xml:space="preserve"> PAGEREF _Toc11058 \h </w:instrText>
        </w:r>
        <w:r>
          <w:fldChar w:fldCharType="separate"/>
        </w:r>
        <w:r>
          <w:t>44</w:t>
        </w:r>
        <w:r>
          <w:fldChar w:fldCharType="end"/>
        </w:r>
      </w:hyperlink>
    </w:p>
    <w:p>
      <w:pPr>
        <w:pStyle w:val="TOC2"/>
        <w:tabs>
          <w:tab w:val="right" w:leader="dot" w:pos="8306"/>
        </w:tabs>
      </w:pPr>
      <w:hyperlink w:anchor="_Toc8022" w:history="1">
        <w:r>
          <w:rPr>
            <w:rFonts w:ascii="仿宋" w:eastAsia="仿宋" w:hAnsi="仿宋" w:cs="仿宋" w:hint="eastAsia"/>
            <w:lang w:eastAsia="zh-CN"/>
          </w:rPr>
          <w:t>(一)、建设周期</w:t>
        </w:r>
        <w:r>
          <w:tab/>
        </w:r>
        <w:r>
          <w:fldChar w:fldCharType="begin"/>
        </w:r>
        <w:r>
          <w:instrText xml:space="preserve"> PAGEREF _Toc8022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57" w:history="1">
        <w:r>
          <w:rPr>
            <w:rFonts w:ascii="仿宋" w:eastAsia="仿宋" w:hAnsi="仿宋" w:cs="仿宋" w:hint="eastAsia"/>
            <w:lang w:eastAsia="zh-CN"/>
          </w:rPr>
          <w:t>(二)、建设进度</w:t>
        </w:r>
        <w:r>
          <w:tab/>
        </w:r>
        <w:r>
          <w:fldChar w:fldCharType="begin"/>
        </w:r>
        <w:r>
          <w:instrText xml:space="preserve"> PAGEREF _Toc16257 \h </w:instrText>
        </w:r>
        <w:r>
          <w:fldChar w:fldCharType="separate"/>
        </w:r>
        <w:r>
          <w:t>44</w:t>
        </w:r>
        <w:r>
          <w:fldChar w:fldCharType="end"/>
        </w:r>
      </w:hyperlink>
    </w:p>
    <w:p>
      <w:pPr>
        <w:pStyle w:val="TOC2"/>
        <w:tabs>
          <w:tab w:val="right" w:leader="dot" w:pos="8306"/>
        </w:tabs>
      </w:pPr>
      <w:hyperlink w:anchor="_Toc20074" w:history="1">
        <w:r>
          <w:rPr>
            <w:rFonts w:ascii="仿宋" w:eastAsia="仿宋" w:hAnsi="仿宋" w:cs="仿宋" w:hint="eastAsia"/>
            <w:lang w:eastAsia="zh-CN"/>
          </w:rPr>
          <w:t>(三)、进度安排注意事项</w:t>
        </w:r>
        <w:r>
          <w:tab/>
        </w:r>
        <w:r>
          <w:fldChar w:fldCharType="begin"/>
        </w:r>
        <w:r>
          <w:instrText xml:space="preserve"> PAGEREF _Toc20074 \h </w:instrText>
        </w:r>
        <w:r>
          <w:fldChar w:fldCharType="separate"/>
        </w:r>
        <w:r>
          <w:t>46</w:t>
        </w:r>
        <w:r>
          <w:fldChar w:fldCharType="end"/>
        </w:r>
      </w:hyperlink>
    </w:p>
    <w:p>
      <w:pPr>
        <w:pStyle w:val="TOC2"/>
        <w:tabs>
          <w:tab w:val="right" w:leader="dot" w:pos="8306"/>
        </w:tabs>
      </w:pPr>
      <w:hyperlink w:anchor="_Toc25570" w:history="1">
        <w:r>
          <w:rPr>
            <w:rFonts w:ascii="仿宋" w:eastAsia="仿宋" w:hAnsi="仿宋" w:cs="仿宋" w:hint="eastAsia"/>
            <w:lang w:eastAsia="zh-CN"/>
          </w:rPr>
          <w:t>(四)、人力资源配置</w:t>
        </w:r>
        <w:r>
          <w:tab/>
        </w:r>
        <w:r>
          <w:fldChar w:fldCharType="begin"/>
        </w:r>
        <w:r>
          <w:instrText xml:space="preserve"> PAGEREF _Toc25570 \h </w:instrText>
        </w:r>
        <w:r>
          <w:fldChar w:fldCharType="separate"/>
        </w:r>
        <w:r>
          <w:t>47</w:t>
        </w:r>
        <w:r>
          <w:fldChar w:fldCharType="end"/>
        </w:r>
      </w:hyperlink>
    </w:p>
    <w:p>
      <w:pPr>
        <w:pStyle w:val="TOC2"/>
        <w:tabs>
          <w:tab w:val="right" w:leader="dot" w:pos="8306"/>
        </w:tabs>
      </w:pPr>
      <w:hyperlink w:anchor="_Toc27534" w:history="1">
        <w:r>
          <w:rPr>
            <w:rFonts w:ascii="仿宋" w:eastAsia="仿宋" w:hAnsi="仿宋" w:cs="仿宋" w:hint="eastAsia"/>
            <w:lang w:eastAsia="zh-CN"/>
          </w:rPr>
          <w:t>(五)、员工培训</w:t>
        </w:r>
        <w:r>
          <w:tab/>
        </w:r>
        <w:r>
          <w:fldChar w:fldCharType="begin"/>
        </w:r>
        <w:r>
          <w:instrText xml:space="preserve"> PAGEREF _Toc27534 \h </w:instrText>
        </w:r>
        <w:r>
          <w:fldChar w:fldCharType="separate"/>
        </w:r>
        <w:r>
          <w:t>49</w:t>
        </w:r>
        <w:r>
          <w:fldChar w:fldCharType="end"/>
        </w:r>
      </w:hyperlink>
    </w:p>
    <w:p>
      <w:pPr>
        <w:pStyle w:val="TOC2"/>
        <w:tabs>
          <w:tab w:val="right" w:leader="dot" w:pos="8306"/>
        </w:tabs>
      </w:pPr>
      <w:hyperlink w:anchor="_Toc4158" w:history="1">
        <w:r>
          <w:rPr>
            <w:rFonts w:ascii="仿宋" w:eastAsia="仿宋" w:hAnsi="仿宋" w:cs="仿宋" w:hint="eastAsia"/>
            <w:lang w:eastAsia="zh-CN"/>
          </w:rPr>
          <w:t>(六)、项目实施保障</w:t>
        </w:r>
        <w:r>
          <w:tab/>
        </w:r>
        <w:r>
          <w:fldChar w:fldCharType="begin"/>
        </w:r>
        <w:r>
          <w:instrText xml:space="preserve"> PAGEREF _Toc4158 \h </w:instrText>
        </w:r>
        <w:r>
          <w:fldChar w:fldCharType="separate"/>
        </w:r>
        <w:r>
          <w:t>50</w:t>
        </w:r>
        <w:r>
          <w:fldChar w:fldCharType="end"/>
        </w:r>
      </w:hyperlink>
    </w:p>
    <w:p>
      <w:pPr>
        <w:pStyle w:val="TOC2"/>
        <w:tabs>
          <w:tab w:val="right" w:leader="dot" w:pos="8306"/>
        </w:tabs>
      </w:pPr>
      <w:hyperlink w:anchor="_Toc29509" w:history="1">
        <w:r>
          <w:rPr>
            <w:rFonts w:ascii="仿宋" w:eastAsia="仿宋" w:hAnsi="仿宋" w:cs="仿宋" w:hint="eastAsia"/>
            <w:lang w:eastAsia="zh-CN"/>
          </w:rPr>
          <w:t>(七)、安全规范管理</w:t>
        </w:r>
        <w:r>
          <w:tab/>
        </w:r>
        <w:r>
          <w:fldChar w:fldCharType="begin"/>
        </w:r>
        <w:r>
          <w:instrText xml:space="preserve"> PAGEREF _Toc29509 \h </w:instrText>
        </w:r>
        <w:r>
          <w:fldChar w:fldCharType="separate"/>
        </w:r>
        <w:r>
          <w:t>50</w:t>
        </w:r>
        <w:r>
          <w:fldChar w:fldCharType="end"/>
        </w:r>
      </w:hyperlink>
    </w:p>
    <w:p>
      <w:pPr>
        <w:pStyle w:val="TOC1"/>
        <w:tabs>
          <w:tab w:val="right" w:leader="dot" w:pos="8306"/>
        </w:tabs>
      </w:pPr>
      <w:hyperlink w:anchor="_Toc2654" w:history="1">
        <w:r>
          <w:rPr>
            <w:rFonts w:ascii="仿宋" w:eastAsia="仿宋" w:hAnsi="仿宋" w:cs="仿宋" w:hint="eastAsia"/>
            <w:lang w:eastAsia="zh-CN"/>
          </w:rPr>
          <w:t>十一、资金管理与财务规划</w:t>
        </w:r>
        <w:r>
          <w:tab/>
        </w:r>
        <w:r>
          <w:fldChar w:fldCharType="begin"/>
        </w:r>
        <w:r>
          <w:instrText xml:space="preserve"> PAGEREF _Toc2654 \h </w:instrText>
        </w:r>
        <w:r>
          <w:fldChar w:fldCharType="separate"/>
        </w:r>
        <w:r>
          <w:t>52</w:t>
        </w:r>
        <w:r>
          <w:fldChar w:fldCharType="end"/>
        </w:r>
      </w:hyperlink>
    </w:p>
    <w:p>
      <w:pPr>
        <w:pStyle w:val="TOC2"/>
        <w:tabs>
          <w:tab w:val="right" w:leader="dot" w:pos="8306"/>
        </w:tabs>
      </w:pPr>
      <w:hyperlink w:anchor="_Toc10810" w:history="1">
        <w:r>
          <w:rPr>
            <w:rFonts w:ascii="仿宋" w:eastAsia="仿宋" w:hAnsi="仿宋" w:cs="仿宋" w:hint="eastAsia"/>
            <w:lang w:eastAsia="zh-CN"/>
          </w:rPr>
          <w:t>(一)、项目资金来源与筹措</w:t>
        </w:r>
        <w:r>
          <w:tab/>
        </w:r>
        <w:r>
          <w:fldChar w:fldCharType="begin"/>
        </w:r>
        <w:r>
          <w:instrText xml:space="preserve"> PAGEREF _Toc10810 \h </w:instrText>
        </w:r>
        <w:r>
          <w:fldChar w:fldCharType="separate"/>
        </w:r>
        <w:r>
          <w:t>52</w:t>
        </w:r>
        <w:r>
          <w:fldChar w:fldCharType="end"/>
        </w:r>
      </w:hyperlink>
    </w:p>
    <w:p>
      <w:pPr>
        <w:pStyle w:val="TOC2"/>
        <w:tabs>
          <w:tab w:val="right" w:leader="dot" w:pos="8306"/>
        </w:tabs>
      </w:pPr>
      <w:hyperlink w:anchor="_Toc27167" w:history="1">
        <w:r>
          <w:rPr>
            <w:rFonts w:ascii="仿宋" w:eastAsia="仿宋" w:hAnsi="仿宋" w:cs="仿宋" w:hint="eastAsia"/>
            <w:lang w:eastAsia="zh-CN"/>
          </w:rPr>
          <w:t>(二)、资金使用与监管</w:t>
        </w:r>
        <w:r>
          <w:tab/>
        </w:r>
        <w:r>
          <w:fldChar w:fldCharType="begin"/>
        </w:r>
        <w:r>
          <w:instrText xml:space="preserve"> PAGEREF _Toc27167 \h </w:instrText>
        </w:r>
        <w:r>
          <w:fldChar w:fldCharType="separate"/>
        </w:r>
        <w:r>
          <w:t>53</w:t>
        </w:r>
        <w:r>
          <w:fldChar w:fldCharType="end"/>
        </w:r>
      </w:hyperlink>
    </w:p>
    <w:p>
      <w:pPr>
        <w:pStyle w:val="TOC2"/>
        <w:tabs>
          <w:tab w:val="right" w:leader="dot" w:pos="8306"/>
        </w:tabs>
      </w:pPr>
      <w:hyperlink w:anchor="_Toc7983" w:history="1">
        <w:r>
          <w:rPr>
            <w:rFonts w:ascii="仿宋" w:eastAsia="仿宋" w:hAnsi="仿宋" w:cs="仿宋" w:hint="eastAsia"/>
            <w:lang w:eastAsia="zh-CN"/>
          </w:rPr>
          <w:t>(三)、财务规划与预测</w:t>
        </w:r>
        <w:r>
          <w:tab/>
        </w:r>
        <w:r>
          <w:fldChar w:fldCharType="begin"/>
        </w:r>
        <w:r>
          <w:instrText xml:space="preserve"> PAGEREF _Toc7983 \h </w:instrText>
        </w:r>
        <w:r>
          <w:fldChar w:fldCharType="separate"/>
        </w:r>
        <w:r>
          <w:t>54</w:t>
        </w:r>
        <w:r>
          <w:fldChar w:fldCharType="end"/>
        </w:r>
      </w:hyperlink>
    </w:p>
    <w:p>
      <w:pPr>
        <w:pStyle w:val="TOC1"/>
        <w:tabs>
          <w:tab w:val="right" w:leader="dot" w:pos="8306"/>
        </w:tabs>
      </w:pPr>
      <w:hyperlink w:anchor="_Toc26675" w:history="1">
        <w:r>
          <w:rPr>
            <w:rFonts w:ascii="仿宋" w:eastAsia="仿宋" w:hAnsi="仿宋" w:cs="仿宋" w:hint="eastAsia"/>
            <w:lang w:eastAsia="zh-CN"/>
          </w:rPr>
          <w:t>十二、环境保护与治理方案</w:t>
        </w:r>
        <w:r>
          <w:tab/>
        </w:r>
        <w:r>
          <w:fldChar w:fldCharType="begin"/>
        </w:r>
        <w:r>
          <w:instrText xml:space="preserve"> PAGEREF _Toc26675 \h </w:instrText>
        </w:r>
        <w:r>
          <w:fldChar w:fldCharType="separate"/>
        </w:r>
        <w:r>
          <w:t>55</w:t>
        </w:r>
        <w:r>
          <w:fldChar w:fldCharType="end"/>
        </w:r>
      </w:hyperlink>
    </w:p>
    <w:p>
      <w:pPr>
        <w:pStyle w:val="TOC2"/>
        <w:tabs>
          <w:tab w:val="right" w:leader="dot" w:pos="8306"/>
        </w:tabs>
      </w:pPr>
      <w:hyperlink w:anchor="_Toc16700" w:history="1">
        <w:r>
          <w:rPr>
            <w:rFonts w:ascii="仿宋" w:eastAsia="仿宋" w:hAnsi="仿宋" w:cs="仿宋" w:hint="eastAsia"/>
            <w:lang w:eastAsia="zh-CN"/>
          </w:rPr>
          <w:t>(一)、项目环境影响评估</w:t>
        </w:r>
        <w:r>
          <w:tab/>
        </w:r>
        <w:r>
          <w:fldChar w:fldCharType="begin"/>
        </w:r>
        <w:r>
          <w:instrText xml:space="preserve"> PAGEREF _Toc16700 \h </w:instrText>
        </w:r>
        <w:r>
          <w:fldChar w:fldCharType="separate"/>
        </w:r>
        <w:r>
          <w:t>55</w:t>
        </w:r>
        <w:r>
          <w:fldChar w:fldCharType="end"/>
        </w:r>
      </w:hyperlink>
    </w:p>
    <w:p>
      <w:pPr>
        <w:pStyle w:val="TOC2"/>
        <w:tabs>
          <w:tab w:val="right" w:leader="dot" w:pos="8306"/>
        </w:tabs>
      </w:pPr>
      <w:hyperlink w:anchor="_Toc5072" w:history="1">
        <w:r>
          <w:rPr>
            <w:rFonts w:ascii="仿宋" w:eastAsia="仿宋" w:hAnsi="仿宋" w:cs="仿宋" w:hint="eastAsia"/>
            <w:lang w:eastAsia="zh-CN"/>
          </w:rPr>
          <w:t>(二)、环境保护措施与治理方案</w:t>
        </w:r>
        <w:r>
          <w:tab/>
        </w:r>
        <w:r>
          <w:fldChar w:fldCharType="begin"/>
        </w:r>
        <w:r>
          <w:instrText xml:space="preserve"> PAGEREF _Toc5072 \h </w:instrText>
        </w:r>
        <w:r>
          <w:fldChar w:fldCharType="separate"/>
        </w:r>
        <w:r>
          <w:t>56</w:t>
        </w:r>
        <w:r>
          <w:fldChar w:fldCharType="end"/>
        </w:r>
      </w:hyperlink>
    </w:p>
    <w:p>
      <w:pPr>
        <w:pStyle w:val="TOC1"/>
        <w:tabs>
          <w:tab w:val="right" w:leader="dot" w:pos="8306"/>
        </w:tabs>
      </w:pPr>
      <w:hyperlink w:anchor="_Toc21817" w:history="1">
        <w:r>
          <w:rPr>
            <w:rFonts w:ascii="仿宋" w:eastAsia="仿宋" w:hAnsi="仿宋" w:cs="仿宋" w:hint="eastAsia"/>
            <w:lang w:eastAsia="zh-CN"/>
          </w:rPr>
          <w:t>十三、项目施工方案</w:t>
        </w:r>
        <w:r>
          <w:tab/>
        </w:r>
        <w:r>
          <w:fldChar w:fldCharType="begin"/>
        </w:r>
        <w:r>
          <w:instrText xml:space="preserve"> PAGEREF _Toc21817 \h </w:instrText>
        </w:r>
        <w:r>
          <w:fldChar w:fldCharType="separate"/>
        </w:r>
        <w:r>
          <w:t>56</w:t>
        </w:r>
        <w:r>
          <w:fldChar w:fldCharType="end"/>
        </w:r>
      </w:hyperlink>
    </w:p>
    <w:p>
      <w:pPr>
        <w:pStyle w:val="TOC2"/>
        <w:tabs>
          <w:tab w:val="right" w:leader="dot" w:pos="8306"/>
        </w:tabs>
      </w:pPr>
      <w:hyperlink w:anchor="_Toc12034" w:history="1">
        <w:r>
          <w:rPr>
            <w:rFonts w:ascii="仿宋" w:eastAsia="仿宋" w:hAnsi="仿宋" w:cs="仿宋" w:hint="eastAsia"/>
            <w:lang w:eastAsia="zh-CN"/>
          </w:rPr>
          <w:t>(一)、施工组织设计</w:t>
        </w:r>
        <w:r>
          <w:tab/>
        </w:r>
        <w:r>
          <w:fldChar w:fldCharType="begin"/>
        </w:r>
        <w:r>
          <w:instrText xml:space="preserve"> PAGEREF _Toc12034 \h </w:instrText>
        </w:r>
        <w:r>
          <w:fldChar w:fldCharType="separate"/>
        </w:r>
        <w:r>
          <w:t>56</w:t>
        </w:r>
        <w:r>
          <w:fldChar w:fldCharType="end"/>
        </w:r>
      </w:hyperlink>
    </w:p>
    <w:p>
      <w:pPr>
        <w:pStyle w:val="TOC2"/>
        <w:tabs>
          <w:tab w:val="right" w:leader="dot" w:pos="8306"/>
        </w:tabs>
      </w:pPr>
      <w:hyperlink w:anchor="_Toc11081" w:history="1">
        <w:r>
          <w:rPr>
            <w:rFonts w:ascii="仿宋" w:eastAsia="仿宋" w:hAnsi="仿宋" w:cs="仿宋" w:hint="eastAsia"/>
            <w:lang w:eastAsia="zh-CN"/>
          </w:rPr>
          <w:t>(二)、施工工艺与技术路线</w:t>
        </w:r>
        <w:r>
          <w:tab/>
        </w:r>
        <w:r>
          <w:fldChar w:fldCharType="begin"/>
        </w:r>
        <w:r>
          <w:instrText xml:space="preserve"> PAGEREF _Toc11081 \h </w:instrText>
        </w:r>
        <w:r>
          <w:fldChar w:fldCharType="separate"/>
        </w:r>
        <w:r>
          <w:t>58</w:t>
        </w:r>
        <w:r>
          <w:fldChar w:fldCharType="end"/>
        </w:r>
      </w:hyperlink>
    </w:p>
    <w:p>
      <w:pPr>
        <w:pStyle w:val="TOC2"/>
        <w:tabs>
          <w:tab w:val="right" w:leader="dot" w:pos="8306"/>
        </w:tabs>
      </w:pPr>
      <w:hyperlink w:anchor="_Toc11907" w:history="1">
        <w:r>
          <w:rPr>
            <w:rFonts w:ascii="仿宋" w:eastAsia="仿宋" w:hAnsi="仿宋" w:cs="仿宋" w:hint="eastAsia"/>
            <w:lang w:eastAsia="zh-CN"/>
          </w:rPr>
          <w:t>(三)、关键节点施工计划</w:t>
        </w:r>
        <w:r>
          <w:tab/>
        </w:r>
        <w:r>
          <w:fldChar w:fldCharType="begin"/>
        </w:r>
        <w:r>
          <w:instrText xml:space="preserve"> PAGEREF _Toc11907 \h </w:instrText>
        </w:r>
        <w:r>
          <w:fldChar w:fldCharType="separate"/>
        </w:r>
        <w:r>
          <w:t>59</w:t>
        </w:r>
        <w:r>
          <w:fldChar w:fldCharType="end"/>
        </w:r>
      </w:hyperlink>
    </w:p>
    <w:p>
      <w:pPr>
        <w:pStyle w:val="TOC2"/>
        <w:tabs>
          <w:tab w:val="right" w:leader="dot" w:pos="8306"/>
        </w:tabs>
      </w:pPr>
      <w:hyperlink w:anchor="_Toc15832" w:history="1">
        <w:r>
          <w:rPr>
            <w:rFonts w:ascii="仿宋" w:eastAsia="仿宋" w:hAnsi="仿宋" w:cs="仿宋" w:hint="eastAsia"/>
            <w:lang w:eastAsia="zh-CN"/>
          </w:rPr>
          <w:t>(四)、施工现场管理</w:t>
        </w:r>
        <w:r>
          <w:tab/>
        </w:r>
        <w:r>
          <w:fldChar w:fldCharType="begin"/>
        </w:r>
        <w:r>
          <w:instrText xml:space="preserve"> PAGEREF _Toc15832 \h </w:instrText>
        </w:r>
        <w:r>
          <w:fldChar w:fldCharType="separate"/>
        </w:r>
        <w:r>
          <w:t>61</w:t>
        </w:r>
        <w:r>
          <w:fldChar w:fldCharType="end"/>
        </w:r>
      </w:hyperlink>
    </w:p>
    <w:p>
      <w:pPr>
        <w:pStyle w:val="TOC1"/>
        <w:tabs>
          <w:tab w:val="right" w:leader="dot" w:pos="8306"/>
        </w:tabs>
      </w:pPr>
      <w:hyperlink w:anchor="_Toc315" w:history="1">
        <w:r>
          <w:rPr>
            <w:rFonts w:ascii="仿宋" w:eastAsia="仿宋" w:hAnsi="仿宋" w:cs="仿宋" w:hint="eastAsia"/>
            <w:lang w:eastAsia="zh-CN"/>
          </w:rPr>
          <w:t>十四、产业协同与集群发展</w:t>
        </w:r>
        <w:r>
          <w:tab/>
        </w:r>
        <w:r>
          <w:fldChar w:fldCharType="begin"/>
        </w:r>
        <w:r>
          <w:instrText xml:space="preserve"> PAGEREF _Toc315 \h </w:instrText>
        </w:r>
        <w:r>
          <w:fldChar w:fldCharType="separate"/>
        </w:r>
        <w:r>
          <w:t>63</w:t>
        </w:r>
        <w:r>
          <w:fldChar w:fldCharType="end"/>
        </w:r>
      </w:hyperlink>
    </w:p>
    <w:p>
      <w:pPr>
        <w:pStyle w:val="TOC2"/>
        <w:tabs>
          <w:tab w:val="right" w:leader="dot" w:pos="8306"/>
        </w:tabs>
      </w:pPr>
      <w:hyperlink w:anchor="_Toc28057" w:history="1">
        <w:r>
          <w:rPr>
            <w:rFonts w:ascii="仿宋" w:eastAsia="仿宋" w:hAnsi="仿宋" w:cs="仿宋" w:hint="eastAsia"/>
            <w:lang w:eastAsia="zh-CN"/>
          </w:rPr>
          <w:t>(一)、产业协同机制建设</w:t>
        </w:r>
        <w:r>
          <w:tab/>
        </w:r>
        <w:r>
          <w:fldChar w:fldCharType="begin"/>
        </w:r>
        <w:r>
          <w:instrText xml:space="preserve"> PAGEREF _Toc28057 \h </w:instrText>
        </w:r>
        <w:r>
          <w:fldChar w:fldCharType="separate"/>
        </w:r>
        <w:r>
          <w:t>63</w:t>
        </w:r>
        <w:r>
          <w:fldChar w:fldCharType="end"/>
        </w:r>
      </w:hyperlink>
    </w:p>
    <w:p>
      <w:pPr>
        <w:pStyle w:val="TOC2"/>
        <w:tabs>
          <w:tab w:val="right" w:leader="dot" w:pos="8306"/>
        </w:tabs>
      </w:pPr>
      <w:hyperlink w:anchor="_Toc9434" w:history="1">
        <w:r>
          <w:rPr>
            <w:rFonts w:ascii="仿宋" w:eastAsia="仿宋" w:hAnsi="仿宋" w:cs="仿宋" w:hint="eastAsia"/>
            <w:lang w:eastAsia="zh-CN"/>
          </w:rPr>
          <w:t>(二)、产业集群培育与发展</w:t>
        </w:r>
        <w:r>
          <w:tab/>
        </w:r>
        <w:r>
          <w:fldChar w:fldCharType="begin"/>
        </w:r>
        <w:r>
          <w:instrText xml:space="preserve"> PAGEREF _Toc9434 \h </w:instrText>
        </w:r>
        <w:r>
          <w:fldChar w:fldCharType="separate"/>
        </w:r>
        <w:r>
          <w:t>64</w:t>
        </w:r>
        <w:r>
          <w:fldChar w:fldCharType="end"/>
        </w:r>
      </w:hyperlink>
    </w:p>
    <w:p>
      <w:pPr>
        <w:pStyle w:val="TOC1"/>
        <w:tabs>
          <w:tab w:val="right" w:leader="dot" w:pos="8306"/>
        </w:tabs>
      </w:pPr>
      <w:hyperlink w:anchor="_Toc27193" w:history="1">
        <w:r>
          <w:rPr>
            <w:rFonts w:ascii="仿宋" w:eastAsia="仿宋" w:hAnsi="仿宋" w:cs="仿宋" w:hint="eastAsia"/>
            <w:lang w:eastAsia="zh-CN"/>
          </w:rPr>
          <w:t>十五、设施与设备管理</w:t>
        </w:r>
        <w:r>
          <w:tab/>
        </w:r>
        <w:r>
          <w:fldChar w:fldCharType="begin"/>
        </w:r>
        <w:r>
          <w:instrText xml:space="preserve"> PAGEREF _Toc27193 \h </w:instrText>
        </w:r>
        <w:r>
          <w:fldChar w:fldCharType="separate"/>
        </w:r>
        <w:r>
          <w:t>65</w:t>
        </w:r>
        <w:r>
          <w:fldChar w:fldCharType="end"/>
        </w:r>
      </w:hyperlink>
    </w:p>
    <w:p>
      <w:pPr>
        <w:pStyle w:val="TOC2"/>
        <w:tabs>
          <w:tab w:val="right" w:leader="dot" w:pos="8306"/>
        </w:tabs>
      </w:pPr>
      <w:hyperlink w:anchor="_Toc30761" w:history="1">
        <w:r>
          <w:rPr>
            <w:rFonts w:ascii="仿宋" w:eastAsia="仿宋" w:hAnsi="仿宋" w:cs="仿宋" w:hint="eastAsia"/>
            <w:lang w:eastAsia="zh-CN"/>
          </w:rPr>
          <w:t>(一)、设施规划与配置</w:t>
        </w:r>
        <w:r>
          <w:tab/>
        </w:r>
        <w:r>
          <w:fldChar w:fldCharType="begin"/>
        </w:r>
        <w:r>
          <w:instrText xml:space="preserve"> PAGEREF _Toc30761 \h </w:instrText>
        </w:r>
        <w:r>
          <w:fldChar w:fldCharType="separate"/>
        </w:r>
        <w:r>
          <w:t>65</w:t>
        </w:r>
        <w:r>
          <w:fldChar w:fldCharType="end"/>
        </w:r>
      </w:hyperlink>
    </w:p>
    <w:p>
      <w:pPr>
        <w:pStyle w:val="TOC2"/>
        <w:tabs>
          <w:tab w:val="right" w:leader="dot" w:pos="8306"/>
        </w:tabs>
      </w:pPr>
      <w:hyperlink w:anchor="_Toc5603" w:history="1">
        <w:r>
          <w:rPr>
            <w:rFonts w:ascii="仿宋" w:eastAsia="仿宋" w:hAnsi="仿宋" w:cs="仿宋" w:hint="eastAsia"/>
            <w:lang w:eastAsia="zh-CN"/>
          </w:rPr>
          <w:t>(二)、设备采购与维护管理</w:t>
        </w:r>
        <w:r>
          <w:tab/>
        </w:r>
        <w:r>
          <w:fldChar w:fldCharType="begin"/>
        </w:r>
        <w:r>
          <w:instrText xml:space="preserve"> PAGEREF _Toc5603 \h </w:instrText>
        </w:r>
        <w:r>
          <w:fldChar w:fldCharType="separate"/>
        </w:r>
        <w:r>
          <w:t>66</w:t>
        </w:r>
        <w:r>
          <w:fldChar w:fldCharType="end"/>
        </w:r>
      </w:hyperlink>
    </w:p>
    <w:p>
      <w:pPr>
        <w:pStyle w:val="TOC2"/>
        <w:tabs>
          <w:tab w:val="right" w:leader="dot" w:pos="8306"/>
        </w:tabs>
      </w:pPr>
      <w:hyperlink w:anchor="_Toc263" w:history="1">
        <w:r>
          <w:rPr>
            <w:rFonts w:ascii="仿宋" w:eastAsia="仿宋" w:hAnsi="仿宋" w:cs="仿宋" w:hint="eastAsia"/>
            <w:lang w:eastAsia="zh-CN"/>
          </w:rPr>
          <w:t>(三)、设施设备升级策略</w:t>
        </w:r>
        <w:r>
          <w:tab/>
        </w:r>
        <w:r>
          <w:fldChar w:fldCharType="begin"/>
        </w:r>
        <w:r>
          <w:instrText xml:space="preserve"> PAGEREF _Toc263 \h </w:instrText>
        </w:r>
        <w:r>
          <w:fldChar w:fldCharType="separate"/>
        </w:r>
        <w:r>
          <w:t>66</w:t>
        </w:r>
        <w:r>
          <w:fldChar w:fldCharType="end"/>
        </w:r>
      </w:hyperlink>
    </w:p>
    <w:p>
      <w:pPr>
        <w:pStyle w:val="TOC1"/>
        <w:tabs>
          <w:tab w:val="right" w:leader="dot" w:pos="8306"/>
        </w:tabs>
      </w:pPr>
      <w:hyperlink w:anchor="_Toc25044" w:history="1">
        <w:r>
          <w:rPr>
            <w:rFonts w:ascii="仿宋" w:eastAsia="仿宋" w:hAnsi="仿宋" w:cs="仿宋" w:hint="eastAsia"/>
            <w:lang w:eastAsia="zh-CN"/>
          </w:rPr>
          <w:t>十六、成果转化与推广应用</w:t>
        </w:r>
        <w:r>
          <w:tab/>
        </w:r>
        <w:r>
          <w:fldChar w:fldCharType="begin"/>
        </w:r>
        <w:r>
          <w:instrText xml:space="preserve"> PAGEREF _Toc25044 \h </w:instrText>
        </w:r>
        <w:r>
          <w:fldChar w:fldCharType="separate"/>
        </w:r>
        <w:r>
          <w:t>67</w:t>
        </w:r>
        <w:r>
          <w:fldChar w:fldCharType="end"/>
        </w:r>
      </w:hyperlink>
    </w:p>
    <w:p>
      <w:pPr>
        <w:pStyle w:val="TOC2"/>
        <w:tabs>
          <w:tab w:val="right" w:leader="dot" w:pos="8306"/>
        </w:tabs>
      </w:pPr>
      <w:hyperlink w:anchor="_Toc19247" w:history="1">
        <w:r>
          <w:rPr>
            <w:rFonts w:ascii="仿宋" w:eastAsia="仿宋" w:hAnsi="仿宋" w:cs="仿宋" w:hint="eastAsia"/>
            <w:lang w:eastAsia="zh-CN"/>
          </w:rPr>
          <w:t>(一)、成果转化策略制定</w:t>
        </w:r>
        <w:r>
          <w:tab/>
        </w:r>
        <w:r>
          <w:fldChar w:fldCharType="begin"/>
        </w:r>
        <w:r>
          <w:instrText xml:space="preserve"> PAGEREF _Toc19247 \h </w:instrText>
        </w:r>
        <w:r>
          <w:fldChar w:fldCharType="separate"/>
        </w:r>
        <w:r>
          <w:t>67</w:t>
        </w:r>
        <w:r>
          <w:fldChar w:fldCharType="end"/>
        </w:r>
      </w:hyperlink>
    </w:p>
    <w:p>
      <w:pPr>
        <w:pStyle w:val="TOC2"/>
        <w:tabs>
          <w:tab w:val="right" w:leader="dot" w:pos="8306"/>
        </w:tabs>
      </w:pPr>
      <w:hyperlink w:anchor="_Toc21640" w:history="1">
        <w:r>
          <w:rPr>
            <w:rFonts w:ascii="仿宋" w:eastAsia="仿宋" w:hAnsi="仿宋" w:cs="仿宋" w:hint="eastAsia"/>
            <w:lang w:eastAsia="zh-CN"/>
          </w:rPr>
          <w:t>(二)、成果推广应用方案</w:t>
        </w:r>
        <w:r>
          <w:tab/>
        </w:r>
        <w:r>
          <w:fldChar w:fldCharType="begin"/>
        </w:r>
        <w:r>
          <w:instrText xml:space="preserve"> PAGEREF _Toc21640 \h </w:instrText>
        </w:r>
        <w:r>
          <w:fldChar w:fldCharType="separate"/>
        </w:r>
        <w:r>
          <w:t>68</w:t>
        </w:r>
        <w:r>
          <w:fldChar w:fldCharType="end"/>
        </w:r>
      </w:hyperlink>
    </w:p>
    <w:p>
      <w:pPr>
        <w:pStyle w:val="TOC1"/>
        <w:tabs>
          <w:tab w:val="right" w:leader="dot" w:pos="8306"/>
        </w:tabs>
      </w:pPr>
      <w:hyperlink w:anchor="_Toc28210" w:history="1">
        <w:r>
          <w:rPr>
            <w:rFonts w:ascii="仿宋" w:eastAsia="仿宋" w:hAnsi="仿宋" w:cs="仿宋" w:hint="eastAsia"/>
            <w:lang w:eastAsia="zh-CN"/>
          </w:rPr>
          <w:t>十七、法律法规与政策遵循</w:t>
        </w:r>
        <w:r>
          <w:tab/>
        </w:r>
        <w:r>
          <w:fldChar w:fldCharType="begin"/>
        </w:r>
        <w:r>
          <w:instrText xml:space="preserve"> PAGEREF _Toc28210 \h </w:instrText>
        </w:r>
        <w:r>
          <w:fldChar w:fldCharType="separate"/>
        </w:r>
        <w:r>
          <w:t>70</w:t>
        </w:r>
        <w:r>
          <w:fldChar w:fldCharType="end"/>
        </w:r>
      </w:hyperlink>
    </w:p>
    <w:p>
      <w:pPr>
        <w:pStyle w:val="TOC2"/>
        <w:tabs>
          <w:tab w:val="right" w:leader="dot" w:pos="8306"/>
        </w:tabs>
      </w:pPr>
      <w:hyperlink w:anchor="_Toc11844" w:history="1">
        <w:r>
          <w:rPr>
            <w:rFonts w:ascii="仿宋" w:eastAsia="仿宋" w:hAnsi="仿宋" w:cs="仿宋" w:hint="eastAsia"/>
            <w:lang w:eastAsia="zh-CN"/>
          </w:rPr>
          <w:t>(一)、法律法规遵守</w:t>
        </w:r>
        <w:r>
          <w:tab/>
        </w:r>
        <w:r>
          <w:fldChar w:fldCharType="begin"/>
        </w:r>
        <w:r>
          <w:instrText xml:space="preserve"> PAGEREF _Toc11844 \h </w:instrText>
        </w:r>
        <w:r>
          <w:fldChar w:fldCharType="separate"/>
        </w:r>
        <w:r>
          <w:t>70</w:t>
        </w:r>
        <w:r>
          <w:fldChar w:fldCharType="end"/>
        </w:r>
      </w:hyperlink>
    </w:p>
    <w:p>
      <w:pPr>
        <w:pStyle w:val="TOC2"/>
        <w:tabs>
          <w:tab w:val="right" w:leader="dot" w:pos="8306"/>
        </w:tabs>
      </w:pPr>
      <w:hyperlink w:anchor="_Toc31825" w:history="1">
        <w:r>
          <w:rPr>
            <w:rFonts w:ascii="仿宋" w:eastAsia="仿宋" w:hAnsi="仿宋" w:cs="仿宋" w:hint="eastAsia"/>
            <w:lang w:eastAsia="zh-CN"/>
          </w:rPr>
          <w:t>(二)、政策导向与利用</w:t>
        </w:r>
        <w:r>
          <w:tab/>
        </w:r>
        <w:r>
          <w:fldChar w:fldCharType="begin"/>
        </w:r>
        <w:r>
          <w:instrText xml:space="preserve"> PAGEREF _Toc31825 \h </w:instrText>
        </w:r>
        <w:r>
          <w:fldChar w:fldCharType="separate"/>
        </w:r>
        <w:r>
          <w:t>71</w:t>
        </w:r>
        <w:r>
          <w:fldChar w:fldCharType="end"/>
        </w:r>
      </w:hyperlink>
    </w:p>
    <w:p>
      <w:pPr>
        <w:pStyle w:val="TOC1"/>
        <w:tabs>
          <w:tab w:val="right" w:leader="dot" w:pos="8306"/>
        </w:tabs>
      </w:pPr>
      <w:hyperlink w:anchor="_Toc1807" w:history="1">
        <w:r>
          <w:rPr>
            <w:rFonts w:ascii="仿宋" w:eastAsia="仿宋" w:hAnsi="仿宋" w:cs="仿宋" w:hint="eastAsia"/>
            <w:lang w:eastAsia="zh-CN"/>
          </w:rPr>
          <w:t>十八、创新驱动与持续发展</w:t>
        </w:r>
        <w:r>
          <w:tab/>
        </w:r>
        <w:r>
          <w:fldChar w:fldCharType="begin"/>
        </w:r>
        <w:r>
          <w:instrText xml:space="preserve"> PAGEREF _Toc1807 \h </w:instrText>
        </w:r>
        <w:r>
          <w:fldChar w:fldCharType="separate"/>
        </w:r>
        <w:r>
          <w:t>72</w:t>
        </w:r>
        <w:r>
          <w:fldChar w:fldCharType="end"/>
        </w:r>
      </w:hyperlink>
    </w:p>
    <w:p>
      <w:pPr>
        <w:pStyle w:val="TOC2"/>
        <w:tabs>
          <w:tab w:val="right" w:leader="dot" w:pos="8306"/>
        </w:tabs>
      </w:pPr>
      <w:hyperlink w:anchor="_Toc26906" w:history="1">
        <w:r>
          <w:rPr>
            <w:rFonts w:ascii="仿宋" w:eastAsia="仿宋" w:hAnsi="仿宋" w:cs="仿宋" w:hint="eastAsia"/>
            <w:lang w:eastAsia="zh-CN"/>
          </w:rPr>
          <w:t>(一)、创新驱动战略实施</w:t>
        </w:r>
        <w:r>
          <w:tab/>
        </w:r>
        <w:r>
          <w:fldChar w:fldCharType="begin"/>
        </w:r>
        <w:r>
          <w:instrText xml:space="preserve"> PAGEREF _Toc26906 \h </w:instrText>
        </w:r>
        <w:r>
          <w:fldChar w:fldCharType="separate"/>
        </w:r>
        <w:r>
          <w:t>72</w:t>
        </w:r>
        <w:r>
          <w:fldChar w:fldCharType="end"/>
        </w:r>
      </w:hyperlink>
    </w:p>
    <w:p>
      <w:pPr>
        <w:pStyle w:val="TOC2"/>
        <w:tabs>
          <w:tab w:val="right" w:leader="dot" w:pos="8306"/>
        </w:tabs>
      </w:pPr>
      <w:hyperlink w:anchor="_Toc22870" w:history="1">
        <w:r>
          <w:rPr>
            <w:rFonts w:ascii="仿宋" w:eastAsia="仿宋" w:hAnsi="仿宋" w:cs="仿宋" w:hint="eastAsia"/>
            <w:lang w:eastAsia="zh-CN"/>
          </w:rPr>
          <w:t>(二)、持续发展路径探索</w:t>
        </w:r>
        <w:r>
          <w:tab/>
        </w:r>
        <w:r>
          <w:fldChar w:fldCharType="begin"/>
        </w:r>
        <w:r>
          <w:instrText xml:space="preserve"> PAGEREF _Toc22870 \h </w:instrText>
        </w:r>
        <w:r>
          <w:fldChar w:fldCharType="separate"/>
        </w:r>
        <w:r>
          <w:t>73</w:t>
        </w:r>
        <w:r>
          <w:fldChar w:fldCharType="end"/>
        </w:r>
      </w:hyperlink>
    </w:p>
    <w:p>
      <w:pPr>
        <w:pStyle w:val="TOC1"/>
        <w:tabs>
          <w:tab w:val="right" w:leader="dot" w:pos="8306"/>
        </w:tabs>
      </w:pPr>
      <w:hyperlink w:anchor="_Toc11765" w:history="1">
        <w:r>
          <w:rPr>
            <w:rFonts w:ascii="仿宋" w:eastAsia="仿宋" w:hAnsi="仿宋" w:cs="仿宋" w:hint="eastAsia"/>
            <w:lang w:eastAsia="zh-CN"/>
          </w:rPr>
          <w:t>十九、合作与交流机制建立</w:t>
        </w:r>
        <w:r>
          <w:tab/>
        </w:r>
        <w:r>
          <w:fldChar w:fldCharType="begin"/>
        </w:r>
        <w:r>
          <w:instrText xml:space="preserve"> PAGEREF _Toc11765 \h </w:instrText>
        </w:r>
        <w:r>
          <w:fldChar w:fldCharType="separate"/>
        </w:r>
        <w:r>
          <w:t>77</w:t>
        </w:r>
        <w:r>
          <w:fldChar w:fldCharType="end"/>
        </w:r>
      </w:hyperlink>
    </w:p>
    <w:p>
      <w:pPr>
        <w:pStyle w:val="TOC2"/>
        <w:tabs>
          <w:tab w:val="right" w:leader="dot" w:pos="8306"/>
        </w:tabs>
      </w:pPr>
      <w:hyperlink w:anchor="_Toc18129" w:history="1">
        <w:r>
          <w:rPr>
            <w:rFonts w:ascii="仿宋" w:eastAsia="仿宋" w:hAnsi="仿宋" w:cs="仿宋" w:hint="eastAsia"/>
            <w:lang w:eastAsia="zh-CN"/>
          </w:rPr>
          <w:t>(一)、合作伙伴选择与合作方式</w:t>
        </w:r>
        <w:r>
          <w:tab/>
        </w:r>
        <w:r>
          <w:fldChar w:fldCharType="begin"/>
        </w:r>
        <w:r>
          <w:instrText xml:space="preserve"> PAGEREF _Toc18129 \h </w:instrText>
        </w:r>
        <w:r>
          <w:fldChar w:fldCharType="separate"/>
        </w:r>
        <w:r>
          <w:t>77</w:t>
        </w:r>
        <w:r>
          <w:fldChar w:fldCharType="end"/>
        </w:r>
      </w:hyperlink>
    </w:p>
    <w:p>
      <w:pPr>
        <w:pStyle w:val="TOC2"/>
        <w:tabs>
          <w:tab w:val="right" w:leader="dot" w:pos="8306"/>
        </w:tabs>
      </w:pPr>
      <w:hyperlink w:anchor="_Toc25600" w:history="1">
        <w:r>
          <w:rPr>
            <w:rFonts w:ascii="仿宋" w:eastAsia="仿宋" w:hAnsi="仿宋" w:cs="仿宋" w:hint="eastAsia"/>
            <w:lang w:eastAsia="zh-CN"/>
          </w:rPr>
          <w:t>(二)、交流与合作平台搭建</w:t>
        </w:r>
        <w:r>
          <w:tab/>
        </w:r>
        <w:r>
          <w:fldChar w:fldCharType="begin"/>
        </w:r>
        <w:r>
          <w:instrText xml:space="preserve"> PAGEREF _Toc25600 \h </w:instrText>
        </w:r>
        <w:r>
          <w:fldChar w:fldCharType="separate"/>
        </w:r>
        <w:r>
          <w:t>79</w:t>
        </w:r>
        <w:r>
          <w:fldChar w:fldCharType="end"/>
        </w:r>
      </w:hyperlink>
    </w:p>
    <w:p>
      <w:pPr>
        <w:pStyle w:val="TOC1"/>
        <w:tabs>
          <w:tab w:val="right" w:leader="dot" w:pos="8306"/>
        </w:tabs>
      </w:pPr>
      <w:hyperlink w:anchor="_Toc4448" w:history="1">
        <w:r>
          <w:rPr>
            <w:rFonts w:ascii="仿宋" w:eastAsia="仿宋" w:hAnsi="仿宋" w:cs="仿宋" w:hint="eastAsia"/>
            <w:lang w:eastAsia="zh-CN"/>
          </w:rPr>
          <w:t>二十、知识产权管理与保护</w:t>
        </w:r>
        <w:r>
          <w:tab/>
        </w:r>
        <w:r>
          <w:fldChar w:fldCharType="begin"/>
        </w:r>
        <w:r>
          <w:instrText xml:space="preserve"> PAGEREF _Toc4448 \h </w:instrText>
        </w:r>
        <w:r>
          <w:fldChar w:fldCharType="separate"/>
        </w:r>
        <w:r>
          <w:t>80</w:t>
        </w:r>
        <w:r>
          <w:fldChar w:fldCharType="end"/>
        </w:r>
      </w:hyperlink>
    </w:p>
    <w:p>
      <w:pPr>
        <w:pStyle w:val="TOC2"/>
        <w:tabs>
          <w:tab w:val="right" w:leader="dot" w:pos="8306"/>
        </w:tabs>
      </w:pPr>
      <w:hyperlink w:anchor="_Toc1515" w:history="1">
        <w:r>
          <w:rPr>
            <w:rFonts w:ascii="仿宋" w:eastAsia="仿宋" w:hAnsi="仿宋" w:cs="仿宋" w:hint="eastAsia"/>
            <w:lang w:eastAsia="zh-CN"/>
          </w:rPr>
          <w:t>(一)、知识产权管理体系建设</w:t>
        </w:r>
        <w:r>
          <w:tab/>
        </w:r>
        <w:r>
          <w:fldChar w:fldCharType="begin"/>
        </w:r>
        <w:r>
          <w:instrText xml:space="preserve"> PAGEREF _Toc1515 \h </w:instrText>
        </w:r>
        <w:r>
          <w:fldChar w:fldCharType="separate"/>
        </w:r>
        <w:r>
          <w:t>80</w:t>
        </w:r>
        <w:r>
          <w:fldChar w:fldCharType="end"/>
        </w:r>
      </w:hyperlink>
    </w:p>
    <w:p>
      <w:pPr>
        <w:pStyle w:val="TOC2"/>
        <w:tabs>
          <w:tab w:val="right" w:leader="dot" w:pos="8306"/>
        </w:tabs>
      </w:pPr>
      <w:hyperlink w:anchor="_Toc20469" w:history="1">
        <w:r>
          <w:rPr>
            <w:rFonts w:ascii="仿宋" w:eastAsia="仿宋" w:hAnsi="仿宋" w:cs="仿宋" w:hint="eastAsia"/>
            <w:lang w:eastAsia="zh-CN"/>
          </w:rPr>
          <w:t>(二)、知识产权保护措施</w:t>
        </w:r>
        <w:r>
          <w:tab/>
        </w:r>
        <w:r>
          <w:fldChar w:fldCharType="begin"/>
        </w:r>
        <w:r>
          <w:instrText xml:space="preserve"> PAGEREF _Toc20469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0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43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6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36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46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01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直接收益：假设自动输送设备项目的产品或服务年销售收入为XX万元。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42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若自动输送设备项目成功推广新型环保产品，比如采用可回收材料的包装，可能会激发消费者对可持续产品的需求。这种需求的增长可能迫使整个行业转向更环保的产品设计和生产方法。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311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621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动输送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动输送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自动输送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9289"/>
      <w:r>
        <w:rPr>
          <w:rFonts w:ascii="仿宋" w:eastAsia="仿宋" w:hAnsi="仿宋" w:cs="仿宋" w:hint="eastAsia"/>
          <w:sz w:val="28"/>
          <w:lang w:eastAsia="zh-CN"/>
        </w:rPr>
        <w:t>三、自动输送设备项目概论</w:t>
      </w:r>
      <w:bookmarkEnd w:id="11"/>
    </w:p>
    <w:p>
      <w:pPr>
        <w:pStyle w:val="Heading2"/>
        <w:rPr>
          <w:rFonts w:ascii="仿宋" w:eastAsia="仿宋" w:hAnsi="仿宋" w:cs="仿宋" w:hint="eastAsia"/>
          <w:lang w:eastAsia="zh-CN"/>
        </w:rPr>
      </w:pPr>
      <w:bookmarkStart w:id="12" w:name="_Toc2895"/>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自动输送设备项目的申报单位是“XXX实业发展公司”，这是一家在其所处行业内备受尊敬的企业。公司自成立以来，通过其在自动输送设备项目中表现出的创新精神和卓越执行力，在市场上赢得了显著的地位。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https://d.book118.com/808110030106006036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E1255"/>
    <w:rsid w:val="015E12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1003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2024-02-03T15:13:00Z</dcterms:created>
  <dcterms:modified xsi:type="dcterms:W3CDTF">2024-02-03T15:14:09Z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88E148BD4AC84437A3224C792176E9CF_11</vt:lpwstr>
  </property>
  <property fmtid="{D5CDD505-2E9C-101B-9397-08002B2CF9AE}" pid="3" name="KSOProductBuildVer">
    <vt:lpwstr>2052-12.1.0.16250</vt:lpwstr>
  </property>
</Properties>
</file>