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深冷技术设备项目建设总纲及方案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19" w:history="1">
        <w:r>
          <w:rPr>
            <w:rFonts w:ascii="仿宋" w:eastAsia="仿宋" w:hAnsi="仿宋" w:cs="仿宋" w:hint="eastAsia"/>
            <w:lang w:eastAsia="zh-CN"/>
          </w:rPr>
          <w:t>前言</w:t>
        </w:r>
        <w:r>
          <w:tab/>
        </w:r>
        <w:r>
          <w:fldChar w:fldCharType="begin"/>
        </w:r>
        <w:r>
          <w:instrText xml:space="preserve"> PAGEREF _Toc18519 \h </w:instrText>
        </w:r>
        <w:r>
          <w:fldChar w:fldCharType="separate"/>
        </w:r>
        <w:r>
          <w:t>4</w:t>
        </w:r>
        <w:r>
          <w:fldChar w:fldCharType="end"/>
        </w:r>
      </w:hyperlink>
    </w:p>
    <w:p>
      <w:pPr>
        <w:pStyle w:val="TOC1"/>
        <w:tabs>
          <w:tab w:val="right" w:leader="dot" w:pos="8306"/>
        </w:tabs>
      </w:pPr>
      <w:hyperlink w:anchor="_Toc3769" w:history="1">
        <w:r>
          <w:rPr>
            <w:rFonts w:ascii="仿宋" w:eastAsia="仿宋" w:hAnsi="仿宋" w:cs="仿宋" w:hint="eastAsia"/>
            <w:lang w:eastAsia="zh-CN"/>
          </w:rPr>
          <w:t>一、财务管理与成本控制</w:t>
        </w:r>
        <w:r>
          <w:tab/>
        </w:r>
        <w:r>
          <w:fldChar w:fldCharType="begin"/>
        </w:r>
        <w:r>
          <w:instrText xml:space="preserve"> PAGEREF _Toc3769 \h </w:instrText>
        </w:r>
        <w:r>
          <w:fldChar w:fldCharType="separate"/>
        </w:r>
        <w:r>
          <w:t>4</w:t>
        </w:r>
        <w:r>
          <w:fldChar w:fldCharType="end"/>
        </w:r>
      </w:hyperlink>
    </w:p>
    <w:p>
      <w:pPr>
        <w:pStyle w:val="TOC2"/>
        <w:tabs>
          <w:tab w:val="right" w:leader="dot" w:pos="8306"/>
        </w:tabs>
      </w:pPr>
      <w:hyperlink w:anchor="_Toc2420" w:history="1">
        <w:r>
          <w:rPr>
            <w:rFonts w:ascii="仿宋" w:eastAsia="仿宋" w:hAnsi="仿宋" w:cs="仿宋" w:hint="eastAsia"/>
            <w:lang w:eastAsia="zh-CN"/>
          </w:rPr>
          <w:t>(一)、财务管理体系建设</w:t>
        </w:r>
        <w:r>
          <w:tab/>
        </w:r>
        <w:r>
          <w:fldChar w:fldCharType="begin"/>
        </w:r>
        <w:r>
          <w:instrText xml:space="preserve"> PAGEREF _Toc2420 \h </w:instrText>
        </w:r>
        <w:r>
          <w:fldChar w:fldCharType="separate"/>
        </w:r>
        <w:r>
          <w:t>4</w:t>
        </w:r>
        <w:r>
          <w:fldChar w:fldCharType="end"/>
        </w:r>
      </w:hyperlink>
    </w:p>
    <w:p>
      <w:pPr>
        <w:pStyle w:val="TOC2"/>
        <w:tabs>
          <w:tab w:val="right" w:leader="dot" w:pos="8306"/>
        </w:tabs>
      </w:pPr>
      <w:hyperlink w:anchor="_Toc8850" w:history="1">
        <w:r>
          <w:rPr>
            <w:rFonts w:ascii="仿宋" w:eastAsia="仿宋" w:hAnsi="仿宋" w:cs="仿宋" w:hint="eastAsia"/>
            <w:lang w:eastAsia="zh-CN"/>
          </w:rPr>
          <w:t>(二)、成本控制措施</w:t>
        </w:r>
        <w:r>
          <w:tab/>
        </w:r>
        <w:r>
          <w:fldChar w:fldCharType="begin"/>
        </w:r>
        <w:r>
          <w:instrText xml:space="preserve"> PAGEREF _Toc8850 \h </w:instrText>
        </w:r>
        <w:r>
          <w:fldChar w:fldCharType="separate"/>
        </w:r>
        <w:r>
          <w:t>5</w:t>
        </w:r>
        <w:r>
          <w:fldChar w:fldCharType="end"/>
        </w:r>
      </w:hyperlink>
    </w:p>
    <w:p>
      <w:pPr>
        <w:pStyle w:val="TOC1"/>
        <w:tabs>
          <w:tab w:val="right" w:leader="dot" w:pos="8306"/>
        </w:tabs>
      </w:pPr>
      <w:hyperlink w:anchor="_Toc8822" w:history="1">
        <w:r>
          <w:rPr>
            <w:rFonts w:ascii="仿宋" w:eastAsia="仿宋" w:hAnsi="仿宋" w:cs="仿宋" w:hint="eastAsia"/>
            <w:lang w:eastAsia="zh-CN"/>
          </w:rPr>
          <w:t>二、经济影响分析</w:t>
        </w:r>
        <w:r>
          <w:tab/>
        </w:r>
        <w:r>
          <w:fldChar w:fldCharType="begin"/>
        </w:r>
        <w:r>
          <w:instrText xml:space="preserve"> PAGEREF _Toc8822 \h </w:instrText>
        </w:r>
        <w:r>
          <w:fldChar w:fldCharType="separate"/>
        </w:r>
        <w:r>
          <w:t>6</w:t>
        </w:r>
        <w:r>
          <w:fldChar w:fldCharType="end"/>
        </w:r>
      </w:hyperlink>
    </w:p>
    <w:p>
      <w:pPr>
        <w:pStyle w:val="TOC2"/>
        <w:tabs>
          <w:tab w:val="right" w:leader="dot" w:pos="8306"/>
        </w:tabs>
      </w:pPr>
      <w:hyperlink w:anchor="_Toc19323" w:history="1">
        <w:r>
          <w:rPr>
            <w:rFonts w:ascii="仿宋" w:eastAsia="仿宋" w:hAnsi="仿宋" w:cs="仿宋" w:hint="eastAsia"/>
            <w:lang w:eastAsia="zh-CN"/>
          </w:rPr>
          <w:t>(一)、经济费用效益或费用效果分析</w:t>
        </w:r>
        <w:r>
          <w:tab/>
        </w:r>
        <w:r>
          <w:fldChar w:fldCharType="begin"/>
        </w:r>
        <w:r>
          <w:instrText xml:space="preserve"> PAGEREF _Toc19323 \h </w:instrText>
        </w:r>
        <w:r>
          <w:fldChar w:fldCharType="separate"/>
        </w:r>
        <w:r>
          <w:t>6</w:t>
        </w:r>
        <w:r>
          <w:fldChar w:fldCharType="end"/>
        </w:r>
      </w:hyperlink>
    </w:p>
    <w:p>
      <w:pPr>
        <w:pStyle w:val="TOC2"/>
        <w:tabs>
          <w:tab w:val="right" w:leader="dot" w:pos="8306"/>
        </w:tabs>
      </w:pPr>
      <w:hyperlink w:anchor="_Toc30474" w:history="1">
        <w:r>
          <w:rPr>
            <w:rFonts w:ascii="仿宋" w:eastAsia="仿宋" w:hAnsi="仿宋" w:cs="仿宋" w:hint="eastAsia"/>
            <w:lang w:eastAsia="zh-CN"/>
          </w:rPr>
          <w:t>(二)、行业影响分析</w:t>
        </w:r>
        <w:r>
          <w:tab/>
        </w:r>
        <w:r>
          <w:fldChar w:fldCharType="begin"/>
        </w:r>
        <w:r>
          <w:instrText xml:space="preserve"> PAGEREF _Toc30474 \h </w:instrText>
        </w:r>
        <w:r>
          <w:fldChar w:fldCharType="separate"/>
        </w:r>
        <w:r>
          <w:t>9</w:t>
        </w:r>
        <w:r>
          <w:fldChar w:fldCharType="end"/>
        </w:r>
      </w:hyperlink>
    </w:p>
    <w:p>
      <w:pPr>
        <w:pStyle w:val="TOC2"/>
        <w:tabs>
          <w:tab w:val="right" w:leader="dot" w:pos="8306"/>
        </w:tabs>
      </w:pPr>
      <w:hyperlink w:anchor="_Toc24177" w:history="1">
        <w:r>
          <w:rPr>
            <w:rFonts w:ascii="仿宋" w:eastAsia="仿宋" w:hAnsi="仿宋" w:cs="仿宋" w:hint="eastAsia"/>
            <w:lang w:eastAsia="zh-CN"/>
          </w:rPr>
          <w:t>(三)、区域经济影响分析</w:t>
        </w:r>
        <w:r>
          <w:tab/>
        </w:r>
        <w:r>
          <w:fldChar w:fldCharType="begin"/>
        </w:r>
        <w:r>
          <w:instrText xml:space="preserve"> PAGEREF _Toc24177 \h </w:instrText>
        </w:r>
        <w:r>
          <w:fldChar w:fldCharType="separate"/>
        </w:r>
        <w:r>
          <w:t>10</w:t>
        </w:r>
        <w:r>
          <w:fldChar w:fldCharType="end"/>
        </w:r>
      </w:hyperlink>
    </w:p>
    <w:p>
      <w:pPr>
        <w:pStyle w:val="TOC2"/>
        <w:tabs>
          <w:tab w:val="right" w:leader="dot" w:pos="8306"/>
        </w:tabs>
      </w:pPr>
      <w:hyperlink w:anchor="_Toc4145" w:history="1">
        <w:r>
          <w:rPr>
            <w:rFonts w:ascii="仿宋" w:eastAsia="仿宋" w:hAnsi="仿宋" w:cs="仿宋" w:hint="eastAsia"/>
            <w:lang w:eastAsia="zh-CN"/>
          </w:rPr>
          <w:t>(四)、宏观经济影响分析</w:t>
        </w:r>
        <w:r>
          <w:tab/>
        </w:r>
        <w:r>
          <w:fldChar w:fldCharType="begin"/>
        </w:r>
        <w:r>
          <w:instrText xml:space="preserve"> PAGEREF _Toc4145 \h </w:instrText>
        </w:r>
        <w:r>
          <w:fldChar w:fldCharType="separate"/>
        </w:r>
        <w:r>
          <w:t>11</w:t>
        </w:r>
        <w:r>
          <w:fldChar w:fldCharType="end"/>
        </w:r>
      </w:hyperlink>
    </w:p>
    <w:p>
      <w:pPr>
        <w:pStyle w:val="TOC1"/>
        <w:tabs>
          <w:tab w:val="right" w:leader="dot" w:pos="8306"/>
        </w:tabs>
      </w:pPr>
      <w:hyperlink w:anchor="_Toc4227" w:history="1">
        <w:r>
          <w:rPr>
            <w:rFonts w:ascii="仿宋" w:eastAsia="仿宋" w:hAnsi="仿宋" w:cs="仿宋" w:hint="eastAsia"/>
            <w:lang w:eastAsia="zh-CN"/>
          </w:rPr>
          <w:t>三、环境和生态影响分析</w:t>
        </w:r>
        <w:r>
          <w:tab/>
        </w:r>
        <w:r>
          <w:fldChar w:fldCharType="begin"/>
        </w:r>
        <w:r>
          <w:instrText xml:space="preserve"> PAGEREF _Toc4227 \h </w:instrText>
        </w:r>
        <w:r>
          <w:fldChar w:fldCharType="separate"/>
        </w:r>
        <w:r>
          <w:t>13</w:t>
        </w:r>
        <w:r>
          <w:fldChar w:fldCharType="end"/>
        </w:r>
      </w:hyperlink>
    </w:p>
    <w:p>
      <w:pPr>
        <w:pStyle w:val="TOC2"/>
        <w:tabs>
          <w:tab w:val="right" w:leader="dot" w:pos="8306"/>
        </w:tabs>
      </w:pPr>
      <w:hyperlink w:anchor="_Toc9863" w:history="1">
        <w:r>
          <w:rPr>
            <w:rFonts w:ascii="仿宋" w:eastAsia="仿宋" w:hAnsi="仿宋" w:cs="仿宋" w:hint="eastAsia"/>
            <w:lang w:eastAsia="zh-CN"/>
          </w:rPr>
          <w:t>(一)、环境和生态现状</w:t>
        </w:r>
        <w:r>
          <w:tab/>
        </w:r>
        <w:r>
          <w:fldChar w:fldCharType="begin"/>
        </w:r>
        <w:r>
          <w:instrText xml:space="preserve"> PAGEREF _Toc9863 \h </w:instrText>
        </w:r>
        <w:r>
          <w:fldChar w:fldCharType="separate"/>
        </w:r>
        <w:r>
          <w:t>13</w:t>
        </w:r>
        <w:r>
          <w:fldChar w:fldCharType="end"/>
        </w:r>
      </w:hyperlink>
    </w:p>
    <w:p>
      <w:pPr>
        <w:pStyle w:val="TOC2"/>
        <w:tabs>
          <w:tab w:val="right" w:leader="dot" w:pos="8306"/>
        </w:tabs>
      </w:pPr>
      <w:hyperlink w:anchor="_Toc22657" w:history="1">
        <w:r>
          <w:rPr>
            <w:rFonts w:ascii="仿宋" w:eastAsia="仿宋" w:hAnsi="仿宋" w:cs="仿宋" w:hint="eastAsia"/>
            <w:lang w:eastAsia="zh-CN"/>
          </w:rPr>
          <w:t>(二)、生态环境影响分析</w:t>
        </w:r>
        <w:r>
          <w:tab/>
        </w:r>
        <w:r>
          <w:fldChar w:fldCharType="begin"/>
        </w:r>
        <w:r>
          <w:instrText xml:space="preserve"> PAGEREF _Toc22657 \h </w:instrText>
        </w:r>
        <w:r>
          <w:fldChar w:fldCharType="separate"/>
        </w:r>
        <w:r>
          <w:t>14</w:t>
        </w:r>
        <w:r>
          <w:fldChar w:fldCharType="end"/>
        </w:r>
      </w:hyperlink>
    </w:p>
    <w:p>
      <w:pPr>
        <w:pStyle w:val="TOC2"/>
        <w:tabs>
          <w:tab w:val="right" w:leader="dot" w:pos="8306"/>
        </w:tabs>
      </w:pPr>
      <w:hyperlink w:anchor="_Toc31672" w:history="1">
        <w:r>
          <w:rPr>
            <w:rFonts w:ascii="仿宋" w:eastAsia="仿宋" w:hAnsi="仿宋" w:cs="仿宋" w:hint="eastAsia"/>
            <w:lang w:eastAsia="zh-CN"/>
          </w:rPr>
          <w:t>(三)、生态环境保护措施</w:t>
        </w:r>
        <w:r>
          <w:tab/>
        </w:r>
        <w:r>
          <w:fldChar w:fldCharType="begin"/>
        </w:r>
        <w:r>
          <w:instrText xml:space="preserve"> PAGEREF _Toc31672 \h </w:instrText>
        </w:r>
        <w:r>
          <w:fldChar w:fldCharType="separate"/>
        </w:r>
        <w:r>
          <w:t>16</w:t>
        </w:r>
        <w:r>
          <w:fldChar w:fldCharType="end"/>
        </w:r>
      </w:hyperlink>
    </w:p>
    <w:p>
      <w:pPr>
        <w:pStyle w:val="TOC2"/>
        <w:tabs>
          <w:tab w:val="right" w:leader="dot" w:pos="8306"/>
        </w:tabs>
      </w:pPr>
      <w:hyperlink w:anchor="_Toc26385" w:history="1">
        <w:r>
          <w:rPr>
            <w:rFonts w:ascii="仿宋" w:eastAsia="仿宋" w:hAnsi="仿宋" w:cs="仿宋" w:hint="eastAsia"/>
            <w:lang w:eastAsia="zh-CN"/>
          </w:rPr>
          <w:t>(四)、地质灾害影响分析</w:t>
        </w:r>
        <w:r>
          <w:tab/>
        </w:r>
        <w:r>
          <w:fldChar w:fldCharType="begin"/>
        </w:r>
        <w:r>
          <w:instrText xml:space="preserve"> PAGEREF _Toc26385 \h </w:instrText>
        </w:r>
        <w:r>
          <w:fldChar w:fldCharType="separate"/>
        </w:r>
        <w:r>
          <w:t>17</w:t>
        </w:r>
        <w:r>
          <w:fldChar w:fldCharType="end"/>
        </w:r>
      </w:hyperlink>
    </w:p>
    <w:p>
      <w:pPr>
        <w:pStyle w:val="TOC2"/>
        <w:tabs>
          <w:tab w:val="right" w:leader="dot" w:pos="8306"/>
        </w:tabs>
      </w:pPr>
      <w:hyperlink w:anchor="_Toc25782" w:history="1">
        <w:r>
          <w:rPr>
            <w:rFonts w:ascii="仿宋" w:eastAsia="仿宋" w:hAnsi="仿宋" w:cs="仿宋" w:hint="eastAsia"/>
            <w:lang w:eastAsia="zh-CN"/>
          </w:rPr>
          <w:t>(五)、特殊环境影响</w:t>
        </w:r>
        <w:r>
          <w:tab/>
        </w:r>
        <w:r>
          <w:fldChar w:fldCharType="begin"/>
        </w:r>
        <w:r>
          <w:instrText xml:space="preserve"> PAGEREF _Toc25782 \h </w:instrText>
        </w:r>
        <w:r>
          <w:fldChar w:fldCharType="separate"/>
        </w:r>
        <w:r>
          <w:t>19</w:t>
        </w:r>
        <w:r>
          <w:fldChar w:fldCharType="end"/>
        </w:r>
      </w:hyperlink>
    </w:p>
    <w:p>
      <w:pPr>
        <w:pStyle w:val="TOC1"/>
        <w:tabs>
          <w:tab w:val="right" w:leader="dot" w:pos="8306"/>
        </w:tabs>
      </w:pPr>
      <w:hyperlink w:anchor="_Toc12456" w:history="1">
        <w:r>
          <w:rPr>
            <w:rFonts w:ascii="仿宋" w:eastAsia="仿宋" w:hAnsi="仿宋" w:cs="仿宋" w:hint="eastAsia"/>
            <w:lang w:eastAsia="zh-CN"/>
          </w:rPr>
          <w:t>四、建设风险评估分析</w:t>
        </w:r>
        <w:r>
          <w:tab/>
        </w:r>
        <w:r>
          <w:fldChar w:fldCharType="begin"/>
        </w:r>
        <w:r>
          <w:instrText xml:space="preserve"> PAGEREF _Toc12456 \h </w:instrText>
        </w:r>
        <w:r>
          <w:fldChar w:fldCharType="separate"/>
        </w:r>
        <w:r>
          <w:t>20</w:t>
        </w:r>
        <w:r>
          <w:fldChar w:fldCharType="end"/>
        </w:r>
      </w:hyperlink>
    </w:p>
    <w:p>
      <w:pPr>
        <w:pStyle w:val="TOC2"/>
        <w:tabs>
          <w:tab w:val="right" w:leader="dot" w:pos="8306"/>
        </w:tabs>
      </w:pPr>
      <w:hyperlink w:anchor="_Toc12898" w:history="1">
        <w:r>
          <w:rPr>
            <w:rFonts w:ascii="仿宋" w:eastAsia="仿宋" w:hAnsi="仿宋" w:cs="仿宋" w:hint="eastAsia"/>
            <w:lang w:eastAsia="zh-CN"/>
          </w:rPr>
          <w:t>(一)、政策风险分析</w:t>
        </w:r>
        <w:r>
          <w:tab/>
        </w:r>
        <w:r>
          <w:fldChar w:fldCharType="begin"/>
        </w:r>
        <w:r>
          <w:instrText xml:space="preserve"> PAGEREF _Toc12898 \h </w:instrText>
        </w:r>
        <w:r>
          <w:fldChar w:fldCharType="separate"/>
        </w:r>
        <w:r>
          <w:t>20</w:t>
        </w:r>
        <w:r>
          <w:fldChar w:fldCharType="end"/>
        </w:r>
      </w:hyperlink>
    </w:p>
    <w:p>
      <w:pPr>
        <w:pStyle w:val="TOC2"/>
        <w:tabs>
          <w:tab w:val="right" w:leader="dot" w:pos="8306"/>
        </w:tabs>
      </w:pPr>
      <w:hyperlink w:anchor="_Toc8174" w:history="1">
        <w:r>
          <w:rPr>
            <w:rFonts w:ascii="仿宋" w:eastAsia="仿宋" w:hAnsi="仿宋" w:cs="仿宋" w:hint="eastAsia"/>
            <w:lang w:eastAsia="zh-CN"/>
          </w:rPr>
          <w:t>(二)、社会风险分析</w:t>
        </w:r>
        <w:r>
          <w:tab/>
        </w:r>
        <w:r>
          <w:fldChar w:fldCharType="begin"/>
        </w:r>
        <w:r>
          <w:instrText xml:space="preserve"> PAGEREF _Toc8174 \h </w:instrText>
        </w:r>
        <w:r>
          <w:fldChar w:fldCharType="separate"/>
        </w:r>
        <w:r>
          <w:t>21</w:t>
        </w:r>
        <w:r>
          <w:fldChar w:fldCharType="end"/>
        </w:r>
      </w:hyperlink>
    </w:p>
    <w:p>
      <w:pPr>
        <w:pStyle w:val="TOC2"/>
        <w:tabs>
          <w:tab w:val="right" w:leader="dot" w:pos="8306"/>
        </w:tabs>
      </w:pPr>
      <w:hyperlink w:anchor="_Toc21711" w:history="1">
        <w:r>
          <w:rPr>
            <w:rFonts w:ascii="仿宋" w:eastAsia="仿宋" w:hAnsi="仿宋" w:cs="仿宋" w:hint="eastAsia"/>
            <w:lang w:eastAsia="zh-CN"/>
          </w:rPr>
          <w:t>(三)、市场风险分析</w:t>
        </w:r>
        <w:r>
          <w:tab/>
        </w:r>
        <w:r>
          <w:fldChar w:fldCharType="begin"/>
        </w:r>
        <w:r>
          <w:instrText xml:space="preserve"> PAGEREF _Toc21711 \h </w:instrText>
        </w:r>
        <w:r>
          <w:fldChar w:fldCharType="separate"/>
        </w:r>
        <w:r>
          <w:t>23</w:t>
        </w:r>
        <w:r>
          <w:fldChar w:fldCharType="end"/>
        </w:r>
      </w:hyperlink>
    </w:p>
    <w:p>
      <w:pPr>
        <w:pStyle w:val="TOC2"/>
        <w:tabs>
          <w:tab w:val="right" w:leader="dot" w:pos="8306"/>
        </w:tabs>
      </w:pPr>
      <w:hyperlink w:anchor="_Toc31890" w:history="1">
        <w:r>
          <w:rPr>
            <w:rFonts w:ascii="仿宋" w:eastAsia="仿宋" w:hAnsi="仿宋" w:cs="仿宋" w:hint="eastAsia"/>
            <w:lang w:eastAsia="zh-CN"/>
          </w:rPr>
          <w:t>(四)、资金风险分析</w:t>
        </w:r>
        <w:r>
          <w:tab/>
        </w:r>
        <w:r>
          <w:fldChar w:fldCharType="begin"/>
        </w:r>
        <w:r>
          <w:instrText xml:space="preserve"> PAGEREF _Toc31890 \h </w:instrText>
        </w:r>
        <w:r>
          <w:fldChar w:fldCharType="separate"/>
        </w:r>
        <w:r>
          <w:t>23</w:t>
        </w:r>
        <w:r>
          <w:fldChar w:fldCharType="end"/>
        </w:r>
      </w:hyperlink>
    </w:p>
    <w:p>
      <w:pPr>
        <w:pStyle w:val="TOC2"/>
        <w:tabs>
          <w:tab w:val="right" w:leader="dot" w:pos="8306"/>
        </w:tabs>
      </w:pPr>
      <w:hyperlink w:anchor="_Toc13637" w:history="1">
        <w:r>
          <w:rPr>
            <w:rFonts w:ascii="仿宋" w:eastAsia="仿宋" w:hAnsi="仿宋" w:cs="仿宋" w:hint="eastAsia"/>
            <w:lang w:eastAsia="zh-CN"/>
          </w:rPr>
          <w:t>(五)、技术风险分析</w:t>
        </w:r>
        <w:r>
          <w:tab/>
        </w:r>
        <w:r>
          <w:fldChar w:fldCharType="begin"/>
        </w:r>
        <w:r>
          <w:instrText xml:space="preserve"> PAGEREF _Toc13637 \h </w:instrText>
        </w:r>
        <w:r>
          <w:fldChar w:fldCharType="separate"/>
        </w:r>
        <w:r>
          <w:t>25</w:t>
        </w:r>
        <w:r>
          <w:fldChar w:fldCharType="end"/>
        </w:r>
      </w:hyperlink>
    </w:p>
    <w:p>
      <w:pPr>
        <w:pStyle w:val="TOC2"/>
        <w:tabs>
          <w:tab w:val="right" w:leader="dot" w:pos="8306"/>
        </w:tabs>
      </w:pPr>
      <w:hyperlink w:anchor="_Toc12715" w:history="1">
        <w:r>
          <w:rPr>
            <w:rFonts w:ascii="仿宋" w:eastAsia="仿宋" w:hAnsi="仿宋" w:cs="仿宋" w:hint="eastAsia"/>
            <w:lang w:eastAsia="zh-CN"/>
          </w:rPr>
          <w:t>(六)、财务风险分析</w:t>
        </w:r>
        <w:r>
          <w:tab/>
        </w:r>
        <w:r>
          <w:fldChar w:fldCharType="begin"/>
        </w:r>
        <w:r>
          <w:instrText xml:space="preserve"> PAGEREF _Toc12715 \h </w:instrText>
        </w:r>
        <w:r>
          <w:fldChar w:fldCharType="separate"/>
        </w:r>
        <w:r>
          <w:t>26</w:t>
        </w:r>
        <w:r>
          <w:fldChar w:fldCharType="end"/>
        </w:r>
      </w:hyperlink>
    </w:p>
    <w:p>
      <w:pPr>
        <w:pStyle w:val="TOC2"/>
        <w:tabs>
          <w:tab w:val="right" w:leader="dot" w:pos="8306"/>
        </w:tabs>
      </w:pPr>
      <w:hyperlink w:anchor="_Toc26025" w:history="1">
        <w:r>
          <w:rPr>
            <w:rFonts w:ascii="仿宋" w:eastAsia="仿宋" w:hAnsi="仿宋" w:cs="仿宋" w:hint="eastAsia"/>
            <w:lang w:eastAsia="zh-CN"/>
          </w:rPr>
          <w:t>(七)、管理风险分析</w:t>
        </w:r>
        <w:r>
          <w:tab/>
        </w:r>
        <w:r>
          <w:fldChar w:fldCharType="begin"/>
        </w:r>
        <w:r>
          <w:instrText xml:space="preserve"> PAGEREF _Toc26025 \h </w:instrText>
        </w:r>
        <w:r>
          <w:fldChar w:fldCharType="separate"/>
        </w:r>
        <w:r>
          <w:t>28</w:t>
        </w:r>
        <w:r>
          <w:fldChar w:fldCharType="end"/>
        </w:r>
      </w:hyperlink>
    </w:p>
    <w:p>
      <w:pPr>
        <w:pStyle w:val="TOC2"/>
        <w:tabs>
          <w:tab w:val="right" w:leader="dot" w:pos="8306"/>
        </w:tabs>
      </w:pPr>
      <w:hyperlink w:anchor="_Toc14347" w:history="1">
        <w:r>
          <w:rPr>
            <w:rFonts w:ascii="仿宋" w:eastAsia="仿宋" w:hAnsi="仿宋" w:cs="仿宋" w:hint="eastAsia"/>
            <w:lang w:eastAsia="zh-CN"/>
          </w:rPr>
          <w:t>(八)、其它风险分析</w:t>
        </w:r>
        <w:r>
          <w:tab/>
        </w:r>
        <w:r>
          <w:fldChar w:fldCharType="begin"/>
        </w:r>
        <w:r>
          <w:instrText xml:space="preserve"> PAGEREF _Toc14347 \h </w:instrText>
        </w:r>
        <w:r>
          <w:fldChar w:fldCharType="separate"/>
        </w:r>
        <w:r>
          <w:t>29</w:t>
        </w:r>
        <w:r>
          <w:fldChar w:fldCharType="end"/>
        </w:r>
      </w:hyperlink>
    </w:p>
    <w:p>
      <w:pPr>
        <w:pStyle w:val="TOC2"/>
        <w:tabs>
          <w:tab w:val="right" w:leader="dot" w:pos="8306"/>
        </w:tabs>
      </w:pPr>
      <w:hyperlink w:anchor="_Toc30723" w:history="1">
        <w:r>
          <w:rPr>
            <w:rFonts w:ascii="仿宋" w:eastAsia="仿宋" w:hAnsi="仿宋" w:cs="仿宋" w:hint="eastAsia"/>
            <w:lang w:eastAsia="zh-CN"/>
          </w:rPr>
          <w:t>(九)、社会影响评估</w:t>
        </w:r>
        <w:r>
          <w:tab/>
        </w:r>
        <w:r>
          <w:fldChar w:fldCharType="begin"/>
        </w:r>
        <w:r>
          <w:instrText xml:space="preserve"> PAGEREF _Toc30723 \h </w:instrText>
        </w:r>
        <w:r>
          <w:fldChar w:fldCharType="separate"/>
        </w:r>
        <w:r>
          <w:t>30</w:t>
        </w:r>
        <w:r>
          <w:fldChar w:fldCharType="end"/>
        </w:r>
      </w:hyperlink>
    </w:p>
    <w:p>
      <w:pPr>
        <w:pStyle w:val="TOC1"/>
        <w:tabs>
          <w:tab w:val="right" w:leader="dot" w:pos="8306"/>
        </w:tabs>
      </w:pPr>
      <w:hyperlink w:anchor="_Toc19501" w:history="1">
        <w:r>
          <w:rPr>
            <w:rFonts w:ascii="仿宋" w:eastAsia="仿宋" w:hAnsi="仿宋" w:cs="仿宋" w:hint="eastAsia"/>
            <w:lang w:eastAsia="zh-CN"/>
          </w:rPr>
          <w:t>五、项目选址研究</w:t>
        </w:r>
        <w:r>
          <w:tab/>
        </w:r>
        <w:r>
          <w:fldChar w:fldCharType="begin"/>
        </w:r>
        <w:r>
          <w:instrText xml:space="preserve"> PAGEREF _Toc19501 \h </w:instrText>
        </w:r>
        <w:r>
          <w:fldChar w:fldCharType="separate"/>
        </w:r>
        <w:r>
          <w:t>32</w:t>
        </w:r>
        <w:r>
          <w:fldChar w:fldCharType="end"/>
        </w:r>
      </w:hyperlink>
    </w:p>
    <w:p>
      <w:pPr>
        <w:pStyle w:val="TOC2"/>
        <w:tabs>
          <w:tab w:val="right" w:leader="dot" w:pos="8306"/>
        </w:tabs>
      </w:pPr>
      <w:hyperlink w:anchor="_Toc10027" w:history="1">
        <w:r>
          <w:rPr>
            <w:rFonts w:ascii="仿宋" w:eastAsia="仿宋" w:hAnsi="仿宋" w:cs="仿宋" w:hint="eastAsia"/>
            <w:lang w:eastAsia="zh-CN"/>
          </w:rPr>
          <w:t>(一)、项目选址原则</w:t>
        </w:r>
        <w:r>
          <w:tab/>
        </w:r>
        <w:r>
          <w:fldChar w:fldCharType="begin"/>
        </w:r>
        <w:r>
          <w:instrText xml:space="preserve"> PAGEREF _Toc10027 \h </w:instrText>
        </w:r>
        <w:r>
          <w:fldChar w:fldCharType="separate"/>
        </w:r>
        <w:r>
          <w:t>32</w:t>
        </w:r>
        <w:r>
          <w:fldChar w:fldCharType="end"/>
        </w:r>
      </w:hyperlink>
    </w:p>
    <w:p>
      <w:pPr>
        <w:pStyle w:val="TOC2"/>
        <w:tabs>
          <w:tab w:val="right" w:leader="dot" w:pos="8306"/>
        </w:tabs>
      </w:pPr>
      <w:hyperlink w:anchor="_Toc5293" w:history="1">
        <w:r>
          <w:rPr>
            <w:rFonts w:ascii="仿宋" w:eastAsia="仿宋" w:hAnsi="仿宋" w:cs="仿宋" w:hint="eastAsia"/>
            <w:lang w:eastAsia="zh-CN"/>
          </w:rPr>
          <w:t>(二)、项目选址</w:t>
        </w:r>
        <w:r>
          <w:tab/>
        </w:r>
        <w:r>
          <w:fldChar w:fldCharType="begin"/>
        </w:r>
        <w:r>
          <w:instrText xml:space="preserve"> PAGEREF _Toc5293 \h </w:instrText>
        </w:r>
        <w:r>
          <w:fldChar w:fldCharType="separate"/>
        </w:r>
        <w:r>
          <w:t>36</w:t>
        </w:r>
        <w:r>
          <w:fldChar w:fldCharType="end"/>
        </w:r>
      </w:hyperlink>
    </w:p>
    <w:p>
      <w:pPr>
        <w:pStyle w:val="TOC2"/>
        <w:tabs>
          <w:tab w:val="right" w:leader="dot" w:pos="8306"/>
        </w:tabs>
      </w:pPr>
      <w:hyperlink w:anchor="_Toc486" w:history="1">
        <w:r>
          <w:rPr>
            <w:rFonts w:ascii="仿宋" w:eastAsia="仿宋" w:hAnsi="仿宋" w:cs="仿宋" w:hint="eastAsia"/>
            <w:lang w:eastAsia="zh-CN"/>
          </w:rPr>
          <w:t>(三)、建设条件分析</w:t>
        </w:r>
        <w:r>
          <w:tab/>
        </w:r>
        <w:r>
          <w:fldChar w:fldCharType="begin"/>
        </w:r>
        <w:r>
          <w:instrText xml:space="preserve"> PAGEREF _Toc486 \h </w:instrText>
        </w:r>
        <w:r>
          <w:fldChar w:fldCharType="separate"/>
        </w:r>
        <w:r>
          <w:t>38</w:t>
        </w:r>
        <w:r>
          <w:fldChar w:fldCharType="end"/>
        </w:r>
      </w:hyperlink>
    </w:p>
    <w:p>
      <w:pPr>
        <w:pStyle w:val="TOC2"/>
        <w:tabs>
          <w:tab w:val="right" w:leader="dot" w:pos="8306"/>
        </w:tabs>
      </w:pPr>
      <w:hyperlink w:anchor="_Toc17770" w:history="1">
        <w:r>
          <w:rPr>
            <w:rFonts w:ascii="仿宋" w:eastAsia="仿宋" w:hAnsi="仿宋" w:cs="仿宋" w:hint="eastAsia"/>
            <w:lang w:eastAsia="zh-CN"/>
          </w:rPr>
          <w:t>(四)、用地控制指标</w:t>
        </w:r>
        <w:r>
          <w:tab/>
        </w:r>
        <w:r>
          <w:fldChar w:fldCharType="begin"/>
        </w:r>
        <w:r>
          <w:instrText xml:space="preserve"> PAGEREF _Toc17770 \h </w:instrText>
        </w:r>
        <w:r>
          <w:fldChar w:fldCharType="separate"/>
        </w:r>
        <w:r>
          <w:t>39</w:t>
        </w:r>
        <w:r>
          <w:fldChar w:fldCharType="end"/>
        </w:r>
      </w:hyperlink>
    </w:p>
    <w:p>
      <w:pPr>
        <w:pStyle w:val="TOC2"/>
        <w:tabs>
          <w:tab w:val="right" w:leader="dot" w:pos="8306"/>
        </w:tabs>
      </w:pPr>
      <w:hyperlink w:anchor="_Toc5124" w:history="1">
        <w:r>
          <w:rPr>
            <w:rFonts w:ascii="仿宋" w:eastAsia="仿宋" w:hAnsi="仿宋" w:cs="仿宋" w:hint="eastAsia"/>
            <w:lang w:eastAsia="zh-CN"/>
          </w:rPr>
          <w:t>(五)、地总体要求</w:t>
        </w:r>
        <w:r>
          <w:tab/>
        </w:r>
        <w:r>
          <w:fldChar w:fldCharType="begin"/>
        </w:r>
        <w:r>
          <w:instrText xml:space="preserve"> PAGEREF _Toc5124 \h </w:instrText>
        </w:r>
        <w:r>
          <w:fldChar w:fldCharType="separate"/>
        </w:r>
        <w:r>
          <w:t>40</w:t>
        </w:r>
        <w:r>
          <w:fldChar w:fldCharType="end"/>
        </w:r>
      </w:hyperlink>
    </w:p>
    <w:p>
      <w:pPr>
        <w:pStyle w:val="TOC2"/>
        <w:tabs>
          <w:tab w:val="right" w:leader="dot" w:pos="8306"/>
        </w:tabs>
      </w:pPr>
      <w:hyperlink w:anchor="_Toc27836" w:history="1">
        <w:r>
          <w:rPr>
            <w:rFonts w:ascii="仿宋" w:eastAsia="仿宋" w:hAnsi="仿宋" w:cs="仿宋" w:hint="eastAsia"/>
            <w:lang w:eastAsia="zh-CN"/>
          </w:rPr>
          <w:t>(六)、节约用地措施</w:t>
        </w:r>
        <w:r>
          <w:tab/>
        </w:r>
        <w:r>
          <w:fldChar w:fldCharType="begin"/>
        </w:r>
        <w:r>
          <w:instrText xml:space="preserve"> PAGEREF _Toc27836 \h </w:instrText>
        </w:r>
        <w:r>
          <w:fldChar w:fldCharType="separate"/>
        </w:r>
        <w:r>
          <w:t>42</w:t>
        </w:r>
        <w:r>
          <w:fldChar w:fldCharType="end"/>
        </w:r>
      </w:hyperlink>
    </w:p>
    <w:p>
      <w:pPr>
        <w:pStyle w:val="TOC2"/>
        <w:tabs>
          <w:tab w:val="right" w:leader="dot" w:pos="8306"/>
        </w:tabs>
      </w:pPr>
      <w:hyperlink w:anchor="_Toc9520" w:history="1">
        <w:r>
          <w:rPr>
            <w:rFonts w:ascii="仿宋" w:eastAsia="仿宋" w:hAnsi="仿宋" w:cs="仿宋" w:hint="eastAsia"/>
            <w:lang w:eastAsia="zh-CN"/>
          </w:rPr>
          <w:t>(七)、选址综合评价</w:t>
        </w:r>
        <w:r>
          <w:tab/>
        </w:r>
        <w:r>
          <w:fldChar w:fldCharType="begin"/>
        </w:r>
        <w:r>
          <w:instrText xml:space="preserve"> PAGEREF _Toc9520 \h </w:instrText>
        </w:r>
        <w:r>
          <w:fldChar w:fldCharType="separate"/>
        </w:r>
        <w:r>
          <w:t>43</w:t>
        </w:r>
        <w:r>
          <w:fldChar w:fldCharType="end"/>
        </w:r>
      </w:hyperlink>
    </w:p>
    <w:p>
      <w:pPr>
        <w:pStyle w:val="TOC1"/>
        <w:tabs>
          <w:tab w:val="right" w:leader="dot" w:pos="8306"/>
        </w:tabs>
      </w:pPr>
      <w:hyperlink w:anchor="_Toc17261" w:history="1">
        <w:r>
          <w:rPr>
            <w:rFonts w:ascii="仿宋" w:eastAsia="仿宋" w:hAnsi="仿宋" w:cs="仿宋" w:hint="eastAsia"/>
            <w:lang w:eastAsia="zh-CN"/>
          </w:rPr>
          <w:t>六、背景、必要性分析</w:t>
        </w:r>
        <w:r>
          <w:tab/>
        </w:r>
        <w:r>
          <w:fldChar w:fldCharType="begin"/>
        </w:r>
        <w:r>
          <w:instrText xml:space="preserve"> PAGEREF _Toc17261 \h </w:instrText>
        </w:r>
        <w:r>
          <w:fldChar w:fldCharType="separate"/>
        </w:r>
        <w:r>
          <w:t>44</w:t>
        </w:r>
        <w:r>
          <w:fldChar w:fldCharType="end"/>
        </w:r>
      </w:hyperlink>
    </w:p>
    <w:p>
      <w:pPr>
        <w:pStyle w:val="TOC2"/>
        <w:tabs>
          <w:tab w:val="right" w:leader="dot" w:pos="8306"/>
        </w:tabs>
      </w:pPr>
      <w:hyperlink w:anchor="_Toc9115" w:history="1">
        <w:r>
          <w:rPr>
            <w:rFonts w:ascii="仿宋" w:eastAsia="仿宋" w:hAnsi="仿宋" w:cs="仿宋" w:hint="eastAsia"/>
            <w:lang w:eastAsia="zh-CN"/>
          </w:rPr>
          <w:t>(一)、项目建设背景</w:t>
        </w:r>
        <w:r>
          <w:tab/>
        </w:r>
        <w:r>
          <w:fldChar w:fldCharType="begin"/>
        </w:r>
        <w:r>
          <w:instrText xml:space="preserve"> PAGEREF _Toc9115 \h </w:instrText>
        </w:r>
        <w:r>
          <w:fldChar w:fldCharType="separate"/>
        </w:r>
        <w:r>
          <w:t>44</w:t>
        </w:r>
        <w:r>
          <w:fldChar w:fldCharType="end"/>
        </w:r>
      </w:hyperlink>
    </w:p>
    <w:p>
      <w:pPr>
        <w:pStyle w:val="TOC2"/>
        <w:tabs>
          <w:tab w:val="right" w:leader="dot" w:pos="8306"/>
        </w:tabs>
      </w:pPr>
      <w:hyperlink w:anchor="_Toc23886" w:history="1">
        <w:r>
          <w:rPr>
            <w:rFonts w:ascii="仿宋" w:eastAsia="仿宋" w:hAnsi="仿宋" w:cs="仿宋" w:hint="eastAsia"/>
            <w:lang w:eastAsia="zh-CN"/>
          </w:rPr>
          <w:t>(二)、必要性分析</w:t>
        </w:r>
        <w:r>
          <w:tab/>
        </w:r>
        <w:r>
          <w:fldChar w:fldCharType="begin"/>
        </w:r>
        <w:r>
          <w:instrText xml:space="preserve"> PAGEREF _Toc23886 \h </w:instrText>
        </w:r>
        <w:r>
          <w:fldChar w:fldCharType="separate"/>
        </w:r>
        <w:r>
          <w:t>45</w:t>
        </w:r>
        <w:r>
          <w:fldChar w:fldCharType="end"/>
        </w:r>
      </w:hyperlink>
    </w:p>
    <w:p>
      <w:pPr>
        <w:pStyle w:val="TOC2"/>
        <w:tabs>
          <w:tab w:val="right" w:leader="dot" w:pos="8306"/>
        </w:tabs>
      </w:pPr>
      <w:hyperlink w:anchor="_Toc16556" w:history="1">
        <w:r>
          <w:rPr>
            <w:rFonts w:ascii="仿宋" w:eastAsia="仿宋" w:hAnsi="仿宋" w:cs="仿宋" w:hint="eastAsia"/>
            <w:lang w:eastAsia="zh-CN"/>
          </w:rPr>
          <w:t>(三)、项目建设有利条件</w:t>
        </w:r>
        <w:r>
          <w:tab/>
        </w:r>
        <w:r>
          <w:fldChar w:fldCharType="begin"/>
        </w:r>
        <w:r>
          <w:instrText xml:space="preserve"> PAGEREF _Toc16556 \h </w:instrText>
        </w:r>
        <w:r>
          <w:fldChar w:fldCharType="separate"/>
        </w:r>
        <w:r>
          <w:t>47</w:t>
        </w:r>
        <w:r>
          <w:fldChar w:fldCharType="end"/>
        </w:r>
      </w:hyperlink>
    </w:p>
    <w:p>
      <w:pPr>
        <w:pStyle w:val="TOC1"/>
        <w:tabs>
          <w:tab w:val="right" w:leader="dot" w:pos="8306"/>
        </w:tabs>
      </w:pPr>
      <w:hyperlink w:anchor="_Toc18336" w:history="1">
        <w:r>
          <w:rPr>
            <w:rFonts w:ascii="仿宋" w:eastAsia="仿宋" w:hAnsi="仿宋" w:cs="仿宋" w:hint="eastAsia"/>
            <w:lang w:eastAsia="zh-CN"/>
          </w:rPr>
          <w:t>七、项目进度计划</w:t>
        </w:r>
        <w:r>
          <w:tab/>
        </w:r>
        <w:r>
          <w:fldChar w:fldCharType="begin"/>
        </w:r>
        <w:r>
          <w:instrText xml:space="preserve"> PAGEREF _Toc18336 \h </w:instrText>
        </w:r>
        <w:r>
          <w:fldChar w:fldCharType="separate"/>
        </w:r>
        <w:r>
          <w:t>48</w:t>
        </w:r>
        <w:r>
          <w:fldChar w:fldCharType="end"/>
        </w:r>
      </w:hyperlink>
    </w:p>
    <w:p>
      <w:pPr>
        <w:pStyle w:val="TOC2"/>
        <w:tabs>
          <w:tab w:val="right" w:leader="dot" w:pos="8306"/>
        </w:tabs>
      </w:pPr>
      <w:hyperlink w:anchor="_Toc14409" w:history="1">
        <w:r>
          <w:rPr>
            <w:rFonts w:ascii="仿宋" w:eastAsia="仿宋" w:hAnsi="仿宋" w:cs="仿宋" w:hint="eastAsia"/>
            <w:lang w:eastAsia="zh-CN"/>
          </w:rPr>
          <w:t>(一)、建设周期</w:t>
        </w:r>
        <w:r>
          <w:tab/>
        </w:r>
        <w:r>
          <w:fldChar w:fldCharType="begin"/>
        </w:r>
        <w:r>
          <w:instrText xml:space="preserve"> PAGEREF _Toc14409 \h </w:instrText>
        </w:r>
        <w:r>
          <w:fldChar w:fldCharType="separate"/>
        </w:r>
        <w:r>
          <w:t>48</w:t>
        </w:r>
        <w:r>
          <w:fldChar w:fldCharType="end"/>
        </w:r>
      </w:hyperlink>
    </w:p>
    <w:p>
      <w:pPr>
        <w:pStyle w:val="TOC2"/>
        <w:tabs>
          <w:tab w:val="right" w:leader="dot" w:pos="8306"/>
        </w:tabs>
      </w:pPr>
      <w:hyperlink w:anchor="_Toc19375" w:history="1">
        <w:r>
          <w:rPr>
            <w:rFonts w:ascii="仿宋" w:eastAsia="仿宋" w:hAnsi="仿宋" w:cs="仿宋" w:hint="eastAsia"/>
            <w:lang w:eastAsia="zh-CN"/>
          </w:rPr>
          <w:t>(二)、建设进度</w:t>
        </w:r>
        <w:r>
          <w:tab/>
        </w:r>
        <w:r>
          <w:fldChar w:fldCharType="begin"/>
        </w:r>
        <w:r>
          <w:instrText xml:space="preserve"> PAGEREF _Toc19375 \h </w:instrText>
        </w:r>
        <w:r>
          <w:fldChar w:fldCharType="separate"/>
        </w:r>
        <w:r>
          <w:t>48</w:t>
        </w:r>
        <w:r>
          <w:fldChar w:fldCharType="end"/>
        </w:r>
      </w:hyperlink>
    </w:p>
    <w:p>
      <w:pPr>
        <w:pStyle w:val="TOC2"/>
        <w:tabs>
          <w:tab w:val="right" w:leader="dot" w:pos="8306"/>
        </w:tabs>
      </w:pPr>
      <w:hyperlink w:anchor="_Toc16265" w:history="1">
        <w:r>
          <w:rPr>
            <w:rFonts w:ascii="仿宋" w:eastAsia="仿宋" w:hAnsi="仿宋" w:cs="仿宋" w:hint="eastAsia"/>
            <w:lang w:eastAsia="zh-CN"/>
          </w:rPr>
          <w:t>(三)、进度安排注意事项</w:t>
        </w:r>
        <w:r>
          <w:tab/>
        </w:r>
        <w:r>
          <w:fldChar w:fldCharType="begin"/>
        </w:r>
        <w:r>
          <w:instrText xml:space="preserve"> PAGEREF _Toc16265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6" w:history="1">
        <w:r>
          <w:rPr>
            <w:rFonts w:ascii="仿宋" w:eastAsia="仿宋" w:hAnsi="仿宋" w:cs="仿宋" w:hint="eastAsia"/>
            <w:lang w:eastAsia="zh-CN"/>
          </w:rPr>
          <w:t>(四)、人力资源配置</w:t>
        </w:r>
        <w:r>
          <w:tab/>
        </w:r>
        <w:r>
          <w:fldChar w:fldCharType="begin"/>
        </w:r>
        <w:r>
          <w:instrText xml:space="preserve"> PAGEREF _Toc32586 \h </w:instrText>
        </w:r>
        <w:r>
          <w:fldChar w:fldCharType="separate"/>
        </w:r>
        <w:r>
          <w:t>51</w:t>
        </w:r>
        <w:r>
          <w:fldChar w:fldCharType="end"/>
        </w:r>
      </w:hyperlink>
    </w:p>
    <w:p>
      <w:pPr>
        <w:pStyle w:val="TOC2"/>
        <w:tabs>
          <w:tab w:val="right" w:leader="dot" w:pos="8306"/>
        </w:tabs>
      </w:pPr>
      <w:hyperlink w:anchor="_Toc15815" w:history="1">
        <w:r>
          <w:rPr>
            <w:rFonts w:ascii="仿宋" w:eastAsia="仿宋" w:hAnsi="仿宋" w:cs="仿宋" w:hint="eastAsia"/>
            <w:lang w:eastAsia="zh-CN"/>
          </w:rPr>
          <w:t>(五)、员工培训</w:t>
        </w:r>
        <w:r>
          <w:tab/>
        </w:r>
        <w:r>
          <w:fldChar w:fldCharType="begin"/>
        </w:r>
        <w:r>
          <w:instrText xml:space="preserve"> PAGEREF _Toc15815 \h </w:instrText>
        </w:r>
        <w:r>
          <w:fldChar w:fldCharType="separate"/>
        </w:r>
        <w:r>
          <w:t>53</w:t>
        </w:r>
        <w:r>
          <w:fldChar w:fldCharType="end"/>
        </w:r>
      </w:hyperlink>
    </w:p>
    <w:p>
      <w:pPr>
        <w:pStyle w:val="TOC2"/>
        <w:tabs>
          <w:tab w:val="right" w:leader="dot" w:pos="8306"/>
        </w:tabs>
      </w:pPr>
      <w:hyperlink w:anchor="_Toc23043" w:history="1">
        <w:r>
          <w:rPr>
            <w:rFonts w:ascii="仿宋" w:eastAsia="仿宋" w:hAnsi="仿宋" w:cs="仿宋" w:hint="eastAsia"/>
            <w:lang w:eastAsia="zh-CN"/>
          </w:rPr>
          <w:t>(六)、项目实施保障</w:t>
        </w:r>
        <w:r>
          <w:tab/>
        </w:r>
        <w:r>
          <w:fldChar w:fldCharType="begin"/>
        </w:r>
        <w:r>
          <w:instrText xml:space="preserve"> PAGEREF _Toc23043 \h </w:instrText>
        </w:r>
        <w:r>
          <w:fldChar w:fldCharType="separate"/>
        </w:r>
        <w:r>
          <w:t>54</w:t>
        </w:r>
        <w:r>
          <w:fldChar w:fldCharType="end"/>
        </w:r>
      </w:hyperlink>
    </w:p>
    <w:p>
      <w:pPr>
        <w:pStyle w:val="TOC2"/>
        <w:tabs>
          <w:tab w:val="right" w:leader="dot" w:pos="8306"/>
        </w:tabs>
      </w:pPr>
      <w:hyperlink w:anchor="_Toc19304" w:history="1">
        <w:r>
          <w:rPr>
            <w:rFonts w:ascii="仿宋" w:eastAsia="仿宋" w:hAnsi="仿宋" w:cs="仿宋" w:hint="eastAsia"/>
            <w:lang w:eastAsia="zh-CN"/>
          </w:rPr>
          <w:t>(七)、安全规范管理</w:t>
        </w:r>
        <w:r>
          <w:tab/>
        </w:r>
        <w:r>
          <w:fldChar w:fldCharType="begin"/>
        </w:r>
        <w:r>
          <w:instrText xml:space="preserve"> PAGEREF _Toc19304 \h </w:instrText>
        </w:r>
        <w:r>
          <w:fldChar w:fldCharType="separate"/>
        </w:r>
        <w:r>
          <w:t>54</w:t>
        </w:r>
        <w:r>
          <w:fldChar w:fldCharType="end"/>
        </w:r>
      </w:hyperlink>
    </w:p>
    <w:p>
      <w:pPr>
        <w:pStyle w:val="TOC1"/>
        <w:tabs>
          <w:tab w:val="right" w:leader="dot" w:pos="8306"/>
        </w:tabs>
      </w:pPr>
      <w:hyperlink w:anchor="_Toc32087" w:history="1">
        <w:r>
          <w:rPr>
            <w:rFonts w:ascii="仿宋" w:eastAsia="仿宋" w:hAnsi="仿宋" w:cs="仿宋" w:hint="eastAsia"/>
            <w:lang w:eastAsia="zh-CN"/>
          </w:rPr>
          <w:t>八、技术创新与产业升级</w:t>
        </w:r>
        <w:r>
          <w:tab/>
        </w:r>
        <w:r>
          <w:fldChar w:fldCharType="begin"/>
        </w:r>
        <w:r>
          <w:instrText xml:space="preserve"> PAGEREF _Toc32087 \h </w:instrText>
        </w:r>
        <w:r>
          <w:fldChar w:fldCharType="separate"/>
        </w:r>
        <w:r>
          <w:t>56</w:t>
        </w:r>
        <w:r>
          <w:fldChar w:fldCharType="end"/>
        </w:r>
      </w:hyperlink>
    </w:p>
    <w:p>
      <w:pPr>
        <w:pStyle w:val="TOC2"/>
        <w:tabs>
          <w:tab w:val="right" w:leader="dot" w:pos="8306"/>
        </w:tabs>
      </w:pPr>
      <w:hyperlink w:anchor="_Toc3042" w:history="1">
        <w:r>
          <w:rPr>
            <w:rFonts w:ascii="仿宋" w:eastAsia="仿宋" w:hAnsi="仿宋" w:cs="仿宋" w:hint="eastAsia"/>
            <w:lang w:eastAsia="zh-CN"/>
          </w:rPr>
          <w:t>(一)、技术创新方向与目标</w:t>
        </w:r>
        <w:r>
          <w:tab/>
        </w:r>
        <w:r>
          <w:fldChar w:fldCharType="begin"/>
        </w:r>
        <w:r>
          <w:instrText xml:space="preserve"> PAGEREF _Toc3042 \h </w:instrText>
        </w:r>
        <w:r>
          <w:fldChar w:fldCharType="separate"/>
        </w:r>
        <w:r>
          <w:t>56</w:t>
        </w:r>
        <w:r>
          <w:fldChar w:fldCharType="end"/>
        </w:r>
      </w:hyperlink>
    </w:p>
    <w:p>
      <w:pPr>
        <w:pStyle w:val="TOC2"/>
        <w:tabs>
          <w:tab w:val="right" w:leader="dot" w:pos="8306"/>
        </w:tabs>
      </w:pPr>
      <w:hyperlink w:anchor="_Toc3885" w:history="1">
        <w:r>
          <w:rPr>
            <w:rFonts w:ascii="仿宋" w:eastAsia="仿宋" w:hAnsi="仿宋" w:cs="仿宋" w:hint="eastAsia"/>
            <w:lang w:eastAsia="zh-CN"/>
          </w:rPr>
          <w:t>(二)、产业升级路径与措施</w:t>
        </w:r>
        <w:r>
          <w:tab/>
        </w:r>
        <w:r>
          <w:fldChar w:fldCharType="begin"/>
        </w:r>
        <w:r>
          <w:instrText xml:space="preserve"> PAGEREF _Toc3885 \h </w:instrText>
        </w:r>
        <w:r>
          <w:fldChar w:fldCharType="separate"/>
        </w:r>
        <w:r>
          <w:t>57</w:t>
        </w:r>
        <w:r>
          <w:fldChar w:fldCharType="end"/>
        </w:r>
      </w:hyperlink>
    </w:p>
    <w:p>
      <w:pPr>
        <w:pStyle w:val="TOC1"/>
        <w:tabs>
          <w:tab w:val="right" w:leader="dot" w:pos="8306"/>
        </w:tabs>
      </w:pPr>
      <w:hyperlink w:anchor="_Toc25780" w:history="1">
        <w:r>
          <w:rPr>
            <w:rFonts w:ascii="仿宋" w:eastAsia="仿宋" w:hAnsi="仿宋" w:cs="仿宋" w:hint="eastAsia"/>
            <w:lang w:eastAsia="zh-CN"/>
          </w:rPr>
          <w:t>九、安全与应急管理</w:t>
        </w:r>
        <w:r>
          <w:tab/>
        </w:r>
        <w:r>
          <w:fldChar w:fldCharType="begin"/>
        </w:r>
        <w:r>
          <w:instrText xml:space="preserve"> PAGEREF _Toc25780 \h </w:instrText>
        </w:r>
        <w:r>
          <w:fldChar w:fldCharType="separate"/>
        </w:r>
        <w:r>
          <w:t>58</w:t>
        </w:r>
        <w:r>
          <w:fldChar w:fldCharType="end"/>
        </w:r>
      </w:hyperlink>
    </w:p>
    <w:p>
      <w:pPr>
        <w:pStyle w:val="TOC2"/>
        <w:tabs>
          <w:tab w:val="right" w:leader="dot" w:pos="8306"/>
        </w:tabs>
      </w:pPr>
      <w:hyperlink w:anchor="_Toc16728" w:history="1">
        <w:r>
          <w:rPr>
            <w:rFonts w:ascii="仿宋" w:eastAsia="仿宋" w:hAnsi="仿宋" w:cs="仿宋" w:hint="eastAsia"/>
            <w:lang w:eastAsia="zh-CN"/>
          </w:rPr>
          <w:t>(一)、安全生产管理</w:t>
        </w:r>
        <w:r>
          <w:tab/>
        </w:r>
        <w:r>
          <w:fldChar w:fldCharType="begin"/>
        </w:r>
        <w:r>
          <w:instrText xml:space="preserve"> PAGEREF _Toc16728 \h </w:instrText>
        </w:r>
        <w:r>
          <w:fldChar w:fldCharType="separate"/>
        </w:r>
        <w:r>
          <w:t>58</w:t>
        </w:r>
        <w:r>
          <w:fldChar w:fldCharType="end"/>
        </w:r>
      </w:hyperlink>
    </w:p>
    <w:p>
      <w:pPr>
        <w:pStyle w:val="TOC2"/>
        <w:tabs>
          <w:tab w:val="right" w:leader="dot" w:pos="8306"/>
        </w:tabs>
      </w:pPr>
      <w:hyperlink w:anchor="_Toc24950" w:history="1">
        <w:r>
          <w:rPr>
            <w:rFonts w:ascii="仿宋" w:eastAsia="仿宋" w:hAnsi="仿宋" w:cs="仿宋" w:hint="eastAsia"/>
            <w:lang w:eastAsia="zh-CN"/>
          </w:rPr>
          <w:t>(二)、应急预案与响应</w:t>
        </w:r>
        <w:r>
          <w:tab/>
        </w:r>
        <w:r>
          <w:fldChar w:fldCharType="begin"/>
        </w:r>
        <w:r>
          <w:instrText xml:space="preserve"> PAGEREF _Toc24950 \h </w:instrText>
        </w:r>
        <w:r>
          <w:fldChar w:fldCharType="separate"/>
        </w:r>
        <w:r>
          <w:t>60</w:t>
        </w:r>
        <w:r>
          <w:fldChar w:fldCharType="end"/>
        </w:r>
      </w:hyperlink>
    </w:p>
    <w:p>
      <w:pPr>
        <w:pStyle w:val="TOC1"/>
        <w:tabs>
          <w:tab w:val="right" w:leader="dot" w:pos="8306"/>
        </w:tabs>
      </w:pPr>
      <w:hyperlink w:anchor="_Toc13808" w:history="1">
        <w:r>
          <w:rPr>
            <w:rFonts w:ascii="仿宋" w:eastAsia="仿宋" w:hAnsi="仿宋" w:cs="仿宋" w:hint="eastAsia"/>
            <w:lang w:eastAsia="zh-CN"/>
          </w:rPr>
          <w:t>十、项目实施与管理方案</w:t>
        </w:r>
        <w:r>
          <w:tab/>
        </w:r>
        <w:r>
          <w:fldChar w:fldCharType="begin"/>
        </w:r>
        <w:r>
          <w:instrText xml:space="preserve"> PAGEREF _Toc13808 \h </w:instrText>
        </w:r>
        <w:r>
          <w:fldChar w:fldCharType="separate"/>
        </w:r>
        <w:r>
          <w:t>61</w:t>
        </w:r>
        <w:r>
          <w:fldChar w:fldCharType="end"/>
        </w:r>
      </w:hyperlink>
    </w:p>
    <w:p>
      <w:pPr>
        <w:pStyle w:val="TOC2"/>
        <w:tabs>
          <w:tab w:val="right" w:leader="dot" w:pos="8306"/>
        </w:tabs>
      </w:pPr>
      <w:hyperlink w:anchor="_Toc21810" w:history="1">
        <w:r>
          <w:rPr>
            <w:rFonts w:ascii="仿宋" w:eastAsia="仿宋" w:hAnsi="仿宋" w:cs="仿宋" w:hint="eastAsia"/>
            <w:lang w:eastAsia="zh-CN"/>
          </w:rPr>
          <w:t>(一)、项目实施计划</w:t>
        </w:r>
        <w:r>
          <w:tab/>
        </w:r>
        <w:r>
          <w:fldChar w:fldCharType="begin"/>
        </w:r>
        <w:r>
          <w:instrText xml:space="preserve"> PAGEREF _Toc21810 \h </w:instrText>
        </w:r>
        <w:r>
          <w:fldChar w:fldCharType="separate"/>
        </w:r>
        <w:r>
          <w:t>61</w:t>
        </w:r>
        <w:r>
          <w:fldChar w:fldCharType="end"/>
        </w:r>
      </w:hyperlink>
    </w:p>
    <w:p>
      <w:pPr>
        <w:pStyle w:val="TOC2"/>
        <w:tabs>
          <w:tab w:val="right" w:leader="dot" w:pos="8306"/>
        </w:tabs>
      </w:pPr>
      <w:hyperlink w:anchor="_Toc12234" w:history="1">
        <w:r>
          <w:rPr>
            <w:rFonts w:ascii="仿宋" w:eastAsia="仿宋" w:hAnsi="仿宋" w:cs="仿宋" w:hint="eastAsia"/>
            <w:lang w:eastAsia="zh-CN"/>
          </w:rPr>
          <w:t>(二)、项目组织机构与职责</w:t>
        </w:r>
        <w:r>
          <w:tab/>
        </w:r>
        <w:r>
          <w:fldChar w:fldCharType="begin"/>
        </w:r>
        <w:r>
          <w:instrText xml:space="preserve"> PAGEREF _Toc12234 \h </w:instrText>
        </w:r>
        <w:r>
          <w:fldChar w:fldCharType="separate"/>
        </w:r>
        <w:r>
          <w:t>63</w:t>
        </w:r>
        <w:r>
          <w:fldChar w:fldCharType="end"/>
        </w:r>
      </w:hyperlink>
    </w:p>
    <w:p>
      <w:pPr>
        <w:pStyle w:val="TOC2"/>
        <w:tabs>
          <w:tab w:val="right" w:leader="dot" w:pos="8306"/>
        </w:tabs>
      </w:pPr>
      <w:hyperlink w:anchor="_Toc2969" w:history="1">
        <w:r>
          <w:rPr>
            <w:rFonts w:ascii="仿宋" w:eastAsia="仿宋" w:hAnsi="仿宋" w:cs="仿宋" w:hint="eastAsia"/>
            <w:lang w:eastAsia="zh-CN"/>
          </w:rPr>
          <w:t>(三)、项目管理与监控体系</w:t>
        </w:r>
        <w:r>
          <w:tab/>
        </w:r>
        <w:r>
          <w:fldChar w:fldCharType="begin"/>
        </w:r>
        <w:r>
          <w:instrText xml:space="preserve"> PAGEREF _Toc2969 \h </w:instrText>
        </w:r>
        <w:r>
          <w:fldChar w:fldCharType="separate"/>
        </w:r>
        <w:r>
          <w:t>65</w:t>
        </w:r>
        <w:r>
          <w:fldChar w:fldCharType="end"/>
        </w:r>
      </w:hyperlink>
    </w:p>
    <w:p>
      <w:pPr>
        <w:pStyle w:val="TOC1"/>
        <w:tabs>
          <w:tab w:val="right" w:leader="dot" w:pos="8306"/>
        </w:tabs>
      </w:pPr>
      <w:hyperlink w:anchor="_Toc14164" w:history="1">
        <w:r>
          <w:rPr>
            <w:rFonts w:ascii="仿宋" w:eastAsia="仿宋" w:hAnsi="仿宋" w:cs="仿宋" w:hint="eastAsia"/>
            <w:lang w:eastAsia="zh-CN"/>
          </w:rPr>
          <w:t>十一、环境保护与绿色发展</w:t>
        </w:r>
        <w:r>
          <w:tab/>
        </w:r>
        <w:r>
          <w:fldChar w:fldCharType="begin"/>
        </w:r>
        <w:r>
          <w:instrText xml:space="preserve"> PAGEREF _Toc14164 \h </w:instrText>
        </w:r>
        <w:r>
          <w:fldChar w:fldCharType="separate"/>
        </w:r>
        <w:r>
          <w:t>67</w:t>
        </w:r>
        <w:r>
          <w:fldChar w:fldCharType="end"/>
        </w:r>
      </w:hyperlink>
    </w:p>
    <w:p>
      <w:pPr>
        <w:pStyle w:val="TOC2"/>
        <w:tabs>
          <w:tab w:val="right" w:leader="dot" w:pos="8306"/>
        </w:tabs>
      </w:pPr>
      <w:hyperlink w:anchor="_Toc12505" w:history="1">
        <w:r>
          <w:rPr>
            <w:rFonts w:ascii="仿宋" w:eastAsia="仿宋" w:hAnsi="仿宋" w:cs="仿宋" w:hint="eastAsia"/>
            <w:lang w:eastAsia="zh-CN"/>
          </w:rPr>
          <w:t>(一)、环境保护措施</w:t>
        </w:r>
        <w:r>
          <w:tab/>
        </w:r>
        <w:r>
          <w:fldChar w:fldCharType="begin"/>
        </w:r>
        <w:r>
          <w:instrText xml:space="preserve"> PAGEREF _Toc12505 \h </w:instrText>
        </w:r>
        <w:r>
          <w:fldChar w:fldCharType="separate"/>
        </w:r>
        <w:r>
          <w:t>67</w:t>
        </w:r>
        <w:r>
          <w:fldChar w:fldCharType="end"/>
        </w:r>
      </w:hyperlink>
    </w:p>
    <w:p>
      <w:pPr>
        <w:pStyle w:val="TOC2"/>
        <w:tabs>
          <w:tab w:val="right" w:leader="dot" w:pos="8306"/>
        </w:tabs>
      </w:pPr>
      <w:hyperlink w:anchor="_Toc24475" w:history="1">
        <w:r>
          <w:rPr>
            <w:rFonts w:ascii="仿宋" w:eastAsia="仿宋" w:hAnsi="仿宋" w:cs="仿宋" w:hint="eastAsia"/>
            <w:lang w:eastAsia="zh-CN"/>
          </w:rPr>
          <w:t>(二)、绿色发展与可持续发展策略</w:t>
        </w:r>
        <w:r>
          <w:tab/>
        </w:r>
        <w:r>
          <w:fldChar w:fldCharType="begin"/>
        </w:r>
        <w:r>
          <w:instrText xml:space="preserve"> PAGEREF _Toc24475 \h </w:instrText>
        </w:r>
        <w:r>
          <w:fldChar w:fldCharType="separate"/>
        </w:r>
        <w:r>
          <w:t>69</w:t>
        </w:r>
        <w:r>
          <w:fldChar w:fldCharType="end"/>
        </w:r>
      </w:hyperlink>
    </w:p>
    <w:p>
      <w:pPr>
        <w:pStyle w:val="TOC1"/>
        <w:tabs>
          <w:tab w:val="right" w:leader="dot" w:pos="8306"/>
        </w:tabs>
      </w:pPr>
      <w:hyperlink w:anchor="_Toc3351" w:history="1">
        <w:r>
          <w:rPr>
            <w:rFonts w:ascii="仿宋" w:eastAsia="仿宋" w:hAnsi="仿宋" w:cs="仿宋" w:hint="eastAsia"/>
            <w:lang w:eastAsia="zh-CN"/>
          </w:rPr>
          <w:t>十二、项目质量与标准</w:t>
        </w:r>
        <w:r>
          <w:tab/>
        </w:r>
        <w:r>
          <w:fldChar w:fldCharType="begin"/>
        </w:r>
        <w:r>
          <w:instrText xml:space="preserve"> PAGEREF _Toc3351 \h </w:instrText>
        </w:r>
        <w:r>
          <w:fldChar w:fldCharType="separate"/>
        </w:r>
        <w:r>
          <w:t>70</w:t>
        </w:r>
        <w:r>
          <w:fldChar w:fldCharType="end"/>
        </w:r>
      </w:hyperlink>
    </w:p>
    <w:p>
      <w:pPr>
        <w:pStyle w:val="TOC2"/>
        <w:tabs>
          <w:tab w:val="right" w:leader="dot" w:pos="8306"/>
        </w:tabs>
      </w:pPr>
      <w:hyperlink w:anchor="_Toc29772" w:history="1">
        <w:r>
          <w:rPr>
            <w:rFonts w:ascii="仿宋" w:eastAsia="仿宋" w:hAnsi="仿宋" w:cs="仿宋" w:hint="eastAsia"/>
            <w:lang w:eastAsia="zh-CN"/>
          </w:rPr>
          <w:t>(一)、质量保障体系</w:t>
        </w:r>
        <w:r>
          <w:tab/>
        </w:r>
        <w:r>
          <w:fldChar w:fldCharType="begin"/>
        </w:r>
        <w:r>
          <w:instrText xml:space="preserve"> PAGEREF _Toc29772 \h </w:instrText>
        </w:r>
        <w:r>
          <w:fldChar w:fldCharType="separate"/>
        </w:r>
        <w:r>
          <w:t>70</w:t>
        </w:r>
        <w:r>
          <w:fldChar w:fldCharType="end"/>
        </w:r>
      </w:hyperlink>
    </w:p>
    <w:p>
      <w:pPr>
        <w:pStyle w:val="TOC2"/>
        <w:tabs>
          <w:tab w:val="right" w:leader="dot" w:pos="8306"/>
        </w:tabs>
      </w:pPr>
      <w:hyperlink w:anchor="_Toc22755" w:history="1">
        <w:r>
          <w:rPr>
            <w:rFonts w:ascii="仿宋" w:eastAsia="仿宋" w:hAnsi="仿宋" w:cs="仿宋" w:hint="eastAsia"/>
            <w:lang w:eastAsia="zh-CN"/>
          </w:rPr>
          <w:t>(二)、标准化作业流程</w:t>
        </w:r>
        <w:r>
          <w:tab/>
        </w:r>
        <w:r>
          <w:fldChar w:fldCharType="begin"/>
        </w:r>
        <w:r>
          <w:instrText xml:space="preserve"> PAGEREF _Toc22755 \h </w:instrText>
        </w:r>
        <w:r>
          <w:fldChar w:fldCharType="separate"/>
        </w:r>
        <w:r>
          <w:t>72</w:t>
        </w:r>
        <w:r>
          <w:fldChar w:fldCharType="end"/>
        </w:r>
      </w:hyperlink>
    </w:p>
    <w:p>
      <w:pPr>
        <w:pStyle w:val="TOC2"/>
        <w:tabs>
          <w:tab w:val="right" w:leader="dot" w:pos="8306"/>
        </w:tabs>
      </w:pPr>
      <w:hyperlink w:anchor="_Toc24810" w:history="1">
        <w:r>
          <w:rPr>
            <w:rFonts w:ascii="仿宋" w:eastAsia="仿宋" w:hAnsi="仿宋" w:cs="仿宋" w:hint="eastAsia"/>
            <w:lang w:eastAsia="zh-CN"/>
          </w:rPr>
          <w:t>(三)、质量监控与评估</w:t>
        </w:r>
        <w:r>
          <w:tab/>
        </w:r>
        <w:r>
          <w:fldChar w:fldCharType="begin"/>
        </w:r>
        <w:r>
          <w:instrText xml:space="preserve"> PAGEREF _Toc24810 \h </w:instrText>
        </w:r>
        <w:r>
          <w:fldChar w:fldCharType="separate"/>
        </w:r>
        <w:r>
          <w:t>73</w:t>
        </w:r>
        <w:r>
          <w:fldChar w:fldCharType="end"/>
        </w:r>
      </w:hyperlink>
    </w:p>
    <w:p>
      <w:pPr>
        <w:pStyle w:val="TOC2"/>
        <w:tabs>
          <w:tab w:val="right" w:leader="dot" w:pos="8306"/>
        </w:tabs>
      </w:pPr>
      <w:hyperlink w:anchor="_Toc23071" w:history="1">
        <w:r>
          <w:rPr>
            <w:rFonts w:ascii="仿宋" w:eastAsia="仿宋" w:hAnsi="仿宋" w:cs="仿宋" w:hint="eastAsia"/>
            <w:lang w:eastAsia="zh-CN"/>
          </w:rPr>
          <w:t>(四)、质量改进计划</w:t>
        </w:r>
        <w:r>
          <w:tab/>
        </w:r>
        <w:r>
          <w:fldChar w:fldCharType="begin"/>
        </w:r>
        <w:r>
          <w:instrText xml:space="preserve"> PAGEREF _Toc23071 \h </w:instrText>
        </w:r>
        <w:r>
          <w:fldChar w:fldCharType="separate"/>
        </w:r>
        <w:r>
          <w:t>74</w:t>
        </w:r>
        <w:r>
          <w:fldChar w:fldCharType="end"/>
        </w:r>
      </w:hyperlink>
    </w:p>
    <w:p>
      <w:pPr>
        <w:pStyle w:val="TOC1"/>
        <w:tabs>
          <w:tab w:val="right" w:leader="dot" w:pos="8306"/>
        </w:tabs>
      </w:pPr>
      <w:hyperlink w:anchor="_Toc25237" w:history="1">
        <w:r>
          <w:rPr>
            <w:rFonts w:ascii="仿宋" w:eastAsia="仿宋" w:hAnsi="仿宋" w:cs="仿宋" w:hint="eastAsia"/>
            <w:lang w:eastAsia="zh-CN"/>
          </w:rPr>
          <w:t>十三、项目施工方案</w:t>
        </w:r>
        <w:r>
          <w:tab/>
        </w:r>
        <w:r>
          <w:fldChar w:fldCharType="begin"/>
        </w:r>
        <w:r>
          <w:instrText xml:space="preserve"> PAGEREF _Toc25237 \h </w:instrText>
        </w:r>
        <w:r>
          <w:fldChar w:fldCharType="separate"/>
        </w:r>
        <w:r>
          <w:t>75</w:t>
        </w:r>
        <w:r>
          <w:fldChar w:fldCharType="end"/>
        </w:r>
      </w:hyperlink>
    </w:p>
    <w:p>
      <w:pPr>
        <w:pStyle w:val="TOC2"/>
        <w:tabs>
          <w:tab w:val="right" w:leader="dot" w:pos="8306"/>
        </w:tabs>
      </w:pPr>
      <w:hyperlink w:anchor="_Toc13604" w:history="1">
        <w:r>
          <w:rPr>
            <w:rFonts w:ascii="仿宋" w:eastAsia="仿宋" w:hAnsi="仿宋" w:cs="仿宋" w:hint="eastAsia"/>
            <w:lang w:eastAsia="zh-CN"/>
          </w:rPr>
          <w:t>(一)、施工组织设计</w:t>
        </w:r>
        <w:r>
          <w:tab/>
        </w:r>
        <w:r>
          <w:fldChar w:fldCharType="begin"/>
        </w:r>
        <w:r>
          <w:instrText xml:space="preserve"> PAGEREF _Toc13604 \h </w:instrText>
        </w:r>
        <w:r>
          <w:fldChar w:fldCharType="separate"/>
        </w:r>
        <w:r>
          <w:t>75</w:t>
        </w:r>
        <w:r>
          <w:fldChar w:fldCharType="end"/>
        </w:r>
      </w:hyperlink>
    </w:p>
    <w:p>
      <w:pPr>
        <w:pStyle w:val="TOC2"/>
        <w:tabs>
          <w:tab w:val="right" w:leader="dot" w:pos="8306"/>
        </w:tabs>
      </w:pPr>
      <w:hyperlink w:anchor="_Toc24847" w:history="1">
        <w:r>
          <w:rPr>
            <w:rFonts w:ascii="仿宋" w:eastAsia="仿宋" w:hAnsi="仿宋" w:cs="仿宋" w:hint="eastAsia"/>
            <w:lang w:eastAsia="zh-CN"/>
          </w:rPr>
          <w:t>(二)、施工工艺与技术路线</w:t>
        </w:r>
        <w:r>
          <w:tab/>
        </w:r>
        <w:r>
          <w:fldChar w:fldCharType="begin"/>
        </w:r>
        <w:r>
          <w:instrText xml:space="preserve"> PAGEREF _Toc24847 \h </w:instrText>
        </w:r>
        <w:r>
          <w:fldChar w:fldCharType="separate"/>
        </w:r>
        <w:r>
          <w:t>77</w:t>
        </w:r>
        <w:r>
          <w:fldChar w:fldCharType="end"/>
        </w:r>
      </w:hyperlink>
    </w:p>
    <w:p>
      <w:pPr>
        <w:pStyle w:val="TOC2"/>
        <w:tabs>
          <w:tab w:val="right" w:leader="dot" w:pos="8306"/>
        </w:tabs>
      </w:pPr>
      <w:hyperlink w:anchor="_Toc31803" w:history="1">
        <w:r>
          <w:rPr>
            <w:rFonts w:ascii="仿宋" w:eastAsia="仿宋" w:hAnsi="仿宋" w:cs="仿宋" w:hint="eastAsia"/>
            <w:lang w:eastAsia="zh-CN"/>
          </w:rPr>
          <w:t>(三)、关键节点施工计划</w:t>
        </w:r>
        <w:r>
          <w:tab/>
        </w:r>
        <w:r>
          <w:fldChar w:fldCharType="begin"/>
        </w:r>
        <w:r>
          <w:instrText xml:space="preserve"> PAGEREF _Toc31803 \h </w:instrText>
        </w:r>
        <w:r>
          <w:fldChar w:fldCharType="separate"/>
        </w:r>
        <w:r>
          <w:t>78</w:t>
        </w:r>
        <w:r>
          <w:fldChar w:fldCharType="end"/>
        </w:r>
      </w:hyperlink>
    </w:p>
    <w:p>
      <w:pPr>
        <w:pStyle w:val="TOC2"/>
        <w:tabs>
          <w:tab w:val="right" w:leader="dot" w:pos="8306"/>
        </w:tabs>
      </w:pPr>
      <w:hyperlink w:anchor="_Toc28897" w:history="1">
        <w:r>
          <w:rPr>
            <w:rFonts w:ascii="仿宋" w:eastAsia="仿宋" w:hAnsi="仿宋" w:cs="仿宋" w:hint="eastAsia"/>
            <w:lang w:eastAsia="zh-CN"/>
          </w:rPr>
          <w:t>(四)、施工现场管理</w:t>
        </w:r>
        <w:r>
          <w:tab/>
        </w:r>
        <w:r>
          <w:fldChar w:fldCharType="begin"/>
        </w:r>
        <w:r>
          <w:instrText xml:space="preserve"> PAGEREF _Toc28897 \h </w:instrText>
        </w:r>
        <w:r>
          <w:fldChar w:fldCharType="separate"/>
        </w:r>
        <w:r>
          <w:t>80</w:t>
        </w:r>
        <w:r>
          <w:fldChar w:fldCharType="end"/>
        </w:r>
      </w:hyperlink>
    </w:p>
    <w:p>
      <w:pPr>
        <w:pStyle w:val="TOC1"/>
        <w:tabs>
          <w:tab w:val="right" w:leader="dot" w:pos="8306"/>
        </w:tabs>
      </w:pPr>
      <w:hyperlink w:anchor="_Toc6043" w:history="1">
        <w:r>
          <w:rPr>
            <w:rFonts w:ascii="仿宋" w:eastAsia="仿宋" w:hAnsi="仿宋" w:cs="仿宋" w:hint="eastAsia"/>
            <w:lang w:eastAsia="zh-CN"/>
          </w:rPr>
          <w:t>十四、企业合规与伦理</w:t>
        </w:r>
        <w:r>
          <w:tab/>
        </w:r>
        <w:r>
          <w:fldChar w:fldCharType="begin"/>
        </w:r>
        <w:r>
          <w:instrText xml:space="preserve"> PAGEREF _Toc6043 \h </w:instrText>
        </w:r>
        <w:r>
          <w:fldChar w:fldCharType="separate"/>
        </w:r>
        <w:r>
          <w:t>82</w:t>
        </w:r>
        <w:r>
          <w:fldChar w:fldCharType="end"/>
        </w:r>
      </w:hyperlink>
    </w:p>
    <w:p>
      <w:pPr>
        <w:pStyle w:val="TOC2"/>
        <w:tabs>
          <w:tab w:val="right" w:leader="dot" w:pos="8306"/>
        </w:tabs>
      </w:pPr>
      <w:hyperlink w:anchor="_Toc20443" w:history="1">
        <w:r>
          <w:rPr>
            <w:rFonts w:ascii="仿宋" w:eastAsia="仿宋" w:hAnsi="仿宋" w:cs="仿宋" w:hint="eastAsia"/>
            <w:lang w:eastAsia="zh-CN"/>
          </w:rPr>
          <w:t>(一)、合规政策与程序</w:t>
        </w:r>
        <w:r>
          <w:tab/>
        </w:r>
        <w:r>
          <w:fldChar w:fldCharType="begin"/>
        </w:r>
        <w:r>
          <w:instrText xml:space="preserve"> PAGEREF _Toc20443 \h </w:instrText>
        </w:r>
        <w:r>
          <w:fldChar w:fldCharType="separate"/>
        </w:r>
        <w:r>
          <w:t>82</w:t>
        </w:r>
        <w:r>
          <w:fldChar w:fldCharType="end"/>
        </w:r>
      </w:hyperlink>
    </w:p>
    <w:p>
      <w:pPr>
        <w:pStyle w:val="TOC2"/>
        <w:tabs>
          <w:tab w:val="right" w:leader="dot" w:pos="8306"/>
        </w:tabs>
      </w:pPr>
      <w:hyperlink w:anchor="_Toc12933" w:history="1">
        <w:r>
          <w:rPr>
            <w:rFonts w:ascii="仿宋" w:eastAsia="仿宋" w:hAnsi="仿宋" w:cs="仿宋" w:hint="eastAsia"/>
            <w:lang w:eastAsia="zh-CN"/>
          </w:rPr>
          <w:t>(二)、伦理规范与培训</w:t>
        </w:r>
        <w:r>
          <w:tab/>
        </w:r>
        <w:r>
          <w:fldChar w:fldCharType="begin"/>
        </w:r>
        <w:r>
          <w:instrText xml:space="preserve"> PAGEREF _Toc12933 \h </w:instrText>
        </w:r>
        <w:r>
          <w:fldChar w:fldCharType="separate"/>
        </w:r>
        <w:r>
          <w:t>83</w:t>
        </w:r>
        <w:r>
          <w:fldChar w:fldCharType="end"/>
        </w:r>
      </w:hyperlink>
    </w:p>
    <w:p>
      <w:pPr>
        <w:pStyle w:val="TOC2"/>
        <w:tabs>
          <w:tab w:val="right" w:leader="dot" w:pos="8306"/>
        </w:tabs>
      </w:pPr>
      <w:hyperlink w:anchor="_Toc30261" w:history="1">
        <w:r>
          <w:rPr>
            <w:rFonts w:ascii="仿宋" w:eastAsia="仿宋" w:hAnsi="仿宋" w:cs="仿宋" w:hint="eastAsia"/>
            <w:lang w:eastAsia="zh-CN"/>
          </w:rPr>
          <w:t>(三)、合规风险评估</w:t>
        </w:r>
        <w:r>
          <w:tab/>
        </w:r>
        <w:r>
          <w:fldChar w:fldCharType="begin"/>
        </w:r>
        <w:r>
          <w:instrText xml:space="preserve"> PAGEREF _Toc30261 \h </w:instrText>
        </w:r>
        <w:r>
          <w:fldChar w:fldCharType="separate"/>
        </w:r>
        <w:r>
          <w:t>84</w:t>
        </w:r>
        <w:r>
          <w:fldChar w:fldCharType="end"/>
        </w:r>
      </w:hyperlink>
    </w:p>
    <w:p>
      <w:pPr>
        <w:pStyle w:val="TOC2"/>
        <w:tabs>
          <w:tab w:val="right" w:leader="dot" w:pos="8306"/>
        </w:tabs>
      </w:pPr>
      <w:hyperlink w:anchor="_Toc32327" w:history="1">
        <w:r>
          <w:rPr>
            <w:rFonts w:ascii="仿宋" w:eastAsia="仿宋" w:hAnsi="仿宋" w:cs="仿宋" w:hint="eastAsia"/>
            <w:lang w:eastAsia="zh-CN"/>
          </w:rPr>
          <w:t>(四)、合规监督与执行</w:t>
        </w:r>
        <w:r>
          <w:tab/>
        </w:r>
        <w:r>
          <w:fldChar w:fldCharType="begin"/>
        </w:r>
        <w:r>
          <w:instrText xml:space="preserve"> PAGEREF _Toc32327 \h </w:instrText>
        </w:r>
        <w:r>
          <w:fldChar w:fldCharType="separate"/>
        </w:r>
        <w:r>
          <w:t>85</w:t>
        </w:r>
        <w:r>
          <w:fldChar w:fldCharType="end"/>
        </w:r>
      </w:hyperlink>
    </w:p>
    <w:p>
      <w:pPr>
        <w:pStyle w:val="TOC1"/>
        <w:tabs>
          <w:tab w:val="right" w:leader="dot" w:pos="8306"/>
        </w:tabs>
      </w:pPr>
      <w:hyperlink w:anchor="_Toc27168" w:history="1">
        <w:r>
          <w:rPr>
            <w:rFonts w:ascii="仿宋" w:eastAsia="仿宋" w:hAnsi="仿宋" w:cs="仿宋" w:hint="eastAsia"/>
            <w:lang w:eastAsia="zh-CN"/>
          </w:rPr>
          <w:t>十五、法律法规与政策遵循</w:t>
        </w:r>
        <w:r>
          <w:tab/>
        </w:r>
        <w:r>
          <w:fldChar w:fldCharType="begin"/>
        </w:r>
        <w:r>
          <w:instrText xml:space="preserve"> PAGEREF _Toc27168 \h </w:instrText>
        </w:r>
        <w:r>
          <w:fldChar w:fldCharType="separate"/>
        </w:r>
        <w:r>
          <w:t>86</w:t>
        </w:r>
        <w:r>
          <w:fldChar w:fldCharType="end"/>
        </w:r>
      </w:hyperlink>
    </w:p>
    <w:p>
      <w:pPr>
        <w:pStyle w:val="TOC2"/>
        <w:tabs>
          <w:tab w:val="right" w:leader="dot" w:pos="8306"/>
        </w:tabs>
      </w:pPr>
      <w:hyperlink w:anchor="_Toc25113" w:history="1">
        <w:r>
          <w:rPr>
            <w:rFonts w:ascii="仿宋" w:eastAsia="仿宋" w:hAnsi="仿宋" w:cs="仿宋" w:hint="eastAsia"/>
            <w:lang w:eastAsia="zh-CN"/>
          </w:rPr>
          <w:t>(一)、法律法规遵守</w:t>
        </w:r>
        <w:r>
          <w:tab/>
        </w:r>
        <w:r>
          <w:fldChar w:fldCharType="begin"/>
        </w:r>
        <w:r>
          <w:instrText xml:space="preserve"> PAGEREF _Toc25113 \h </w:instrText>
        </w:r>
        <w:r>
          <w:fldChar w:fldCharType="separate"/>
        </w:r>
        <w:r>
          <w:t>86</w:t>
        </w:r>
        <w:r>
          <w:fldChar w:fldCharType="end"/>
        </w:r>
      </w:hyperlink>
    </w:p>
    <w:p>
      <w:pPr>
        <w:pStyle w:val="TOC2"/>
        <w:tabs>
          <w:tab w:val="right" w:leader="dot" w:pos="8306"/>
        </w:tabs>
      </w:pPr>
      <w:hyperlink w:anchor="_Toc12432" w:history="1">
        <w:r>
          <w:rPr>
            <w:rFonts w:ascii="仿宋" w:eastAsia="仿宋" w:hAnsi="仿宋" w:cs="仿宋" w:hint="eastAsia"/>
            <w:lang w:eastAsia="zh-CN"/>
          </w:rPr>
          <w:t>(二)、政策导向与利用</w:t>
        </w:r>
        <w:r>
          <w:tab/>
        </w:r>
        <w:r>
          <w:fldChar w:fldCharType="begin"/>
        </w:r>
        <w:r>
          <w:instrText xml:space="preserve"> PAGEREF _Toc12432 \h </w:instrText>
        </w:r>
        <w:r>
          <w:fldChar w:fldCharType="separate"/>
        </w:r>
        <w:r>
          <w:t>87</w:t>
        </w:r>
        <w:r>
          <w:fldChar w:fldCharType="end"/>
        </w:r>
      </w:hyperlink>
    </w:p>
    <w:p>
      <w:pPr>
        <w:pStyle w:val="TOC1"/>
        <w:tabs>
          <w:tab w:val="right" w:leader="dot" w:pos="8306"/>
        </w:tabs>
      </w:pPr>
      <w:hyperlink w:anchor="_Toc10043" w:history="1">
        <w:r>
          <w:rPr>
            <w:rFonts w:ascii="仿宋" w:eastAsia="仿宋" w:hAnsi="仿宋" w:cs="仿宋" w:hint="eastAsia"/>
            <w:lang w:eastAsia="zh-CN"/>
          </w:rPr>
          <w:t>十六、质量管理与控制</w:t>
        </w:r>
        <w:r>
          <w:tab/>
        </w:r>
        <w:r>
          <w:fldChar w:fldCharType="begin"/>
        </w:r>
        <w:r>
          <w:instrText xml:space="preserve"> PAGEREF _Toc10043 \h </w:instrText>
        </w:r>
        <w:r>
          <w:fldChar w:fldCharType="separate"/>
        </w:r>
        <w:r>
          <w:t>88</w:t>
        </w:r>
        <w:r>
          <w:fldChar w:fldCharType="end"/>
        </w:r>
      </w:hyperlink>
    </w:p>
    <w:p>
      <w:pPr>
        <w:pStyle w:val="TOC2"/>
        <w:tabs>
          <w:tab w:val="right" w:leader="dot" w:pos="8306"/>
        </w:tabs>
      </w:pPr>
      <w:hyperlink w:anchor="_Toc19828" w:history="1">
        <w:r>
          <w:rPr>
            <w:rFonts w:ascii="仿宋" w:eastAsia="仿宋" w:hAnsi="仿宋" w:cs="仿宋" w:hint="eastAsia"/>
            <w:lang w:eastAsia="zh-CN"/>
          </w:rPr>
          <w:t>(一)、质量管理体系建设</w:t>
        </w:r>
        <w:r>
          <w:tab/>
        </w:r>
        <w:r>
          <w:fldChar w:fldCharType="begin"/>
        </w:r>
        <w:r>
          <w:instrText xml:space="preserve"> PAGEREF _Toc19828 \h </w:instrText>
        </w:r>
        <w:r>
          <w:fldChar w:fldCharType="separate"/>
        </w:r>
        <w:r>
          <w:t>88</w:t>
        </w:r>
        <w:r>
          <w:fldChar w:fldCharType="end"/>
        </w:r>
      </w:hyperlink>
    </w:p>
    <w:p>
      <w:pPr>
        <w:pStyle w:val="TOC2"/>
        <w:tabs>
          <w:tab w:val="right" w:leader="dot" w:pos="8306"/>
        </w:tabs>
      </w:pPr>
      <w:hyperlink w:anchor="_Toc27334" w:history="1">
        <w:r>
          <w:rPr>
            <w:rFonts w:ascii="仿宋" w:eastAsia="仿宋" w:hAnsi="仿宋" w:cs="仿宋" w:hint="eastAsia"/>
            <w:lang w:eastAsia="zh-CN"/>
          </w:rPr>
          <w:t>(二)、质量控制措施</w:t>
        </w:r>
        <w:r>
          <w:tab/>
        </w:r>
        <w:r>
          <w:fldChar w:fldCharType="begin"/>
        </w:r>
        <w:r>
          <w:instrText xml:space="preserve"> PAGEREF _Toc27334 \h </w:instrText>
        </w:r>
        <w:r>
          <w:fldChar w:fldCharType="separate"/>
        </w:r>
        <w:r>
          <w:t>89</w:t>
        </w:r>
        <w:r>
          <w:fldChar w:fldCharType="end"/>
        </w:r>
      </w:hyperlink>
    </w:p>
    <w:p>
      <w:pPr>
        <w:pStyle w:val="TOC1"/>
        <w:tabs>
          <w:tab w:val="right" w:leader="dot" w:pos="8306"/>
        </w:tabs>
      </w:pPr>
      <w:hyperlink w:anchor="_Toc5837" w:history="1">
        <w:r>
          <w:rPr>
            <w:rFonts w:ascii="仿宋" w:eastAsia="仿宋" w:hAnsi="仿宋" w:cs="仿宋" w:hint="eastAsia"/>
            <w:lang w:eastAsia="zh-CN"/>
          </w:rPr>
          <w:t>十七、知识产权管理与保护</w:t>
        </w:r>
        <w:r>
          <w:tab/>
        </w:r>
        <w:r>
          <w:fldChar w:fldCharType="begin"/>
        </w:r>
        <w:r>
          <w:instrText xml:space="preserve"> PAGEREF _Toc5837 \h </w:instrText>
        </w:r>
        <w:r>
          <w:fldChar w:fldCharType="separate"/>
        </w:r>
        <w:r>
          <w:t>91</w:t>
        </w:r>
        <w:r>
          <w:fldChar w:fldCharType="end"/>
        </w:r>
      </w:hyperlink>
    </w:p>
    <w:p>
      <w:pPr>
        <w:pStyle w:val="TOC2"/>
        <w:tabs>
          <w:tab w:val="right" w:leader="dot" w:pos="8306"/>
        </w:tabs>
      </w:pPr>
      <w:hyperlink w:anchor="_Toc10997" w:history="1">
        <w:r>
          <w:rPr>
            <w:rFonts w:ascii="仿宋" w:eastAsia="仿宋" w:hAnsi="仿宋" w:cs="仿宋" w:hint="eastAsia"/>
            <w:lang w:eastAsia="zh-CN"/>
          </w:rPr>
          <w:t>(一)、知识产权管理体系建设</w:t>
        </w:r>
        <w:r>
          <w:tab/>
        </w:r>
        <w:r>
          <w:fldChar w:fldCharType="begin"/>
        </w:r>
        <w:r>
          <w:instrText xml:space="preserve"> PAGEREF _Toc10997 \h </w:instrText>
        </w:r>
        <w:r>
          <w:fldChar w:fldCharType="separate"/>
        </w:r>
        <w:r>
          <w:t>91</w:t>
        </w:r>
        <w:r>
          <w:fldChar w:fldCharType="end"/>
        </w:r>
      </w:hyperlink>
    </w:p>
    <w:p>
      <w:pPr>
        <w:pStyle w:val="TOC2"/>
        <w:tabs>
          <w:tab w:val="right" w:leader="dot" w:pos="8306"/>
        </w:tabs>
      </w:pPr>
      <w:hyperlink w:anchor="_Toc31027" w:history="1">
        <w:r>
          <w:rPr>
            <w:rFonts w:ascii="仿宋" w:eastAsia="仿宋" w:hAnsi="仿宋" w:cs="仿宋" w:hint="eastAsia"/>
            <w:lang w:eastAsia="zh-CN"/>
          </w:rPr>
          <w:t>(二)、知识产权保护措施</w:t>
        </w:r>
        <w:r>
          <w:tab/>
        </w:r>
        <w:r>
          <w:fldChar w:fldCharType="begin"/>
        </w:r>
        <w:r>
          <w:instrText xml:space="preserve"> PAGEREF _Toc31027 \h </w:instrText>
        </w:r>
        <w:r>
          <w:fldChar w:fldCharType="separate"/>
        </w:r>
        <w:r>
          <w:t>91</w:t>
        </w:r>
        <w:r>
          <w:fldChar w:fldCharType="end"/>
        </w:r>
      </w:hyperlink>
    </w:p>
    <w:p>
      <w:pPr>
        <w:pStyle w:val="TOC1"/>
        <w:tabs>
          <w:tab w:val="right" w:leader="dot" w:pos="8306"/>
        </w:tabs>
      </w:pPr>
      <w:hyperlink w:anchor="_Toc13321" w:history="1">
        <w:r>
          <w:rPr>
            <w:rFonts w:ascii="仿宋" w:eastAsia="仿宋" w:hAnsi="仿宋" w:cs="仿宋" w:hint="eastAsia"/>
            <w:lang w:eastAsia="zh-CN"/>
          </w:rPr>
          <w:t>十八、设施与设备管理</w:t>
        </w:r>
        <w:r>
          <w:tab/>
        </w:r>
        <w:r>
          <w:fldChar w:fldCharType="begin"/>
        </w:r>
        <w:r>
          <w:instrText xml:space="preserve"> PAGEREF _Toc13321 \h </w:instrText>
        </w:r>
        <w:r>
          <w:fldChar w:fldCharType="separate"/>
        </w:r>
        <w:r>
          <w:t>93</w:t>
        </w:r>
        <w:r>
          <w:fldChar w:fldCharType="end"/>
        </w:r>
      </w:hyperlink>
    </w:p>
    <w:p>
      <w:pPr>
        <w:pStyle w:val="TOC2"/>
        <w:tabs>
          <w:tab w:val="right" w:leader="dot" w:pos="8306"/>
        </w:tabs>
      </w:pPr>
      <w:hyperlink w:anchor="_Toc458" w:history="1">
        <w:r>
          <w:rPr>
            <w:rFonts w:ascii="仿宋" w:eastAsia="仿宋" w:hAnsi="仿宋" w:cs="仿宋" w:hint="eastAsia"/>
            <w:lang w:eastAsia="zh-CN"/>
          </w:rPr>
          <w:t>(一)、设施规划与配置</w:t>
        </w:r>
        <w:r>
          <w:tab/>
        </w:r>
        <w:r>
          <w:fldChar w:fldCharType="begin"/>
        </w:r>
        <w:r>
          <w:instrText xml:space="preserve"> PAGEREF _Toc458 \h </w:instrText>
        </w:r>
        <w:r>
          <w:fldChar w:fldCharType="separate"/>
        </w:r>
        <w:r>
          <w:t>93</w:t>
        </w:r>
        <w:r>
          <w:fldChar w:fldCharType="end"/>
        </w:r>
      </w:hyperlink>
    </w:p>
    <w:p>
      <w:pPr>
        <w:pStyle w:val="TOC2"/>
        <w:tabs>
          <w:tab w:val="right" w:leader="dot" w:pos="8306"/>
        </w:tabs>
      </w:pPr>
      <w:hyperlink w:anchor="_Toc4332" w:history="1">
        <w:r>
          <w:rPr>
            <w:rFonts w:ascii="仿宋" w:eastAsia="仿宋" w:hAnsi="仿宋" w:cs="仿宋" w:hint="eastAsia"/>
            <w:lang w:eastAsia="zh-CN"/>
          </w:rPr>
          <w:t>(二)、设备采购与维护管理</w:t>
        </w:r>
        <w:r>
          <w:tab/>
        </w:r>
        <w:r>
          <w:fldChar w:fldCharType="begin"/>
        </w:r>
        <w:r>
          <w:instrText xml:space="preserve"> PAGEREF _Toc4332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771" w:history="1">
        <w:r>
          <w:rPr>
            <w:rFonts w:ascii="仿宋" w:eastAsia="仿宋" w:hAnsi="仿宋" w:cs="仿宋" w:hint="eastAsia"/>
            <w:lang w:eastAsia="zh-CN"/>
          </w:rPr>
          <w:t>(三)、设施设备升级策略</w:t>
        </w:r>
        <w:r>
          <w:tab/>
        </w:r>
        <w:r>
          <w:fldChar w:fldCharType="begin"/>
        </w:r>
        <w:r>
          <w:instrText xml:space="preserve"> PAGEREF _Toc24771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6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2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深冷技术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885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882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9323"/>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直接收益：假设深冷技术设备项目的产品或服务年销售收入为XX万元。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0474"/>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若深冷技术设备项目成功推广新型环保产品，比如采用可回收材料的包装，可能会激发消费者对可持续产品的需求。这种需求的增长可能迫使整个行业转向更环保的产品设计和生产方法。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4177"/>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4145"/>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https://d.book118.com/808112114010006026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93040"/>
    <w:rsid w:val="3A593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1211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2024-01-06T23:10:00Z</dcterms:created>
  <dcterms:modified xsi:type="dcterms:W3CDTF">2024-01-06T23:11:27Z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04E6E505B6F04907B72E36505EB0E78F_11</vt:lpwstr>
  </property>
  <property fmtid="{D5CDD505-2E9C-101B-9397-08002B2CF9AE}" pid="3" name="KSOProductBuildVer">
    <vt:lpwstr>2052-12.1.0.16120</vt:lpwstr>
  </property>
</Properties>
</file>