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玻璃棉项目计划设计方案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62" w:history="1">
        <w:r>
          <w:rPr>
            <w:rFonts w:ascii="仿宋" w:eastAsia="仿宋" w:hAnsi="仿宋" w:cs="仿宋" w:hint="eastAsia"/>
            <w:lang w:eastAsia="zh-CN"/>
          </w:rPr>
          <w:t>序言</w:t>
        </w:r>
        <w:r>
          <w:tab/>
        </w:r>
        <w:r>
          <w:fldChar w:fldCharType="begin"/>
        </w:r>
        <w:r>
          <w:instrText xml:space="preserve"> PAGEREF _Toc5362 \h </w:instrText>
        </w:r>
        <w:r>
          <w:fldChar w:fldCharType="separate"/>
        </w:r>
        <w:r>
          <w:t>3</w:t>
        </w:r>
        <w:r>
          <w:fldChar w:fldCharType="end"/>
        </w:r>
      </w:hyperlink>
    </w:p>
    <w:p>
      <w:pPr>
        <w:pStyle w:val="TOC1"/>
        <w:tabs>
          <w:tab w:val="right" w:leader="dot" w:pos="8306"/>
        </w:tabs>
      </w:pPr>
      <w:hyperlink w:anchor="_Toc17421" w:history="1">
        <w:r>
          <w:rPr>
            <w:rFonts w:ascii="仿宋" w:eastAsia="仿宋" w:hAnsi="仿宋" w:cs="仿宋" w:hint="eastAsia"/>
            <w:lang w:eastAsia="zh-CN"/>
          </w:rPr>
          <w:t>一、玻璃棉项目概论</w:t>
        </w:r>
        <w:r>
          <w:tab/>
        </w:r>
        <w:r>
          <w:fldChar w:fldCharType="begin"/>
        </w:r>
        <w:r>
          <w:instrText xml:space="preserve"> PAGEREF _Toc17421 \h </w:instrText>
        </w:r>
        <w:r>
          <w:fldChar w:fldCharType="separate"/>
        </w:r>
        <w:r>
          <w:t>3</w:t>
        </w:r>
        <w:r>
          <w:fldChar w:fldCharType="end"/>
        </w:r>
      </w:hyperlink>
    </w:p>
    <w:p>
      <w:pPr>
        <w:pStyle w:val="TOC2"/>
        <w:tabs>
          <w:tab w:val="right" w:leader="dot" w:pos="8306"/>
        </w:tabs>
      </w:pPr>
      <w:hyperlink w:anchor="_Toc4906" w:history="1">
        <w:r>
          <w:rPr>
            <w:rFonts w:ascii="仿宋" w:eastAsia="仿宋" w:hAnsi="仿宋" w:cs="仿宋" w:hint="eastAsia"/>
            <w:lang w:eastAsia="zh-CN"/>
          </w:rPr>
          <w:t>(一)、玻璃棉项目概况</w:t>
        </w:r>
        <w:r>
          <w:tab/>
        </w:r>
        <w:r>
          <w:fldChar w:fldCharType="begin"/>
        </w:r>
        <w:r>
          <w:instrText xml:space="preserve"> PAGEREF _Toc4906 \h </w:instrText>
        </w:r>
        <w:r>
          <w:fldChar w:fldCharType="separate"/>
        </w:r>
        <w:r>
          <w:t>3</w:t>
        </w:r>
        <w:r>
          <w:fldChar w:fldCharType="end"/>
        </w:r>
      </w:hyperlink>
    </w:p>
    <w:p>
      <w:pPr>
        <w:pStyle w:val="TOC2"/>
        <w:tabs>
          <w:tab w:val="right" w:leader="dot" w:pos="8306"/>
        </w:tabs>
      </w:pPr>
      <w:hyperlink w:anchor="_Toc5878" w:history="1">
        <w:r>
          <w:rPr>
            <w:rFonts w:ascii="仿宋" w:eastAsia="仿宋" w:hAnsi="仿宋" w:cs="仿宋" w:hint="eastAsia"/>
            <w:lang w:eastAsia="zh-CN"/>
          </w:rPr>
          <w:t>(二)、玻璃棉项目目标</w:t>
        </w:r>
        <w:r>
          <w:tab/>
        </w:r>
        <w:r>
          <w:fldChar w:fldCharType="begin"/>
        </w:r>
        <w:r>
          <w:instrText xml:space="preserve"> PAGEREF _Toc5878 \h </w:instrText>
        </w:r>
        <w:r>
          <w:fldChar w:fldCharType="separate"/>
        </w:r>
        <w:r>
          <w:t>5</w:t>
        </w:r>
        <w:r>
          <w:fldChar w:fldCharType="end"/>
        </w:r>
      </w:hyperlink>
    </w:p>
    <w:p>
      <w:pPr>
        <w:pStyle w:val="TOC2"/>
        <w:tabs>
          <w:tab w:val="right" w:leader="dot" w:pos="8306"/>
        </w:tabs>
      </w:pPr>
      <w:hyperlink w:anchor="_Toc25816" w:history="1">
        <w:r>
          <w:rPr>
            <w:rFonts w:ascii="仿宋" w:eastAsia="仿宋" w:hAnsi="仿宋" w:cs="仿宋" w:hint="eastAsia"/>
            <w:lang w:eastAsia="zh-CN"/>
          </w:rPr>
          <w:t>(三)、玻璃棉项目提出的理由</w:t>
        </w:r>
        <w:r>
          <w:tab/>
        </w:r>
        <w:r>
          <w:fldChar w:fldCharType="begin"/>
        </w:r>
        <w:r>
          <w:instrText xml:space="preserve"> PAGEREF _Toc25816 \h </w:instrText>
        </w:r>
        <w:r>
          <w:fldChar w:fldCharType="separate"/>
        </w:r>
        <w:r>
          <w:t>6</w:t>
        </w:r>
        <w:r>
          <w:fldChar w:fldCharType="end"/>
        </w:r>
      </w:hyperlink>
    </w:p>
    <w:p>
      <w:pPr>
        <w:pStyle w:val="TOC2"/>
        <w:tabs>
          <w:tab w:val="right" w:leader="dot" w:pos="8306"/>
        </w:tabs>
      </w:pPr>
      <w:hyperlink w:anchor="_Toc10576" w:history="1">
        <w:r>
          <w:rPr>
            <w:rFonts w:ascii="仿宋" w:eastAsia="仿宋" w:hAnsi="仿宋" w:cs="仿宋" w:hint="eastAsia"/>
            <w:lang w:eastAsia="zh-CN"/>
          </w:rPr>
          <w:t>(四)、玻璃棉项目意义</w:t>
        </w:r>
        <w:r>
          <w:tab/>
        </w:r>
        <w:r>
          <w:fldChar w:fldCharType="begin"/>
        </w:r>
        <w:r>
          <w:instrText xml:space="preserve"> PAGEREF _Toc10576 \h </w:instrText>
        </w:r>
        <w:r>
          <w:fldChar w:fldCharType="separate"/>
        </w:r>
        <w:r>
          <w:t>8</w:t>
        </w:r>
        <w:r>
          <w:fldChar w:fldCharType="end"/>
        </w:r>
      </w:hyperlink>
    </w:p>
    <w:p>
      <w:pPr>
        <w:pStyle w:val="TOC2"/>
        <w:tabs>
          <w:tab w:val="right" w:leader="dot" w:pos="8306"/>
        </w:tabs>
      </w:pPr>
      <w:hyperlink w:anchor="_Toc25533" w:history="1">
        <w:r>
          <w:rPr>
            <w:rFonts w:ascii="仿宋" w:eastAsia="仿宋" w:hAnsi="仿宋" w:cs="仿宋" w:hint="eastAsia"/>
            <w:lang w:eastAsia="zh-CN"/>
          </w:rPr>
          <w:t>(五)、玻璃棉项目背景</w:t>
        </w:r>
        <w:r>
          <w:tab/>
        </w:r>
        <w:r>
          <w:fldChar w:fldCharType="begin"/>
        </w:r>
        <w:r>
          <w:instrText xml:space="preserve"> PAGEREF _Toc25533 \h </w:instrText>
        </w:r>
        <w:r>
          <w:fldChar w:fldCharType="separate"/>
        </w:r>
        <w:r>
          <w:t>8</w:t>
        </w:r>
        <w:r>
          <w:fldChar w:fldCharType="end"/>
        </w:r>
      </w:hyperlink>
    </w:p>
    <w:p>
      <w:pPr>
        <w:pStyle w:val="TOC1"/>
        <w:tabs>
          <w:tab w:val="right" w:leader="dot" w:pos="8306"/>
        </w:tabs>
      </w:pPr>
      <w:hyperlink w:anchor="_Toc9833" w:history="1">
        <w:r>
          <w:rPr>
            <w:rFonts w:ascii="仿宋" w:eastAsia="仿宋" w:hAnsi="仿宋" w:cs="仿宋" w:hint="eastAsia"/>
            <w:lang w:eastAsia="zh-CN"/>
          </w:rPr>
          <w:t>二、玻璃棉项目危机管理</w:t>
        </w:r>
        <w:r>
          <w:tab/>
        </w:r>
        <w:r>
          <w:fldChar w:fldCharType="begin"/>
        </w:r>
        <w:r>
          <w:instrText xml:space="preserve"> PAGEREF _Toc9833 \h </w:instrText>
        </w:r>
        <w:r>
          <w:fldChar w:fldCharType="separate"/>
        </w:r>
        <w:r>
          <w:t>9</w:t>
        </w:r>
        <w:r>
          <w:fldChar w:fldCharType="end"/>
        </w:r>
      </w:hyperlink>
    </w:p>
    <w:p>
      <w:pPr>
        <w:pStyle w:val="TOC2"/>
        <w:tabs>
          <w:tab w:val="right" w:leader="dot" w:pos="8306"/>
        </w:tabs>
      </w:pPr>
      <w:hyperlink w:anchor="_Toc11318" w:history="1">
        <w:r>
          <w:rPr>
            <w:rFonts w:ascii="仿宋" w:eastAsia="仿宋" w:hAnsi="仿宋" w:cs="仿宋" w:hint="eastAsia"/>
            <w:lang w:eastAsia="zh-CN"/>
          </w:rPr>
          <w:t>(一)、危机预警与识别</w:t>
        </w:r>
        <w:r>
          <w:tab/>
        </w:r>
        <w:r>
          <w:fldChar w:fldCharType="begin"/>
        </w:r>
        <w:r>
          <w:instrText xml:space="preserve"> PAGEREF _Toc11318 \h </w:instrText>
        </w:r>
        <w:r>
          <w:fldChar w:fldCharType="separate"/>
        </w:r>
        <w:r>
          <w:t>9</w:t>
        </w:r>
        <w:r>
          <w:fldChar w:fldCharType="end"/>
        </w:r>
      </w:hyperlink>
    </w:p>
    <w:p>
      <w:pPr>
        <w:pStyle w:val="TOC2"/>
        <w:tabs>
          <w:tab w:val="right" w:leader="dot" w:pos="8306"/>
        </w:tabs>
      </w:pPr>
      <w:hyperlink w:anchor="_Toc1614" w:history="1">
        <w:r>
          <w:rPr>
            <w:rFonts w:ascii="仿宋" w:eastAsia="仿宋" w:hAnsi="仿宋" w:cs="仿宋" w:hint="eastAsia"/>
            <w:lang w:eastAsia="zh-CN"/>
          </w:rPr>
          <w:t>(二)、危机应对与恢复</w:t>
        </w:r>
        <w:r>
          <w:tab/>
        </w:r>
        <w:r>
          <w:fldChar w:fldCharType="begin"/>
        </w:r>
        <w:r>
          <w:instrText xml:space="preserve"> PAGEREF _Toc1614 \h </w:instrText>
        </w:r>
        <w:r>
          <w:fldChar w:fldCharType="separate"/>
        </w:r>
        <w:r>
          <w:t>10</w:t>
        </w:r>
        <w:r>
          <w:fldChar w:fldCharType="end"/>
        </w:r>
      </w:hyperlink>
    </w:p>
    <w:p>
      <w:pPr>
        <w:pStyle w:val="TOC1"/>
        <w:tabs>
          <w:tab w:val="right" w:leader="dot" w:pos="8306"/>
        </w:tabs>
      </w:pPr>
      <w:hyperlink w:anchor="_Toc30394" w:history="1">
        <w:r>
          <w:rPr>
            <w:rFonts w:ascii="仿宋" w:eastAsia="仿宋" w:hAnsi="仿宋" w:cs="仿宋" w:hint="eastAsia"/>
            <w:lang w:eastAsia="zh-CN"/>
          </w:rPr>
          <w:t>三、市场分析、调研</w:t>
        </w:r>
        <w:r>
          <w:tab/>
        </w:r>
        <w:r>
          <w:fldChar w:fldCharType="begin"/>
        </w:r>
        <w:r>
          <w:instrText xml:space="preserve"> PAGEREF _Toc30394 \h </w:instrText>
        </w:r>
        <w:r>
          <w:fldChar w:fldCharType="separate"/>
        </w:r>
        <w:r>
          <w:t>12</w:t>
        </w:r>
        <w:r>
          <w:fldChar w:fldCharType="end"/>
        </w:r>
      </w:hyperlink>
    </w:p>
    <w:p>
      <w:pPr>
        <w:pStyle w:val="TOC2"/>
        <w:tabs>
          <w:tab w:val="right" w:leader="dot" w:pos="8306"/>
        </w:tabs>
      </w:pPr>
      <w:hyperlink w:anchor="_Toc9673" w:history="1">
        <w:r>
          <w:rPr>
            <w:rFonts w:ascii="仿宋" w:eastAsia="仿宋" w:hAnsi="仿宋" w:cs="仿宋" w:hint="eastAsia"/>
            <w:lang w:eastAsia="zh-CN"/>
          </w:rPr>
          <w:t>(一)、玻璃棉行业分析</w:t>
        </w:r>
        <w:r>
          <w:tab/>
        </w:r>
        <w:r>
          <w:fldChar w:fldCharType="begin"/>
        </w:r>
        <w:r>
          <w:instrText xml:space="preserve"> PAGEREF _Toc9673 \h </w:instrText>
        </w:r>
        <w:r>
          <w:fldChar w:fldCharType="separate"/>
        </w:r>
        <w:r>
          <w:t>12</w:t>
        </w:r>
        <w:r>
          <w:fldChar w:fldCharType="end"/>
        </w:r>
      </w:hyperlink>
    </w:p>
    <w:p>
      <w:pPr>
        <w:pStyle w:val="TOC2"/>
        <w:tabs>
          <w:tab w:val="right" w:leader="dot" w:pos="8306"/>
        </w:tabs>
      </w:pPr>
      <w:hyperlink w:anchor="_Toc25173" w:history="1">
        <w:r>
          <w:rPr>
            <w:rFonts w:ascii="仿宋" w:eastAsia="仿宋" w:hAnsi="仿宋" w:cs="仿宋" w:hint="eastAsia"/>
            <w:lang w:eastAsia="zh-CN"/>
          </w:rPr>
          <w:t>(二)、玻璃棉市场分析预测</w:t>
        </w:r>
        <w:r>
          <w:tab/>
        </w:r>
        <w:r>
          <w:fldChar w:fldCharType="begin"/>
        </w:r>
        <w:r>
          <w:instrText xml:space="preserve"> PAGEREF _Toc25173 \h </w:instrText>
        </w:r>
        <w:r>
          <w:fldChar w:fldCharType="separate"/>
        </w:r>
        <w:r>
          <w:t>12</w:t>
        </w:r>
        <w:r>
          <w:fldChar w:fldCharType="end"/>
        </w:r>
      </w:hyperlink>
    </w:p>
    <w:p>
      <w:pPr>
        <w:pStyle w:val="TOC1"/>
        <w:tabs>
          <w:tab w:val="right" w:leader="dot" w:pos="8306"/>
        </w:tabs>
      </w:pPr>
      <w:hyperlink w:anchor="_Toc12154" w:history="1">
        <w:r>
          <w:rPr>
            <w:rFonts w:ascii="仿宋" w:eastAsia="仿宋" w:hAnsi="仿宋" w:cs="仿宋" w:hint="eastAsia"/>
            <w:lang w:eastAsia="zh-CN"/>
          </w:rPr>
          <w:t>四、玻璃棉项目建设单位说明</w:t>
        </w:r>
        <w:r>
          <w:tab/>
        </w:r>
        <w:r>
          <w:fldChar w:fldCharType="begin"/>
        </w:r>
        <w:r>
          <w:instrText xml:space="preserve"> PAGEREF _Toc12154 \h </w:instrText>
        </w:r>
        <w:r>
          <w:fldChar w:fldCharType="separate"/>
        </w:r>
        <w:r>
          <w:t>13</w:t>
        </w:r>
        <w:r>
          <w:fldChar w:fldCharType="end"/>
        </w:r>
      </w:hyperlink>
    </w:p>
    <w:p>
      <w:pPr>
        <w:pStyle w:val="TOC2"/>
        <w:tabs>
          <w:tab w:val="right" w:leader="dot" w:pos="8306"/>
        </w:tabs>
      </w:pPr>
      <w:hyperlink w:anchor="_Toc24542" w:history="1">
        <w:r>
          <w:rPr>
            <w:rFonts w:ascii="仿宋" w:eastAsia="仿宋" w:hAnsi="仿宋" w:cs="仿宋" w:hint="eastAsia"/>
            <w:lang w:eastAsia="zh-CN"/>
          </w:rPr>
          <w:t>(一)、玻璃棉项目承办单位基本情况</w:t>
        </w:r>
        <w:r>
          <w:tab/>
        </w:r>
        <w:r>
          <w:fldChar w:fldCharType="begin"/>
        </w:r>
        <w:r>
          <w:instrText xml:space="preserve"> PAGEREF _Toc24542 \h </w:instrText>
        </w:r>
        <w:r>
          <w:fldChar w:fldCharType="separate"/>
        </w:r>
        <w:r>
          <w:t>13</w:t>
        </w:r>
        <w:r>
          <w:fldChar w:fldCharType="end"/>
        </w:r>
      </w:hyperlink>
    </w:p>
    <w:p>
      <w:pPr>
        <w:pStyle w:val="TOC2"/>
        <w:tabs>
          <w:tab w:val="right" w:leader="dot" w:pos="8306"/>
        </w:tabs>
      </w:pPr>
      <w:hyperlink w:anchor="_Toc26285" w:history="1">
        <w:r>
          <w:rPr>
            <w:rFonts w:ascii="仿宋" w:eastAsia="仿宋" w:hAnsi="仿宋" w:cs="仿宋" w:hint="eastAsia"/>
            <w:lang w:eastAsia="zh-CN"/>
          </w:rPr>
          <w:t>(二)、公司经济效益分析</w:t>
        </w:r>
        <w:r>
          <w:tab/>
        </w:r>
        <w:r>
          <w:fldChar w:fldCharType="begin"/>
        </w:r>
        <w:r>
          <w:instrText xml:space="preserve"> PAGEREF _Toc26285 \h </w:instrText>
        </w:r>
        <w:r>
          <w:fldChar w:fldCharType="separate"/>
        </w:r>
        <w:r>
          <w:t>14</w:t>
        </w:r>
        <w:r>
          <w:fldChar w:fldCharType="end"/>
        </w:r>
      </w:hyperlink>
    </w:p>
    <w:p>
      <w:pPr>
        <w:pStyle w:val="TOC1"/>
        <w:tabs>
          <w:tab w:val="right" w:leader="dot" w:pos="8306"/>
        </w:tabs>
      </w:pPr>
      <w:hyperlink w:anchor="_Toc11259" w:history="1">
        <w:r>
          <w:rPr>
            <w:rFonts w:ascii="仿宋" w:eastAsia="仿宋" w:hAnsi="仿宋" w:cs="仿宋" w:hint="eastAsia"/>
            <w:lang w:eastAsia="zh-CN"/>
          </w:rPr>
          <w:t>五、工艺说明</w:t>
        </w:r>
        <w:r>
          <w:tab/>
        </w:r>
        <w:r>
          <w:fldChar w:fldCharType="begin"/>
        </w:r>
        <w:r>
          <w:instrText xml:space="preserve"> PAGEREF _Toc11259 \h </w:instrText>
        </w:r>
        <w:r>
          <w:fldChar w:fldCharType="separate"/>
        </w:r>
        <w:r>
          <w:t>15</w:t>
        </w:r>
        <w:r>
          <w:fldChar w:fldCharType="end"/>
        </w:r>
      </w:hyperlink>
    </w:p>
    <w:p>
      <w:pPr>
        <w:pStyle w:val="TOC2"/>
        <w:tabs>
          <w:tab w:val="right" w:leader="dot" w:pos="8306"/>
        </w:tabs>
      </w:pPr>
      <w:hyperlink w:anchor="_Toc10708" w:history="1">
        <w:r>
          <w:rPr>
            <w:rFonts w:ascii="仿宋" w:eastAsia="仿宋" w:hAnsi="仿宋" w:cs="仿宋" w:hint="eastAsia"/>
            <w:lang w:eastAsia="zh-CN"/>
          </w:rPr>
          <w:t>(一)、技术管理特点</w:t>
        </w:r>
        <w:r>
          <w:tab/>
        </w:r>
        <w:r>
          <w:fldChar w:fldCharType="begin"/>
        </w:r>
        <w:r>
          <w:instrText xml:space="preserve"> PAGEREF _Toc10708 \h </w:instrText>
        </w:r>
        <w:r>
          <w:fldChar w:fldCharType="separate"/>
        </w:r>
        <w:r>
          <w:t>15</w:t>
        </w:r>
        <w:r>
          <w:fldChar w:fldCharType="end"/>
        </w:r>
      </w:hyperlink>
    </w:p>
    <w:p>
      <w:pPr>
        <w:pStyle w:val="TOC2"/>
        <w:tabs>
          <w:tab w:val="right" w:leader="dot" w:pos="8306"/>
        </w:tabs>
      </w:pPr>
      <w:hyperlink w:anchor="_Toc30258" w:history="1">
        <w:r>
          <w:rPr>
            <w:rFonts w:ascii="仿宋" w:eastAsia="仿宋" w:hAnsi="仿宋" w:cs="仿宋" w:hint="eastAsia"/>
            <w:lang w:eastAsia="zh-CN"/>
          </w:rPr>
          <w:t>(二)、玻璃棉项目工艺技术设计方案</w:t>
        </w:r>
        <w:r>
          <w:tab/>
        </w:r>
        <w:r>
          <w:fldChar w:fldCharType="begin"/>
        </w:r>
        <w:r>
          <w:instrText xml:space="preserve"> PAGEREF _Toc30258 \h </w:instrText>
        </w:r>
        <w:r>
          <w:fldChar w:fldCharType="separate"/>
        </w:r>
        <w:r>
          <w:t>16</w:t>
        </w:r>
        <w:r>
          <w:fldChar w:fldCharType="end"/>
        </w:r>
      </w:hyperlink>
    </w:p>
    <w:p>
      <w:pPr>
        <w:pStyle w:val="TOC2"/>
        <w:tabs>
          <w:tab w:val="right" w:leader="dot" w:pos="8306"/>
        </w:tabs>
      </w:pPr>
      <w:hyperlink w:anchor="_Toc29131" w:history="1">
        <w:r>
          <w:rPr>
            <w:rFonts w:ascii="仿宋" w:eastAsia="仿宋" w:hAnsi="仿宋" w:cs="仿宋" w:hint="eastAsia"/>
            <w:lang w:eastAsia="zh-CN"/>
          </w:rPr>
          <w:t>(三)、设备选型方案</w:t>
        </w:r>
        <w:r>
          <w:tab/>
        </w:r>
        <w:r>
          <w:fldChar w:fldCharType="begin"/>
        </w:r>
        <w:r>
          <w:instrText xml:space="preserve"> PAGEREF _Toc29131 \h </w:instrText>
        </w:r>
        <w:r>
          <w:fldChar w:fldCharType="separate"/>
        </w:r>
        <w:r>
          <w:t>17</w:t>
        </w:r>
        <w:r>
          <w:fldChar w:fldCharType="end"/>
        </w:r>
      </w:hyperlink>
    </w:p>
    <w:p>
      <w:pPr>
        <w:pStyle w:val="TOC1"/>
        <w:tabs>
          <w:tab w:val="right" w:leader="dot" w:pos="8306"/>
        </w:tabs>
      </w:pPr>
      <w:hyperlink w:anchor="_Toc1432" w:history="1">
        <w:r>
          <w:rPr>
            <w:rFonts w:ascii="仿宋" w:eastAsia="仿宋" w:hAnsi="仿宋" w:cs="仿宋" w:hint="eastAsia"/>
            <w:lang w:eastAsia="zh-CN"/>
          </w:rPr>
          <w:t>六、产品规划分析</w:t>
        </w:r>
        <w:r>
          <w:tab/>
        </w:r>
        <w:r>
          <w:fldChar w:fldCharType="begin"/>
        </w:r>
        <w:r>
          <w:instrText xml:space="preserve"> PAGEREF _Toc1432 \h </w:instrText>
        </w:r>
        <w:r>
          <w:fldChar w:fldCharType="separate"/>
        </w:r>
        <w:r>
          <w:t>18</w:t>
        </w:r>
        <w:r>
          <w:fldChar w:fldCharType="end"/>
        </w:r>
      </w:hyperlink>
    </w:p>
    <w:p>
      <w:pPr>
        <w:pStyle w:val="TOC2"/>
        <w:tabs>
          <w:tab w:val="right" w:leader="dot" w:pos="8306"/>
        </w:tabs>
      </w:pPr>
      <w:hyperlink w:anchor="_Toc31829" w:history="1">
        <w:r>
          <w:rPr>
            <w:rFonts w:ascii="仿宋" w:eastAsia="仿宋" w:hAnsi="仿宋" w:cs="仿宋" w:hint="eastAsia"/>
            <w:lang w:eastAsia="zh-CN"/>
          </w:rPr>
          <w:t>(一)、产品规划</w:t>
        </w:r>
        <w:r>
          <w:tab/>
        </w:r>
        <w:r>
          <w:fldChar w:fldCharType="begin"/>
        </w:r>
        <w:r>
          <w:instrText xml:space="preserve"> PAGEREF _Toc31829 \h </w:instrText>
        </w:r>
        <w:r>
          <w:fldChar w:fldCharType="separate"/>
        </w:r>
        <w:r>
          <w:t>18</w:t>
        </w:r>
        <w:r>
          <w:fldChar w:fldCharType="end"/>
        </w:r>
      </w:hyperlink>
    </w:p>
    <w:p>
      <w:pPr>
        <w:pStyle w:val="TOC2"/>
        <w:tabs>
          <w:tab w:val="right" w:leader="dot" w:pos="8306"/>
        </w:tabs>
      </w:pPr>
      <w:hyperlink w:anchor="_Toc28639" w:history="1">
        <w:r>
          <w:rPr>
            <w:rFonts w:ascii="仿宋" w:eastAsia="仿宋" w:hAnsi="仿宋" w:cs="仿宋" w:hint="eastAsia"/>
            <w:lang w:eastAsia="zh-CN"/>
          </w:rPr>
          <w:t>(二)、建设规模</w:t>
        </w:r>
        <w:r>
          <w:tab/>
        </w:r>
        <w:r>
          <w:fldChar w:fldCharType="begin"/>
        </w:r>
        <w:r>
          <w:instrText xml:space="preserve"> PAGEREF _Toc28639 \h </w:instrText>
        </w:r>
        <w:r>
          <w:fldChar w:fldCharType="separate"/>
        </w:r>
        <w:r>
          <w:t>19</w:t>
        </w:r>
        <w:r>
          <w:fldChar w:fldCharType="end"/>
        </w:r>
      </w:hyperlink>
    </w:p>
    <w:p>
      <w:pPr>
        <w:pStyle w:val="TOC1"/>
        <w:tabs>
          <w:tab w:val="right" w:leader="dot" w:pos="8306"/>
        </w:tabs>
      </w:pPr>
      <w:hyperlink w:anchor="_Toc885" w:history="1">
        <w:r>
          <w:rPr>
            <w:rFonts w:ascii="仿宋" w:eastAsia="仿宋" w:hAnsi="仿宋" w:cs="仿宋" w:hint="eastAsia"/>
            <w:lang w:eastAsia="zh-CN"/>
          </w:rPr>
          <w:t>七、玻璃棉项目经营效益</w:t>
        </w:r>
        <w:r>
          <w:tab/>
        </w:r>
        <w:r>
          <w:fldChar w:fldCharType="begin"/>
        </w:r>
        <w:r>
          <w:instrText xml:space="preserve"> PAGEREF _Toc885 \h </w:instrText>
        </w:r>
        <w:r>
          <w:fldChar w:fldCharType="separate"/>
        </w:r>
        <w:r>
          <w:t>20</w:t>
        </w:r>
        <w:r>
          <w:fldChar w:fldCharType="end"/>
        </w:r>
      </w:hyperlink>
    </w:p>
    <w:p>
      <w:pPr>
        <w:pStyle w:val="TOC2"/>
        <w:tabs>
          <w:tab w:val="right" w:leader="dot" w:pos="8306"/>
        </w:tabs>
      </w:pPr>
      <w:hyperlink w:anchor="_Toc24004" w:history="1">
        <w:r>
          <w:rPr>
            <w:rFonts w:ascii="仿宋" w:eastAsia="仿宋" w:hAnsi="仿宋" w:cs="仿宋" w:hint="eastAsia"/>
            <w:lang w:eastAsia="zh-CN"/>
          </w:rPr>
          <w:t>(一)、经济评价财务测算</w:t>
        </w:r>
        <w:r>
          <w:tab/>
        </w:r>
        <w:r>
          <w:fldChar w:fldCharType="begin"/>
        </w:r>
        <w:r>
          <w:instrText xml:space="preserve"> PAGEREF _Toc24004 \h </w:instrText>
        </w:r>
        <w:r>
          <w:fldChar w:fldCharType="separate"/>
        </w:r>
        <w:r>
          <w:t>20</w:t>
        </w:r>
        <w:r>
          <w:fldChar w:fldCharType="end"/>
        </w:r>
      </w:hyperlink>
    </w:p>
    <w:p>
      <w:pPr>
        <w:pStyle w:val="TOC2"/>
        <w:tabs>
          <w:tab w:val="right" w:leader="dot" w:pos="8306"/>
        </w:tabs>
      </w:pPr>
      <w:hyperlink w:anchor="_Toc12429" w:history="1">
        <w:r>
          <w:rPr>
            <w:rFonts w:ascii="仿宋" w:eastAsia="仿宋" w:hAnsi="仿宋" w:cs="仿宋" w:hint="eastAsia"/>
            <w:lang w:eastAsia="zh-CN"/>
          </w:rPr>
          <w:t>(二)、玻璃棉项目盈利能力分析</w:t>
        </w:r>
        <w:r>
          <w:tab/>
        </w:r>
        <w:r>
          <w:fldChar w:fldCharType="begin"/>
        </w:r>
        <w:r>
          <w:instrText xml:space="preserve"> PAGEREF _Toc12429 \h </w:instrText>
        </w:r>
        <w:r>
          <w:fldChar w:fldCharType="separate"/>
        </w:r>
        <w:r>
          <w:t>22</w:t>
        </w:r>
        <w:r>
          <w:fldChar w:fldCharType="end"/>
        </w:r>
      </w:hyperlink>
    </w:p>
    <w:p>
      <w:pPr>
        <w:pStyle w:val="TOC1"/>
        <w:tabs>
          <w:tab w:val="right" w:leader="dot" w:pos="8306"/>
        </w:tabs>
      </w:pPr>
      <w:hyperlink w:anchor="_Toc28738" w:history="1">
        <w:r>
          <w:rPr>
            <w:rFonts w:ascii="仿宋" w:eastAsia="仿宋" w:hAnsi="仿宋" w:cs="仿宋" w:hint="eastAsia"/>
            <w:lang w:eastAsia="zh-CN"/>
          </w:rPr>
          <w:t>八、玻璃棉项目风险管理</w:t>
        </w:r>
        <w:r>
          <w:tab/>
        </w:r>
        <w:r>
          <w:fldChar w:fldCharType="begin"/>
        </w:r>
        <w:r>
          <w:instrText xml:space="preserve"> PAGEREF _Toc28738 \h </w:instrText>
        </w:r>
        <w:r>
          <w:fldChar w:fldCharType="separate"/>
        </w:r>
        <w:r>
          <w:t>22</w:t>
        </w:r>
        <w:r>
          <w:fldChar w:fldCharType="end"/>
        </w:r>
      </w:hyperlink>
    </w:p>
    <w:p>
      <w:pPr>
        <w:pStyle w:val="TOC2"/>
        <w:tabs>
          <w:tab w:val="right" w:leader="dot" w:pos="8306"/>
        </w:tabs>
      </w:pPr>
      <w:hyperlink w:anchor="_Toc12644" w:history="1">
        <w:r>
          <w:rPr>
            <w:rFonts w:ascii="仿宋" w:eastAsia="仿宋" w:hAnsi="仿宋" w:cs="仿宋" w:hint="eastAsia"/>
            <w:lang w:eastAsia="zh-CN"/>
          </w:rPr>
          <w:t>(一)、风险识别与评估</w:t>
        </w:r>
        <w:r>
          <w:tab/>
        </w:r>
        <w:r>
          <w:fldChar w:fldCharType="begin"/>
        </w:r>
        <w:r>
          <w:instrText xml:space="preserve"> PAGEREF _Toc12644 \h </w:instrText>
        </w:r>
        <w:r>
          <w:fldChar w:fldCharType="separate"/>
        </w:r>
        <w:r>
          <w:t>22</w:t>
        </w:r>
        <w:r>
          <w:fldChar w:fldCharType="end"/>
        </w:r>
      </w:hyperlink>
    </w:p>
    <w:p>
      <w:pPr>
        <w:pStyle w:val="TOC2"/>
        <w:tabs>
          <w:tab w:val="right" w:leader="dot" w:pos="8306"/>
        </w:tabs>
      </w:pPr>
      <w:hyperlink w:anchor="_Toc13289" w:history="1">
        <w:r>
          <w:rPr>
            <w:rFonts w:ascii="仿宋" w:eastAsia="仿宋" w:hAnsi="仿宋" w:cs="仿宋" w:hint="eastAsia"/>
            <w:lang w:eastAsia="zh-CN"/>
          </w:rPr>
          <w:t>(二)、风险应对策略</w:t>
        </w:r>
        <w:r>
          <w:tab/>
        </w:r>
        <w:r>
          <w:fldChar w:fldCharType="begin"/>
        </w:r>
        <w:r>
          <w:instrText xml:space="preserve"> PAGEREF _Toc13289 \h </w:instrText>
        </w:r>
        <w:r>
          <w:fldChar w:fldCharType="separate"/>
        </w:r>
        <w:r>
          <w:t>24</w:t>
        </w:r>
        <w:r>
          <w:fldChar w:fldCharType="end"/>
        </w:r>
      </w:hyperlink>
    </w:p>
    <w:p>
      <w:pPr>
        <w:pStyle w:val="TOC2"/>
        <w:tabs>
          <w:tab w:val="right" w:leader="dot" w:pos="8306"/>
        </w:tabs>
      </w:pPr>
      <w:hyperlink w:anchor="_Toc18059" w:history="1">
        <w:r>
          <w:rPr>
            <w:rFonts w:ascii="仿宋" w:eastAsia="仿宋" w:hAnsi="仿宋" w:cs="仿宋" w:hint="eastAsia"/>
            <w:lang w:eastAsia="zh-CN"/>
          </w:rPr>
          <w:t>(三)、风险监控与控制</w:t>
        </w:r>
        <w:r>
          <w:tab/>
        </w:r>
        <w:r>
          <w:fldChar w:fldCharType="begin"/>
        </w:r>
        <w:r>
          <w:instrText xml:space="preserve"> PAGEREF _Toc18059 \h </w:instrText>
        </w:r>
        <w:r>
          <w:fldChar w:fldCharType="separate"/>
        </w:r>
        <w:r>
          <w:t>25</w:t>
        </w:r>
        <w:r>
          <w:fldChar w:fldCharType="end"/>
        </w:r>
      </w:hyperlink>
    </w:p>
    <w:p>
      <w:pPr>
        <w:pStyle w:val="TOC1"/>
        <w:tabs>
          <w:tab w:val="right" w:leader="dot" w:pos="8306"/>
        </w:tabs>
      </w:pPr>
      <w:hyperlink w:anchor="_Toc15427" w:history="1">
        <w:r>
          <w:rPr>
            <w:rFonts w:ascii="仿宋" w:eastAsia="仿宋" w:hAnsi="仿宋" w:cs="仿宋" w:hint="eastAsia"/>
            <w:lang w:eastAsia="zh-CN"/>
          </w:rPr>
          <w:t>九、玻璃棉项目计划安排</w:t>
        </w:r>
        <w:r>
          <w:tab/>
        </w:r>
        <w:r>
          <w:fldChar w:fldCharType="begin"/>
        </w:r>
        <w:r>
          <w:instrText xml:space="preserve"> PAGEREF _Toc15427 \h </w:instrText>
        </w:r>
        <w:r>
          <w:fldChar w:fldCharType="separate"/>
        </w:r>
        <w:r>
          <w:t>26</w:t>
        </w:r>
        <w:r>
          <w:fldChar w:fldCharType="end"/>
        </w:r>
      </w:hyperlink>
    </w:p>
    <w:p>
      <w:pPr>
        <w:pStyle w:val="TOC2"/>
        <w:tabs>
          <w:tab w:val="right" w:leader="dot" w:pos="8306"/>
        </w:tabs>
      </w:pPr>
      <w:hyperlink w:anchor="_Toc7605" w:history="1">
        <w:r>
          <w:rPr>
            <w:rFonts w:ascii="仿宋" w:eastAsia="仿宋" w:hAnsi="仿宋" w:cs="仿宋" w:hint="eastAsia"/>
            <w:lang w:eastAsia="zh-CN"/>
          </w:rPr>
          <w:t>(一)、建设周期</w:t>
        </w:r>
        <w:r>
          <w:tab/>
        </w:r>
        <w:r>
          <w:fldChar w:fldCharType="begin"/>
        </w:r>
        <w:r>
          <w:instrText xml:space="preserve"> PAGEREF _Toc7605 \h </w:instrText>
        </w:r>
        <w:r>
          <w:fldChar w:fldCharType="separate"/>
        </w:r>
        <w:r>
          <w:t>26</w:t>
        </w:r>
        <w:r>
          <w:fldChar w:fldCharType="end"/>
        </w:r>
      </w:hyperlink>
    </w:p>
    <w:p>
      <w:pPr>
        <w:pStyle w:val="TOC2"/>
        <w:tabs>
          <w:tab w:val="right" w:leader="dot" w:pos="8306"/>
        </w:tabs>
      </w:pPr>
      <w:hyperlink w:anchor="_Toc3901" w:history="1">
        <w:r>
          <w:rPr>
            <w:rFonts w:ascii="仿宋" w:eastAsia="仿宋" w:hAnsi="仿宋" w:cs="仿宋" w:hint="eastAsia"/>
            <w:lang w:eastAsia="zh-CN"/>
          </w:rPr>
          <w:t>(二)、建设进度</w:t>
        </w:r>
        <w:r>
          <w:tab/>
        </w:r>
        <w:r>
          <w:fldChar w:fldCharType="begin"/>
        </w:r>
        <w:r>
          <w:instrText xml:space="preserve"> PAGEREF _Toc3901 \h </w:instrText>
        </w:r>
        <w:r>
          <w:fldChar w:fldCharType="separate"/>
        </w:r>
        <w:r>
          <w:t>27</w:t>
        </w:r>
        <w:r>
          <w:fldChar w:fldCharType="end"/>
        </w:r>
      </w:hyperlink>
    </w:p>
    <w:p>
      <w:pPr>
        <w:pStyle w:val="TOC2"/>
        <w:tabs>
          <w:tab w:val="right" w:leader="dot" w:pos="8306"/>
        </w:tabs>
      </w:pPr>
      <w:hyperlink w:anchor="_Toc8189" w:history="1">
        <w:r>
          <w:rPr>
            <w:rFonts w:ascii="仿宋" w:eastAsia="仿宋" w:hAnsi="仿宋" w:cs="仿宋" w:hint="eastAsia"/>
            <w:lang w:eastAsia="zh-CN"/>
          </w:rPr>
          <w:t>(三)、进度安排注意事项</w:t>
        </w:r>
        <w:r>
          <w:tab/>
        </w:r>
        <w:r>
          <w:fldChar w:fldCharType="begin"/>
        </w:r>
        <w:r>
          <w:instrText xml:space="preserve"> PAGEREF _Toc8189 \h </w:instrText>
        </w:r>
        <w:r>
          <w:fldChar w:fldCharType="separate"/>
        </w:r>
        <w:r>
          <w:t>28</w:t>
        </w:r>
        <w:r>
          <w:fldChar w:fldCharType="end"/>
        </w:r>
      </w:hyperlink>
    </w:p>
    <w:p>
      <w:pPr>
        <w:pStyle w:val="TOC2"/>
        <w:tabs>
          <w:tab w:val="right" w:leader="dot" w:pos="8306"/>
        </w:tabs>
      </w:pPr>
      <w:hyperlink w:anchor="_Toc2275" w:history="1">
        <w:r>
          <w:rPr>
            <w:rFonts w:ascii="仿宋" w:eastAsia="仿宋" w:hAnsi="仿宋" w:cs="仿宋" w:hint="eastAsia"/>
            <w:lang w:eastAsia="zh-CN"/>
          </w:rPr>
          <w:t>(四)、人力资源配置</w:t>
        </w:r>
        <w:r>
          <w:tab/>
        </w:r>
        <w:r>
          <w:fldChar w:fldCharType="begin"/>
        </w:r>
        <w:r>
          <w:instrText xml:space="preserve"> PAGEREF _Toc2275 \h </w:instrText>
        </w:r>
        <w:r>
          <w:fldChar w:fldCharType="separate"/>
        </w:r>
        <w:r>
          <w:t>30</w:t>
        </w:r>
        <w:r>
          <w:fldChar w:fldCharType="end"/>
        </w:r>
      </w:hyperlink>
    </w:p>
    <w:p>
      <w:pPr>
        <w:pStyle w:val="TOC1"/>
        <w:tabs>
          <w:tab w:val="right" w:leader="dot" w:pos="8306"/>
        </w:tabs>
      </w:pPr>
      <w:hyperlink w:anchor="_Toc23345" w:history="1">
        <w:r>
          <w:rPr>
            <w:rFonts w:ascii="仿宋" w:eastAsia="仿宋" w:hAnsi="仿宋" w:cs="仿宋" w:hint="eastAsia"/>
            <w:lang w:eastAsia="zh-CN"/>
          </w:rPr>
          <w:t>十、玻璃棉项目环境影响分析</w:t>
        </w:r>
        <w:r>
          <w:tab/>
        </w:r>
        <w:r>
          <w:fldChar w:fldCharType="begin"/>
        </w:r>
        <w:r>
          <w:instrText xml:space="preserve"> PAGEREF _Toc23345 \h </w:instrText>
        </w:r>
        <w:r>
          <w:fldChar w:fldCharType="separate"/>
        </w:r>
        <w:r>
          <w:t>30</w:t>
        </w:r>
        <w:r>
          <w:fldChar w:fldCharType="end"/>
        </w:r>
      </w:hyperlink>
    </w:p>
    <w:p>
      <w:pPr>
        <w:pStyle w:val="TOC2"/>
        <w:tabs>
          <w:tab w:val="right" w:leader="dot" w:pos="8306"/>
        </w:tabs>
      </w:pPr>
      <w:hyperlink w:anchor="_Toc25076" w:history="1">
        <w:r>
          <w:rPr>
            <w:rFonts w:ascii="仿宋" w:eastAsia="仿宋" w:hAnsi="仿宋" w:cs="仿宋" w:hint="eastAsia"/>
            <w:lang w:eastAsia="zh-CN"/>
          </w:rPr>
          <w:t>(一)、建设区域环境质量现状</w:t>
        </w:r>
        <w:r>
          <w:tab/>
        </w:r>
        <w:r>
          <w:fldChar w:fldCharType="begin"/>
        </w:r>
        <w:r>
          <w:instrText xml:space="preserve"> PAGEREF _Toc25076 \h </w:instrText>
        </w:r>
        <w:r>
          <w:fldChar w:fldCharType="separate"/>
        </w:r>
        <w:r>
          <w:t>30</w:t>
        </w:r>
        <w:r>
          <w:fldChar w:fldCharType="end"/>
        </w:r>
      </w:hyperlink>
    </w:p>
    <w:p>
      <w:pPr>
        <w:pStyle w:val="TOC2"/>
        <w:tabs>
          <w:tab w:val="right" w:leader="dot" w:pos="8306"/>
        </w:tabs>
      </w:pPr>
      <w:hyperlink w:anchor="_Toc9880" w:history="1">
        <w:r>
          <w:rPr>
            <w:rFonts w:ascii="仿宋" w:eastAsia="仿宋" w:hAnsi="仿宋" w:cs="仿宋" w:hint="eastAsia"/>
            <w:lang w:eastAsia="zh-CN"/>
          </w:rPr>
          <w:t>(二)、建设期环境保护</w:t>
        </w:r>
        <w:r>
          <w:tab/>
        </w:r>
        <w:r>
          <w:fldChar w:fldCharType="begin"/>
        </w:r>
        <w:r>
          <w:instrText xml:space="preserve"> PAGEREF _Toc9880 \h </w:instrText>
        </w:r>
        <w:r>
          <w:fldChar w:fldCharType="separate"/>
        </w:r>
        <w:r>
          <w:t>32</w:t>
        </w:r>
        <w:r>
          <w:fldChar w:fldCharType="end"/>
        </w:r>
      </w:hyperlink>
    </w:p>
    <w:p>
      <w:pPr>
        <w:pStyle w:val="TOC2"/>
        <w:tabs>
          <w:tab w:val="right" w:leader="dot" w:pos="8306"/>
        </w:tabs>
      </w:pPr>
      <w:hyperlink w:anchor="_Toc6165" w:history="1">
        <w:r>
          <w:rPr>
            <w:rFonts w:ascii="仿宋" w:eastAsia="仿宋" w:hAnsi="仿宋" w:cs="仿宋" w:hint="eastAsia"/>
            <w:lang w:eastAsia="zh-CN"/>
          </w:rPr>
          <w:t>(三)、运营期环境保护</w:t>
        </w:r>
        <w:r>
          <w:tab/>
        </w:r>
        <w:r>
          <w:fldChar w:fldCharType="begin"/>
        </w:r>
        <w:r>
          <w:instrText xml:space="preserve"> PAGEREF _Toc6165 \h </w:instrText>
        </w:r>
        <w:r>
          <w:fldChar w:fldCharType="separate"/>
        </w:r>
        <w:r>
          <w:t>33</w:t>
        </w:r>
        <w:r>
          <w:fldChar w:fldCharType="end"/>
        </w:r>
      </w:hyperlink>
    </w:p>
    <w:p>
      <w:pPr>
        <w:pStyle w:val="TOC2"/>
        <w:tabs>
          <w:tab w:val="right" w:leader="dot" w:pos="8306"/>
        </w:tabs>
      </w:pPr>
      <w:hyperlink w:anchor="_Toc26321" w:history="1">
        <w:r>
          <w:rPr>
            <w:rFonts w:ascii="仿宋" w:eastAsia="仿宋" w:hAnsi="仿宋" w:cs="仿宋" w:hint="eastAsia"/>
            <w:lang w:eastAsia="zh-CN"/>
          </w:rPr>
          <w:t>(四)、玻璃棉项目建设对区域经济的影响</w:t>
        </w:r>
        <w:r>
          <w:tab/>
        </w:r>
        <w:r>
          <w:fldChar w:fldCharType="begin"/>
        </w:r>
        <w:r>
          <w:instrText xml:space="preserve"> PAGEREF _Toc26321 \h </w:instrText>
        </w:r>
        <w:r>
          <w:fldChar w:fldCharType="separate"/>
        </w:r>
        <w:r>
          <w:t>35</w:t>
        </w:r>
        <w:r>
          <w:fldChar w:fldCharType="end"/>
        </w:r>
      </w:hyperlink>
    </w:p>
    <w:p>
      <w:pPr>
        <w:pStyle w:val="TOC2"/>
        <w:tabs>
          <w:tab w:val="right" w:leader="dot" w:pos="8306"/>
        </w:tabs>
      </w:pPr>
      <w:hyperlink w:anchor="_Toc11443" w:history="1">
        <w:r>
          <w:rPr>
            <w:rFonts w:ascii="仿宋" w:eastAsia="仿宋" w:hAnsi="仿宋" w:cs="仿宋" w:hint="eastAsia"/>
            <w:lang w:eastAsia="zh-CN"/>
          </w:rPr>
          <w:t>(五)、废弃物处理</w:t>
        </w:r>
        <w:r>
          <w:tab/>
        </w:r>
        <w:r>
          <w:fldChar w:fldCharType="begin"/>
        </w:r>
        <w:r>
          <w:instrText xml:space="preserve"> PAGEREF _Toc11443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30" w:history="1">
        <w:r>
          <w:rPr>
            <w:rFonts w:ascii="仿宋" w:eastAsia="仿宋" w:hAnsi="仿宋" w:cs="仿宋" w:hint="eastAsia"/>
            <w:lang w:eastAsia="zh-CN"/>
          </w:rPr>
          <w:t>(六)、特殊环境影响分析</w:t>
        </w:r>
        <w:r>
          <w:tab/>
        </w:r>
        <w:r>
          <w:fldChar w:fldCharType="begin"/>
        </w:r>
        <w:r>
          <w:instrText xml:space="preserve"> PAGEREF _Toc12730 \h </w:instrText>
        </w:r>
        <w:r>
          <w:fldChar w:fldCharType="separate"/>
        </w:r>
        <w:r>
          <w:t>38</w:t>
        </w:r>
        <w:r>
          <w:fldChar w:fldCharType="end"/>
        </w:r>
      </w:hyperlink>
    </w:p>
    <w:p>
      <w:pPr>
        <w:pStyle w:val="TOC2"/>
        <w:tabs>
          <w:tab w:val="right" w:leader="dot" w:pos="8306"/>
        </w:tabs>
      </w:pPr>
      <w:hyperlink w:anchor="_Toc6095" w:history="1">
        <w:r>
          <w:rPr>
            <w:rFonts w:ascii="仿宋" w:eastAsia="仿宋" w:hAnsi="仿宋" w:cs="仿宋" w:hint="eastAsia"/>
            <w:lang w:eastAsia="zh-CN"/>
          </w:rPr>
          <w:t>(七)、清洁生产</w:t>
        </w:r>
        <w:r>
          <w:tab/>
        </w:r>
        <w:r>
          <w:fldChar w:fldCharType="begin"/>
        </w:r>
        <w:r>
          <w:instrText xml:space="preserve"> PAGEREF _Toc6095 \h </w:instrText>
        </w:r>
        <w:r>
          <w:fldChar w:fldCharType="separate"/>
        </w:r>
        <w:r>
          <w:t>39</w:t>
        </w:r>
        <w:r>
          <w:fldChar w:fldCharType="end"/>
        </w:r>
      </w:hyperlink>
    </w:p>
    <w:p>
      <w:pPr>
        <w:pStyle w:val="TOC2"/>
        <w:tabs>
          <w:tab w:val="right" w:leader="dot" w:pos="8306"/>
        </w:tabs>
      </w:pPr>
      <w:hyperlink w:anchor="_Toc23169" w:history="1">
        <w:r>
          <w:rPr>
            <w:rFonts w:ascii="仿宋" w:eastAsia="仿宋" w:hAnsi="仿宋" w:cs="仿宋" w:hint="eastAsia"/>
            <w:lang w:eastAsia="zh-CN"/>
          </w:rPr>
          <w:t>(八)、环境保护综合评价</w:t>
        </w:r>
        <w:r>
          <w:tab/>
        </w:r>
        <w:r>
          <w:fldChar w:fldCharType="begin"/>
        </w:r>
        <w:r>
          <w:instrText xml:space="preserve"> PAGEREF _Toc23169 \h </w:instrText>
        </w:r>
        <w:r>
          <w:fldChar w:fldCharType="separate"/>
        </w:r>
        <w:r>
          <w:t>40</w:t>
        </w:r>
        <w:r>
          <w:fldChar w:fldCharType="end"/>
        </w:r>
      </w:hyperlink>
    </w:p>
    <w:p>
      <w:pPr>
        <w:pStyle w:val="TOC1"/>
        <w:tabs>
          <w:tab w:val="right" w:leader="dot" w:pos="8306"/>
        </w:tabs>
      </w:pPr>
      <w:hyperlink w:anchor="_Toc30279" w:history="1">
        <w:r>
          <w:rPr>
            <w:rFonts w:ascii="仿宋" w:eastAsia="仿宋" w:hAnsi="仿宋" w:cs="仿宋" w:hint="eastAsia"/>
            <w:lang w:eastAsia="zh-CN"/>
          </w:rPr>
          <w:t>十一、玻璃棉项目人力资源培养与发展</w:t>
        </w:r>
        <w:r>
          <w:tab/>
        </w:r>
        <w:r>
          <w:fldChar w:fldCharType="begin"/>
        </w:r>
        <w:r>
          <w:instrText xml:space="preserve"> PAGEREF _Toc30279 \h </w:instrText>
        </w:r>
        <w:r>
          <w:fldChar w:fldCharType="separate"/>
        </w:r>
        <w:r>
          <w:t>41</w:t>
        </w:r>
        <w:r>
          <w:fldChar w:fldCharType="end"/>
        </w:r>
      </w:hyperlink>
    </w:p>
    <w:p>
      <w:pPr>
        <w:pStyle w:val="TOC2"/>
        <w:tabs>
          <w:tab w:val="right" w:leader="dot" w:pos="8306"/>
        </w:tabs>
      </w:pPr>
      <w:hyperlink w:anchor="_Toc28494" w:history="1">
        <w:r>
          <w:rPr>
            <w:rFonts w:ascii="仿宋" w:eastAsia="仿宋" w:hAnsi="仿宋" w:cs="仿宋" w:hint="eastAsia"/>
            <w:lang w:eastAsia="zh-CN"/>
          </w:rPr>
          <w:t>(一)、人才需求与规划</w:t>
        </w:r>
        <w:r>
          <w:tab/>
        </w:r>
        <w:r>
          <w:fldChar w:fldCharType="begin"/>
        </w:r>
        <w:r>
          <w:instrText xml:space="preserve"> PAGEREF _Toc28494 \h </w:instrText>
        </w:r>
        <w:r>
          <w:fldChar w:fldCharType="separate"/>
        </w:r>
        <w:r>
          <w:t>41</w:t>
        </w:r>
        <w:r>
          <w:fldChar w:fldCharType="end"/>
        </w:r>
      </w:hyperlink>
    </w:p>
    <w:p>
      <w:pPr>
        <w:pStyle w:val="TOC2"/>
        <w:tabs>
          <w:tab w:val="right" w:leader="dot" w:pos="8306"/>
        </w:tabs>
      </w:pPr>
      <w:hyperlink w:anchor="_Toc30560" w:history="1">
        <w:r>
          <w:rPr>
            <w:rFonts w:ascii="仿宋" w:eastAsia="仿宋" w:hAnsi="仿宋" w:cs="仿宋" w:hint="eastAsia"/>
            <w:lang w:eastAsia="zh-CN"/>
          </w:rPr>
          <w:t>(二)、培训与发展计划</w:t>
        </w:r>
        <w:r>
          <w:tab/>
        </w:r>
        <w:r>
          <w:fldChar w:fldCharType="begin"/>
        </w:r>
        <w:r>
          <w:instrText xml:space="preserve"> PAGEREF _Toc30560 \h </w:instrText>
        </w:r>
        <w:r>
          <w:fldChar w:fldCharType="separate"/>
        </w:r>
        <w:r>
          <w:t>41</w:t>
        </w:r>
        <w:r>
          <w:fldChar w:fldCharType="end"/>
        </w:r>
      </w:hyperlink>
    </w:p>
    <w:p>
      <w:pPr>
        <w:pStyle w:val="TOC1"/>
        <w:tabs>
          <w:tab w:val="right" w:leader="dot" w:pos="8306"/>
        </w:tabs>
      </w:pPr>
      <w:hyperlink w:anchor="_Toc15653" w:history="1">
        <w:r>
          <w:rPr>
            <w:rFonts w:ascii="仿宋" w:eastAsia="仿宋" w:hAnsi="仿宋" w:cs="仿宋" w:hint="eastAsia"/>
            <w:lang w:eastAsia="zh-CN"/>
          </w:rPr>
          <w:t>十二、玻璃棉项目技术管理</w:t>
        </w:r>
        <w:r>
          <w:tab/>
        </w:r>
        <w:r>
          <w:fldChar w:fldCharType="begin"/>
        </w:r>
        <w:r>
          <w:instrText xml:space="preserve"> PAGEREF _Toc15653 \h </w:instrText>
        </w:r>
        <w:r>
          <w:fldChar w:fldCharType="separate"/>
        </w:r>
        <w:r>
          <w:t>42</w:t>
        </w:r>
        <w:r>
          <w:fldChar w:fldCharType="end"/>
        </w:r>
      </w:hyperlink>
    </w:p>
    <w:p>
      <w:pPr>
        <w:pStyle w:val="TOC2"/>
        <w:tabs>
          <w:tab w:val="right" w:leader="dot" w:pos="8306"/>
        </w:tabs>
      </w:pPr>
      <w:hyperlink w:anchor="_Toc27543" w:history="1">
        <w:r>
          <w:rPr>
            <w:rFonts w:ascii="仿宋" w:eastAsia="仿宋" w:hAnsi="仿宋" w:cs="仿宋" w:hint="eastAsia"/>
            <w:lang w:eastAsia="zh-CN"/>
          </w:rPr>
          <w:t>(一)、技术方案选用方向</w:t>
        </w:r>
        <w:r>
          <w:tab/>
        </w:r>
        <w:r>
          <w:fldChar w:fldCharType="begin"/>
        </w:r>
        <w:r>
          <w:instrText xml:space="preserve"> PAGEREF _Toc27543 \h </w:instrText>
        </w:r>
        <w:r>
          <w:fldChar w:fldCharType="separate"/>
        </w:r>
        <w:r>
          <w:t>42</w:t>
        </w:r>
        <w:r>
          <w:fldChar w:fldCharType="end"/>
        </w:r>
      </w:hyperlink>
    </w:p>
    <w:p>
      <w:pPr>
        <w:pStyle w:val="TOC2"/>
        <w:tabs>
          <w:tab w:val="right" w:leader="dot" w:pos="8306"/>
        </w:tabs>
      </w:pPr>
      <w:hyperlink w:anchor="_Toc21489" w:history="1">
        <w:r>
          <w:rPr>
            <w:rFonts w:ascii="仿宋" w:eastAsia="仿宋" w:hAnsi="仿宋" w:cs="仿宋" w:hint="eastAsia"/>
            <w:lang w:eastAsia="zh-CN"/>
          </w:rPr>
          <w:t>(二)、工艺技术方案选用原则</w:t>
        </w:r>
        <w:r>
          <w:tab/>
        </w:r>
        <w:r>
          <w:fldChar w:fldCharType="begin"/>
        </w:r>
        <w:r>
          <w:instrText xml:space="preserve"> PAGEREF _Toc21489 \h </w:instrText>
        </w:r>
        <w:r>
          <w:fldChar w:fldCharType="separate"/>
        </w:r>
        <w:r>
          <w:t>44</w:t>
        </w:r>
        <w:r>
          <w:fldChar w:fldCharType="end"/>
        </w:r>
      </w:hyperlink>
    </w:p>
    <w:p>
      <w:pPr>
        <w:pStyle w:val="TOC2"/>
        <w:tabs>
          <w:tab w:val="right" w:leader="dot" w:pos="8306"/>
        </w:tabs>
      </w:pPr>
      <w:hyperlink w:anchor="_Toc9988" w:history="1">
        <w:r>
          <w:rPr>
            <w:rFonts w:ascii="仿宋" w:eastAsia="仿宋" w:hAnsi="仿宋" w:cs="仿宋" w:hint="eastAsia"/>
            <w:lang w:eastAsia="zh-CN"/>
          </w:rPr>
          <w:t>(三)、工艺技术方案要求</w:t>
        </w:r>
        <w:r>
          <w:tab/>
        </w:r>
        <w:r>
          <w:fldChar w:fldCharType="begin"/>
        </w:r>
        <w:r>
          <w:instrText xml:space="preserve"> PAGEREF _Toc9988 \h </w:instrText>
        </w:r>
        <w:r>
          <w:fldChar w:fldCharType="separate"/>
        </w:r>
        <w:r>
          <w:t>46</w:t>
        </w:r>
        <w:r>
          <w:fldChar w:fldCharType="end"/>
        </w:r>
      </w:hyperlink>
    </w:p>
    <w:p>
      <w:pPr>
        <w:pStyle w:val="TOC1"/>
        <w:tabs>
          <w:tab w:val="right" w:leader="dot" w:pos="8306"/>
        </w:tabs>
      </w:pPr>
      <w:hyperlink w:anchor="_Toc5082" w:history="1">
        <w:r>
          <w:rPr>
            <w:rFonts w:ascii="仿宋" w:eastAsia="仿宋" w:hAnsi="仿宋" w:cs="仿宋" w:hint="eastAsia"/>
            <w:lang w:eastAsia="zh-CN"/>
          </w:rPr>
          <w:t>十三、质量管理体系</w:t>
        </w:r>
        <w:r>
          <w:tab/>
        </w:r>
        <w:r>
          <w:fldChar w:fldCharType="begin"/>
        </w:r>
        <w:r>
          <w:instrText xml:space="preserve"> PAGEREF _Toc5082 \h </w:instrText>
        </w:r>
        <w:r>
          <w:fldChar w:fldCharType="separate"/>
        </w:r>
        <w:r>
          <w:t>48</w:t>
        </w:r>
        <w:r>
          <w:fldChar w:fldCharType="end"/>
        </w:r>
      </w:hyperlink>
    </w:p>
    <w:p>
      <w:pPr>
        <w:pStyle w:val="TOC2"/>
        <w:tabs>
          <w:tab w:val="right" w:leader="dot" w:pos="8306"/>
        </w:tabs>
      </w:pPr>
      <w:hyperlink w:anchor="_Toc15319" w:history="1">
        <w:r>
          <w:rPr>
            <w:rFonts w:ascii="仿宋" w:eastAsia="仿宋" w:hAnsi="仿宋" w:cs="仿宋" w:hint="eastAsia"/>
            <w:lang w:eastAsia="zh-CN"/>
          </w:rPr>
          <w:t>(一)、质量目标与方针</w:t>
        </w:r>
        <w:r>
          <w:tab/>
        </w:r>
        <w:r>
          <w:fldChar w:fldCharType="begin"/>
        </w:r>
        <w:r>
          <w:instrText xml:space="preserve"> PAGEREF _Toc15319 \h </w:instrText>
        </w:r>
        <w:r>
          <w:fldChar w:fldCharType="separate"/>
        </w:r>
        <w:r>
          <w:t>48</w:t>
        </w:r>
        <w:r>
          <w:fldChar w:fldCharType="end"/>
        </w:r>
      </w:hyperlink>
    </w:p>
    <w:p>
      <w:pPr>
        <w:pStyle w:val="TOC2"/>
        <w:tabs>
          <w:tab w:val="right" w:leader="dot" w:pos="8306"/>
        </w:tabs>
      </w:pPr>
      <w:hyperlink w:anchor="_Toc22098" w:history="1">
        <w:r>
          <w:rPr>
            <w:rFonts w:ascii="仿宋" w:eastAsia="仿宋" w:hAnsi="仿宋" w:cs="仿宋" w:hint="eastAsia"/>
            <w:lang w:eastAsia="zh-CN"/>
          </w:rPr>
          <w:t>(二)、质量管理责任</w:t>
        </w:r>
        <w:r>
          <w:tab/>
        </w:r>
        <w:r>
          <w:fldChar w:fldCharType="begin"/>
        </w:r>
        <w:r>
          <w:instrText xml:space="preserve"> PAGEREF _Toc22098 \h </w:instrText>
        </w:r>
        <w:r>
          <w:fldChar w:fldCharType="separate"/>
        </w:r>
        <w:r>
          <w:t>49</w:t>
        </w:r>
        <w:r>
          <w:fldChar w:fldCharType="end"/>
        </w:r>
      </w:hyperlink>
    </w:p>
    <w:p>
      <w:pPr>
        <w:pStyle w:val="TOC2"/>
        <w:tabs>
          <w:tab w:val="right" w:leader="dot" w:pos="8306"/>
        </w:tabs>
      </w:pPr>
      <w:hyperlink w:anchor="_Toc30134" w:history="1">
        <w:r>
          <w:rPr>
            <w:rFonts w:ascii="仿宋" w:eastAsia="仿宋" w:hAnsi="仿宋" w:cs="仿宋" w:hint="eastAsia"/>
            <w:lang w:eastAsia="zh-CN"/>
          </w:rPr>
          <w:t>(三)、质量管理体系文件</w:t>
        </w:r>
        <w:r>
          <w:tab/>
        </w:r>
        <w:r>
          <w:fldChar w:fldCharType="begin"/>
        </w:r>
        <w:r>
          <w:instrText xml:space="preserve"> PAGEREF _Toc30134 \h </w:instrText>
        </w:r>
        <w:r>
          <w:fldChar w:fldCharType="separate"/>
        </w:r>
        <w:r>
          <w:t>50</w:t>
        </w:r>
        <w:r>
          <w:fldChar w:fldCharType="end"/>
        </w:r>
      </w:hyperlink>
    </w:p>
    <w:p>
      <w:pPr>
        <w:pStyle w:val="TOC2"/>
        <w:tabs>
          <w:tab w:val="right" w:leader="dot" w:pos="8306"/>
        </w:tabs>
      </w:pPr>
      <w:hyperlink w:anchor="_Toc6270" w:history="1">
        <w:r>
          <w:rPr>
            <w:rFonts w:ascii="仿宋" w:eastAsia="仿宋" w:hAnsi="仿宋" w:cs="仿宋" w:hint="eastAsia"/>
            <w:lang w:eastAsia="zh-CN"/>
          </w:rPr>
          <w:t>(四)、质量培训与教育</w:t>
        </w:r>
        <w:r>
          <w:tab/>
        </w:r>
        <w:r>
          <w:fldChar w:fldCharType="begin"/>
        </w:r>
        <w:r>
          <w:instrText xml:space="preserve"> PAGEREF _Toc6270 \h </w:instrText>
        </w:r>
        <w:r>
          <w:fldChar w:fldCharType="separate"/>
        </w:r>
        <w:r>
          <w:t>52</w:t>
        </w:r>
        <w:r>
          <w:fldChar w:fldCharType="end"/>
        </w:r>
      </w:hyperlink>
    </w:p>
    <w:p>
      <w:pPr>
        <w:pStyle w:val="TOC2"/>
        <w:tabs>
          <w:tab w:val="right" w:leader="dot" w:pos="8306"/>
        </w:tabs>
      </w:pPr>
      <w:hyperlink w:anchor="_Toc1279" w:history="1">
        <w:r>
          <w:rPr>
            <w:rFonts w:ascii="仿宋" w:eastAsia="仿宋" w:hAnsi="仿宋" w:cs="仿宋" w:hint="eastAsia"/>
            <w:lang w:eastAsia="zh-CN"/>
          </w:rPr>
          <w:t>(五)、质量审核与评价</w:t>
        </w:r>
        <w:r>
          <w:tab/>
        </w:r>
        <w:r>
          <w:fldChar w:fldCharType="begin"/>
        </w:r>
        <w:r>
          <w:instrText xml:space="preserve"> PAGEREF _Toc1279 \h </w:instrText>
        </w:r>
        <w:r>
          <w:fldChar w:fldCharType="separate"/>
        </w:r>
        <w:r>
          <w:t>54</w:t>
        </w:r>
        <w:r>
          <w:fldChar w:fldCharType="end"/>
        </w:r>
      </w:hyperlink>
    </w:p>
    <w:p>
      <w:pPr>
        <w:pStyle w:val="TOC2"/>
        <w:tabs>
          <w:tab w:val="right" w:leader="dot" w:pos="8306"/>
        </w:tabs>
      </w:pPr>
      <w:hyperlink w:anchor="_Toc31199" w:history="1">
        <w:r>
          <w:rPr>
            <w:rFonts w:ascii="仿宋" w:eastAsia="仿宋" w:hAnsi="仿宋" w:cs="仿宋" w:hint="eastAsia"/>
            <w:lang w:eastAsia="zh-CN"/>
          </w:rPr>
          <w:t>(六)、不符合与纠正措施</w:t>
        </w:r>
        <w:r>
          <w:tab/>
        </w:r>
        <w:r>
          <w:fldChar w:fldCharType="begin"/>
        </w:r>
        <w:r>
          <w:instrText xml:space="preserve"> PAGEREF _Toc31199 \h </w:instrText>
        </w:r>
        <w:r>
          <w:fldChar w:fldCharType="separate"/>
        </w:r>
        <w:r>
          <w:t>55</w:t>
        </w:r>
        <w:r>
          <w:fldChar w:fldCharType="end"/>
        </w:r>
      </w:hyperlink>
    </w:p>
    <w:p>
      <w:pPr>
        <w:pStyle w:val="TOC1"/>
        <w:tabs>
          <w:tab w:val="right" w:leader="dot" w:pos="8306"/>
        </w:tabs>
      </w:pPr>
      <w:hyperlink w:anchor="_Toc325" w:history="1">
        <w:r>
          <w:rPr>
            <w:rFonts w:ascii="仿宋" w:eastAsia="仿宋" w:hAnsi="仿宋" w:cs="仿宋" w:hint="eastAsia"/>
            <w:lang w:eastAsia="zh-CN"/>
          </w:rPr>
          <w:t>十四、风险识别与分类</w:t>
        </w:r>
        <w:r>
          <w:tab/>
        </w:r>
        <w:r>
          <w:fldChar w:fldCharType="begin"/>
        </w:r>
        <w:r>
          <w:instrText xml:space="preserve"> PAGEREF _Toc325 \h </w:instrText>
        </w:r>
        <w:r>
          <w:fldChar w:fldCharType="separate"/>
        </w:r>
        <w:r>
          <w:t>56</w:t>
        </w:r>
        <w:r>
          <w:fldChar w:fldCharType="end"/>
        </w:r>
      </w:hyperlink>
    </w:p>
    <w:p>
      <w:pPr>
        <w:pStyle w:val="TOC2"/>
        <w:tabs>
          <w:tab w:val="right" w:leader="dot" w:pos="8306"/>
        </w:tabs>
      </w:pPr>
      <w:hyperlink w:anchor="_Toc14706" w:history="1">
        <w:r>
          <w:rPr>
            <w:rFonts w:ascii="仿宋" w:eastAsia="仿宋" w:hAnsi="仿宋" w:cs="仿宋" w:hint="eastAsia"/>
            <w:lang w:eastAsia="zh-CN"/>
          </w:rPr>
          <w:t>(一)、风险识别</w:t>
        </w:r>
        <w:r>
          <w:tab/>
        </w:r>
        <w:r>
          <w:fldChar w:fldCharType="begin"/>
        </w:r>
        <w:r>
          <w:instrText xml:space="preserve"> PAGEREF _Toc14706 \h </w:instrText>
        </w:r>
        <w:r>
          <w:fldChar w:fldCharType="separate"/>
        </w:r>
        <w:r>
          <w:t>56</w:t>
        </w:r>
        <w:r>
          <w:fldChar w:fldCharType="end"/>
        </w:r>
      </w:hyperlink>
    </w:p>
    <w:p>
      <w:pPr>
        <w:pStyle w:val="TOC2"/>
        <w:tabs>
          <w:tab w:val="right" w:leader="dot" w:pos="8306"/>
        </w:tabs>
      </w:pPr>
      <w:hyperlink w:anchor="_Toc25724" w:history="1">
        <w:r>
          <w:rPr>
            <w:rFonts w:ascii="仿宋" w:eastAsia="仿宋" w:hAnsi="仿宋" w:cs="仿宋" w:hint="eastAsia"/>
            <w:lang w:eastAsia="zh-CN"/>
          </w:rPr>
          <w:t>(二)、风险分类</w:t>
        </w:r>
        <w:r>
          <w:tab/>
        </w:r>
        <w:r>
          <w:fldChar w:fldCharType="begin"/>
        </w:r>
        <w:r>
          <w:instrText xml:space="preserve"> PAGEREF _Toc25724 \h </w:instrText>
        </w:r>
        <w:r>
          <w:fldChar w:fldCharType="separate"/>
        </w:r>
        <w:r>
          <w:t>57</w:t>
        </w:r>
        <w:r>
          <w:fldChar w:fldCharType="end"/>
        </w:r>
      </w:hyperlink>
    </w:p>
    <w:p>
      <w:pPr>
        <w:pStyle w:val="TOC1"/>
        <w:tabs>
          <w:tab w:val="right" w:leader="dot" w:pos="8306"/>
        </w:tabs>
      </w:pPr>
      <w:hyperlink w:anchor="_Toc27806" w:history="1">
        <w:r>
          <w:rPr>
            <w:rFonts w:ascii="仿宋" w:eastAsia="仿宋" w:hAnsi="仿宋" w:cs="仿宋" w:hint="eastAsia"/>
            <w:lang w:eastAsia="zh-CN"/>
          </w:rPr>
          <w:t>十五、玻璃棉项目工程方案分析</w:t>
        </w:r>
        <w:r>
          <w:tab/>
        </w:r>
        <w:r>
          <w:fldChar w:fldCharType="begin"/>
        </w:r>
        <w:r>
          <w:instrText xml:space="preserve"> PAGEREF _Toc27806 \h </w:instrText>
        </w:r>
        <w:r>
          <w:fldChar w:fldCharType="separate"/>
        </w:r>
        <w:r>
          <w:t>59</w:t>
        </w:r>
        <w:r>
          <w:fldChar w:fldCharType="end"/>
        </w:r>
      </w:hyperlink>
    </w:p>
    <w:p>
      <w:pPr>
        <w:pStyle w:val="TOC2"/>
        <w:tabs>
          <w:tab w:val="right" w:leader="dot" w:pos="8306"/>
        </w:tabs>
      </w:pPr>
      <w:hyperlink w:anchor="_Toc27818" w:history="1">
        <w:r>
          <w:rPr>
            <w:rFonts w:ascii="仿宋" w:eastAsia="仿宋" w:hAnsi="仿宋" w:cs="仿宋" w:hint="eastAsia"/>
            <w:lang w:eastAsia="zh-CN"/>
          </w:rPr>
          <w:t>(一)、建筑工程设计原则</w:t>
        </w:r>
        <w:r>
          <w:tab/>
        </w:r>
        <w:r>
          <w:fldChar w:fldCharType="begin"/>
        </w:r>
        <w:r>
          <w:instrText xml:space="preserve"> PAGEREF _Toc27818 \h </w:instrText>
        </w:r>
        <w:r>
          <w:fldChar w:fldCharType="separate"/>
        </w:r>
        <w:r>
          <w:t>59</w:t>
        </w:r>
        <w:r>
          <w:fldChar w:fldCharType="end"/>
        </w:r>
      </w:hyperlink>
    </w:p>
    <w:p>
      <w:pPr>
        <w:pStyle w:val="TOC2"/>
        <w:tabs>
          <w:tab w:val="right" w:leader="dot" w:pos="8306"/>
        </w:tabs>
      </w:pPr>
      <w:hyperlink w:anchor="_Toc18078" w:history="1">
        <w:r>
          <w:rPr>
            <w:rFonts w:ascii="仿宋" w:eastAsia="仿宋" w:hAnsi="仿宋" w:cs="仿宋" w:hint="eastAsia"/>
            <w:lang w:eastAsia="zh-CN"/>
          </w:rPr>
          <w:t>(二)、土建工程建设指标</w:t>
        </w:r>
        <w:r>
          <w:tab/>
        </w:r>
        <w:r>
          <w:fldChar w:fldCharType="begin"/>
        </w:r>
        <w:r>
          <w:instrText xml:space="preserve"> PAGEREF _Toc18078 \h </w:instrText>
        </w:r>
        <w:r>
          <w:fldChar w:fldCharType="separate"/>
        </w:r>
        <w:r>
          <w:t>62</w:t>
        </w:r>
        <w:r>
          <w:fldChar w:fldCharType="end"/>
        </w:r>
      </w:hyperlink>
    </w:p>
    <w:p>
      <w:pPr>
        <w:pStyle w:val="TOC1"/>
        <w:tabs>
          <w:tab w:val="right" w:leader="dot" w:pos="8306"/>
        </w:tabs>
      </w:pPr>
      <w:hyperlink w:anchor="_Toc37" w:history="1">
        <w:r>
          <w:rPr>
            <w:rFonts w:ascii="仿宋" w:eastAsia="仿宋" w:hAnsi="仿宋" w:cs="仿宋" w:hint="eastAsia"/>
            <w:lang w:eastAsia="zh-CN"/>
          </w:rPr>
          <w:t>十六、利益相关者分析与沟通计划</w:t>
        </w:r>
        <w:r>
          <w:tab/>
        </w:r>
        <w:r>
          <w:fldChar w:fldCharType="begin"/>
        </w:r>
        <w:r>
          <w:instrText xml:space="preserve"> PAGEREF _Toc37 \h </w:instrText>
        </w:r>
        <w:r>
          <w:fldChar w:fldCharType="separate"/>
        </w:r>
        <w:r>
          <w:t>64</w:t>
        </w:r>
        <w:r>
          <w:fldChar w:fldCharType="end"/>
        </w:r>
      </w:hyperlink>
    </w:p>
    <w:p>
      <w:pPr>
        <w:pStyle w:val="TOC2"/>
        <w:tabs>
          <w:tab w:val="right" w:leader="dot" w:pos="8306"/>
        </w:tabs>
      </w:pPr>
      <w:hyperlink w:anchor="_Toc15448" w:history="1">
        <w:r>
          <w:rPr>
            <w:rFonts w:ascii="仿宋" w:eastAsia="仿宋" w:hAnsi="仿宋" w:cs="仿宋" w:hint="eastAsia"/>
            <w:lang w:eastAsia="zh-CN"/>
          </w:rPr>
          <w:t>(一)、利益相关者分析</w:t>
        </w:r>
        <w:r>
          <w:tab/>
        </w:r>
        <w:r>
          <w:fldChar w:fldCharType="begin"/>
        </w:r>
        <w:r>
          <w:instrText xml:space="preserve"> PAGEREF _Toc15448 \h </w:instrText>
        </w:r>
        <w:r>
          <w:fldChar w:fldCharType="separate"/>
        </w:r>
        <w:r>
          <w:t>64</w:t>
        </w:r>
        <w:r>
          <w:fldChar w:fldCharType="end"/>
        </w:r>
      </w:hyperlink>
    </w:p>
    <w:p>
      <w:pPr>
        <w:pStyle w:val="TOC2"/>
        <w:tabs>
          <w:tab w:val="right" w:leader="dot" w:pos="8306"/>
        </w:tabs>
      </w:pPr>
      <w:hyperlink w:anchor="_Toc20633" w:history="1">
        <w:r>
          <w:rPr>
            <w:rFonts w:ascii="仿宋" w:eastAsia="仿宋" w:hAnsi="仿宋" w:cs="仿宋" w:hint="eastAsia"/>
            <w:lang w:eastAsia="zh-CN"/>
          </w:rPr>
          <w:t>(二)、沟通计划</w:t>
        </w:r>
        <w:r>
          <w:tab/>
        </w:r>
        <w:r>
          <w:fldChar w:fldCharType="begin"/>
        </w:r>
        <w:r>
          <w:instrText xml:space="preserve"> PAGEREF _Toc20633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421"/>
      <w:r>
        <w:rPr>
          <w:rFonts w:ascii="仿宋" w:eastAsia="仿宋" w:hAnsi="仿宋" w:cs="仿宋" w:hint="eastAsia"/>
          <w:sz w:val="28"/>
          <w:lang w:eastAsia="zh-CN"/>
        </w:rPr>
        <w:t>一、玻璃棉项目概论</w:t>
      </w:r>
      <w:bookmarkEnd w:id="2"/>
    </w:p>
    <w:p>
      <w:pPr>
        <w:pStyle w:val="Heading2"/>
        <w:rPr>
          <w:rFonts w:ascii="仿宋" w:eastAsia="仿宋" w:hAnsi="仿宋" w:cs="仿宋" w:hint="eastAsia"/>
          <w:lang w:eastAsia="zh-CN"/>
        </w:rPr>
      </w:pPr>
      <w:bookmarkStart w:id="3" w:name="_Toc4906"/>
      <w:r>
        <w:rPr>
          <w:rFonts w:ascii="仿宋" w:eastAsia="仿宋" w:hAnsi="仿宋" w:cs="仿宋" w:hint="eastAsia"/>
          <w:lang w:eastAsia="zh-CN"/>
        </w:rPr>
        <w:t>(一)、玻璃棉项目概况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棉项目的起源追溯至对市场的深入洞察。市场的不断演变与变革为玻璃棉项目提供了难得的机遇。当前市场存在的需求缺口和变革的大环境共同构成了玻璃棉项目的背景。这个玻璃棉项目旨在充分利用市场机遇，填补行业中尚未满足的需求，为客户提供全新的解决方案。市场的变革和需求的增长使得这个玻璃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玻璃棉项目名称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棉项目正式命名为玻璃棉。这个名称不仅仅是一个标识，更代表了玻璃棉项目的核心理念和愿景。它蕴含着玻璃棉项目所要解决问题的关键字，具有强烈的表达和辨识度，为玻璃棉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玻璃棉项目目标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棉项目的核心目标是提供一种全新、高效的解决方案，满足客户日益增长的需求。玻璃棉项目追求的不仅仅是满足市场需求，更是在市场中获得卓越的竞争优势。通过不断提升产品或服务的质量和创新水平，玻璃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玻璃棉项目范围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棉项目全面涵盖了产品研发、制造、市场推广和售后服务，确保从产品设计到最终用户体验的全方位关注。这一全面的玻璃棉项目范围是为了确保玻璃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玻璃棉项目时间表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玻璃棉项目计划在未来18个月内完成，包括研发、测试、市场试点和正式推出等不同阶段。这个时间表的合理设计是为了确保玻璃棉项目各个阶段的顺利推进，以便按时交付高质量的成果。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玻璃棉项目预算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玻璃棉项目总预算估算为XX百万美元，主要分配在研发、市场推广、人员培训和运营等方面。这一充足的预算为玻璃棉项目提供了充足的资源，确保玻璃棉项目在各个方面都能取得优异的表现。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玻璃棉项目风险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玻璃棉项目可能面临的风险包括市场接受度低、技术难题、竞争激烈等。玻璃棉项目团队已经制定了相应的风险应对计划，通过前瞻性的风险管理，确保玻璃棉项目在面对不确定性时能够迅速做出应对。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玻璃棉项目团队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玻璃棉项目汇聚了一支经验丰富、多领域专业素养的核心团队，确保玻璃棉项目在各个方面都能拥有高水平的执行力。团队的协同作战是玻璃棉项目成功的关键因素之一。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玻璃棉项目背景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玻璃棉项目的背景根植于市场对更高效、创新产品的渴望，同时也受到科技发展对行业格局的深刻改变的影响。这为玻璃棉项目提供了广阔的发展空间和市场需求。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玻璃棉项目现状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截至目前，玻璃棉项目已完成市场调研和技术验证，取得了初步的成功。这为玻璃棉项目在未来的发展奠定了坚实的基础，为更远大的目标打下了坚实的基石。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5878"/>
      <w:r>
        <w:rPr>
          <w:rFonts w:ascii="仿宋" w:eastAsia="仿宋" w:hAnsi="仿宋" w:cs="仿宋" w:hint="eastAsia"/>
          <w:sz w:val="28"/>
          <w:lang w:eastAsia="zh-CN"/>
        </w:rPr>
        <w:t>(二)、玻璃棉项目目标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keyword》玻璃棉项目首要业务目标是在市场中占据有利地位，实现产品/服务的成功推广和销售。通过不断提升产品质量、创新性，玻璃棉项目追求成为行业中的领导者，赢得更多客户的青睐。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在科技迅速发展的时代，玻璃棉项目着眼于技术创新。通过持续的研发和技术升级，玻璃棉项目旨在推出更具创新性的产品或服务，以满足市场对新鲜、先进解决方案的需求。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为了建立可持续的客户关系，玻璃棉项目设定了客户满意度目标。通过提供卓越的产品质量和优质的客户服务，玻璃棉项目追求赢得客户的信任和忠诚度，确保他们的满意度达到行业领先水平。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玻璃棉项目注重社会责任和可持续发展。通过实施环保、社会责任玻璃棉项目，玻璃棉项目致力于在经济发展的同时保护环境，促进社会公平，实现可持续经营。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玻璃棉项目的团队是实现目标的核心驱动力。因此，玻璃棉项目设定了团队发展目标，包括提升团队成员的专业技能、培养领导力，以及搭建协同高效的团队工作氛围。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5816"/>
      <w:r>
        <w:rPr>
          <w:rFonts w:ascii="仿宋" w:eastAsia="仿宋" w:hAnsi="仿宋" w:cs="仿宋" w:hint="eastAsia"/>
          <w:sz w:val="28"/>
          <w:lang w:eastAsia="zh-CN"/>
        </w:rPr>
        <w:t>(三)、玻璃棉项目提出的理由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玻璃棉项目提出的理由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棉项目的提出源于对市场机遇的深刻洞察。当前市场中存在的需求缺口和行业发展趋势表明，有巨大的商业机会等待被开发。通过准确捕捉市场机遇，玻璃棉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棉项目的理念基于对技术创新的信仰。通过持续的研发和技术投入，玻璃棉项目有望推出更具创新性的产品或服务。在科技飞速发展的当下，玻璃棉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棉项目的提出是为了增强企业的行业竞争力。通过提升产品或服务的质量和独特性，玻璃棉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棉项目响应了消费者需求的变化。随着社会和科技的不断发展，消费者对产品和服务的需求也在发生变化。通过深入了解并及时回应消费者的新需求，玻璃棉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玻璃棉项目的提出是企业战略发展规划的一部分。在面对日益激烈的市场竞争和不断变化的商业环境中，玻璃棉项目作为企业战略的一环，旨在为企业开辟新的增长领域，巩固企业在行业中的地位。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玻璃棉项目的提出不仅仅是基于商业考量，还注重社会责任。通过推出环保、社会责任等方面的玻璃棉项目，玻璃棉企业可以在社会中树立积极形象，为社会做出积极贡献，实现经济效益和社会效益的双赢。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玻璃棉项目的提出反映了对利益相关者期望的关注。包括客户、员工、投资者等利益相关者在企业发展中都有着各自的期望，玻璃棉项目力求在满足这些期望的同时，取得更大的共赢。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0576"/>
      <w:r>
        <w:rPr>
          <w:rFonts w:ascii="仿宋" w:eastAsia="仿宋" w:hAnsi="仿宋" w:cs="仿宋" w:hint="eastAsia"/>
          <w:sz w:val="28"/>
          <w:lang w:eastAsia="zh-CN"/>
        </w:rPr>
        <w:t>(四)、玻璃棉项目意义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在实施玻璃棉项目的过程中，我们不仅仅是在追逐商业成功，更是为企业和社会的多个层面创造了深远的意义。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棉项目的首要意义在于提升企业的市场竞争力。通过持续的创新和对产品质量的高标准要求，玻璃棉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玻璃棉项目的推进将促使行业技术水平的提升。通过引入先进技术和创新性解决方案，玻璃棉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在社会层面，玻璃棉项目不仅创造了大量就业机会，提高了就业水平，还注重社会责任和环保。通过参与社会公益事业和推动环保玻璃棉项目，玻璃棉项目为社会贡献了一份力量，体现了企业对社会的积极回馈。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综合而言，玻璃棉项目意义重大，不仅推动了企业的发展，也为行业和社会的进步贡献了积极力量。这是一个全面而深刻的影响，将在未来产生可持续的正面效应。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5533"/>
      <w:r>
        <w:rPr>
          <w:rFonts w:ascii="仿宋" w:eastAsia="仿宋" w:hAnsi="仿宋" w:cs="仿宋" w:hint="eastAsia"/>
          <w:sz w:val="28"/>
          <w:lang w:eastAsia="zh-CN"/>
        </w:rPr>
        <w:t>(五)、玻璃棉项目背景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在当今迅猛发展的商业环境中，玻璃棉项目的动因根植于对多方面因素的审慎考量。这个玻璃棉项目的提出并非孤立的决策，而是对企业所处背景深入思考的产物。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市场的不断演变是玻璃棉项目背后的首要原因。科技的迅速发展和全球市场的快速变化使得企业必须灵活应对。玻璃棉项目应运而生，旨在通过创新性的解决方案迎合市场的多变需求，赢得竞争中的先机。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竞争的激烈程度也是玻璃棉项目背景中不可忽视的一环。企业需要在激烈竞争中脱颖而出，为此，玻璃棉项目致力于打破常规，提供独特的价值主张，以吸引客户并确保市场份额的增长。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技术的迅速发展为企业带来了机遇与挑战。作为玻璃棉项目启动的背景之一，对新兴技术的应用将有助于提升企业的技术水平，使其在不断演进的商业环境中保持竞争优势。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此外，社会对企业责任的期望也在逐渐升高。玻璃棉项目充分融入了社会责任的理念，通过可持续经营和社会公益玻璃棉项目，企图为社会贡献一份力量，在商业成功的同时关注社会价值。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9833"/>
      <w:r>
        <w:rPr>
          <w:rFonts w:ascii="仿宋" w:eastAsia="仿宋" w:hAnsi="仿宋" w:cs="仿宋" w:hint="eastAsia"/>
          <w:sz w:val="28"/>
          <w:lang w:eastAsia="zh-CN"/>
        </w:rPr>
        <w:t>二、玻璃棉项目危机管理</w:t>
      </w:r>
      <w:bookmarkEnd w:id="8"/>
    </w:p>
    <w:p>
      <w:pPr>
        <w:pStyle w:val="Heading2"/>
        <w:rPr>
          <w:rFonts w:ascii="仿宋" w:eastAsia="仿宋" w:hAnsi="仿宋" w:cs="仿宋" w:hint="eastAsia"/>
          <w:lang w:eastAsia="zh-CN"/>
        </w:rPr>
      </w:pPr>
      <w:bookmarkStart w:id="9" w:name="_Toc11318"/>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棉项目危机管理中，危机预警与识别是确保玻璃棉项目稳健运行的核心步骤。通过建立全面的监测机制，玻璃棉项目团队旨在及时发现和理解潜在的风险和危机因素，以便采取及时的预防和应对措施，确保玻璃棉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首先，通过深入的风险评估，玻璃棉项目团队全面分析了整个玻璃棉项目和各个阶段可能存在的威胁。这包括准确评估每个潜在风险的发生概率和可能影响的程度，为后续危机预警提供了有力支持。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玻璃棉项目团队着重于明确定义玻璃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玻璃棉项目进展的持续监控，团队能够及时发现潜在问题并作出迅速反应。玻璃棉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在这一阶段，团队的专业素养和反应速度将发挥至关重要的作用，以确保潜在危机能够在初期得到有效的处理，最大程度地减轻负面影响。通过危机预警与识别，玻璃棉项目得以更有序、可控地推进。</w:t>
      </w:r>
    </w:p>
    <w:p>
      <w:pPr>
        <w:pStyle w:val="Heading2"/>
        <w:ind w:firstLine="560" w:firstLineChars="200"/>
        <w:rPr>
          <w:rFonts w:ascii="仿宋" w:eastAsia="仿宋" w:hAnsi="仿宋" w:cs="仿宋" w:hint="eastAsia"/>
          <w:sz w:val="28"/>
          <w:lang w:eastAsia="zh-CN"/>
        </w:rPr>
      </w:pPr>
      <w:bookmarkStart w:id="10" w:name="_Toc161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在危机发生时，玻璃棉项目团队立即行动，成立了应急小组。该小组的任务是迅速制定并实施紧急应对措施，以最小化潜在损失。以下是采取的主要措施：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暂停玻璃棉项目进度：为遏制危机蔓延，玻璃棉项目暂时停止进行，以便全面评估当前状况。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资源重新分配：重新评估玻璃棉项目资源的分配，确保最大限度地减小损失。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实时沟通：与关键利益相关者建立实时沟通机制，向他们传递玻璃棉项目危机的实际状况，保障玻璃棉项目核心利益。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在紧急应对的同时，玻璃棉项目团队强调了团队协作和有效沟通的重要性。以下是团队协作的关键举措：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信息共享机制：建立了信息共享平台，确保团队成员能够及时获取玻璃棉项目危机的实时信息。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领导者沟通：玻璃棉项目领导者通过定期会议和即时沟通工具，指导团队应对危机，保持团队稳定运行。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随着危机得到初步控制，玻璃棉项目团队转向制定恢复计划，以确保玻璃棉项目能够从中迅速恢复。主要恢复计划包括：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修复受损的进度计划：重新评估玻璃棉项目进度，制定修复计划，确保玻璃棉项目尽快回归正常进程。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重新调整资源分配：优化资源分配，确保玻璃棉项目在有限资源下高效运转。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风险管理机制加强：对玻璃棉项目风险进行全面评估，制定更强化的风险管理策略，以预防未来可能的危机。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30394"/>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9673"/>
      <w:r>
        <w:rPr>
          <w:rFonts w:ascii="仿宋" w:eastAsia="仿宋" w:hAnsi="仿宋" w:cs="仿宋" w:hint="eastAsia"/>
          <w:lang w:eastAsia="zh-CN"/>
        </w:rPr>
        <w:t>(一)、玻璃棉行业分析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玻璃棉行业一直以来都是市场的关注焦点。行业内的发展趋势、竞争态势以及潜在机会都对玻璃棉项目的推进产生深远的影响。通过深入研究行业的整体概貌，我们将更好地理解行业的核心特征，为玻璃棉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棉行业，技术一直是推动创新和发展的关键因素。我们将对当前技术趋势进行详尽分析，包括但不限于人工智能、大数据应用、先进制造技术等。这有助于玻璃棉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玻璃棉项目成功的基础。我们将对主要竞争对手进行深入研究，包括其市场份额、产品特点、市场定位等。通过全面了解竞争对手的优势和劣势，玻璃棉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5173"/>
      <w:r>
        <w:rPr>
          <w:rFonts w:ascii="仿宋" w:eastAsia="仿宋" w:hAnsi="仿宋" w:cs="仿宋" w:hint="eastAsia"/>
          <w:sz w:val="28"/>
          <w:lang w:eastAsia="zh-CN"/>
        </w:rPr>
        <w:t>(二)、玻璃棉市场分析预测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通过对市场规模的深入调研，我们将预测玻璃棉市场未来的增长趋势。这包括市场的整体规模、各细分领域的发展趋势等。玻璃棉项目可以根据市场的扩张速度和潜在机会，制定更符合市场需求的发展策略。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了解消费者的需求是市场分析的核心。我们将通过调查研究，深入挖掘目标消费者的需求特点、购买习惯以及对产品和服务的期望。这有助于玻璃棉项目更好地定位目标市场，提供更符合消费者期待的解决方案。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玻璃棉项目实施过程中需要充分考虑的因素。我们将对市场风险进行全面评估，包括但不限于政策法规风险、市场竞争风险、技术变革风险等。通过对潜在风险的深入分析，玻璃棉项目可以制定相应的风险缓解策略，降低不确定性对玻璃棉项目的影响。</w:t>
      </w:r>
    </w:p>
    <w:p>
      <w:pPr>
        <w:pStyle w:val="Heading1"/>
        <w:ind w:firstLine="560" w:firstLineChars="200"/>
        <w:rPr>
          <w:rFonts w:ascii="仿宋" w:eastAsia="仿宋" w:hAnsi="仿宋" w:cs="仿宋" w:hint="eastAsia"/>
          <w:sz w:val="28"/>
          <w:lang w:eastAsia="zh-CN"/>
        </w:rPr>
      </w:pPr>
      <w:bookmarkStart w:id="14" w:name="_Toc12154"/>
      <w:r>
        <w:rPr>
          <w:rFonts w:ascii="仿宋" w:eastAsia="仿宋" w:hAnsi="仿宋" w:cs="仿宋" w:hint="eastAsia"/>
          <w:sz w:val="28"/>
          <w:lang w:eastAsia="zh-CN"/>
        </w:rPr>
        <w:t>四、玻璃棉项目建设单位说明</w:t>
      </w:r>
      <w:bookmarkEnd w:id="14"/>
    </w:p>
    <w:p>
      <w:pPr>
        <w:pStyle w:val="Heading2"/>
        <w:rPr>
          <w:rFonts w:ascii="仿宋" w:eastAsia="仿宋" w:hAnsi="仿宋" w:cs="仿宋" w:hint="eastAsia"/>
          <w:lang w:eastAsia="zh-CN"/>
        </w:rPr>
      </w:pPr>
      <w:bookmarkStart w:id="15" w:name="_Toc24542"/>
      <w:r>
        <w:rPr>
          <w:rFonts w:ascii="仿宋" w:eastAsia="仿宋" w:hAnsi="仿宋" w:cs="仿宋" w:hint="eastAsia"/>
          <w:lang w:eastAsia="zh-CN"/>
        </w:rPr>
        <w:t>(一)、玻璃棉项目承办单位基本情况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6285"/>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玻璃棉项目承办单位的XXXX，我们着眼于实现可持续的经济效益。通过技术创新和解决方案的提供，公司预计在玻璃棉项目执行期间将获得可观的收入增长。这一收入来源主要包括玻璃棉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同时，我们注重成本控制和效率提升，以确保玻璃棉项目的可持续盈利。透过精细的管理和资源优化，公司期望实现玻璃棉项目利润最大化。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玻璃棉项目实施进行全面的投资评估，包括玻璃棉项目启动阶段的资金投入和后续运营成本。通过对玻璃棉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玻璃棉项目实施过程中具备足够的资金流动性，公司将进行详尽的现金流分析。这包括资金需求的合理预测、玻璃棉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1259"/>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0708"/>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玻璃棉项目的技术管理特点体现在其创新导向。通过引入最先进的技术趋势和解决方案，玻璃棉项目致力于提升科技含量、提高质量和效率水平。这意味着我们将采用最新的工具和方法，确保玻璃棉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玻璃棉项目技术管理的显著特征。通过整合不同领域的技术资源，我们实现了跨学科的协同工作。这有助于优化技术架构，提高整体效能。此外，整合性策略还促进了不同技术团队之间的紧密沟通和高效合作，确保玻璃棉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玻璃棉项目所采用的技术。通过不断优化技术方案，玻璃棉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玻璃棉项目团队将在玻璃棉项目初期识别可能的技术风险，并采取相应的预防和应对措施。通过建立健全的风险评估机制，玻璃棉项目能够在实施过程中及时发现并解决潜在的技术问题，保障玻璃棉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通过这些独特的技术管理特点，我们确信在玻璃棉项目中，技术将成为玻璃棉项目成功的有力支持。这一深度剖析揭示了技术管理在玻璃棉项目实施中的关键作用，为玻璃棉项目的技术基础奠定了坚实的基础。</w:t>
      </w:r>
    </w:p>
    <w:p>
      <w:pPr>
        <w:pStyle w:val="Heading2"/>
        <w:ind w:firstLine="560" w:firstLineChars="200"/>
        <w:rPr>
          <w:rFonts w:ascii="仿宋" w:eastAsia="仿宋" w:hAnsi="仿宋" w:cs="仿宋" w:hint="eastAsia"/>
          <w:sz w:val="28"/>
          <w:lang w:eastAsia="zh-CN"/>
        </w:rPr>
      </w:pPr>
      <w:bookmarkStart w:id="19" w:name="_Toc30258"/>
      <w:r>
        <w:rPr>
          <w:rFonts w:ascii="仿宋" w:eastAsia="仿宋" w:hAnsi="仿宋" w:cs="仿宋" w:hint="eastAsia"/>
          <w:sz w:val="28"/>
          <w:lang w:eastAsia="zh-CN"/>
        </w:rPr>
        <w:t>(二)、玻璃棉项目工艺技术设计方案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玻璃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玻璃棉项目将严格按照相关行业规范要求进行组织。通过有效控制产品质量，玻璃棉项目将致力于为顾客提供优质的玻璃棉项目产品和良好的服务。这体现了玻璃棉项目对于生产活动合规性和质量标准的高度重视，为玻璃棉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https://d.book118.com/808114011032006030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玻璃棉项目计划设计方案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玻璃棉项目计划设计方案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玻璃棉项目计划设计方案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玻璃棉项目计划设计方案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玻璃棉项目计划设计方案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玻璃棉项目计划设计方案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玻璃棉项目计划设计方案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玻璃棉项目计划设计方案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玻璃棉项目计划设计方案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玻璃棉项目计划设计方案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玻璃棉项目计划设计方案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玻璃棉项目计划设计方案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玻璃棉项目计划设计方案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玻璃棉项目计划设计方案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玻璃棉项目计划设计方案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玻璃棉项目计划设计方案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玻璃棉项目计划设计方案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203C2F"/>
    <w:rsid w:val="47203C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811401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2024-01-21T10:28:00Z</dcterms:created>
  <dcterms:modified xsi:type="dcterms:W3CDTF">2024-01-21T10:28:59Z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D14253DEA1484D1D8A6AD5C02072495D_11</vt:lpwstr>
  </property>
  <property fmtid="{D5CDD505-2E9C-101B-9397-08002B2CF9AE}" pid="3" name="KSOProductBuildVer">
    <vt:lpwstr>2052-12.1.0.16120</vt:lpwstr>
  </property>
</Properties>
</file>