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色淀项目建设方案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01" w:history="1">
        <w:r>
          <w:rPr>
            <w:rFonts w:ascii="仿宋" w:eastAsia="仿宋" w:hAnsi="仿宋" w:cs="仿宋" w:hint="eastAsia"/>
            <w:lang w:eastAsia="zh-CN"/>
          </w:rPr>
          <w:t>概论</w:t>
        </w:r>
        <w:r>
          <w:tab/>
        </w:r>
        <w:r>
          <w:fldChar w:fldCharType="begin"/>
        </w:r>
        <w:r>
          <w:instrText xml:space="preserve"> PAGEREF _Toc27801 \h </w:instrText>
        </w:r>
        <w:r>
          <w:fldChar w:fldCharType="separate"/>
        </w:r>
        <w:r>
          <w:t>3</w:t>
        </w:r>
        <w:r>
          <w:fldChar w:fldCharType="end"/>
        </w:r>
      </w:hyperlink>
    </w:p>
    <w:p>
      <w:pPr>
        <w:pStyle w:val="TOC1"/>
        <w:tabs>
          <w:tab w:val="right" w:leader="dot" w:pos="8306"/>
        </w:tabs>
      </w:pPr>
      <w:hyperlink w:anchor="_Toc5438" w:history="1">
        <w:r>
          <w:rPr>
            <w:rFonts w:ascii="仿宋" w:eastAsia="仿宋" w:hAnsi="仿宋" w:cs="仿宋" w:hint="eastAsia"/>
            <w:lang w:eastAsia="zh-CN"/>
          </w:rPr>
          <w:t>一、项目选址研究</w:t>
        </w:r>
        <w:r>
          <w:tab/>
        </w:r>
        <w:r>
          <w:fldChar w:fldCharType="begin"/>
        </w:r>
        <w:r>
          <w:instrText xml:space="preserve"> PAGEREF _Toc5438 \h </w:instrText>
        </w:r>
        <w:r>
          <w:fldChar w:fldCharType="separate"/>
        </w:r>
        <w:r>
          <w:t>3</w:t>
        </w:r>
        <w:r>
          <w:fldChar w:fldCharType="end"/>
        </w:r>
      </w:hyperlink>
    </w:p>
    <w:p>
      <w:pPr>
        <w:pStyle w:val="TOC2"/>
        <w:tabs>
          <w:tab w:val="right" w:leader="dot" w:pos="8306"/>
        </w:tabs>
      </w:pPr>
      <w:hyperlink w:anchor="_Toc30790" w:history="1">
        <w:r>
          <w:rPr>
            <w:rFonts w:ascii="仿宋" w:eastAsia="仿宋" w:hAnsi="仿宋" w:cs="仿宋" w:hint="eastAsia"/>
            <w:lang w:eastAsia="zh-CN"/>
          </w:rPr>
          <w:t>(一)、项目选址原则</w:t>
        </w:r>
        <w:r>
          <w:tab/>
        </w:r>
        <w:r>
          <w:fldChar w:fldCharType="begin"/>
        </w:r>
        <w:r>
          <w:instrText xml:space="preserve"> PAGEREF _Toc30790 \h </w:instrText>
        </w:r>
        <w:r>
          <w:fldChar w:fldCharType="separate"/>
        </w:r>
        <w:r>
          <w:t>3</w:t>
        </w:r>
        <w:r>
          <w:fldChar w:fldCharType="end"/>
        </w:r>
      </w:hyperlink>
    </w:p>
    <w:p>
      <w:pPr>
        <w:pStyle w:val="TOC2"/>
        <w:tabs>
          <w:tab w:val="right" w:leader="dot" w:pos="8306"/>
        </w:tabs>
      </w:pPr>
      <w:hyperlink w:anchor="_Toc14901" w:history="1">
        <w:r>
          <w:rPr>
            <w:rFonts w:ascii="仿宋" w:eastAsia="仿宋" w:hAnsi="仿宋" w:cs="仿宋" w:hint="eastAsia"/>
            <w:lang w:eastAsia="zh-CN"/>
          </w:rPr>
          <w:t>(二)、项目选址</w:t>
        </w:r>
        <w:r>
          <w:tab/>
        </w:r>
        <w:r>
          <w:fldChar w:fldCharType="begin"/>
        </w:r>
        <w:r>
          <w:instrText xml:space="preserve"> PAGEREF _Toc14901 \h </w:instrText>
        </w:r>
        <w:r>
          <w:fldChar w:fldCharType="separate"/>
        </w:r>
        <w:r>
          <w:t>6</w:t>
        </w:r>
        <w:r>
          <w:fldChar w:fldCharType="end"/>
        </w:r>
      </w:hyperlink>
    </w:p>
    <w:p>
      <w:pPr>
        <w:pStyle w:val="TOC2"/>
        <w:tabs>
          <w:tab w:val="right" w:leader="dot" w:pos="8306"/>
        </w:tabs>
      </w:pPr>
      <w:hyperlink w:anchor="_Toc28031" w:history="1">
        <w:r>
          <w:rPr>
            <w:rFonts w:ascii="仿宋" w:eastAsia="仿宋" w:hAnsi="仿宋" w:cs="仿宋" w:hint="eastAsia"/>
            <w:lang w:eastAsia="zh-CN"/>
          </w:rPr>
          <w:t>(三)、建设条件分析</w:t>
        </w:r>
        <w:r>
          <w:tab/>
        </w:r>
        <w:r>
          <w:fldChar w:fldCharType="begin"/>
        </w:r>
        <w:r>
          <w:instrText xml:space="preserve"> PAGEREF _Toc28031 \h </w:instrText>
        </w:r>
        <w:r>
          <w:fldChar w:fldCharType="separate"/>
        </w:r>
        <w:r>
          <w:t>8</w:t>
        </w:r>
        <w:r>
          <w:fldChar w:fldCharType="end"/>
        </w:r>
      </w:hyperlink>
    </w:p>
    <w:p>
      <w:pPr>
        <w:pStyle w:val="TOC2"/>
        <w:tabs>
          <w:tab w:val="right" w:leader="dot" w:pos="8306"/>
        </w:tabs>
      </w:pPr>
      <w:hyperlink w:anchor="_Toc31185" w:history="1">
        <w:r>
          <w:rPr>
            <w:rFonts w:ascii="仿宋" w:eastAsia="仿宋" w:hAnsi="仿宋" w:cs="仿宋" w:hint="eastAsia"/>
            <w:lang w:eastAsia="zh-CN"/>
          </w:rPr>
          <w:t>(四)、用地控制指标</w:t>
        </w:r>
        <w:r>
          <w:tab/>
        </w:r>
        <w:r>
          <w:fldChar w:fldCharType="begin"/>
        </w:r>
        <w:r>
          <w:instrText xml:space="preserve"> PAGEREF _Toc31185 \h </w:instrText>
        </w:r>
        <w:r>
          <w:fldChar w:fldCharType="separate"/>
        </w:r>
        <w:r>
          <w:t>10</w:t>
        </w:r>
        <w:r>
          <w:fldChar w:fldCharType="end"/>
        </w:r>
      </w:hyperlink>
    </w:p>
    <w:p>
      <w:pPr>
        <w:pStyle w:val="TOC2"/>
        <w:tabs>
          <w:tab w:val="right" w:leader="dot" w:pos="8306"/>
        </w:tabs>
      </w:pPr>
      <w:hyperlink w:anchor="_Toc28156" w:history="1">
        <w:r>
          <w:rPr>
            <w:rFonts w:ascii="仿宋" w:eastAsia="仿宋" w:hAnsi="仿宋" w:cs="仿宋" w:hint="eastAsia"/>
            <w:lang w:eastAsia="zh-CN"/>
          </w:rPr>
          <w:t>(五)、地总体要求</w:t>
        </w:r>
        <w:r>
          <w:tab/>
        </w:r>
        <w:r>
          <w:fldChar w:fldCharType="begin"/>
        </w:r>
        <w:r>
          <w:instrText xml:space="preserve"> PAGEREF _Toc28156 \h </w:instrText>
        </w:r>
        <w:r>
          <w:fldChar w:fldCharType="separate"/>
        </w:r>
        <w:r>
          <w:t>11</w:t>
        </w:r>
        <w:r>
          <w:fldChar w:fldCharType="end"/>
        </w:r>
      </w:hyperlink>
    </w:p>
    <w:p>
      <w:pPr>
        <w:pStyle w:val="TOC2"/>
        <w:tabs>
          <w:tab w:val="right" w:leader="dot" w:pos="8306"/>
        </w:tabs>
      </w:pPr>
      <w:hyperlink w:anchor="_Toc25348" w:history="1">
        <w:r>
          <w:rPr>
            <w:rFonts w:ascii="仿宋" w:eastAsia="仿宋" w:hAnsi="仿宋" w:cs="仿宋" w:hint="eastAsia"/>
            <w:lang w:eastAsia="zh-CN"/>
          </w:rPr>
          <w:t>(六)、节约用地措施</w:t>
        </w:r>
        <w:r>
          <w:tab/>
        </w:r>
        <w:r>
          <w:fldChar w:fldCharType="begin"/>
        </w:r>
        <w:r>
          <w:instrText xml:space="preserve"> PAGEREF _Toc25348 \h </w:instrText>
        </w:r>
        <w:r>
          <w:fldChar w:fldCharType="separate"/>
        </w:r>
        <w:r>
          <w:t>12</w:t>
        </w:r>
        <w:r>
          <w:fldChar w:fldCharType="end"/>
        </w:r>
      </w:hyperlink>
    </w:p>
    <w:p>
      <w:pPr>
        <w:pStyle w:val="TOC2"/>
        <w:tabs>
          <w:tab w:val="right" w:leader="dot" w:pos="8306"/>
        </w:tabs>
      </w:pPr>
      <w:hyperlink w:anchor="_Toc30850" w:history="1">
        <w:r>
          <w:rPr>
            <w:rFonts w:ascii="仿宋" w:eastAsia="仿宋" w:hAnsi="仿宋" w:cs="仿宋" w:hint="eastAsia"/>
            <w:lang w:eastAsia="zh-CN"/>
          </w:rPr>
          <w:t>(七)、选址综合评价</w:t>
        </w:r>
        <w:r>
          <w:tab/>
        </w:r>
        <w:r>
          <w:fldChar w:fldCharType="begin"/>
        </w:r>
        <w:r>
          <w:instrText xml:space="preserve"> PAGEREF _Toc30850 \h </w:instrText>
        </w:r>
        <w:r>
          <w:fldChar w:fldCharType="separate"/>
        </w:r>
        <w:r>
          <w:t>14</w:t>
        </w:r>
        <w:r>
          <w:fldChar w:fldCharType="end"/>
        </w:r>
      </w:hyperlink>
    </w:p>
    <w:p>
      <w:pPr>
        <w:pStyle w:val="TOC1"/>
        <w:tabs>
          <w:tab w:val="right" w:leader="dot" w:pos="8306"/>
        </w:tabs>
      </w:pPr>
      <w:hyperlink w:anchor="_Toc24245" w:history="1">
        <w:r>
          <w:rPr>
            <w:rFonts w:ascii="仿宋" w:eastAsia="仿宋" w:hAnsi="仿宋" w:cs="仿宋" w:hint="eastAsia"/>
            <w:lang w:eastAsia="zh-CN"/>
          </w:rPr>
          <w:t>二、色淀项目概论</w:t>
        </w:r>
        <w:r>
          <w:tab/>
        </w:r>
        <w:r>
          <w:fldChar w:fldCharType="begin"/>
        </w:r>
        <w:r>
          <w:instrText xml:space="preserve"> PAGEREF _Toc24245 \h </w:instrText>
        </w:r>
        <w:r>
          <w:fldChar w:fldCharType="separate"/>
        </w:r>
        <w:r>
          <w:t>15</w:t>
        </w:r>
        <w:r>
          <w:fldChar w:fldCharType="end"/>
        </w:r>
      </w:hyperlink>
    </w:p>
    <w:p>
      <w:pPr>
        <w:pStyle w:val="TOC2"/>
        <w:tabs>
          <w:tab w:val="right" w:leader="dot" w:pos="8306"/>
        </w:tabs>
      </w:pPr>
      <w:hyperlink w:anchor="_Toc27334" w:history="1">
        <w:r>
          <w:rPr>
            <w:rFonts w:ascii="仿宋" w:eastAsia="仿宋" w:hAnsi="仿宋" w:cs="仿宋" w:hint="eastAsia"/>
            <w:lang w:eastAsia="zh-CN"/>
          </w:rPr>
          <w:t>(一)、项目申报单位概况</w:t>
        </w:r>
        <w:r>
          <w:tab/>
        </w:r>
        <w:r>
          <w:fldChar w:fldCharType="begin"/>
        </w:r>
        <w:r>
          <w:instrText xml:space="preserve"> PAGEREF _Toc27334 \h </w:instrText>
        </w:r>
        <w:r>
          <w:fldChar w:fldCharType="separate"/>
        </w:r>
        <w:r>
          <w:t>15</w:t>
        </w:r>
        <w:r>
          <w:fldChar w:fldCharType="end"/>
        </w:r>
      </w:hyperlink>
    </w:p>
    <w:p>
      <w:pPr>
        <w:pStyle w:val="TOC2"/>
        <w:tabs>
          <w:tab w:val="right" w:leader="dot" w:pos="8306"/>
        </w:tabs>
      </w:pPr>
      <w:hyperlink w:anchor="_Toc12935" w:history="1">
        <w:r>
          <w:rPr>
            <w:rFonts w:ascii="仿宋" w:eastAsia="仿宋" w:hAnsi="仿宋" w:cs="仿宋" w:hint="eastAsia"/>
            <w:lang w:eastAsia="zh-CN"/>
          </w:rPr>
          <w:t>(二)、项目概况</w:t>
        </w:r>
        <w:r>
          <w:tab/>
        </w:r>
        <w:r>
          <w:fldChar w:fldCharType="begin"/>
        </w:r>
        <w:r>
          <w:instrText xml:space="preserve"> PAGEREF _Toc12935 \h </w:instrText>
        </w:r>
        <w:r>
          <w:fldChar w:fldCharType="separate"/>
        </w:r>
        <w:r>
          <w:t>16</w:t>
        </w:r>
        <w:r>
          <w:fldChar w:fldCharType="end"/>
        </w:r>
      </w:hyperlink>
    </w:p>
    <w:p>
      <w:pPr>
        <w:pStyle w:val="TOC1"/>
        <w:tabs>
          <w:tab w:val="right" w:leader="dot" w:pos="8306"/>
        </w:tabs>
      </w:pPr>
      <w:hyperlink w:anchor="_Toc24470" w:history="1">
        <w:r>
          <w:rPr>
            <w:rFonts w:ascii="仿宋" w:eastAsia="仿宋" w:hAnsi="仿宋" w:cs="仿宋" w:hint="eastAsia"/>
            <w:lang w:eastAsia="zh-CN"/>
          </w:rPr>
          <w:t>三、社会影响分析</w:t>
        </w:r>
        <w:r>
          <w:tab/>
        </w:r>
        <w:r>
          <w:fldChar w:fldCharType="begin"/>
        </w:r>
        <w:r>
          <w:instrText xml:space="preserve"> PAGEREF _Toc24470 \h </w:instrText>
        </w:r>
        <w:r>
          <w:fldChar w:fldCharType="separate"/>
        </w:r>
        <w:r>
          <w:t>18</w:t>
        </w:r>
        <w:r>
          <w:fldChar w:fldCharType="end"/>
        </w:r>
      </w:hyperlink>
    </w:p>
    <w:p>
      <w:pPr>
        <w:pStyle w:val="TOC2"/>
        <w:tabs>
          <w:tab w:val="right" w:leader="dot" w:pos="8306"/>
        </w:tabs>
      </w:pPr>
      <w:hyperlink w:anchor="_Toc13024" w:history="1">
        <w:r>
          <w:rPr>
            <w:rFonts w:ascii="仿宋" w:eastAsia="仿宋" w:hAnsi="仿宋" w:cs="仿宋" w:hint="eastAsia"/>
            <w:lang w:eastAsia="zh-CN"/>
          </w:rPr>
          <w:t>(一)、社会影响效果分析</w:t>
        </w:r>
        <w:r>
          <w:tab/>
        </w:r>
        <w:r>
          <w:fldChar w:fldCharType="begin"/>
        </w:r>
        <w:r>
          <w:instrText xml:space="preserve"> PAGEREF _Toc13024 \h </w:instrText>
        </w:r>
        <w:r>
          <w:fldChar w:fldCharType="separate"/>
        </w:r>
        <w:r>
          <w:t>18</w:t>
        </w:r>
        <w:r>
          <w:fldChar w:fldCharType="end"/>
        </w:r>
      </w:hyperlink>
    </w:p>
    <w:p>
      <w:pPr>
        <w:pStyle w:val="TOC2"/>
        <w:tabs>
          <w:tab w:val="right" w:leader="dot" w:pos="8306"/>
        </w:tabs>
      </w:pPr>
      <w:hyperlink w:anchor="_Toc13135" w:history="1">
        <w:r>
          <w:rPr>
            <w:rFonts w:ascii="仿宋" w:eastAsia="仿宋" w:hAnsi="仿宋" w:cs="仿宋" w:hint="eastAsia"/>
            <w:lang w:eastAsia="zh-CN"/>
          </w:rPr>
          <w:t>(二)、社会适应性分析</w:t>
        </w:r>
        <w:r>
          <w:tab/>
        </w:r>
        <w:r>
          <w:fldChar w:fldCharType="begin"/>
        </w:r>
        <w:r>
          <w:instrText xml:space="preserve"> PAGEREF _Toc13135 \h </w:instrText>
        </w:r>
        <w:r>
          <w:fldChar w:fldCharType="separate"/>
        </w:r>
        <w:r>
          <w:t>21</w:t>
        </w:r>
        <w:r>
          <w:fldChar w:fldCharType="end"/>
        </w:r>
      </w:hyperlink>
    </w:p>
    <w:p>
      <w:pPr>
        <w:pStyle w:val="TOC2"/>
        <w:tabs>
          <w:tab w:val="right" w:leader="dot" w:pos="8306"/>
        </w:tabs>
      </w:pPr>
      <w:hyperlink w:anchor="_Toc26127" w:history="1">
        <w:r>
          <w:rPr>
            <w:rFonts w:ascii="仿宋" w:eastAsia="仿宋" w:hAnsi="仿宋" w:cs="仿宋" w:hint="eastAsia"/>
            <w:lang w:eastAsia="zh-CN"/>
          </w:rPr>
          <w:t>(三)、社会风险及对策分析</w:t>
        </w:r>
        <w:r>
          <w:tab/>
        </w:r>
        <w:r>
          <w:fldChar w:fldCharType="begin"/>
        </w:r>
        <w:r>
          <w:instrText xml:space="preserve"> PAGEREF _Toc26127 \h </w:instrText>
        </w:r>
        <w:r>
          <w:fldChar w:fldCharType="separate"/>
        </w:r>
        <w:r>
          <w:t>22</w:t>
        </w:r>
        <w:r>
          <w:fldChar w:fldCharType="end"/>
        </w:r>
      </w:hyperlink>
    </w:p>
    <w:p>
      <w:pPr>
        <w:pStyle w:val="TOC1"/>
        <w:tabs>
          <w:tab w:val="right" w:leader="dot" w:pos="8306"/>
        </w:tabs>
      </w:pPr>
      <w:hyperlink w:anchor="_Toc2266" w:history="1">
        <w:r>
          <w:rPr>
            <w:rFonts w:ascii="仿宋" w:eastAsia="仿宋" w:hAnsi="仿宋" w:cs="仿宋" w:hint="eastAsia"/>
            <w:lang w:eastAsia="zh-CN"/>
          </w:rPr>
          <w:t>四、资源开发及综合利用分析</w:t>
        </w:r>
        <w:r>
          <w:tab/>
        </w:r>
        <w:r>
          <w:fldChar w:fldCharType="begin"/>
        </w:r>
        <w:r>
          <w:instrText xml:space="preserve"> PAGEREF _Toc2266 \h </w:instrText>
        </w:r>
        <w:r>
          <w:fldChar w:fldCharType="separate"/>
        </w:r>
        <w:r>
          <w:t>26</w:t>
        </w:r>
        <w:r>
          <w:fldChar w:fldCharType="end"/>
        </w:r>
      </w:hyperlink>
    </w:p>
    <w:p>
      <w:pPr>
        <w:pStyle w:val="TOC2"/>
        <w:tabs>
          <w:tab w:val="right" w:leader="dot" w:pos="8306"/>
        </w:tabs>
      </w:pPr>
      <w:hyperlink w:anchor="_Toc10693" w:history="1">
        <w:r>
          <w:rPr>
            <w:rFonts w:ascii="仿宋" w:eastAsia="仿宋" w:hAnsi="仿宋" w:cs="仿宋" w:hint="eastAsia"/>
            <w:lang w:eastAsia="zh-CN"/>
          </w:rPr>
          <w:t>(一)、资源开发方案</w:t>
        </w:r>
        <w:r>
          <w:tab/>
        </w:r>
        <w:r>
          <w:fldChar w:fldCharType="begin"/>
        </w:r>
        <w:r>
          <w:instrText xml:space="preserve"> PAGEREF _Toc10693 \h </w:instrText>
        </w:r>
        <w:r>
          <w:fldChar w:fldCharType="separate"/>
        </w:r>
        <w:r>
          <w:t>26</w:t>
        </w:r>
        <w:r>
          <w:fldChar w:fldCharType="end"/>
        </w:r>
      </w:hyperlink>
    </w:p>
    <w:p>
      <w:pPr>
        <w:pStyle w:val="TOC2"/>
        <w:tabs>
          <w:tab w:val="right" w:leader="dot" w:pos="8306"/>
        </w:tabs>
      </w:pPr>
      <w:hyperlink w:anchor="_Toc15311" w:history="1">
        <w:r>
          <w:rPr>
            <w:rFonts w:ascii="仿宋" w:eastAsia="仿宋" w:hAnsi="仿宋" w:cs="仿宋" w:hint="eastAsia"/>
            <w:lang w:eastAsia="zh-CN"/>
          </w:rPr>
          <w:t>(二)、资源利用方案</w:t>
        </w:r>
        <w:r>
          <w:tab/>
        </w:r>
        <w:r>
          <w:fldChar w:fldCharType="begin"/>
        </w:r>
        <w:r>
          <w:instrText xml:space="preserve"> PAGEREF _Toc15311 \h </w:instrText>
        </w:r>
        <w:r>
          <w:fldChar w:fldCharType="separate"/>
        </w:r>
        <w:r>
          <w:t>27</w:t>
        </w:r>
        <w:r>
          <w:fldChar w:fldCharType="end"/>
        </w:r>
      </w:hyperlink>
    </w:p>
    <w:p>
      <w:pPr>
        <w:pStyle w:val="TOC2"/>
        <w:tabs>
          <w:tab w:val="right" w:leader="dot" w:pos="8306"/>
        </w:tabs>
      </w:pPr>
      <w:hyperlink w:anchor="_Toc13632" w:history="1">
        <w:r>
          <w:rPr>
            <w:rFonts w:ascii="仿宋" w:eastAsia="仿宋" w:hAnsi="仿宋" w:cs="仿宋" w:hint="eastAsia"/>
            <w:lang w:eastAsia="zh-CN"/>
          </w:rPr>
          <w:t>(三)、资源节约措施</w:t>
        </w:r>
        <w:r>
          <w:tab/>
        </w:r>
        <w:r>
          <w:fldChar w:fldCharType="begin"/>
        </w:r>
        <w:r>
          <w:instrText xml:space="preserve"> PAGEREF _Toc13632 \h </w:instrText>
        </w:r>
        <w:r>
          <w:fldChar w:fldCharType="separate"/>
        </w:r>
        <w:r>
          <w:t>28</w:t>
        </w:r>
        <w:r>
          <w:fldChar w:fldCharType="end"/>
        </w:r>
      </w:hyperlink>
    </w:p>
    <w:p>
      <w:pPr>
        <w:pStyle w:val="TOC1"/>
        <w:tabs>
          <w:tab w:val="right" w:leader="dot" w:pos="8306"/>
        </w:tabs>
      </w:pPr>
      <w:hyperlink w:anchor="_Toc20589" w:history="1">
        <w:r>
          <w:rPr>
            <w:rFonts w:ascii="仿宋" w:eastAsia="仿宋" w:hAnsi="仿宋" w:cs="仿宋" w:hint="eastAsia"/>
            <w:lang w:eastAsia="zh-CN"/>
          </w:rPr>
          <w:t>五、经济影响分析</w:t>
        </w:r>
        <w:r>
          <w:tab/>
        </w:r>
        <w:r>
          <w:fldChar w:fldCharType="begin"/>
        </w:r>
        <w:r>
          <w:instrText xml:space="preserve"> PAGEREF _Toc20589 \h </w:instrText>
        </w:r>
        <w:r>
          <w:fldChar w:fldCharType="separate"/>
        </w:r>
        <w:r>
          <w:t>29</w:t>
        </w:r>
        <w:r>
          <w:fldChar w:fldCharType="end"/>
        </w:r>
      </w:hyperlink>
    </w:p>
    <w:p>
      <w:pPr>
        <w:pStyle w:val="TOC2"/>
        <w:tabs>
          <w:tab w:val="right" w:leader="dot" w:pos="8306"/>
        </w:tabs>
      </w:pPr>
      <w:hyperlink w:anchor="_Toc26069" w:history="1">
        <w:r>
          <w:rPr>
            <w:rFonts w:ascii="仿宋" w:eastAsia="仿宋" w:hAnsi="仿宋" w:cs="仿宋" w:hint="eastAsia"/>
            <w:lang w:eastAsia="zh-CN"/>
          </w:rPr>
          <w:t>(一)、经济费用效益或费用效果分析</w:t>
        </w:r>
        <w:r>
          <w:tab/>
        </w:r>
        <w:r>
          <w:fldChar w:fldCharType="begin"/>
        </w:r>
        <w:r>
          <w:instrText xml:space="preserve"> PAGEREF _Toc26069 \h </w:instrText>
        </w:r>
        <w:r>
          <w:fldChar w:fldCharType="separate"/>
        </w:r>
        <w:r>
          <w:t>29</w:t>
        </w:r>
        <w:r>
          <w:fldChar w:fldCharType="end"/>
        </w:r>
      </w:hyperlink>
    </w:p>
    <w:p>
      <w:pPr>
        <w:pStyle w:val="TOC2"/>
        <w:tabs>
          <w:tab w:val="right" w:leader="dot" w:pos="8306"/>
        </w:tabs>
      </w:pPr>
      <w:hyperlink w:anchor="_Toc14466" w:history="1">
        <w:r>
          <w:rPr>
            <w:rFonts w:ascii="仿宋" w:eastAsia="仿宋" w:hAnsi="仿宋" w:cs="仿宋" w:hint="eastAsia"/>
            <w:lang w:eastAsia="zh-CN"/>
          </w:rPr>
          <w:t>(二)、行业影响分析</w:t>
        </w:r>
        <w:r>
          <w:tab/>
        </w:r>
        <w:r>
          <w:fldChar w:fldCharType="begin"/>
        </w:r>
        <w:r>
          <w:instrText xml:space="preserve"> PAGEREF _Toc14466 \h </w:instrText>
        </w:r>
        <w:r>
          <w:fldChar w:fldCharType="separate"/>
        </w:r>
        <w:r>
          <w:t>31</w:t>
        </w:r>
        <w:r>
          <w:fldChar w:fldCharType="end"/>
        </w:r>
      </w:hyperlink>
    </w:p>
    <w:p>
      <w:pPr>
        <w:pStyle w:val="TOC2"/>
        <w:tabs>
          <w:tab w:val="right" w:leader="dot" w:pos="8306"/>
        </w:tabs>
      </w:pPr>
      <w:hyperlink w:anchor="_Toc28859" w:history="1">
        <w:r>
          <w:rPr>
            <w:rFonts w:ascii="仿宋" w:eastAsia="仿宋" w:hAnsi="仿宋" w:cs="仿宋" w:hint="eastAsia"/>
            <w:lang w:eastAsia="zh-CN"/>
          </w:rPr>
          <w:t>(三)、区域经济影响分析</w:t>
        </w:r>
        <w:r>
          <w:tab/>
        </w:r>
        <w:r>
          <w:fldChar w:fldCharType="begin"/>
        </w:r>
        <w:r>
          <w:instrText xml:space="preserve"> PAGEREF _Toc28859 \h </w:instrText>
        </w:r>
        <w:r>
          <w:fldChar w:fldCharType="separate"/>
        </w:r>
        <w:r>
          <w:t>33</w:t>
        </w:r>
        <w:r>
          <w:fldChar w:fldCharType="end"/>
        </w:r>
      </w:hyperlink>
    </w:p>
    <w:p>
      <w:pPr>
        <w:pStyle w:val="TOC2"/>
        <w:tabs>
          <w:tab w:val="right" w:leader="dot" w:pos="8306"/>
        </w:tabs>
      </w:pPr>
      <w:hyperlink w:anchor="_Toc15491" w:history="1">
        <w:r>
          <w:rPr>
            <w:rFonts w:ascii="仿宋" w:eastAsia="仿宋" w:hAnsi="仿宋" w:cs="仿宋" w:hint="eastAsia"/>
            <w:lang w:eastAsia="zh-CN"/>
          </w:rPr>
          <w:t>(四)、宏观经济影响分析</w:t>
        </w:r>
        <w:r>
          <w:tab/>
        </w:r>
        <w:r>
          <w:fldChar w:fldCharType="begin"/>
        </w:r>
        <w:r>
          <w:instrText xml:space="preserve"> PAGEREF _Toc15491 \h </w:instrText>
        </w:r>
        <w:r>
          <w:fldChar w:fldCharType="separate"/>
        </w:r>
        <w:r>
          <w:t>34</w:t>
        </w:r>
        <w:r>
          <w:fldChar w:fldCharType="end"/>
        </w:r>
      </w:hyperlink>
    </w:p>
    <w:p>
      <w:pPr>
        <w:pStyle w:val="TOC1"/>
        <w:tabs>
          <w:tab w:val="right" w:leader="dot" w:pos="8306"/>
        </w:tabs>
      </w:pPr>
      <w:hyperlink w:anchor="_Toc11334" w:history="1">
        <w:r>
          <w:rPr>
            <w:rFonts w:ascii="仿宋" w:eastAsia="仿宋" w:hAnsi="仿宋" w:cs="仿宋" w:hint="eastAsia"/>
            <w:lang w:eastAsia="zh-CN"/>
          </w:rPr>
          <w:t>六、背景、必要性分析</w:t>
        </w:r>
        <w:r>
          <w:tab/>
        </w:r>
        <w:r>
          <w:fldChar w:fldCharType="begin"/>
        </w:r>
        <w:r>
          <w:instrText xml:space="preserve"> PAGEREF _Toc11334 \h </w:instrText>
        </w:r>
        <w:r>
          <w:fldChar w:fldCharType="separate"/>
        </w:r>
        <w:r>
          <w:t>36</w:t>
        </w:r>
        <w:r>
          <w:fldChar w:fldCharType="end"/>
        </w:r>
      </w:hyperlink>
    </w:p>
    <w:p>
      <w:pPr>
        <w:pStyle w:val="TOC2"/>
        <w:tabs>
          <w:tab w:val="right" w:leader="dot" w:pos="8306"/>
        </w:tabs>
      </w:pPr>
      <w:hyperlink w:anchor="_Toc4698" w:history="1">
        <w:r>
          <w:rPr>
            <w:rFonts w:ascii="仿宋" w:eastAsia="仿宋" w:hAnsi="仿宋" w:cs="仿宋" w:hint="eastAsia"/>
            <w:lang w:eastAsia="zh-CN"/>
          </w:rPr>
          <w:t>(一)、项目建设背景</w:t>
        </w:r>
        <w:r>
          <w:tab/>
        </w:r>
        <w:r>
          <w:fldChar w:fldCharType="begin"/>
        </w:r>
        <w:r>
          <w:instrText xml:space="preserve"> PAGEREF _Toc4698 \h </w:instrText>
        </w:r>
        <w:r>
          <w:fldChar w:fldCharType="separate"/>
        </w:r>
        <w:r>
          <w:t>36</w:t>
        </w:r>
        <w:r>
          <w:fldChar w:fldCharType="end"/>
        </w:r>
      </w:hyperlink>
    </w:p>
    <w:p>
      <w:pPr>
        <w:pStyle w:val="TOC2"/>
        <w:tabs>
          <w:tab w:val="right" w:leader="dot" w:pos="8306"/>
        </w:tabs>
      </w:pPr>
      <w:hyperlink w:anchor="_Toc29690" w:history="1">
        <w:r>
          <w:rPr>
            <w:rFonts w:ascii="仿宋" w:eastAsia="仿宋" w:hAnsi="仿宋" w:cs="仿宋" w:hint="eastAsia"/>
            <w:lang w:eastAsia="zh-CN"/>
          </w:rPr>
          <w:t>(二)、必要性分析</w:t>
        </w:r>
        <w:r>
          <w:tab/>
        </w:r>
        <w:r>
          <w:fldChar w:fldCharType="begin"/>
        </w:r>
        <w:r>
          <w:instrText xml:space="preserve"> PAGEREF _Toc29690 \h </w:instrText>
        </w:r>
        <w:r>
          <w:fldChar w:fldCharType="separate"/>
        </w:r>
        <w:r>
          <w:t>37</w:t>
        </w:r>
        <w:r>
          <w:fldChar w:fldCharType="end"/>
        </w:r>
      </w:hyperlink>
    </w:p>
    <w:p>
      <w:pPr>
        <w:pStyle w:val="TOC2"/>
        <w:tabs>
          <w:tab w:val="right" w:leader="dot" w:pos="8306"/>
        </w:tabs>
      </w:pPr>
      <w:hyperlink w:anchor="_Toc14264" w:history="1">
        <w:r>
          <w:rPr>
            <w:rFonts w:ascii="仿宋" w:eastAsia="仿宋" w:hAnsi="仿宋" w:cs="仿宋" w:hint="eastAsia"/>
            <w:lang w:eastAsia="zh-CN"/>
          </w:rPr>
          <w:t>(三)、项目建设有利条件</w:t>
        </w:r>
        <w:r>
          <w:tab/>
        </w:r>
        <w:r>
          <w:fldChar w:fldCharType="begin"/>
        </w:r>
        <w:r>
          <w:instrText xml:space="preserve"> PAGEREF _Toc14264 \h </w:instrText>
        </w:r>
        <w:r>
          <w:fldChar w:fldCharType="separate"/>
        </w:r>
        <w:r>
          <w:t>38</w:t>
        </w:r>
        <w:r>
          <w:fldChar w:fldCharType="end"/>
        </w:r>
      </w:hyperlink>
    </w:p>
    <w:p>
      <w:pPr>
        <w:pStyle w:val="TOC1"/>
        <w:tabs>
          <w:tab w:val="right" w:leader="dot" w:pos="8306"/>
        </w:tabs>
      </w:pPr>
      <w:hyperlink w:anchor="_Toc1555" w:history="1">
        <w:r>
          <w:rPr>
            <w:rFonts w:ascii="仿宋" w:eastAsia="仿宋" w:hAnsi="仿宋" w:cs="仿宋" w:hint="eastAsia"/>
            <w:lang w:eastAsia="zh-CN"/>
          </w:rPr>
          <w:t>七、环境保护与治理方案</w:t>
        </w:r>
        <w:r>
          <w:tab/>
        </w:r>
        <w:r>
          <w:fldChar w:fldCharType="begin"/>
        </w:r>
        <w:r>
          <w:instrText xml:space="preserve"> PAGEREF _Toc1555 \h </w:instrText>
        </w:r>
        <w:r>
          <w:fldChar w:fldCharType="separate"/>
        </w:r>
        <w:r>
          <w:t>40</w:t>
        </w:r>
        <w:r>
          <w:fldChar w:fldCharType="end"/>
        </w:r>
      </w:hyperlink>
    </w:p>
    <w:p>
      <w:pPr>
        <w:pStyle w:val="TOC2"/>
        <w:tabs>
          <w:tab w:val="right" w:leader="dot" w:pos="8306"/>
        </w:tabs>
      </w:pPr>
      <w:hyperlink w:anchor="_Toc5105" w:history="1">
        <w:r>
          <w:rPr>
            <w:rFonts w:ascii="仿宋" w:eastAsia="仿宋" w:hAnsi="仿宋" w:cs="仿宋" w:hint="eastAsia"/>
            <w:lang w:eastAsia="zh-CN"/>
          </w:rPr>
          <w:t>(一)、项目环境影响评估</w:t>
        </w:r>
        <w:r>
          <w:tab/>
        </w:r>
        <w:r>
          <w:fldChar w:fldCharType="begin"/>
        </w:r>
        <w:r>
          <w:instrText xml:space="preserve"> PAGEREF _Toc5105 \h </w:instrText>
        </w:r>
        <w:r>
          <w:fldChar w:fldCharType="separate"/>
        </w:r>
        <w:r>
          <w:t>40</w:t>
        </w:r>
        <w:r>
          <w:fldChar w:fldCharType="end"/>
        </w:r>
      </w:hyperlink>
    </w:p>
    <w:p>
      <w:pPr>
        <w:pStyle w:val="TOC2"/>
        <w:tabs>
          <w:tab w:val="right" w:leader="dot" w:pos="8306"/>
        </w:tabs>
      </w:pPr>
      <w:hyperlink w:anchor="_Toc28282" w:history="1">
        <w:r>
          <w:rPr>
            <w:rFonts w:ascii="仿宋" w:eastAsia="仿宋" w:hAnsi="仿宋" w:cs="仿宋" w:hint="eastAsia"/>
            <w:lang w:eastAsia="zh-CN"/>
          </w:rPr>
          <w:t>(二)、环境保护措施与治理方案</w:t>
        </w:r>
        <w:r>
          <w:tab/>
        </w:r>
        <w:r>
          <w:fldChar w:fldCharType="begin"/>
        </w:r>
        <w:r>
          <w:instrText xml:space="preserve"> PAGEREF _Toc28282 \h </w:instrText>
        </w:r>
        <w:r>
          <w:fldChar w:fldCharType="separate"/>
        </w:r>
        <w:r>
          <w:t>40</w:t>
        </w:r>
        <w:r>
          <w:fldChar w:fldCharType="end"/>
        </w:r>
      </w:hyperlink>
    </w:p>
    <w:p>
      <w:pPr>
        <w:pStyle w:val="TOC1"/>
        <w:tabs>
          <w:tab w:val="right" w:leader="dot" w:pos="8306"/>
        </w:tabs>
      </w:pPr>
      <w:hyperlink w:anchor="_Toc17828" w:history="1">
        <w:r>
          <w:rPr>
            <w:rFonts w:ascii="仿宋" w:eastAsia="仿宋" w:hAnsi="仿宋" w:cs="仿宋" w:hint="eastAsia"/>
            <w:lang w:eastAsia="zh-CN"/>
          </w:rPr>
          <w:t>八、项目质量与标准</w:t>
        </w:r>
        <w:r>
          <w:tab/>
        </w:r>
        <w:r>
          <w:fldChar w:fldCharType="begin"/>
        </w:r>
        <w:r>
          <w:instrText xml:space="preserve"> PAGEREF _Toc17828 \h </w:instrText>
        </w:r>
        <w:r>
          <w:fldChar w:fldCharType="separate"/>
        </w:r>
        <w:r>
          <w:t>41</w:t>
        </w:r>
        <w:r>
          <w:fldChar w:fldCharType="end"/>
        </w:r>
      </w:hyperlink>
    </w:p>
    <w:p>
      <w:pPr>
        <w:pStyle w:val="TOC2"/>
        <w:tabs>
          <w:tab w:val="right" w:leader="dot" w:pos="8306"/>
        </w:tabs>
      </w:pPr>
      <w:hyperlink w:anchor="_Toc29252" w:history="1">
        <w:r>
          <w:rPr>
            <w:rFonts w:ascii="仿宋" w:eastAsia="仿宋" w:hAnsi="仿宋" w:cs="仿宋" w:hint="eastAsia"/>
            <w:lang w:eastAsia="zh-CN"/>
          </w:rPr>
          <w:t>(一)、质量保障体系</w:t>
        </w:r>
        <w:r>
          <w:tab/>
        </w:r>
        <w:r>
          <w:fldChar w:fldCharType="begin"/>
        </w:r>
        <w:r>
          <w:instrText xml:space="preserve"> PAGEREF _Toc29252 \h </w:instrText>
        </w:r>
        <w:r>
          <w:fldChar w:fldCharType="separate"/>
        </w:r>
        <w:r>
          <w:t>41</w:t>
        </w:r>
        <w:r>
          <w:fldChar w:fldCharType="end"/>
        </w:r>
      </w:hyperlink>
    </w:p>
    <w:p>
      <w:pPr>
        <w:pStyle w:val="TOC2"/>
        <w:tabs>
          <w:tab w:val="right" w:leader="dot" w:pos="8306"/>
        </w:tabs>
      </w:pPr>
      <w:hyperlink w:anchor="_Toc25281" w:history="1">
        <w:r>
          <w:rPr>
            <w:rFonts w:ascii="仿宋" w:eastAsia="仿宋" w:hAnsi="仿宋" w:cs="仿宋" w:hint="eastAsia"/>
            <w:lang w:eastAsia="zh-CN"/>
          </w:rPr>
          <w:t>(二)、标准化作业流程</w:t>
        </w:r>
        <w:r>
          <w:tab/>
        </w:r>
        <w:r>
          <w:fldChar w:fldCharType="begin"/>
        </w:r>
        <w:r>
          <w:instrText xml:space="preserve"> PAGEREF _Toc25281 \h </w:instrText>
        </w:r>
        <w:r>
          <w:fldChar w:fldCharType="separate"/>
        </w:r>
        <w:r>
          <w:t>42</w:t>
        </w:r>
        <w:r>
          <w:fldChar w:fldCharType="end"/>
        </w:r>
      </w:hyperlink>
    </w:p>
    <w:p>
      <w:pPr>
        <w:pStyle w:val="TOC2"/>
        <w:tabs>
          <w:tab w:val="right" w:leader="dot" w:pos="8306"/>
        </w:tabs>
      </w:pPr>
      <w:hyperlink w:anchor="_Toc18464" w:history="1">
        <w:r>
          <w:rPr>
            <w:rFonts w:ascii="仿宋" w:eastAsia="仿宋" w:hAnsi="仿宋" w:cs="仿宋" w:hint="eastAsia"/>
            <w:lang w:eastAsia="zh-CN"/>
          </w:rPr>
          <w:t>(三)、质量监控与评估</w:t>
        </w:r>
        <w:r>
          <w:tab/>
        </w:r>
        <w:r>
          <w:fldChar w:fldCharType="begin"/>
        </w:r>
        <w:r>
          <w:instrText xml:space="preserve"> PAGEREF _Toc18464 \h </w:instrText>
        </w:r>
        <w:r>
          <w:fldChar w:fldCharType="separate"/>
        </w:r>
        <w:r>
          <w:t>44</w:t>
        </w:r>
        <w:r>
          <w:fldChar w:fldCharType="end"/>
        </w:r>
      </w:hyperlink>
    </w:p>
    <w:p>
      <w:pPr>
        <w:pStyle w:val="TOC2"/>
        <w:tabs>
          <w:tab w:val="right" w:leader="dot" w:pos="8306"/>
        </w:tabs>
      </w:pPr>
      <w:hyperlink w:anchor="_Toc26031" w:history="1">
        <w:r>
          <w:rPr>
            <w:rFonts w:ascii="仿宋" w:eastAsia="仿宋" w:hAnsi="仿宋" w:cs="仿宋" w:hint="eastAsia"/>
            <w:lang w:eastAsia="zh-CN"/>
          </w:rPr>
          <w:t>(四)、质量改进计划</w:t>
        </w:r>
        <w:r>
          <w:tab/>
        </w:r>
        <w:r>
          <w:fldChar w:fldCharType="begin"/>
        </w:r>
        <w:r>
          <w:instrText xml:space="preserve"> PAGEREF _Toc26031 \h </w:instrText>
        </w:r>
        <w:r>
          <w:fldChar w:fldCharType="separate"/>
        </w:r>
        <w:r>
          <w:t>45</w:t>
        </w:r>
        <w:r>
          <w:fldChar w:fldCharType="end"/>
        </w:r>
      </w:hyperlink>
    </w:p>
    <w:p>
      <w:pPr>
        <w:pStyle w:val="TOC1"/>
        <w:tabs>
          <w:tab w:val="right" w:leader="dot" w:pos="8306"/>
        </w:tabs>
      </w:pPr>
      <w:hyperlink w:anchor="_Toc3439" w:history="1">
        <w:r>
          <w:rPr>
            <w:rFonts w:ascii="仿宋" w:eastAsia="仿宋" w:hAnsi="仿宋" w:cs="仿宋" w:hint="eastAsia"/>
            <w:lang w:eastAsia="zh-CN"/>
          </w:rPr>
          <w:t>九、经济效益与社会效益优化</w:t>
        </w:r>
        <w:r>
          <w:tab/>
        </w:r>
        <w:r>
          <w:fldChar w:fldCharType="begin"/>
        </w:r>
        <w:r>
          <w:instrText xml:space="preserve"> PAGEREF _Toc3439 \h </w:instrText>
        </w:r>
        <w:r>
          <w:fldChar w:fldCharType="separate"/>
        </w:r>
        <w:r>
          <w:t>46</w:t>
        </w:r>
        <w:r>
          <w:fldChar w:fldCharType="end"/>
        </w:r>
      </w:hyperlink>
    </w:p>
    <w:p>
      <w:pPr>
        <w:pStyle w:val="TOC2"/>
        <w:tabs>
          <w:tab w:val="right" w:leader="dot" w:pos="8306"/>
        </w:tabs>
      </w:pPr>
      <w:hyperlink w:anchor="_Toc6295" w:history="1">
        <w:r>
          <w:rPr>
            <w:rFonts w:ascii="仿宋" w:eastAsia="仿宋" w:hAnsi="仿宋" w:cs="仿宋" w:hint="eastAsia"/>
            <w:lang w:eastAsia="zh-CN"/>
          </w:rPr>
          <w:t>(一)、经济效益提升策略</w:t>
        </w:r>
        <w:r>
          <w:tab/>
        </w:r>
        <w:r>
          <w:fldChar w:fldCharType="begin"/>
        </w:r>
        <w:r>
          <w:instrText xml:space="preserve"> PAGEREF _Toc6295 \h </w:instrText>
        </w:r>
        <w:r>
          <w:fldChar w:fldCharType="separate"/>
        </w:r>
        <w:r>
          <w:t>46</w:t>
        </w:r>
        <w:r>
          <w:fldChar w:fldCharType="end"/>
        </w:r>
      </w:hyperlink>
    </w:p>
    <w:p>
      <w:pPr>
        <w:pStyle w:val="TOC2"/>
        <w:tabs>
          <w:tab w:val="right" w:leader="dot" w:pos="8306"/>
        </w:tabs>
      </w:pPr>
      <w:hyperlink w:anchor="_Toc9430" w:history="1">
        <w:r>
          <w:rPr>
            <w:rFonts w:ascii="仿宋" w:eastAsia="仿宋" w:hAnsi="仿宋" w:cs="仿宋" w:hint="eastAsia"/>
            <w:lang w:eastAsia="zh-CN"/>
          </w:rPr>
          <w:t>(二)、社会效益增强方案</w:t>
        </w:r>
        <w:r>
          <w:tab/>
        </w:r>
        <w:r>
          <w:fldChar w:fldCharType="begin"/>
        </w:r>
        <w:r>
          <w:instrText xml:space="preserve"> PAGEREF _Toc9430 \h </w:instrText>
        </w:r>
        <w:r>
          <w:fldChar w:fldCharType="separate"/>
        </w:r>
        <w:r>
          <w:t>47</w:t>
        </w:r>
        <w:r>
          <w:fldChar w:fldCharType="end"/>
        </w:r>
      </w:hyperlink>
    </w:p>
    <w:p>
      <w:pPr>
        <w:pStyle w:val="TOC1"/>
        <w:tabs>
          <w:tab w:val="right" w:leader="dot" w:pos="8306"/>
        </w:tabs>
      </w:pPr>
      <w:hyperlink w:anchor="_Toc6182" w:history="1">
        <w:r>
          <w:rPr>
            <w:rFonts w:ascii="仿宋" w:eastAsia="仿宋" w:hAnsi="仿宋" w:cs="仿宋" w:hint="eastAsia"/>
            <w:lang w:eastAsia="zh-CN"/>
          </w:rPr>
          <w:t>十、安全与应急管理</w:t>
        </w:r>
        <w:r>
          <w:tab/>
        </w:r>
        <w:r>
          <w:fldChar w:fldCharType="begin"/>
        </w:r>
        <w:r>
          <w:instrText xml:space="preserve"> PAGEREF _Toc6182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19" w:history="1">
        <w:r>
          <w:rPr>
            <w:rFonts w:ascii="仿宋" w:eastAsia="仿宋" w:hAnsi="仿宋" w:cs="仿宋" w:hint="eastAsia"/>
            <w:lang w:eastAsia="zh-CN"/>
          </w:rPr>
          <w:t>(一)、安全生产管理</w:t>
        </w:r>
        <w:r>
          <w:tab/>
        </w:r>
        <w:r>
          <w:fldChar w:fldCharType="begin"/>
        </w:r>
        <w:r>
          <w:instrText xml:space="preserve"> PAGEREF _Toc21119 \h </w:instrText>
        </w:r>
        <w:r>
          <w:fldChar w:fldCharType="separate"/>
        </w:r>
        <w:r>
          <w:t>48</w:t>
        </w:r>
        <w:r>
          <w:fldChar w:fldCharType="end"/>
        </w:r>
      </w:hyperlink>
    </w:p>
    <w:p>
      <w:pPr>
        <w:pStyle w:val="TOC2"/>
        <w:tabs>
          <w:tab w:val="right" w:leader="dot" w:pos="8306"/>
        </w:tabs>
      </w:pPr>
      <w:hyperlink w:anchor="_Toc4421" w:history="1">
        <w:r>
          <w:rPr>
            <w:rFonts w:ascii="仿宋" w:eastAsia="仿宋" w:hAnsi="仿宋" w:cs="仿宋" w:hint="eastAsia"/>
            <w:lang w:eastAsia="zh-CN"/>
          </w:rPr>
          <w:t>(二)、应急预案与响应</w:t>
        </w:r>
        <w:r>
          <w:tab/>
        </w:r>
        <w:r>
          <w:fldChar w:fldCharType="begin"/>
        </w:r>
        <w:r>
          <w:instrText xml:space="preserve"> PAGEREF _Toc4421 \h </w:instrText>
        </w:r>
        <w:r>
          <w:fldChar w:fldCharType="separate"/>
        </w:r>
        <w:r>
          <w:t>49</w:t>
        </w:r>
        <w:r>
          <w:fldChar w:fldCharType="end"/>
        </w:r>
      </w:hyperlink>
    </w:p>
    <w:p>
      <w:pPr>
        <w:pStyle w:val="TOC1"/>
        <w:tabs>
          <w:tab w:val="right" w:leader="dot" w:pos="8306"/>
        </w:tabs>
      </w:pPr>
      <w:hyperlink w:anchor="_Toc19317" w:history="1">
        <w:r>
          <w:rPr>
            <w:rFonts w:ascii="仿宋" w:eastAsia="仿宋" w:hAnsi="仿宋" w:cs="仿宋" w:hint="eastAsia"/>
            <w:lang w:eastAsia="zh-CN"/>
          </w:rPr>
          <w:t>十一、土地利用与规划方案</w:t>
        </w:r>
        <w:r>
          <w:tab/>
        </w:r>
        <w:r>
          <w:fldChar w:fldCharType="begin"/>
        </w:r>
        <w:r>
          <w:instrText xml:space="preserve"> PAGEREF _Toc19317 \h </w:instrText>
        </w:r>
        <w:r>
          <w:fldChar w:fldCharType="separate"/>
        </w:r>
        <w:r>
          <w:t>51</w:t>
        </w:r>
        <w:r>
          <w:fldChar w:fldCharType="end"/>
        </w:r>
      </w:hyperlink>
    </w:p>
    <w:p>
      <w:pPr>
        <w:pStyle w:val="TOC2"/>
        <w:tabs>
          <w:tab w:val="right" w:leader="dot" w:pos="8306"/>
        </w:tabs>
      </w:pPr>
      <w:hyperlink w:anchor="_Toc14735" w:history="1">
        <w:r>
          <w:rPr>
            <w:rFonts w:ascii="仿宋" w:eastAsia="仿宋" w:hAnsi="仿宋" w:cs="仿宋" w:hint="eastAsia"/>
            <w:lang w:eastAsia="zh-CN"/>
          </w:rPr>
          <w:t>(一)、项目用地情况分析</w:t>
        </w:r>
        <w:r>
          <w:tab/>
        </w:r>
        <w:r>
          <w:fldChar w:fldCharType="begin"/>
        </w:r>
        <w:r>
          <w:instrText xml:space="preserve"> PAGEREF _Toc14735 \h </w:instrText>
        </w:r>
        <w:r>
          <w:fldChar w:fldCharType="separate"/>
        </w:r>
        <w:r>
          <w:t>51</w:t>
        </w:r>
        <w:r>
          <w:fldChar w:fldCharType="end"/>
        </w:r>
      </w:hyperlink>
    </w:p>
    <w:p>
      <w:pPr>
        <w:pStyle w:val="TOC2"/>
        <w:tabs>
          <w:tab w:val="right" w:leader="dot" w:pos="8306"/>
        </w:tabs>
      </w:pPr>
      <w:hyperlink w:anchor="_Toc22708" w:history="1">
        <w:r>
          <w:rPr>
            <w:rFonts w:ascii="仿宋" w:eastAsia="仿宋" w:hAnsi="仿宋" w:cs="仿宋" w:hint="eastAsia"/>
            <w:lang w:eastAsia="zh-CN"/>
          </w:rPr>
          <w:t>(二)、土地利用规划方案</w:t>
        </w:r>
        <w:r>
          <w:tab/>
        </w:r>
        <w:r>
          <w:fldChar w:fldCharType="begin"/>
        </w:r>
        <w:r>
          <w:instrText xml:space="preserve"> PAGEREF _Toc22708 \h </w:instrText>
        </w:r>
        <w:r>
          <w:fldChar w:fldCharType="separate"/>
        </w:r>
        <w:r>
          <w:t>52</w:t>
        </w:r>
        <w:r>
          <w:fldChar w:fldCharType="end"/>
        </w:r>
      </w:hyperlink>
    </w:p>
    <w:p>
      <w:pPr>
        <w:pStyle w:val="TOC1"/>
        <w:tabs>
          <w:tab w:val="right" w:leader="dot" w:pos="8306"/>
        </w:tabs>
      </w:pPr>
      <w:hyperlink w:anchor="_Toc16535" w:history="1">
        <w:r>
          <w:rPr>
            <w:rFonts w:ascii="仿宋" w:eastAsia="仿宋" w:hAnsi="仿宋" w:cs="仿宋" w:hint="eastAsia"/>
            <w:lang w:eastAsia="zh-CN"/>
          </w:rPr>
          <w:t>十二、技术创新与产业升级</w:t>
        </w:r>
        <w:r>
          <w:tab/>
        </w:r>
        <w:r>
          <w:fldChar w:fldCharType="begin"/>
        </w:r>
        <w:r>
          <w:instrText xml:space="preserve"> PAGEREF _Toc16535 \h </w:instrText>
        </w:r>
        <w:r>
          <w:fldChar w:fldCharType="separate"/>
        </w:r>
        <w:r>
          <w:t>53</w:t>
        </w:r>
        <w:r>
          <w:fldChar w:fldCharType="end"/>
        </w:r>
      </w:hyperlink>
    </w:p>
    <w:p>
      <w:pPr>
        <w:pStyle w:val="TOC2"/>
        <w:tabs>
          <w:tab w:val="right" w:leader="dot" w:pos="8306"/>
        </w:tabs>
      </w:pPr>
      <w:hyperlink w:anchor="_Toc29671" w:history="1">
        <w:r>
          <w:rPr>
            <w:rFonts w:ascii="仿宋" w:eastAsia="仿宋" w:hAnsi="仿宋" w:cs="仿宋" w:hint="eastAsia"/>
            <w:lang w:eastAsia="zh-CN"/>
          </w:rPr>
          <w:t>(一)、技术创新方向与目标</w:t>
        </w:r>
        <w:r>
          <w:tab/>
        </w:r>
        <w:r>
          <w:fldChar w:fldCharType="begin"/>
        </w:r>
        <w:r>
          <w:instrText xml:space="preserve"> PAGEREF _Toc29671 \h </w:instrText>
        </w:r>
        <w:r>
          <w:fldChar w:fldCharType="separate"/>
        </w:r>
        <w:r>
          <w:t>53</w:t>
        </w:r>
        <w:r>
          <w:fldChar w:fldCharType="end"/>
        </w:r>
      </w:hyperlink>
    </w:p>
    <w:p>
      <w:pPr>
        <w:pStyle w:val="TOC2"/>
        <w:tabs>
          <w:tab w:val="right" w:leader="dot" w:pos="8306"/>
        </w:tabs>
      </w:pPr>
      <w:hyperlink w:anchor="_Toc10298" w:history="1">
        <w:r>
          <w:rPr>
            <w:rFonts w:ascii="仿宋" w:eastAsia="仿宋" w:hAnsi="仿宋" w:cs="仿宋" w:hint="eastAsia"/>
            <w:lang w:eastAsia="zh-CN"/>
          </w:rPr>
          <w:t>(二)、产业升级路径与措施</w:t>
        </w:r>
        <w:r>
          <w:tab/>
        </w:r>
        <w:r>
          <w:fldChar w:fldCharType="begin"/>
        </w:r>
        <w:r>
          <w:instrText xml:space="preserve"> PAGEREF _Toc10298 \h </w:instrText>
        </w:r>
        <w:r>
          <w:fldChar w:fldCharType="separate"/>
        </w:r>
        <w:r>
          <w:t>55</w:t>
        </w:r>
        <w:r>
          <w:fldChar w:fldCharType="end"/>
        </w:r>
      </w:hyperlink>
    </w:p>
    <w:p>
      <w:pPr>
        <w:pStyle w:val="TOC1"/>
        <w:tabs>
          <w:tab w:val="right" w:leader="dot" w:pos="8306"/>
        </w:tabs>
      </w:pPr>
      <w:hyperlink w:anchor="_Toc13035" w:history="1">
        <w:r>
          <w:rPr>
            <w:rFonts w:ascii="仿宋" w:eastAsia="仿宋" w:hAnsi="仿宋" w:cs="仿宋" w:hint="eastAsia"/>
            <w:lang w:eastAsia="zh-CN"/>
          </w:rPr>
          <w:t>十三、质量管理与控制</w:t>
        </w:r>
        <w:r>
          <w:tab/>
        </w:r>
        <w:r>
          <w:fldChar w:fldCharType="begin"/>
        </w:r>
        <w:r>
          <w:instrText xml:space="preserve"> PAGEREF _Toc13035 \h </w:instrText>
        </w:r>
        <w:r>
          <w:fldChar w:fldCharType="separate"/>
        </w:r>
        <w:r>
          <w:t>56</w:t>
        </w:r>
        <w:r>
          <w:fldChar w:fldCharType="end"/>
        </w:r>
      </w:hyperlink>
    </w:p>
    <w:p>
      <w:pPr>
        <w:pStyle w:val="TOC2"/>
        <w:tabs>
          <w:tab w:val="right" w:leader="dot" w:pos="8306"/>
        </w:tabs>
      </w:pPr>
      <w:hyperlink w:anchor="_Toc9353" w:history="1">
        <w:r>
          <w:rPr>
            <w:rFonts w:ascii="仿宋" w:eastAsia="仿宋" w:hAnsi="仿宋" w:cs="仿宋" w:hint="eastAsia"/>
            <w:lang w:eastAsia="zh-CN"/>
          </w:rPr>
          <w:t>(一)、质量管理体系建设</w:t>
        </w:r>
        <w:r>
          <w:tab/>
        </w:r>
        <w:r>
          <w:fldChar w:fldCharType="begin"/>
        </w:r>
        <w:r>
          <w:instrText xml:space="preserve"> PAGEREF _Toc9353 \h </w:instrText>
        </w:r>
        <w:r>
          <w:fldChar w:fldCharType="separate"/>
        </w:r>
        <w:r>
          <w:t>56</w:t>
        </w:r>
        <w:r>
          <w:fldChar w:fldCharType="end"/>
        </w:r>
      </w:hyperlink>
    </w:p>
    <w:p>
      <w:pPr>
        <w:pStyle w:val="TOC2"/>
        <w:tabs>
          <w:tab w:val="right" w:leader="dot" w:pos="8306"/>
        </w:tabs>
      </w:pPr>
      <w:hyperlink w:anchor="_Toc16525" w:history="1">
        <w:r>
          <w:rPr>
            <w:rFonts w:ascii="仿宋" w:eastAsia="仿宋" w:hAnsi="仿宋" w:cs="仿宋" w:hint="eastAsia"/>
            <w:lang w:eastAsia="zh-CN"/>
          </w:rPr>
          <w:t>(二)、质量控制措施</w:t>
        </w:r>
        <w:r>
          <w:tab/>
        </w:r>
        <w:r>
          <w:fldChar w:fldCharType="begin"/>
        </w:r>
        <w:r>
          <w:instrText xml:space="preserve"> PAGEREF _Toc16525 \h </w:instrText>
        </w:r>
        <w:r>
          <w:fldChar w:fldCharType="separate"/>
        </w:r>
        <w:r>
          <w:t>57</w:t>
        </w:r>
        <w:r>
          <w:fldChar w:fldCharType="end"/>
        </w:r>
      </w:hyperlink>
    </w:p>
    <w:p>
      <w:pPr>
        <w:pStyle w:val="TOC1"/>
        <w:tabs>
          <w:tab w:val="right" w:leader="dot" w:pos="8306"/>
        </w:tabs>
      </w:pPr>
      <w:hyperlink w:anchor="_Toc26649" w:history="1">
        <w:r>
          <w:rPr>
            <w:rFonts w:ascii="仿宋" w:eastAsia="仿宋" w:hAnsi="仿宋" w:cs="仿宋" w:hint="eastAsia"/>
            <w:lang w:eastAsia="zh-CN"/>
          </w:rPr>
          <w:t>十四、企业合规与伦理</w:t>
        </w:r>
        <w:r>
          <w:tab/>
        </w:r>
        <w:r>
          <w:fldChar w:fldCharType="begin"/>
        </w:r>
        <w:r>
          <w:instrText xml:space="preserve"> PAGEREF _Toc26649 \h </w:instrText>
        </w:r>
        <w:r>
          <w:fldChar w:fldCharType="separate"/>
        </w:r>
        <w:r>
          <w:t>58</w:t>
        </w:r>
        <w:r>
          <w:fldChar w:fldCharType="end"/>
        </w:r>
      </w:hyperlink>
    </w:p>
    <w:p>
      <w:pPr>
        <w:pStyle w:val="TOC2"/>
        <w:tabs>
          <w:tab w:val="right" w:leader="dot" w:pos="8306"/>
        </w:tabs>
      </w:pPr>
      <w:hyperlink w:anchor="_Toc21536" w:history="1">
        <w:r>
          <w:rPr>
            <w:rFonts w:ascii="仿宋" w:eastAsia="仿宋" w:hAnsi="仿宋" w:cs="仿宋" w:hint="eastAsia"/>
            <w:lang w:eastAsia="zh-CN"/>
          </w:rPr>
          <w:t>(一)、合规政策与程序</w:t>
        </w:r>
        <w:r>
          <w:tab/>
        </w:r>
        <w:r>
          <w:fldChar w:fldCharType="begin"/>
        </w:r>
        <w:r>
          <w:instrText xml:space="preserve"> PAGEREF _Toc21536 \h </w:instrText>
        </w:r>
        <w:r>
          <w:fldChar w:fldCharType="separate"/>
        </w:r>
        <w:r>
          <w:t>58</w:t>
        </w:r>
        <w:r>
          <w:fldChar w:fldCharType="end"/>
        </w:r>
      </w:hyperlink>
    </w:p>
    <w:p>
      <w:pPr>
        <w:pStyle w:val="TOC2"/>
        <w:tabs>
          <w:tab w:val="right" w:leader="dot" w:pos="8306"/>
        </w:tabs>
      </w:pPr>
      <w:hyperlink w:anchor="_Toc10167" w:history="1">
        <w:r>
          <w:rPr>
            <w:rFonts w:ascii="仿宋" w:eastAsia="仿宋" w:hAnsi="仿宋" w:cs="仿宋" w:hint="eastAsia"/>
            <w:lang w:eastAsia="zh-CN"/>
          </w:rPr>
          <w:t>(二)、伦理规范与培训</w:t>
        </w:r>
        <w:r>
          <w:tab/>
        </w:r>
        <w:r>
          <w:fldChar w:fldCharType="begin"/>
        </w:r>
        <w:r>
          <w:instrText xml:space="preserve"> PAGEREF _Toc10167 \h </w:instrText>
        </w:r>
        <w:r>
          <w:fldChar w:fldCharType="separate"/>
        </w:r>
        <w:r>
          <w:t>60</w:t>
        </w:r>
        <w:r>
          <w:fldChar w:fldCharType="end"/>
        </w:r>
      </w:hyperlink>
    </w:p>
    <w:p>
      <w:pPr>
        <w:pStyle w:val="TOC2"/>
        <w:tabs>
          <w:tab w:val="right" w:leader="dot" w:pos="8306"/>
        </w:tabs>
      </w:pPr>
      <w:hyperlink w:anchor="_Toc26334" w:history="1">
        <w:r>
          <w:rPr>
            <w:rFonts w:ascii="仿宋" w:eastAsia="仿宋" w:hAnsi="仿宋" w:cs="仿宋" w:hint="eastAsia"/>
            <w:lang w:eastAsia="zh-CN"/>
          </w:rPr>
          <w:t>(三)、合规风险评估</w:t>
        </w:r>
        <w:r>
          <w:tab/>
        </w:r>
        <w:r>
          <w:fldChar w:fldCharType="begin"/>
        </w:r>
        <w:r>
          <w:instrText xml:space="preserve"> PAGEREF _Toc26334 \h </w:instrText>
        </w:r>
        <w:r>
          <w:fldChar w:fldCharType="separate"/>
        </w:r>
        <w:r>
          <w:t>60</w:t>
        </w:r>
        <w:r>
          <w:fldChar w:fldCharType="end"/>
        </w:r>
      </w:hyperlink>
    </w:p>
    <w:p>
      <w:pPr>
        <w:pStyle w:val="TOC2"/>
        <w:tabs>
          <w:tab w:val="right" w:leader="dot" w:pos="8306"/>
        </w:tabs>
      </w:pPr>
      <w:hyperlink w:anchor="_Toc14545" w:history="1">
        <w:r>
          <w:rPr>
            <w:rFonts w:ascii="仿宋" w:eastAsia="仿宋" w:hAnsi="仿宋" w:cs="仿宋" w:hint="eastAsia"/>
            <w:lang w:eastAsia="zh-CN"/>
          </w:rPr>
          <w:t>(四)、合规监督与执行</w:t>
        </w:r>
        <w:r>
          <w:tab/>
        </w:r>
        <w:r>
          <w:fldChar w:fldCharType="begin"/>
        </w:r>
        <w:r>
          <w:instrText xml:space="preserve"> PAGEREF _Toc14545 \h </w:instrText>
        </w:r>
        <w:r>
          <w:fldChar w:fldCharType="separate"/>
        </w:r>
        <w:r>
          <w:t>62</w:t>
        </w:r>
        <w:r>
          <w:fldChar w:fldCharType="end"/>
        </w:r>
      </w:hyperlink>
    </w:p>
    <w:p>
      <w:pPr>
        <w:pStyle w:val="TOC1"/>
        <w:tabs>
          <w:tab w:val="right" w:leader="dot" w:pos="8306"/>
        </w:tabs>
      </w:pPr>
      <w:hyperlink w:anchor="_Toc7473" w:history="1">
        <w:r>
          <w:rPr>
            <w:rFonts w:ascii="仿宋" w:eastAsia="仿宋" w:hAnsi="仿宋" w:cs="仿宋" w:hint="eastAsia"/>
            <w:lang w:eastAsia="zh-CN"/>
          </w:rPr>
          <w:t>十五、项目施工方案</w:t>
        </w:r>
        <w:r>
          <w:tab/>
        </w:r>
        <w:r>
          <w:fldChar w:fldCharType="begin"/>
        </w:r>
        <w:r>
          <w:instrText xml:space="preserve"> PAGEREF _Toc7473 \h </w:instrText>
        </w:r>
        <w:r>
          <w:fldChar w:fldCharType="separate"/>
        </w:r>
        <w:r>
          <w:t>63</w:t>
        </w:r>
        <w:r>
          <w:fldChar w:fldCharType="end"/>
        </w:r>
      </w:hyperlink>
    </w:p>
    <w:p>
      <w:pPr>
        <w:pStyle w:val="TOC2"/>
        <w:tabs>
          <w:tab w:val="right" w:leader="dot" w:pos="8306"/>
        </w:tabs>
      </w:pPr>
      <w:hyperlink w:anchor="_Toc2069" w:history="1">
        <w:r>
          <w:rPr>
            <w:rFonts w:ascii="仿宋" w:eastAsia="仿宋" w:hAnsi="仿宋" w:cs="仿宋" w:hint="eastAsia"/>
            <w:lang w:eastAsia="zh-CN"/>
          </w:rPr>
          <w:t>(一)、施工组织设计</w:t>
        </w:r>
        <w:r>
          <w:tab/>
        </w:r>
        <w:r>
          <w:fldChar w:fldCharType="begin"/>
        </w:r>
        <w:r>
          <w:instrText xml:space="preserve"> PAGEREF _Toc2069 \h </w:instrText>
        </w:r>
        <w:r>
          <w:fldChar w:fldCharType="separate"/>
        </w:r>
        <w:r>
          <w:t>63</w:t>
        </w:r>
        <w:r>
          <w:fldChar w:fldCharType="end"/>
        </w:r>
      </w:hyperlink>
    </w:p>
    <w:p>
      <w:pPr>
        <w:pStyle w:val="TOC2"/>
        <w:tabs>
          <w:tab w:val="right" w:leader="dot" w:pos="8306"/>
        </w:tabs>
      </w:pPr>
      <w:hyperlink w:anchor="_Toc19281" w:history="1">
        <w:r>
          <w:rPr>
            <w:rFonts w:ascii="仿宋" w:eastAsia="仿宋" w:hAnsi="仿宋" w:cs="仿宋" w:hint="eastAsia"/>
            <w:lang w:eastAsia="zh-CN"/>
          </w:rPr>
          <w:t>(二)、施工工艺与技术路线</w:t>
        </w:r>
        <w:r>
          <w:tab/>
        </w:r>
        <w:r>
          <w:fldChar w:fldCharType="begin"/>
        </w:r>
        <w:r>
          <w:instrText xml:space="preserve"> PAGEREF _Toc19281 \h </w:instrText>
        </w:r>
        <w:r>
          <w:fldChar w:fldCharType="separate"/>
        </w:r>
        <w:r>
          <w:t>64</w:t>
        </w:r>
        <w:r>
          <w:fldChar w:fldCharType="end"/>
        </w:r>
      </w:hyperlink>
    </w:p>
    <w:p>
      <w:pPr>
        <w:pStyle w:val="TOC2"/>
        <w:tabs>
          <w:tab w:val="right" w:leader="dot" w:pos="8306"/>
        </w:tabs>
      </w:pPr>
      <w:hyperlink w:anchor="_Toc21009" w:history="1">
        <w:r>
          <w:rPr>
            <w:rFonts w:ascii="仿宋" w:eastAsia="仿宋" w:hAnsi="仿宋" w:cs="仿宋" w:hint="eastAsia"/>
            <w:lang w:eastAsia="zh-CN"/>
          </w:rPr>
          <w:t>(三)、关键节点施工计划</w:t>
        </w:r>
        <w:r>
          <w:tab/>
        </w:r>
        <w:r>
          <w:fldChar w:fldCharType="begin"/>
        </w:r>
        <w:r>
          <w:instrText xml:space="preserve"> PAGEREF _Toc21009 \h </w:instrText>
        </w:r>
        <w:r>
          <w:fldChar w:fldCharType="separate"/>
        </w:r>
        <w:r>
          <w:t>65</w:t>
        </w:r>
        <w:r>
          <w:fldChar w:fldCharType="end"/>
        </w:r>
      </w:hyperlink>
    </w:p>
    <w:p>
      <w:pPr>
        <w:pStyle w:val="TOC2"/>
        <w:tabs>
          <w:tab w:val="right" w:leader="dot" w:pos="8306"/>
        </w:tabs>
      </w:pPr>
      <w:hyperlink w:anchor="_Toc30692" w:history="1">
        <w:r>
          <w:rPr>
            <w:rFonts w:ascii="仿宋" w:eastAsia="仿宋" w:hAnsi="仿宋" w:cs="仿宋" w:hint="eastAsia"/>
            <w:lang w:eastAsia="zh-CN"/>
          </w:rPr>
          <w:t>(四)、施工现场管理</w:t>
        </w:r>
        <w:r>
          <w:tab/>
        </w:r>
        <w:r>
          <w:fldChar w:fldCharType="begin"/>
        </w:r>
        <w:r>
          <w:instrText xml:space="preserve"> PAGEREF _Toc30692 \h </w:instrText>
        </w:r>
        <w:r>
          <w:fldChar w:fldCharType="separate"/>
        </w:r>
        <w:r>
          <w:t>67</w:t>
        </w:r>
        <w:r>
          <w:fldChar w:fldCharType="end"/>
        </w:r>
      </w:hyperlink>
    </w:p>
    <w:p>
      <w:pPr>
        <w:pStyle w:val="TOC1"/>
        <w:tabs>
          <w:tab w:val="right" w:leader="dot" w:pos="8306"/>
        </w:tabs>
      </w:pPr>
      <w:hyperlink w:anchor="_Toc5600" w:history="1">
        <w:r>
          <w:rPr>
            <w:rFonts w:ascii="仿宋" w:eastAsia="仿宋" w:hAnsi="仿宋" w:cs="仿宋" w:hint="eastAsia"/>
            <w:lang w:eastAsia="zh-CN"/>
          </w:rPr>
          <w:t>十六、创新驱动与持续发展</w:t>
        </w:r>
        <w:r>
          <w:tab/>
        </w:r>
        <w:r>
          <w:fldChar w:fldCharType="begin"/>
        </w:r>
        <w:r>
          <w:instrText xml:space="preserve"> PAGEREF _Toc5600 \h </w:instrText>
        </w:r>
        <w:r>
          <w:fldChar w:fldCharType="separate"/>
        </w:r>
        <w:r>
          <w:t>69</w:t>
        </w:r>
        <w:r>
          <w:fldChar w:fldCharType="end"/>
        </w:r>
      </w:hyperlink>
    </w:p>
    <w:p>
      <w:pPr>
        <w:pStyle w:val="TOC2"/>
        <w:tabs>
          <w:tab w:val="right" w:leader="dot" w:pos="8306"/>
        </w:tabs>
      </w:pPr>
      <w:hyperlink w:anchor="_Toc5245" w:history="1">
        <w:r>
          <w:rPr>
            <w:rFonts w:ascii="仿宋" w:eastAsia="仿宋" w:hAnsi="仿宋" w:cs="仿宋" w:hint="eastAsia"/>
            <w:lang w:eastAsia="zh-CN"/>
          </w:rPr>
          <w:t>(一)、创新驱动战略实施</w:t>
        </w:r>
        <w:r>
          <w:tab/>
        </w:r>
        <w:r>
          <w:fldChar w:fldCharType="begin"/>
        </w:r>
        <w:r>
          <w:instrText xml:space="preserve"> PAGEREF _Toc5245 \h </w:instrText>
        </w:r>
        <w:r>
          <w:fldChar w:fldCharType="separate"/>
        </w:r>
        <w:r>
          <w:t>69</w:t>
        </w:r>
        <w:r>
          <w:fldChar w:fldCharType="end"/>
        </w:r>
      </w:hyperlink>
    </w:p>
    <w:p>
      <w:pPr>
        <w:pStyle w:val="TOC2"/>
        <w:tabs>
          <w:tab w:val="right" w:leader="dot" w:pos="8306"/>
        </w:tabs>
      </w:pPr>
      <w:hyperlink w:anchor="_Toc14883" w:history="1">
        <w:r>
          <w:rPr>
            <w:rFonts w:ascii="仿宋" w:eastAsia="仿宋" w:hAnsi="仿宋" w:cs="仿宋" w:hint="eastAsia"/>
            <w:lang w:eastAsia="zh-CN"/>
          </w:rPr>
          <w:t>(二)、持续发展路径探索</w:t>
        </w:r>
        <w:r>
          <w:tab/>
        </w:r>
        <w:r>
          <w:fldChar w:fldCharType="begin"/>
        </w:r>
        <w:r>
          <w:instrText xml:space="preserve"> PAGEREF _Toc14883 \h </w:instrText>
        </w:r>
        <w:r>
          <w:fldChar w:fldCharType="separate"/>
        </w:r>
        <w:r>
          <w:t>71</w:t>
        </w:r>
        <w:r>
          <w:fldChar w:fldCharType="end"/>
        </w:r>
      </w:hyperlink>
    </w:p>
    <w:p>
      <w:pPr>
        <w:pStyle w:val="TOC1"/>
        <w:tabs>
          <w:tab w:val="right" w:leader="dot" w:pos="8306"/>
        </w:tabs>
      </w:pPr>
      <w:hyperlink w:anchor="_Toc9004" w:history="1">
        <w:r>
          <w:rPr>
            <w:rFonts w:ascii="仿宋" w:eastAsia="仿宋" w:hAnsi="仿宋" w:cs="仿宋" w:hint="eastAsia"/>
            <w:lang w:eastAsia="zh-CN"/>
          </w:rPr>
          <w:t>十七、成果转化与推广应用</w:t>
        </w:r>
        <w:r>
          <w:tab/>
        </w:r>
        <w:r>
          <w:fldChar w:fldCharType="begin"/>
        </w:r>
        <w:r>
          <w:instrText xml:space="preserve"> PAGEREF _Toc9004 \h </w:instrText>
        </w:r>
        <w:r>
          <w:fldChar w:fldCharType="separate"/>
        </w:r>
        <w:r>
          <w:t>75</w:t>
        </w:r>
        <w:r>
          <w:fldChar w:fldCharType="end"/>
        </w:r>
      </w:hyperlink>
    </w:p>
    <w:p>
      <w:pPr>
        <w:pStyle w:val="TOC2"/>
        <w:tabs>
          <w:tab w:val="right" w:leader="dot" w:pos="8306"/>
        </w:tabs>
      </w:pPr>
      <w:hyperlink w:anchor="_Toc24277" w:history="1">
        <w:r>
          <w:rPr>
            <w:rFonts w:ascii="仿宋" w:eastAsia="仿宋" w:hAnsi="仿宋" w:cs="仿宋" w:hint="eastAsia"/>
            <w:lang w:eastAsia="zh-CN"/>
          </w:rPr>
          <w:t>(一)、成果转化策略制定</w:t>
        </w:r>
        <w:r>
          <w:tab/>
        </w:r>
        <w:r>
          <w:fldChar w:fldCharType="begin"/>
        </w:r>
        <w:r>
          <w:instrText xml:space="preserve"> PAGEREF _Toc24277 \h </w:instrText>
        </w:r>
        <w:r>
          <w:fldChar w:fldCharType="separate"/>
        </w:r>
        <w:r>
          <w:t>75</w:t>
        </w:r>
        <w:r>
          <w:fldChar w:fldCharType="end"/>
        </w:r>
      </w:hyperlink>
    </w:p>
    <w:p>
      <w:pPr>
        <w:pStyle w:val="TOC2"/>
        <w:tabs>
          <w:tab w:val="right" w:leader="dot" w:pos="8306"/>
        </w:tabs>
      </w:pPr>
      <w:hyperlink w:anchor="_Toc31103" w:history="1">
        <w:r>
          <w:rPr>
            <w:rFonts w:ascii="仿宋" w:eastAsia="仿宋" w:hAnsi="仿宋" w:cs="仿宋" w:hint="eastAsia"/>
            <w:lang w:eastAsia="zh-CN"/>
          </w:rPr>
          <w:t>(二)、成果推广应用方案</w:t>
        </w:r>
        <w:r>
          <w:tab/>
        </w:r>
        <w:r>
          <w:fldChar w:fldCharType="begin"/>
        </w:r>
        <w:r>
          <w:instrText xml:space="preserve"> PAGEREF _Toc31103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43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79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90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803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118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色淀项目与土地用途规划：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色淀项目的容积率和建筑密度：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用地控制指标通常规定了容积率和建筑密度的要求。对于色淀项目来说，这将影响建筑物的规模和高度。必须确保项目的设计符合容积率和建筑密度的限制，以遵守用地控制法规。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色淀项目的建筑线限制：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用地控制指标还可能规定了建筑物与街道或相邻土地的距离，这被称为建筑线限制。色淀项目必须遵守这些规定，以确保建筑的位置符合法规。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色淀项目的环境影响和可持续性：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用地控制指标可能包括环境保护要求，例如绿地比例和污染防控措施。对于色淀项目，这意味着必须考虑如何保护当地生态系统、水资源和空气质量，以确保项目的可持续性。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色淀项目的规划和设计团队需要定期审查和更新用地控制指标，以确保项目的合规性。如果需要调整用地控制指标，必须与政府部门和相关利益相关者协商，以确保变更是合法的和有利于城市的发展。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在整个项目规划和实施过程中，与用地控制指标的合作和遵守是至关重要的。这有助于确保色淀项目是一个合法、可持续且与城市规划一致的发展项目。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815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每个城市都有自己的规划目标和愿景，包括住宅区、商业区和工业区的平衡发展。色淀项目需要与城市规划目标保持一致，以确保项目不会破坏城市的整体规划。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https://d.book118.com/808115131106006036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0D392A"/>
    <w:rsid w:val="590D39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8115131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2024-02-01T15:58:00Z</dcterms:created>
  <dcterms:modified xsi:type="dcterms:W3CDTF">2024-02-01T15:58:32Z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26D3F9C25283442D878DAA8E18B36ABC_11</vt:lpwstr>
  </property>
  <property fmtid="{D5CDD505-2E9C-101B-9397-08002B2CF9AE}" pid="3" name="KSOProductBuildVer">
    <vt:lpwstr>2052-12.1.0.16250</vt:lpwstr>
  </property>
</Properties>
</file>