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传热液项目可行性建设方案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4" w:history="1">
        <w:r>
          <w:rPr>
            <w:rFonts w:ascii="仿宋" w:eastAsia="仿宋" w:hAnsi="仿宋" w:cs="仿宋" w:hint="eastAsia"/>
            <w:lang w:eastAsia="zh-CN"/>
          </w:rPr>
          <w:t>序言</w:t>
        </w:r>
        <w:r>
          <w:tab/>
        </w:r>
        <w:r>
          <w:fldChar w:fldCharType="begin"/>
        </w:r>
        <w:r>
          <w:instrText xml:space="preserve"> PAGEREF _Toc1254 \h </w:instrText>
        </w:r>
        <w:r>
          <w:fldChar w:fldCharType="separate"/>
        </w:r>
        <w:r>
          <w:t>3</w:t>
        </w:r>
        <w:r>
          <w:fldChar w:fldCharType="end"/>
        </w:r>
      </w:hyperlink>
    </w:p>
    <w:p>
      <w:pPr>
        <w:pStyle w:val="TOC1"/>
        <w:tabs>
          <w:tab w:val="right" w:leader="dot" w:pos="8306"/>
        </w:tabs>
      </w:pPr>
      <w:hyperlink w:anchor="_Toc3357" w:history="1">
        <w:r>
          <w:rPr>
            <w:rFonts w:ascii="仿宋" w:eastAsia="仿宋" w:hAnsi="仿宋" w:cs="仿宋" w:hint="eastAsia"/>
            <w:lang w:eastAsia="zh-CN"/>
          </w:rPr>
          <w:t>一、经济影响分析</w:t>
        </w:r>
        <w:r>
          <w:tab/>
        </w:r>
        <w:r>
          <w:fldChar w:fldCharType="begin"/>
        </w:r>
        <w:r>
          <w:instrText xml:space="preserve"> PAGEREF _Toc3357 \h </w:instrText>
        </w:r>
        <w:r>
          <w:fldChar w:fldCharType="separate"/>
        </w:r>
        <w:r>
          <w:t>3</w:t>
        </w:r>
        <w:r>
          <w:fldChar w:fldCharType="end"/>
        </w:r>
      </w:hyperlink>
    </w:p>
    <w:p>
      <w:pPr>
        <w:pStyle w:val="TOC2"/>
        <w:tabs>
          <w:tab w:val="right" w:leader="dot" w:pos="8306"/>
        </w:tabs>
      </w:pPr>
      <w:hyperlink w:anchor="_Toc27555" w:history="1">
        <w:r>
          <w:rPr>
            <w:rFonts w:ascii="仿宋" w:eastAsia="仿宋" w:hAnsi="仿宋" w:cs="仿宋" w:hint="eastAsia"/>
            <w:lang w:eastAsia="zh-CN"/>
          </w:rPr>
          <w:t>(一)、经济费用效益或费用效果分析</w:t>
        </w:r>
        <w:r>
          <w:tab/>
        </w:r>
        <w:r>
          <w:fldChar w:fldCharType="begin"/>
        </w:r>
        <w:r>
          <w:instrText xml:space="preserve"> PAGEREF _Toc27555 \h </w:instrText>
        </w:r>
        <w:r>
          <w:fldChar w:fldCharType="separate"/>
        </w:r>
        <w:r>
          <w:t>3</w:t>
        </w:r>
        <w:r>
          <w:fldChar w:fldCharType="end"/>
        </w:r>
      </w:hyperlink>
    </w:p>
    <w:p>
      <w:pPr>
        <w:pStyle w:val="TOC2"/>
        <w:tabs>
          <w:tab w:val="right" w:leader="dot" w:pos="8306"/>
        </w:tabs>
      </w:pPr>
      <w:hyperlink w:anchor="_Toc14143" w:history="1">
        <w:r>
          <w:rPr>
            <w:rFonts w:ascii="仿宋" w:eastAsia="仿宋" w:hAnsi="仿宋" w:cs="仿宋" w:hint="eastAsia"/>
            <w:lang w:eastAsia="zh-CN"/>
          </w:rPr>
          <w:t>(二)、行业影响分析</w:t>
        </w:r>
        <w:r>
          <w:tab/>
        </w:r>
        <w:r>
          <w:fldChar w:fldCharType="begin"/>
        </w:r>
        <w:r>
          <w:instrText xml:space="preserve"> PAGEREF _Toc14143 \h </w:instrText>
        </w:r>
        <w:r>
          <w:fldChar w:fldCharType="separate"/>
        </w:r>
        <w:r>
          <w:t>5</w:t>
        </w:r>
        <w:r>
          <w:fldChar w:fldCharType="end"/>
        </w:r>
      </w:hyperlink>
    </w:p>
    <w:p>
      <w:pPr>
        <w:pStyle w:val="TOC2"/>
        <w:tabs>
          <w:tab w:val="right" w:leader="dot" w:pos="8306"/>
        </w:tabs>
      </w:pPr>
      <w:hyperlink w:anchor="_Toc30931" w:history="1">
        <w:r>
          <w:rPr>
            <w:rFonts w:ascii="仿宋" w:eastAsia="仿宋" w:hAnsi="仿宋" w:cs="仿宋" w:hint="eastAsia"/>
            <w:lang w:eastAsia="zh-CN"/>
          </w:rPr>
          <w:t>(三)、区域经济影响分析</w:t>
        </w:r>
        <w:r>
          <w:tab/>
        </w:r>
        <w:r>
          <w:fldChar w:fldCharType="begin"/>
        </w:r>
        <w:r>
          <w:instrText xml:space="preserve"> PAGEREF _Toc30931 \h </w:instrText>
        </w:r>
        <w:r>
          <w:fldChar w:fldCharType="separate"/>
        </w:r>
        <w:r>
          <w:t>7</w:t>
        </w:r>
        <w:r>
          <w:fldChar w:fldCharType="end"/>
        </w:r>
      </w:hyperlink>
    </w:p>
    <w:p>
      <w:pPr>
        <w:pStyle w:val="TOC2"/>
        <w:tabs>
          <w:tab w:val="right" w:leader="dot" w:pos="8306"/>
        </w:tabs>
      </w:pPr>
      <w:hyperlink w:anchor="_Toc30993" w:history="1">
        <w:r>
          <w:rPr>
            <w:rFonts w:ascii="仿宋" w:eastAsia="仿宋" w:hAnsi="仿宋" w:cs="仿宋" w:hint="eastAsia"/>
            <w:lang w:eastAsia="zh-CN"/>
          </w:rPr>
          <w:t>(四)、宏观经济影响分析</w:t>
        </w:r>
        <w:r>
          <w:tab/>
        </w:r>
        <w:r>
          <w:fldChar w:fldCharType="begin"/>
        </w:r>
        <w:r>
          <w:instrText xml:space="preserve"> PAGEREF _Toc30993 \h </w:instrText>
        </w:r>
        <w:r>
          <w:fldChar w:fldCharType="separate"/>
        </w:r>
        <w:r>
          <w:t>8</w:t>
        </w:r>
        <w:r>
          <w:fldChar w:fldCharType="end"/>
        </w:r>
      </w:hyperlink>
    </w:p>
    <w:p>
      <w:pPr>
        <w:pStyle w:val="TOC1"/>
        <w:tabs>
          <w:tab w:val="right" w:leader="dot" w:pos="8306"/>
        </w:tabs>
      </w:pPr>
      <w:hyperlink w:anchor="_Toc21204" w:history="1">
        <w:r>
          <w:rPr>
            <w:rFonts w:ascii="仿宋" w:eastAsia="仿宋" w:hAnsi="仿宋" w:cs="仿宋" w:hint="eastAsia"/>
            <w:lang w:eastAsia="zh-CN"/>
          </w:rPr>
          <w:t>二、财务管理与成本控制</w:t>
        </w:r>
        <w:r>
          <w:tab/>
        </w:r>
        <w:r>
          <w:fldChar w:fldCharType="begin"/>
        </w:r>
        <w:r>
          <w:instrText xml:space="preserve"> PAGEREF _Toc21204 \h </w:instrText>
        </w:r>
        <w:r>
          <w:fldChar w:fldCharType="separate"/>
        </w:r>
        <w:r>
          <w:t>9</w:t>
        </w:r>
        <w:r>
          <w:fldChar w:fldCharType="end"/>
        </w:r>
      </w:hyperlink>
    </w:p>
    <w:p>
      <w:pPr>
        <w:pStyle w:val="TOC2"/>
        <w:tabs>
          <w:tab w:val="right" w:leader="dot" w:pos="8306"/>
        </w:tabs>
      </w:pPr>
      <w:hyperlink w:anchor="_Toc31173" w:history="1">
        <w:r>
          <w:rPr>
            <w:rFonts w:ascii="仿宋" w:eastAsia="仿宋" w:hAnsi="仿宋" w:cs="仿宋" w:hint="eastAsia"/>
            <w:lang w:eastAsia="zh-CN"/>
          </w:rPr>
          <w:t>(一)、财务管理体系建设</w:t>
        </w:r>
        <w:r>
          <w:tab/>
        </w:r>
        <w:r>
          <w:fldChar w:fldCharType="begin"/>
        </w:r>
        <w:r>
          <w:instrText xml:space="preserve"> PAGEREF _Toc31173 \h </w:instrText>
        </w:r>
        <w:r>
          <w:fldChar w:fldCharType="separate"/>
        </w:r>
        <w:r>
          <w:t>9</w:t>
        </w:r>
        <w:r>
          <w:fldChar w:fldCharType="end"/>
        </w:r>
      </w:hyperlink>
    </w:p>
    <w:p>
      <w:pPr>
        <w:pStyle w:val="TOC2"/>
        <w:tabs>
          <w:tab w:val="right" w:leader="dot" w:pos="8306"/>
        </w:tabs>
      </w:pPr>
      <w:hyperlink w:anchor="_Toc23863" w:history="1">
        <w:r>
          <w:rPr>
            <w:rFonts w:ascii="仿宋" w:eastAsia="仿宋" w:hAnsi="仿宋" w:cs="仿宋" w:hint="eastAsia"/>
            <w:lang w:eastAsia="zh-CN"/>
          </w:rPr>
          <w:t>(二)、成本控制措施</w:t>
        </w:r>
        <w:r>
          <w:tab/>
        </w:r>
        <w:r>
          <w:fldChar w:fldCharType="begin"/>
        </w:r>
        <w:r>
          <w:instrText xml:space="preserve"> PAGEREF _Toc23863 \h </w:instrText>
        </w:r>
        <w:r>
          <w:fldChar w:fldCharType="separate"/>
        </w:r>
        <w:r>
          <w:t>10</w:t>
        </w:r>
        <w:r>
          <w:fldChar w:fldCharType="end"/>
        </w:r>
      </w:hyperlink>
    </w:p>
    <w:p>
      <w:pPr>
        <w:pStyle w:val="TOC1"/>
        <w:tabs>
          <w:tab w:val="right" w:leader="dot" w:pos="8306"/>
        </w:tabs>
      </w:pPr>
      <w:hyperlink w:anchor="_Toc2877" w:history="1">
        <w:r>
          <w:rPr>
            <w:rFonts w:ascii="仿宋" w:eastAsia="仿宋" w:hAnsi="仿宋" w:cs="仿宋" w:hint="eastAsia"/>
            <w:lang w:eastAsia="zh-CN"/>
          </w:rPr>
          <w:t>三、传热液项目概论</w:t>
        </w:r>
        <w:r>
          <w:tab/>
        </w:r>
        <w:r>
          <w:fldChar w:fldCharType="begin"/>
        </w:r>
        <w:r>
          <w:instrText xml:space="preserve"> PAGEREF _Toc2877 \h </w:instrText>
        </w:r>
        <w:r>
          <w:fldChar w:fldCharType="separate"/>
        </w:r>
        <w:r>
          <w:t>12</w:t>
        </w:r>
        <w:r>
          <w:fldChar w:fldCharType="end"/>
        </w:r>
      </w:hyperlink>
    </w:p>
    <w:p>
      <w:pPr>
        <w:pStyle w:val="TOC2"/>
        <w:tabs>
          <w:tab w:val="right" w:leader="dot" w:pos="8306"/>
        </w:tabs>
      </w:pPr>
      <w:hyperlink w:anchor="_Toc5256" w:history="1">
        <w:r>
          <w:rPr>
            <w:rFonts w:ascii="仿宋" w:eastAsia="仿宋" w:hAnsi="仿宋" w:cs="仿宋" w:hint="eastAsia"/>
            <w:lang w:eastAsia="zh-CN"/>
          </w:rPr>
          <w:t>(一)、项目申报单位概况</w:t>
        </w:r>
        <w:r>
          <w:tab/>
        </w:r>
        <w:r>
          <w:fldChar w:fldCharType="begin"/>
        </w:r>
        <w:r>
          <w:instrText xml:space="preserve"> PAGEREF _Toc5256 \h </w:instrText>
        </w:r>
        <w:r>
          <w:fldChar w:fldCharType="separate"/>
        </w:r>
        <w:r>
          <w:t>12</w:t>
        </w:r>
        <w:r>
          <w:fldChar w:fldCharType="end"/>
        </w:r>
      </w:hyperlink>
    </w:p>
    <w:p>
      <w:pPr>
        <w:pStyle w:val="TOC2"/>
        <w:tabs>
          <w:tab w:val="right" w:leader="dot" w:pos="8306"/>
        </w:tabs>
      </w:pPr>
      <w:hyperlink w:anchor="_Toc10566" w:history="1">
        <w:r>
          <w:rPr>
            <w:rFonts w:ascii="仿宋" w:eastAsia="仿宋" w:hAnsi="仿宋" w:cs="仿宋" w:hint="eastAsia"/>
            <w:lang w:eastAsia="zh-CN"/>
          </w:rPr>
          <w:t>(二)、项目概况</w:t>
        </w:r>
        <w:r>
          <w:tab/>
        </w:r>
        <w:r>
          <w:fldChar w:fldCharType="begin"/>
        </w:r>
        <w:r>
          <w:instrText xml:space="preserve"> PAGEREF _Toc10566 \h </w:instrText>
        </w:r>
        <w:r>
          <w:fldChar w:fldCharType="separate"/>
        </w:r>
        <w:r>
          <w:t>13</w:t>
        </w:r>
        <w:r>
          <w:fldChar w:fldCharType="end"/>
        </w:r>
      </w:hyperlink>
    </w:p>
    <w:p>
      <w:pPr>
        <w:pStyle w:val="TOC1"/>
        <w:tabs>
          <w:tab w:val="right" w:leader="dot" w:pos="8306"/>
        </w:tabs>
      </w:pPr>
      <w:hyperlink w:anchor="_Toc22812" w:history="1">
        <w:r>
          <w:rPr>
            <w:rFonts w:ascii="仿宋" w:eastAsia="仿宋" w:hAnsi="仿宋" w:cs="仿宋" w:hint="eastAsia"/>
            <w:lang w:eastAsia="zh-CN"/>
          </w:rPr>
          <w:t>四、背景、必要性分析</w:t>
        </w:r>
        <w:r>
          <w:tab/>
        </w:r>
        <w:r>
          <w:fldChar w:fldCharType="begin"/>
        </w:r>
        <w:r>
          <w:instrText xml:space="preserve"> PAGEREF _Toc22812 \h </w:instrText>
        </w:r>
        <w:r>
          <w:fldChar w:fldCharType="separate"/>
        </w:r>
        <w:r>
          <w:t>16</w:t>
        </w:r>
        <w:r>
          <w:fldChar w:fldCharType="end"/>
        </w:r>
      </w:hyperlink>
    </w:p>
    <w:p>
      <w:pPr>
        <w:pStyle w:val="TOC2"/>
        <w:tabs>
          <w:tab w:val="right" w:leader="dot" w:pos="8306"/>
        </w:tabs>
      </w:pPr>
      <w:hyperlink w:anchor="_Toc16276" w:history="1">
        <w:r>
          <w:rPr>
            <w:rFonts w:ascii="仿宋" w:eastAsia="仿宋" w:hAnsi="仿宋" w:cs="仿宋" w:hint="eastAsia"/>
            <w:lang w:eastAsia="zh-CN"/>
          </w:rPr>
          <w:t>(一)、项目建设背景</w:t>
        </w:r>
        <w:r>
          <w:tab/>
        </w:r>
        <w:r>
          <w:fldChar w:fldCharType="begin"/>
        </w:r>
        <w:r>
          <w:instrText xml:space="preserve"> PAGEREF _Toc16276 \h </w:instrText>
        </w:r>
        <w:r>
          <w:fldChar w:fldCharType="separate"/>
        </w:r>
        <w:r>
          <w:t>16</w:t>
        </w:r>
        <w:r>
          <w:fldChar w:fldCharType="end"/>
        </w:r>
      </w:hyperlink>
    </w:p>
    <w:p>
      <w:pPr>
        <w:pStyle w:val="TOC2"/>
        <w:tabs>
          <w:tab w:val="right" w:leader="dot" w:pos="8306"/>
        </w:tabs>
      </w:pPr>
      <w:hyperlink w:anchor="_Toc10672" w:history="1">
        <w:r>
          <w:rPr>
            <w:rFonts w:ascii="仿宋" w:eastAsia="仿宋" w:hAnsi="仿宋" w:cs="仿宋" w:hint="eastAsia"/>
            <w:lang w:eastAsia="zh-CN"/>
          </w:rPr>
          <w:t>(二)、必要性分析</w:t>
        </w:r>
        <w:r>
          <w:tab/>
        </w:r>
        <w:r>
          <w:fldChar w:fldCharType="begin"/>
        </w:r>
        <w:r>
          <w:instrText xml:space="preserve"> PAGEREF _Toc10672 \h </w:instrText>
        </w:r>
        <w:r>
          <w:fldChar w:fldCharType="separate"/>
        </w:r>
        <w:r>
          <w:t>17</w:t>
        </w:r>
        <w:r>
          <w:fldChar w:fldCharType="end"/>
        </w:r>
      </w:hyperlink>
    </w:p>
    <w:p>
      <w:pPr>
        <w:pStyle w:val="TOC2"/>
        <w:tabs>
          <w:tab w:val="right" w:leader="dot" w:pos="8306"/>
        </w:tabs>
      </w:pPr>
      <w:hyperlink w:anchor="_Toc21631" w:history="1">
        <w:r>
          <w:rPr>
            <w:rFonts w:ascii="仿宋" w:eastAsia="仿宋" w:hAnsi="仿宋" w:cs="仿宋" w:hint="eastAsia"/>
            <w:lang w:eastAsia="zh-CN"/>
          </w:rPr>
          <w:t>(三)、项目建设有利条件</w:t>
        </w:r>
        <w:r>
          <w:tab/>
        </w:r>
        <w:r>
          <w:fldChar w:fldCharType="begin"/>
        </w:r>
        <w:r>
          <w:instrText xml:space="preserve"> PAGEREF _Toc21631 \h </w:instrText>
        </w:r>
        <w:r>
          <w:fldChar w:fldCharType="separate"/>
        </w:r>
        <w:r>
          <w:t>18</w:t>
        </w:r>
        <w:r>
          <w:fldChar w:fldCharType="end"/>
        </w:r>
      </w:hyperlink>
    </w:p>
    <w:p>
      <w:pPr>
        <w:pStyle w:val="TOC1"/>
        <w:tabs>
          <w:tab w:val="right" w:leader="dot" w:pos="8306"/>
        </w:tabs>
      </w:pPr>
      <w:hyperlink w:anchor="_Toc5019" w:history="1">
        <w:r>
          <w:rPr>
            <w:rFonts w:ascii="仿宋" w:eastAsia="仿宋" w:hAnsi="仿宋" w:cs="仿宋" w:hint="eastAsia"/>
            <w:lang w:eastAsia="zh-CN"/>
          </w:rPr>
          <w:t>五、资源开发及综合利用分析</w:t>
        </w:r>
        <w:r>
          <w:tab/>
        </w:r>
        <w:r>
          <w:fldChar w:fldCharType="begin"/>
        </w:r>
        <w:r>
          <w:instrText xml:space="preserve"> PAGEREF _Toc5019 \h </w:instrText>
        </w:r>
        <w:r>
          <w:fldChar w:fldCharType="separate"/>
        </w:r>
        <w:r>
          <w:t>20</w:t>
        </w:r>
        <w:r>
          <w:fldChar w:fldCharType="end"/>
        </w:r>
      </w:hyperlink>
    </w:p>
    <w:p>
      <w:pPr>
        <w:pStyle w:val="TOC2"/>
        <w:tabs>
          <w:tab w:val="right" w:leader="dot" w:pos="8306"/>
        </w:tabs>
      </w:pPr>
      <w:hyperlink w:anchor="_Toc26329" w:history="1">
        <w:r>
          <w:rPr>
            <w:rFonts w:ascii="仿宋" w:eastAsia="仿宋" w:hAnsi="仿宋" w:cs="仿宋" w:hint="eastAsia"/>
            <w:lang w:eastAsia="zh-CN"/>
          </w:rPr>
          <w:t>(一)、资源开发方案</w:t>
        </w:r>
        <w:r>
          <w:tab/>
        </w:r>
        <w:r>
          <w:fldChar w:fldCharType="begin"/>
        </w:r>
        <w:r>
          <w:instrText xml:space="preserve"> PAGEREF _Toc26329 \h </w:instrText>
        </w:r>
        <w:r>
          <w:fldChar w:fldCharType="separate"/>
        </w:r>
        <w:r>
          <w:t>20</w:t>
        </w:r>
        <w:r>
          <w:fldChar w:fldCharType="end"/>
        </w:r>
      </w:hyperlink>
    </w:p>
    <w:p>
      <w:pPr>
        <w:pStyle w:val="TOC2"/>
        <w:tabs>
          <w:tab w:val="right" w:leader="dot" w:pos="8306"/>
        </w:tabs>
      </w:pPr>
      <w:hyperlink w:anchor="_Toc3545" w:history="1">
        <w:r>
          <w:rPr>
            <w:rFonts w:ascii="仿宋" w:eastAsia="仿宋" w:hAnsi="仿宋" w:cs="仿宋" w:hint="eastAsia"/>
            <w:lang w:eastAsia="zh-CN"/>
          </w:rPr>
          <w:t>(二)、资源利用方案</w:t>
        </w:r>
        <w:r>
          <w:tab/>
        </w:r>
        <w:r>
          <w:fldChar w:fldCharType="begin"/>
        </w:r>
        <w:r>
          <w:instrText xml:space="preserve"> PAGEREF _Toc3545 \h </w:instrText>
        </w:r>
        <w:r>
          <w:fldChar w:fldCharType="separate"/>
        </w:r>
        <w:r>
          <w:t>21</w:t>
        </w:r>
        <w:r>
          <w:fldChar w:fldCharType="end"/>
        </w:r>
      </w:hyperlink>
    </w:p>
    <w:p>
      <w:pPr>
        <w:pStyle w:val="TOC2"/>
        <w:tabs>
          <w:tab w:val="right" w:leader="dot" w:pos="8306"/>
        </w:tabs>
      </w:pPr>
      <w:hyperlink w:anchor="_Toc32603" w:history="1">
        <w:r>
          <w:rPr>
            <w:rFonts w:ascii="仿宋" w:eastAsia="仿宋" w:hAnsi="仿宋" w:cs="仿宋" w:hint="eastAsia"/>
            <w:lang w:eastAsia="zh-CN"/>
          </w:rPr>
          <w:t>(三)、资源节约措施</w:t>
        </w:r>
        <w:r>
          <w:tab/>
        </w:r>
        <w:r>
          <w:fldChar w:fldCharType="begin"/>
        </w:r>
        <w:r>
          <w:instrText xml:space="preserve"> PAGEREF _Toc32603 \h </w:instrText>
        </w:r>
        <w:r>
          <w:fldChar w:fldCharType="separate"/>
        </w:r>
        <w:r>
          <w:t>22</w:t>
        </w:r>
        <w:r>
          <w:fldChar w:fldCharType="end"/>
        </w:r>
      </w:hyperlink>
    </w:p>
    <w:p>
      <w:pPr>
        <w:pStyle w:val="TOC1"/>
        <w:tabs>
          <w:tab w:val="right" w:leader="dot" w:pos="8306"/>
        </w:tabs>
      </w:pPr>
      <w:hyperlink w:anchor="_Toc23876" w:history="1">
        <w:r>
          <w:rPr>
            <w:rFonts w:ascii="仿宋" w:eastAsia="仿宋" w:hAnsi="仿宋" w:cs="仿宋" w:hint="eastAsia"/>
            <w:lang w:eastAsia="zh-CN"/>
          </w:rPr>
          <w:t>六、社会影响分析</w:t>
        </w:r>
        <w:r>
          <w:tab/>
        </w:r>
        <w:r>
          <w:fldChar w:fldCharType="begin"/>
        </w:r>
        <w:r>
          <w:instrText xml:space="preserve"> PAGEREF _Toc23876 \h </w:instrText>
        </w:r>
        <w:r>
          <w:fldChar w:fldCharType="separate"/>
        </w:r>
        <w:r>
          <w:t>23</w:t>
        </w:r>
        <w:r>
          <w:fldChar w:fldCharType="end"/>
        </w:r>
      </w:hyperlink>
    </w:p>
    <w:p>
      <w:pPr>
        <w:pStyle w:val="TOC2"/>
        <w:tabs>
          <w:tab w:val="right" w:leader="dot" w:pos="8306"/>
        </w:tabs>
      </w:pPr>
      <w:hyperlink w:anchor="_Toc14957" w:history="1">
        <w:r>
          <w:rPr>
            <w:rFonts w:ascii="仿宋" w:eastAsia="仿宋" w:hAnsi="仿宋" w:cs="仿宋" w:hint="eastAsia"/>
            <w:lang w:eastAsia="zh-CN"/>
          </w:rPr>
          <w:t>(一)、社会影响效果分析</w:t>
        </w:r>
        <w:r>
          <w:tab/>
        </w:r>
        <w:r>
          <w:fldChar w:fldCharType="begin"/>
        </w:r>
        <w:r>
          <w:instrText xml:space="preserve"> PAGEREF _Toc14957 \h </w:instrText>
        </w:r>
        <w:r>
          <w:fldChar w:fldCharType="separate"/>
        </w:r>
        <w:r>
          <w:t>23</w:t>
        </w:r>
        <w:r>
          <w:fldChar w:fldCharType="end"/>
        </w:r>
      </w:hyperlink>
    </w:p>
    <w:p>
      <w:pPr>
        <w:pStyle w:val="TOC2"/>
        <w:tabs>
          <w:tab w:val="right" w:leader="dot" w:pos="8306"/>
        </w:tabs>
      </w:pPr>
      <w:hyperlink w:anchor="_Toc21423" w:history="1">
        <w:r>
          <w:rPr>
            <w:rFonts w:ascii="仿宋" w:eastAsia="仿宋" w:hAnsi="仿宋" w:cs="仿宋" w:hint="eastAsia"/>
            <w:lang w:eastAsia="zh-CN"/>
          </w:rPr>
          <w:t>(二)、社会适应性分析</w:t>
        </w:r>
        <w:r>
          <w:tab/>
        </w:r>
        <w:r>
          <w:fldChar w:fldCharType="begin"/>
        </w:r>
        <w:r>
          <w:instrText xml:space="preserve"> PAGEREF _Toc21423 \h </w:instrText>
        </w:r>
        <w:r>
          <w:fldChar w:fldCharType="separate"/>
        </w:r>
        <w:r>
          <w:t>26</w:t>
        </w:r>
        <w:r>
          <w:fldChar w:fldCharType="end"/>
        </w:r>
      </w:hyperlink>
    </w:p>
    <w:p>
      <w:pPr>
        <w:pStyle w:val="TOC2"/>
        <w:tabs>
          <w:tab w:val="right" w:leader="dot" w:pos="8306"/>
        </w:tabs>
      </w:pPr>
      <w:hyperlink w:anchor="_Toc30053" w:history="1">
        <w:r>
          <w:rPr>
            <w:rFonts w:ascii="仿宋" w:eastAsia="仿宋" w:hAnsi="仿宋" w:cs="仿宋" w:hint="eastAsia"/>
            <w:lang w:eastAsia="zh-CN"/>
          </w:rPr>
          <w:t>(三)、社会风险及对策分析</w:t>
        </w:r>
        <w:r>
          <w:tab/>
        </w:r>
        <w:r>
          <w:fldChar w:fldCharType="begin"/>
        </w:r>
        <w:r>
          <w:instrText xml:space="preserve"> PAGEREF _Toc30053 \h </w:instrText>
        </w:r>
        <w:r>
          <w:fldChar w:fldCharType="separate"/>
        </w:r>
        <w:r>
          <w:t>27</w:t>
        </w:r>
        <w:r>
          <w:fldChar w:fldCharType="end"/>
        </w:r>
      </w:hyperlink>
    </w:p>
    <w:p>
      <w:pPr>
        <w:pStyle w:val="TOC1"/>
        <w:tabs>
          <w:tab w:val="right" w:leader="dot" w:pos="8306"/>
        </w:tabs>
      </w:pPr>
      <w:hyperlink w:anchor="_Toc2241" w:history="1">
        <w:r>
          <w:rPr>
            <w:rFonts w:ascii="仿宋" w:eastAsia="仿宋" w:hAnsi="仿宋" w:cs="仿宋" w:hint="eastAsia"/>
            <w:lang w:eastAsia="zh-CN"/>
          </w:rPr>
          <w:t>七、技术创新与产业升级</w:t>
        </w:r>
        <w:r>
          <w:tab/>
        </w:r>
        <w:r>
          <w:fldChar w:fldCharType="begin"/>
        </w:r>
        <w:r>
          <w:instrText xml:space="preserve"> PAGEREF _Toc2241 \h </w:instrText>
        </w:r>
        <w:r>
          <w:fldChar w:fldCharType="separate"/>
        </w:r>
        <w:r>
          <w:t>30</w:t>
        </w:r>
        <w:r>
          <w:fldChar w:fldCharType="end"/>
        </w:r>
      </w:hyperlink>
    </w:p>
    <w:p>
      <w:pPr>
        <w:pStyle w:val="TOC2"/>
        <w:tabs>
          <w:tab w:val="right" w:leader="dot" w:pos="8306"/>
        </w:tabs>
      </w:pPr>
      <w:hyperlink w:anchor="_Toc25190" w:history="1">
        <w:r>
          <w:rPr>
            <w:rFonts w:ascii="仿宋" w:eastAsia="仿宋" w:hAnsi="仿宋" w:cs="仿宋" w:hint="eastAsia"/>
            <w:lang w:eastAsia="zh-CN"/>
          </w:rPr>
          <w:t>(一)、技术创新方向与目标</w:t>
        </w:r>
        <w:r>
          <w:tab/>
        </w:r>
        <w:r>
          <w:fldChar w:fldCharType="begin"/>
        </w:r>
        <w:r>
          <w:instrText xml:space="preserve"> PAGEREF _Toc25190 \h </w:instrText>
        </w:r>
        <w:r>
          <w:fldChar w:fldCharType="separate"/>
        </w:r>
        <w:r>
          <w:t>30</w:t>
        </w:r>
        <w:r>
          <w:fldChar w:fldCharType="end"/>
        </w:r>
      </w:hyperlink>
    </w:p>
    <w:p>
      <w:pPr>
        <w:pStyle w:val="TOC2"/>
        <w:tabs>
          <w:tab w:val="right" w:leader="dot" w:pos="8306"/>
        </w:tabs>
      </w:pPr>
      <w:hyperlink w:anchor="_Toc25280" w:history="1">
        <w:r>
          <w:rPr>
            <w:rFonts w:ascii="仿宋" w:eastAsia="仿宋" w:hAnsi="仿宋" w:cs="仿宋" w:hint="eastAsia"/>
            <w:lang w:eastAsia="zh-CN"/>
          </w:rPr>
          <w:t>(二)、产业升级路径与措施</w:t>
        </w:r>
        <w:r>
          <w:tab/>
        </w:r>
        <w:r>
          <w:fldChar w:fldCharType="begin"/>
        </w:r>
        <w:r>
          <w:instrText xml:space="preserve"> PAGEREF _Toc25280 \h </w:instrText>
        </w:r>
        <w:r>
          <w:fldChar w:fldCharType="separate"/>
        </w:r>
        <w:r>
          <w:t>32</w:t>
        </w:r>
        <w:r>
          <w:fldChar w:fldCharType="end"/>
        </w:r>
      </w:hyperlink>
    </w:p>
    <w:p>
      <w:pPr>
        <w:pStyle w:val="TOC1"/>
        <w:tabs>
          <w:tab w:val="right" w:leader="dot" w:pos="8306"/>
        </w:tabs>
      </w:pPr>
      <w:hyperlink w:anchor="_Toc8322" w:history="1">
        <w:r>
          <w:rPr>
            <w:rFonts w:ascii="仿宋" w:eastAsia="仿宋" w:hAnsi="仿宋" w:cs="仿宋" w:hint="eastAsia"/>
            <w:lang w:eastAsia="zh-CN"/>
          </w:rPr>
          <w:t>八、土地利用与规划方案</w:t>
        </w:r>
        <w:r>
          <w:tab/>
        </w:r>
        <w:r>
          <w:fldChar w:fldCharType="begin"/>
        </w:r>
        <w:r>
          <w:instrText xml:space="preserve"> PAGEREF _Toc8322 \h </w:instrText>
        </w:r>
        <w:r>
          <w:fldChar w:fldCharType="separate"/>
        </w:r>
        <w:r>
          <w:t>33</w:t>
        </w:r>
        <w:r>
          <w:fldChar w:fldCharType="end"/>
        </w:r>
      </w:hyperlink>
    </w:p>
    <w:p>
      <w:pPr>
        <w:pStyle w:val="TOC2"/>
        <w:tabs>
          <w:tab w:val="right" w:leader="dot" w:pos="8306"/>
        </w:tabs>
      </w:pPr>
      <w:hyperlink w:anchor="_Toc14005" w:history="1">
        <w:r>
          <w:rPr>
            <w:rFonts w:ascii="仿宋" w:eastAsia="仿宋" w:hAnsi="仿宋" w:cs="仿宋" w:hint="eastAsia"/>
            <w:lang w:eastAsia="zh-CN"/>
          </w:rPr>
          <w:t>(一)、项目用地情况分析</w:t>
        </w:r>
        <w:r>
          <w:tab/>
        </w:r>
        <w:r>
          <w:fldChar w:fldCharType="begin"/>
        </w:r>
        <w:r>
          <w:instrText xml:space="preserve"> PAGEREF _Toc14005 \h </w:instrText>
        </w:r>
        <w:r>
          <w:fldChar w:fldCharType="separate"/>
        </w:r>
        <w:r>
          <w:t>33</w:t>
        </w:r>
        <w:r>
          <w:fldChar w:fldCharType="end"/>
        </w:r>
      </w:hyperlink>
    </w:p>
    <w:p>
      <w:pPr>
        <w:pStyle w:val="TOC2"/>
        <w:tabs>
          <w:tab w:val="right" w:leader="dot" w:pos="8306"/>
        </w:tabs>
      </w:pPr>
      <w:hyperlink w:anchor="_Toc8672" w:history="1">
        <w:r>
          <w:rPr>
            <w:rFonts w:ascii="仿宋" w:eastAsia="仿宋" w:hAnsi="仿宋" w:cs="仿宋" w:hint="eastAsia"/>
            <w:lang w:eastAsia="zh-CN"/>
          </w:rPr>
          <w:t>(二)、土地利用规划方案</w:t>
        </w:r>
        <w:r>
          <w:tab/>
        </w:r>
        <w:r>
          <w:fldChar w:fldCharType="begin"/>
        </w:r>
        <w:r>
          <w:instrText xml:space="preserve"> PAGEREF _Toc8672 \h </w:instrText>
        </w:r>
        <w:r>
          <w:fldChar w:fldCharType="separate"/>
        </w:r>
        <w:r>
          <w:t>34</w:t>
        </w:r>
        <w:r>
          <w:fldChar w:fldCharType="end"/>
        </w:r>
      </w:hyperlink>
    </w:p>
    <w:p>
      <w:pPr>
        <w:pStyle w:val="TOC1"/>
        <w:tabs>
          <w:tab w:val="right" w:leader="dot" w:pos="8306"/>
        </w:tabs>
      </w:pPr>
      <w:hyperlink w:anchor="_Toc17027" w:history="1">
        <w:r>
          <w:rPr>
            <w:rFonts w:ascii="仿宋" w:eastAsia="仿宋" w:hAnsi="仿宋" w:cs="仿宋" w:hint="eastAsia"/>
            <w:lang w:eastAsia="zh-CN"/>
          </w:rPr>
          <w:t>九、项目变更管理</w:t>
        </w:r>
        <w:r>
          <w:tab/>
        </w:r>
        <w:r>
          <w:fldChar w:fldCharType="begin"/>
        </w:r>
        <w:r>
          <w:instrText xml:space="preserve"> PAGEREF _Toc17027 \h </w:instrText>
        </w:r>
        <w:r>
          <w:fldChar w:fldCharType="separate"/>
        </w:r>
        <w:r>
          <w:t>35</w:t>
        </w:r>
        <w:r>
          <w:fldChar w:fldCharType="end"/>
        </w:r>
      </w:hyperlink>
    </w:p>
    <w:p>
      <w:pPr>
        <w:pStyle w:val="TOC2"/>
        <w:tabs>
          <w:tab w:val="right" w:leader="dot" w:pos="8306"/>
        </w:tabs>
      </w:pPr>
      <w:hyperlink w:anchor="_Toc14304" w:history="1">
        <w:r>
          <w:rPr>
            <w:rFonts w:ascii="仿宋" w:eastAsia="仿宋" w:hAnsi="仿宋" w:cs="仿宋" w:hint="eastAsia"/>
            <w:lang w:eastAsia="zh-CN"/>
          </w:rPr>
          <w:t>(一)、变更控制流程</w:t>
        </w:r>
        <w:r>
          <w:tab/>
        </w:r>
        <w:r>
          <w:fldChar w:fldCharType="begin"/>
        </w:r>
        <w:r>
          <w:instrText xml:space="preserve"> PAGEREF _Toc14304 \h </w:instrText>
        </w:r>
        <w:r>
          <w:fldChar w:fldCharType="separate"/>
        </w:r>
        <w:r>
          <w:t>35</w:t>
        </w:r>
        <w:r>
          <w:fldChar w:fldCharType="end"/>
        </w:r>
      </w:hyperlink>
    </w:p>
    <w:p>
      <w:pPr>
        <w:pStyle w:val="TOC2"/>
        <w:tabs>
          <w:tab w:val="right" w:leader="dot" w:pos="8306"/>
        </w:tabs>
      </w:pPr>
      <w:hyperlink w:anchor="_Toc6378" w:history="1">
        <w:r>
          <w:rPr>
            <w:rFonts w:ascii="仿宋" w:eastAsia="仿宋" w:hAnsi="仿宋" w:cs="仿宋" w:hint="eastAsia"/>
            <w:lang w:eastAsia="zh-CN"/>
          </w:rPr>
          <w:t>(二)、影响评估与处理</w:t>
        </w:r>
        <w:r>
          <w:tab/>
        </w:r>
        <w:r>
          <w:fldChar w:fldCharType="begin"/>
        </w:r>
        <w:r>
          <w:instrText xml:space="preserve"> PAGEREF _Toc6378 \h </w:instrText>
        </w:r>
        <w:r>
          <w:fldChar w:fldCharType="separate"/>
        </w:r>
        <w:r>
          <w:t>36</w:t>
        </w:r>
        <w:r>
          <w:fldChar w:fldCharType="end"/>
        </w:r>
      </w:hyperlink>
    </w:p>
    <w:p>
      <w:pPr>
        <w:pStyle w:val="TOC2"/>
        <w:tabs>
          <w:tab w:val="right" w:leader="dot" w:pos="8306"/>
        </w:tabs>
      </w:pPr>
      <w:hyperlink w:anchor="_Toc7576" w:history="1">
        <w:r>
          <w:rPr>
            <w:rFonts w:ascii="仿宋" w:eastAsia="仿宋" w:hAnsi="仿宋" w:cs="仿宋" w:hint="eastAsia"/>
            <w:lang w:eastAsia="zh-CN"/>
          </w:rPr>
          <w:t>(三)、变更记录与追踪</w:t>
        </w:r>
        <w:r>
          <w:tab/>
        </w:r>
        <w:r>
          <w:fldChar w:fldCharType="begin"/>
        </w:r>
        <w:r>
          <w:instrText xml:space="preserve"> PAGEREF _Toc7576 \h </w:instrText>
        </w:r>
        <w:r>
          <w:fldChar w:fldCharType="separate"/>
        </w:r>
        <w:r>
          <w:t>37</w:t>
        </w:r>
        <w:r>
          <w:fldChar w:fldCharType="end"/>
        </w:r>
      </w:hyperlink>
    </w:p>
    <w:p>
      <w:pPr>
        <w:pStyle w:val="TOC2"/>
        <w:tabs>
          <w:tab w:val="right" w:leader="dot" w:pos="8306"/>
        </w:tabs>
      </w:pPr>
      <w:hyperlink w:anchor="_Toc5785" w:history="1">
        <w:r>
          <w:rPr>
            <w:rFonts w:ascii="仿宋" w:eastAsia="仿宋" w:hAnsi="仿宋" w:cs="仿宋" w:hint="eastAsia"/>
            <w:lang w:eastAsia="zh-CN"/>
          </w:rPr>
          <w:t>(四)、变更管理策略</w:t>
        </w:r>
        <w:r>
          <w:tab/>
        </w:r>
        <w:r>
          <w:fldChar w:fldCharType="begin"/>
        </w:r>
        <w:r>
          <w:instrText xml:space="preserve"> PAGEREF _Toc5785 \h </w:instrText>
        </w:r>
        <w:r>
          <w:fldChar w:fldCharType="separate"/>
        </w:r>
        <w:r>
          <w:t>39</w:t>
        </w:r>
        <w:r>
          <w:fldChar w:fldCharType="end"/>
        </w:r>
      </w:hyperlink>
    </w:p>
    <w:p>
      <w:pPr>
        <w:pStyle w:val="TOC1"/>
        <w:tabs>
          <w:tab w:val="right" w:leader="dot" w:pos="8306"/>
        </w:tabs>
      </w:pPr>
      <w:hyperlink w:anchor="_Toc23338" w:history="1">
        <w:r>
          <w:rPr>
            <w:rFonts w:ascii="仿宋" w:eastAsia="仿宋" w:hAnsi="仿宋" w:cs="仿宋" w:hint="eastAsia"/>
            <w:lang w:eastAsia="zh-CN"/>
          </w:rPr>
          <w:t>十、环境保护与治理方案</w:t>
        </w:r>
        <w:r>
          <w:tab/>
        </w:r>
        <w:r>
          <w:fldChar w:fldCharType="begin"/>
        </w:r>
        <w:r>
          <w:instrText xml:space="preserve"> PAGEREF _Toc23338 \h </w:instrText>
        </w:r>
        <w:r>
          <w:fldChar w:fldCharType="separate"/>
        </w:r>
        <w:r>
          <w:t>41</w:t>
        </w:r>
        <w:r>
          <w:fldChar w:fldCharType="end"/>
        </w:r>
      </w:hyperlink>
    </w:p>
    <w:p>
      <w:pPr>
        <w:pStyle w:val="TOC2"/>
        <w:tabs>
          <w:tab w:val="right" w:leader="dot" w:pos="8306"/>
        </w:tabs>
      </w:pPr>
      <w:hyperlink w:anchor="_Toc28844" w:history="1">
        <w:r>
          <w:rPr>
            <w:rFonts w:ascii="仿宋" w:eastAsia="仿宋" w:hAnsi="仿宋" w:cs="仿宋" w:hint="eastAsia"/>
            <w:lang w:eastAsia="zh-CN"/>
          </w:rPr>
          <w:t>(一)、项目环境影响评估</w:t>
        </w:r>
        <w:r>
          <w:tab/>
        </w:r>
        <w:r>
          <w:fldChar w:fldCharType="begin"/>
        </w:r>
        <w:r>
          <w:instrText xml:space="preserve"> PAGEREF _Toc28844 \h </w:instrText>
        </w:r>
        <w:r>
          <w:fldChar w:fldCharType="separate"/>
        </w:r>
        <w:r>
          <w:t>41</w:t>
        </w:r>
        <w:r>
          <w:fldChar w:fldCharType="end"/>
        </w:r>
      </w:hyperlink>
    </w:p>
    <w:p>
      <w:pPr>
        <w:pStyle w:val="TOC2"/>
        <w:tabs>
          <w:tab w:val="right" w:leader="dot" w:pos="8306"/>
        </w:tabs>
      </w:pPr>
      <w:hyperlink w:anchor="_Toc28855" w:history="1">
        <w:r>
          <w:rPr>
            <w:rFonts w:ascii="仿宋" w:eastAsia="仿宋" w:hAnsi="仿宋" w:cs="仿宋" w:hint="eastAsia"/>
            <w:lang w:eastAsia="zh-CN"/>
          </w:rPr>
          <w:t>(二)、环境保护措施与治理方案</w:t>
        </w:r>
        <w:r>
          <w:tab/>
        </w:r>
        <w:r>
          <w:fldChar w:fldCharType="begin"/>
        </w:r>
        <w:r>
          <w:instrText xml:space="preserve"> PAGEREF _Toc28855 \h </w:instrText>
        </w:r>
        <w:r>
          <w:fldChar w:fldCharType="separate"/>
        </w:r>
        <w:r>
          <w:t>41</w:t>
        </w:r>
        <w:r>
          <w:fldChar w:fldCharType="end"/>
        </w:r>
      </w:hyperlink>
    </w:p>
    <w:p>
      <w:pPr>
        <w:pStyle w:val="TOC1"/>
        <w:tabs>
          <w:tab w:val="right" w:leader="dot" w:pos="8306"/>
        </w:tabs>
      </w:pPr>
      <w:hyperlink w:anchor="_Toc12370" w:history="1">
        <w:r>
          <w:rPr>
            <w:rFonts w:ascii="仿宋" w:eastAsia="仿宋" w:hAnsi="仿宋" w:cs="仿宋" w:hint="eastAsia"/>
            <w:lang w:eastAsia="zh-CN"/>
          </w:rPr>
          <w:t>十一、项目进度计划</w:t>
        </w:r>
        <w:r>
          <w:tab/>
        </w:r>
        <w:r>
          <w:fldChar w:fldCharType="begin"/>
        </w:r>
        <w:r>
          <w:instrText xml:space="preserve"> PAGEREF _Toc12370 \h </w:instrText>
        </w:r>
        <w:r>
          <w:fldChar w:fldCharType="separate"/>
        </w:r>
        <w:r>
          <w:t>42</w:t>
        </w:r>
        <w:r>
          <w:fldChar w:fldCharType="end"/>
        </w:r>
      </w:hyperlink>
    </w:p>
    <w:p>
      <w:pPr>
        <w:pStyle w:val="TOC2"/>
        <w:tabs>
          <w:tab w:val="right" w:leader="dot" w:pos="8306"/>
        </w:tabs>
      </w:pPr>
      <w:hyperlink w:anchor="_Toc28158" w:history="1">
        <w:r>
          <w:rPr>
            <w:rFonts w:ascii="仿宋" w:eastAsia="仿宋" w:hAnsi="仿宋" w:cs="仿宋" w:hint="eastAsia"/>
            <w:lang w:eastAsia="zh-CN"/>
          </w:rPr>
          <w:t>(一)、建设周期</w:t>
        </w:r>
        <w:r>
          <w:tab/>
        </w:r>
        <w:r>
          <w:fldChar w:fldCharType="begin"/>
        </w:r>
        <w:r>
          <w:instrText xml:space="preserve"> PAGEREF _Toc28158 \h </w:instrText>
        </w:r>
        <w:r>
          <w:fldChar w:fldCharType="separate"/>
        </w:r>
        <w:r>
          <w:t>42</w:t>
        </w:r>
        <w:r>
          <w:fldChar w:fldCharType="end"/>
        </w:r>
      </w:hyperlink>
    </w:p>
    <w:p>
      <w:pPr>
        <w:pStyle w:val="TOC2"/>
        <w:tabs>
          <w:tab w:val="right" w:leader="dot" w:pos="8306"/>
        </w:tabs>
      </w:pPr>
      <w:hyperlink w:anchor="_Toc19568" w:history="1">
        <w:r>
          <w:rPr>
            <w:rFonts w:ascii="仿宋" w:eastAsia="仿宋" w:hAnsi="仿宋" w:cs="仿宋" w:hint="eastAsia"/>
            <w:lang w:eastAsia="zh-CN"/>
          </w:rPr>
          <w:t>(二)、建设进度</w:t>
        </w:r>
        <w:r>
          <w:tab/>
        </w:r>
        <w:r>
          <w:fldChar w:fldCharType="begin"/>
        </w:r>
        <w:r>
          <w:instrText xml:space="preserve"> PAGEREF _Toc19568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 w:history="1">
        <w:r>
          <w:rPr>
            <w:rFonts w:ascii="仿宋" w:eastAsia="仿宋" w:hAnsi="仿宋" w:cs="仿宋" w:hint="eastAsia"/>
            <w:lang w:eastAsia="zh-CN"/>
          </w:rPr>
          <w:t>(三)、进度安排注意事项</w:t>
        </w:r>
        <w:r>
          <w:tab/>
        </w:r>
        <w:r>
          <w:fldChar w:fldCharType="begin"/>
        </w:r>
        <w:r>
          <w:instrText xml:space="preserve"> PAGEREF _Toc1003 \h </w:instrText>
        </w:r>
        <w:r>
          <w:fldChar w:fldCharType="separate"/>
        </w:r>
        <w:r>
          <w:t>43</w:t>
        </w:r>
        <w:r>
          <w:fldChar w:fldCharType="end"/>
        </w:r>
      </w:hyperlink>
    </w:p>
    <w:p>
      <w:pPr>
        <w:pStyle w:val="TOC2"/>
        <w:tabs>
          <w:tab w:val="right" w:leader="dot" w:pos="8306"/>
        </w:tabs>
      </w:pPr>
      <w:hyperlink w:anchor="_Toc22899" w:history="1">
        <w:r>
          <w:rPr>
            <w:rFonts w:ascii="仿宋" w:eastAsia="仿宋" w:hAnsi="仿宋" w:cs="仿宋" w:hint="eastAsia"/>
            <w:lang w:eastAsia="zh-CN"/>
          </w:rPr>
          <w:t>(四)、人力资源配置</w:t>
        </w:r>
        <w:r>
          <w:tab/>
        </w:r>
        <w:r>
          <w:fldChar w:fldCharType="begin"/>
        </w:r>
        <w:r>
          <w:instrText xml:space="preserve"> PAGEREF _Toc22899 \h </w:instrText>
        </w:r>
        <w:r>
          <w:fldChar w:fldCharType="separate"/>
        </w:r>
        <w:r>
          <w:t>44</w:t>
        </w:r>
        <w:r>
          <w:fldChar w:fldCharType="end"/>
        </w:r>
      </w:hyperlink>
    </w:p>
    <w:p>
      <w:pPr>
        <w:pStyle w:val="TOC2"/>
        <w:tabs>
          <w:tab w:val="right" w:leader="dot" w:pos="8306"/>
        </w:tabs>
      </w:pPr>
      <w:hyperlink w:anchor="_Toc18336" w:history="1">
        <w:r>
          <w:rPr>
            <w:rFonts w:ascii="仿宋" w:eastAsia="仿宋" w:hAnsi="仿宋" w:cs="仿宋" w:hint="eastAsia"/>
            <w:lang w:eastAsia="zh-CN"/>
          </w:rPr>
          <w:t>(五)、员工培训</w:t>
        </w:r>
        <w:r>
          <w:tab/>
        </w:r>
        <w:r>
          <w:fldChar w:fldCharType="begin"/>
        </w:r>
        <w:r>
          <w:instrText xml:space="preserve"> PAGEREF _Toc18336 \h </w:instrText>
        </w:r>
        <w:r>
          <w:fldChar w:fldCharType="separate"/>
        </w:r>
        <w:r>
          <w:t>46</w:t>
        </w:r>
        <w:r>
          <w:fldChar w:fldCharType="end"/>
        </w:r>
      </w:hyperlink>
    </w:p>
    <w:p>
      <w:pPr>
        <w:pStyle w:val="TOC2"/>
        <w:tabs>
          <w:tab w:val="right" w:leader="dot" w:pos="8306"/>
        </w:tabs>
      </w:pPr>
      <w:hyperlink w:anchor="_Toc18618" w:history="1">
        <w:r>
          <w:rPr>
            <w:rFonts w:ascii="仿宋" w:eastAsia="仿宋" w:hAnsi="仿宋" w:cs="仿宋" w:hint="eastAsia"/>
            <w:lang w:eastAsia="zh-CN"/>
          </w:rPr>
          <w:t>(六)、项目实施保障</w:t>
        </w:r>
        <w:r>
          <w:tab/>
        </w:r>
        <w:r>
          <w:fldChar w:fldCharType="begin"/>
        </w:r>
        <w:r>
          <w:instrText xml:space="preserve"> PAGEREF _Toc18618 \h </w:instrText>
        </w:r>
        <w:r>
          <w:fldChar w:fldCharType="separate"/>
        </w:r>
        <w:r>
          <w:t>47</w:t>
        </w:r>
        <w:r>
          <w:fldChar w:fldCharType="end"/>
        </w:r>
      </w:hyperlink>
    </w:p>
    <w:p>
      <w:pPr>
        <w:pStyle w:val="TOC2"/>
        <w:tabs>
          <w:tab w:val="right" w:leader="dot" w:pos="8306"/>
        </w:tabs>
      </w:pPr>
      <w:hyperlink w:anchor="_Toc23228" w:history="1">
        <w:r>
          <w:rPr>
            <w:rFonts w:ascii="仿宋" w:eastAsia="仿宋" w:hAnsi="仿宋" w:cs="仿宋" w:hint="eastAsia"/>
            <w:lang w:eastAsia="zh-CN"/>
          </w:rPr>
          <w:t>(七)、安全规范管理</w:t>
        </w:r>
        <w:r>
          <w:tab/>
        </w:r>
        <w:r>
          <w:fldChar w:fldCharType="begin"/>
        </w:r>
        <w:r>
          <w:instrText xml:space="preserve"> PAGEREF _Toc23228 \h </w:instrText>
        </w:r>
        <w:r>
          <w:fldChar w:fldCharType="separate"/>
        </w:r>
        <w:r>
          <w:t>48</w:t>
        </w:r>
        <w:r>
          <w:fldChar w:fldCharType="end"/>
        </w:r>
      </w:hyperlink>
    </w:p>
    <w:p>
      <w:pPr>
        <w:pStyle w:val="TOC1"/>
        <w:tabs>
          <w:tab w:val="right" w:leader="dot" w:pos="8306"/>
        </w:tabs>
      </w:pPr>
      <w:hyperlink w:anchor="_Toc15415" w:history="1">
        <w:r>
          <w:rPr>
            <w:rFonts w:ascii="仿宋" w:eastAsia="仿宋" w:hAnsi="仿宋" w:cs="仿宋" w:hint="eastAsia"/>
            <w:lang w:eastAsia="zh-CN"/>
          </w:rPr>
          <w:t>十二、项目实施与管理方案</w:t>
        </w:r>
        <w:r>
          <w:tab/>
        </w:r>
        <w:r>
          <w:fldChar w:fldCharType="begin"/>
        </w:r>
        <w:r>
          <w:instrText xml:space="preserve"> PAGEREF _Toc15415 \h </w:instrText>
        </w:r>
        <w:r>
          <w:fldChar w:fldCharType="separate"/>
        </w:r>
        <w:r>
          <w:t>49</w:t>
        </w:r>
        <w:r>
          <w:fldChar w:fldCharType="end"/>
        </w:r>
      </w:hyperlink>
    </w:p>
    <w:p>
      <w:pPr>
        <w:pStyle w:val="TOC2"/>
        <w:tabs>
          <w:tab w:val="right" w:leader="dot" w:pos="8306"/>
        </w:tabs>
      </w:pPr>
      <w:hyperlink w:anchor="_Toc2800" w:history="1">
        <w:r>
          <w:rPr>
            <w:rFonts w:ascii="仿宋" w:eastAsia="仿宋" w:hAnsi="仿宋" w:cs="仿宋" w:hint="eastAsia"/>
            <w:lang w:eastAsia="zh-CN"/>
          </w:rPr>
          <w:t>(一)、项目实施计划</w:t>
        </w:r>
        <w:r>
          <w:tab/>
        </w:r>
        <w:r>
          <w:fldChar w:fldCharType="begin"/>
        </w:r>
        <w:r>
          <w:instrText xml:space="preserve"> PAGEREF _Toc2800 \h </w:instrText>
        </w:r>
        <w:r>
          <w:fldChar w:fldCharType="separate"/>
        </w:r>
        <w:r>
          <w:t>49</w:t>
        </w:r>
        <w:r>
          <w:fldChar w:fldCharType="end"/>
        </w:r>
      </w:hyperlink>
    </w:p>
    <w:p>
      <w:pPr>
        <w:pStyle w:val="TOC2"/>
        <w:tabs>
          <w:tab w:val="right" w:leader="dot" w:pos="8306"/>
        </w:tabs>
      </w:pPr>
      <w:hyperlink w:anchor="_Toc22589" w:history="1">
        <w:r>
          <w:rPr>
            <w:rFonts w:ascii="仿宋" w:eastAsia="仿宋" w:hAnsi="仿宋" w:cs="仿宋" w:hint="eastAsia"/>
            <w:lang w:eastAsia="zh-CN"/>
          </w:rPr>
          <w:t>(二)、项目组织机构与职责</w:t>
        </w:r>
        <w:r>
          <w:tab/>
        </w:r>
        <w:r>
          <w:fldChar w:fldCharType="begin"/>
        </w:r>
        <w:r>
          <w:instrText xml:space="preserve"> PAGEREF _Toc22589 \h </w:instrText>
        </w:r>
        <w:r>
          <w:fldChar w:fldCharType="separate"/>
        </w:r>
        <w:r>
          <w:t>51</w:t>
        </w:r>
        <w:r>
          <w:fldChar w:fldCharType="end"/>
        </w:r>
      </w:hyperlink>
    </w:p>
    <w:p>
      <w:pPr>
        <w:pStyle w:val="TOC2"/>
        <w:tabs>
          <w:tab w:val="right" w:leader="dot" w:pos="8306"/>
        </w:tabs>
      </w:pPr>
      <w:hyperlink w:anchor="_Toc19230" w:history="1">
        <w:r>
          <w:rPr>
            <w:rFonts w:ascii="仿宋" w:eastAsia="仿宋" w:hAnsi="仿宋" w:cs="仿宋" w:hint="eastAsia"/>
            <w:lang w:eastAsia="zh-CN"/>
          </w:rPr>
          <w:t>(三)、项目管理与监控体系</w:t>
        </w:r>
        <w:r>
          <w:tab/>
        </w:r>
        <w:r>
          <w:fldChar w:fldCharType="begin"/>
        </w:r>
        <w:r>
          <w:instrText xml:space="preserve"> PAGEREF _Toc19230 \h </w:instrText>
        </w:r>
        <w:r>
          <w:fldChar w:fldCharType="separate"/>
        </w:r>
        <w:r>
          <w:t>53</w:t>
        </w:r>
        <w:r>
          <w:fldChar w:fldCharType="end"/>
        </w:r>
      </w:hyperlink>
    </w:p>
    <w:p>
      <w:pPr>
        <w:pStyle w:val="TOC1"/>
        <w:tabs>
          <w:tab w:val="right" w:leader="dot" w:pos="8306"/>
        </w:tabs>
      </w:pPr>
      <w:hyperlink w:anchor="_Toc3219" w:history="1">
        <w:r>
          <w:rPr>
            <w:rFonts w:ascii="仿宋" w:eastAsia="仿宋" w:hAnsi="仿宋" w:cs="仿宋" w:hint="eastAsia"/>
            <w:lang w:eastAsia="zh-CN"/>
          </w:rPr>
          <w:t>十三、产业协同与集群发展</w:t>
        </w:r>
        <w:r>
          <w:tab/>
        </w:r>
        <w:r>
          <w:fldChar w:fldCharType="begin"/>
        </w:r>
        <w:r>
          <w:instrText xml:space="preserve"> PAGEREF _Toc3219 \h </w:instrText>
        </w:r>
        <w:r>
          <w:fldChar w:fldCharType="separate"/>
        </w:r>
        <w:r>
          <w:t>55</w:t>
        </w:r>
        <w:r>
          <w:fldChar w:fldCharType="end"/>
        </w:r>
      </w:hyperlink>
    </w:p>
    <w:p>
      <w:pPr>
        <w:pStyle w:val="TOC2"/>
        <w:tabs>
          <w:tab w:val="right" w:leader="dot" w:pos="8306"/>
        </w:tabs>
      </w:pPr>
      <w:hyperlink w:anchor="_Toc15001" w:history="1">
        <w:r>
          <w:rPr>
            <w:rFonts w:ascii="仿宋" w:eastAsia="仿宋" w:hAnsi="仿宋" w:cs="仿宋" w:hint="eastAsia"/>
            <w:lang w:eastAsia="zh-CN"/>
          </w:rPr>
          <w:t>(一)、产业协同机制建设</w:t>
        </w:r>
        <w:r>
          <w:tab/>
        </w:r>
        <w:r>
          <w:fldChar w:fldCharType="begin"/>
        </w:r>
        <w:r>
          <w:instrText xml:space="preserve"> PAGEREF _Toc15001 \h </w:instrText>
        </w:r>
        <w:r>
          <w:fldChar w:fldCharType="separate"/>
        </w:r>
        <w:r>
          <w:t>55</w:t>
        </w:r>
        <w:r>
          <w:fldChar w:fldCharType="end"/>
        </w:r>
      </w:hyperlink>
    </w:p>
    <w:p>
      <w:pPr>
        <w:pStyle w:val="TOC2"/>
        <w:tabs>
          <w:tab w:val="right" w:leader="dot" w:pos="8306"/>
        </w:tabs>
      </w:pPr>
      <w:hyperlink w:anchor="_Toc22339" w:history="1">
        <w:r>
          <w:rPr>
            <w:rFonts w:ascii="仿宋" w:eastAsia="仿宋" w:hAnsi="仿宋" w:cs="仿宋" w:hint="eastAsia"/>
            <w:lang w:eastAsia="zh-CN"/>
          </w:rPr>
          <w:t>(二)、产业集群培育与发展</w:t>
        </w:r>
        <w:r>
          <w:tab/>
        </w:r>
        <w:r>
          <w:fldChar w:fldCharType="begin"/>
        </w:r>
        <w:r>
          <w:instrText xml:space="preserve"> PAGEREF _Toc22339 \h </w:instrText>
        </w:r>
        <w:r>
          <w:fldChar w:fldCharType="separate"/>
        </w:r>
        <w:r>
          <w:t>56</w:t>
        </w:r>
        <w:r>
          <w:fldChar w:fldCharType="end"/>
        </w:r>
      </w:hyperlink>
    </w:p>
    <w:p>
      <w:pPr>
        <w:pStyle w:val="TOC1"/>
        <w:tabs>
          <w:tab w:val="right" w:leader="dot" w:pos="8306"/>
        </w:tabs>
      </w:pPr>
      <w:hyperlink w:anchor="_Toc21314" w:history="1">
        <w:r>
          <w:rPr>
            <w:rFonts w:ascii="仿宋" w:eastAsia="仿宋" w:hAnsi="仿宋" w:cs="仿宋" w:hint="eastAsia"/>
            <w:lang w:eastAsia="zh-CN"/>
          </w:rPr>
          <w:t>十四、创新驱动与持续发展</w:t>
        </w:r>
        <w:r>
          <w:tab/>
        </w:r>
        <w:r>
          <w:fldChar w:fldCharType="begin"/>
        </w:r>
        <w:r>
          <w:instrText xml:space="preserve"> PAGEREF _Toc21314 \h </w:instrText>
        </w:r>
        <w:r>
          <w:fldChar w:fldCharType="separate"/>
        </w:r>
        <w:r>
          <w:t>57</w:t>
        </w:r>
        <w:r>
          <w:fldChar w:fldCharType="end"/>
        </w:r>
      </w:hyperlink>
    </w:p>
    <w:p>
      <w:pPr>
        <w:pStyle w:val="TOC2"/>
        <w:tabs>
          <w:tab w:val="right" w:leader="dot" w:pos="8306"/>
        </w:tabs>
      </w:pPr>
      <w:hyperlink w:anchor="_Toc22206" w:history="1">
        <w:r>
          <w:rPr>
            <w:rFonts w:ascii="仿宋" w:eastAsia="仿宋" w:hAnsi="仿宋" w:cs="仿宋" w:hint="eastAsia"/>
            <w:lang w:eastAsia="zh-CN"/>
          </w:rPr>
          <w:t>(一)、创新驱动战略实施</w:t>
        </w:r>
        <w:r>
          <w:tab/>
        </w:r>
        <w:r>
          <w:fldChar w:fldCharType="begin"/>
        </w:r>
        <w:r>
          <w:instrText xml:space="preserve"> PAGEREF _Toc22206 \h </w:instrText>
        </w:r>
        <w:r>
          <w:fldChar w:fldCharType="separate"/>
        </w:r>
        <w:r>
          <w:t>57</w:t>
        </w:r>
        <w:r>
          <w:fldChar w:fldCharType="end"/>
        </w:r>
      </w:hyperlink>
    </w:p>
    <w:p>
      <w:pPr>
        <w:pStyle w:val="TOC2"/>
        <w:tabs>
          <w:tab w:val="right" w:leader="dot" w:pos="8306"/>
        </w:tabs>
      </w:pPr>
      <w:hyperlink w:anchor="_Toc23948" w:history="1">
        <w:r>
          <w:rPr>
            <w:rFonts w:ascii="仿宋" w:eastAsia="仿宋" w:hAnsi="仿宋" w:cs="仿宋" w:hint="eastAsia"/>
            <w:lang w:eastAsia="zh-CN"/>
          </w:rPr>
          <w:t>(二)、持续发展路径探索</w:t>
        </w:r>
        <w:r>
          <w:tab/>
        </w:r>
        <w:r>
          <w:fldChar w:fldCharType="begin"/>
        </w:r>
        <w:r>
          <w:instrText xml:space="preserve"> PAGEREF _Toc23948 \h </w:instrText>
        </w:r>
        <w:r>
          <w:fldChar w:fldCharType="separate"/>
        </w:r>
        <w:r>
          <w:t>59</w:t>
        </w:r>
        <w:r>
          <w:fldChar w:fldCharType="end"/>
        </w:r>
      </w:hyperlink>
    </w:p>
    <w:p>
      <w:pPr>
        <w:pStyle w:val="TOC1"/>
        <w:tabs>
          <w:tab w:val="right" w:leader="dot" w:pos="8306"/>
        </w:tabs>
      </w:pPr>
      <w:hyperlink w:anchor="_Toc28239" w:history="1">
        <w:r>
          <w:rPr>
            <w:rFonts w:ascii="仿宋" w:eastAsia="仿宋" w:hAnsi="仿宋" w:cs="仿宋" w:hint="eastAsia"/>
            <w:lang w:eastAsia="zh-CN"/>
          </w:rPr>
          <w:t>十五、人力资源管理与开发</w:t>
        </w:r>
        <w:r>
          <w:tab/>
        </w:r>
        <w:r>
          <w:fldChar w:fldCharType="begin"/>
        </w:r>
        <w:r>
          <w:instrText xml:space="preserve"> PAGEREF _Toc28239 \h </w:instrText>
        </w:r>
        <w:r>
          <w:fldChar w:fldCharType="separate"/>
        </w:r>
        <w:r>
          <w:t>63</w:t>
        </w:r>
        <w:r>
          <w:fldChar w:fldCharType="end"/>
        </w:r>
      </w:hyperlink>
    </w:p>
    <w:p>
      <w:pPr>
        <w:pStyle w:val="TOC2"/>
        <w:tabs>
          <w:tab w:val="right" w:leader="dot" w:pos="8306"/>
        </w:tabs>
      </w:pPr>
      <w:hyperlink w:anchor="_Toc434" w:history="1">
        <w:r>
          <w:rPr>
            <w:rFonts w:ascii="仿宋" w:eastAsia="仿宋" w:hAnsi="仿宋" w:cs="仿宋" w:hint="eastAsia"/>
            <w:lang w:eastAsia="zh-CN"/>
          </w:rPr>
          <w:t>(一)、人力资源规划</w:t>
        </w:r>
        <w:r>
          <w:tab/>
        </w:r>
        <w:r>
          <w:fldChar w:fldCharType="begin"/>
        </w:r>
        <w:r>
          <w:instrText xml:space="preserve"> PAGEREF _Toc434 \h </w:instrText>
        </w:r>
        <w:r>
          <w:fldChar w:fldCharType="separate"/>
        </w:r>
        <w:r>
          <w:t>63</w:t>
        </w:r>
        <w:r>
          <w:fldChar w:fldCharType="end"/>
        </w:r>
      </w:hyperlink>
    </w:p>
    <w:p>
      <w:pPr>
        <w:pStyle w:val="TOC2"/>
        <w:tabs>
          <w:tab w:val="right" w:leader="dot" w:pos="8306"/>
        </w:tabs>
      </w:pPr>
      <w:hyperlink w:anchor="_Toc5873" w:history="1">
        <w:r>
          <w:rPr>
            <w:rFonts w:ascii="仿宋" w:eastAsia="仿宋" w:hAnsi="仿宋" w:cs="仿宋" w:hint="eastAsia"/>
            <w:lang w:eastAsia="zh-CN"/>
          </w:rPr>
          <w:t>(二)、人力资源开发与培训</w:t>
        </w:r>
        <w:r>
          <w:tab/>
        </w:r>
        <w:r>
          <w:fldChar w:fldCharType="begin"/>
        </w:r>
        <w:r>
          <w:instrText xml:space="preserve"> PAGEREF _Toc5873 \h </w:instrText>
        </w:r>
        <w:r>
          <w:fldChar w:fldCharType="separate"/>
        </w:r>
        <w:r>
          <w:t>64</w:t>
        </w:r>
        <w:r>
          <w:fldChar w:fldCharType="end"/>
        </w:r>
      </w:hyperlink>
    </w:p>
    <w:p>
      <w:pPr>
        <w:pStyle w:val="TOC1"/>
        <w:tabs>
          <w:tab w:val="right" w:leader="dot" w:pos="8306"/>
        </w:tabs>
      </w:pPr>
      <w:hyperlink w:anchor="_Toc18349" w:history="1">
        <w:r>
          <w:rPr>
            <w:rFonts w:ascii="仿宋" w:eastAsia="仿宋" w:hAnsi="仿宋" w:cs="仿宋" w:hint="eastAsia"/>
            <w:lang w:eastAsia="zh-CN"/>
          </w:rPr>
          <w:t>十六、企业合规与伦理</w:t>
        </w:r>
        <w:r>
          <w:tab/>
        </w:r>
        <w:r>
          <w:fldChar w:fldCharType="begin"/>
        </w:r>
        <w:r>
          <w:instrText xml:space="preserve"> PAGEREF _Toc18349 \h </w:instrText>
        </w:r>
        <w:r>
          <w:fldChar w:fldCharType="separate"/>
        </w:r>
        <w:r>
          <w:t>67</w:t>
        </w:r>
        <w:r>
          <w:fldChar w:fldCharType="end"/>
        </w:r>
      </w:hyperlink>
    </w:p>
    <w:p>
      <w:pPr>
        <w:pStyle w:val="TOC2"/>
        <w:tabs>
          <w:tab w:val="right" w:leader="dot" w:pos="8306"/>
        </w:tabs>
      </w:pPr>
      <w:hyperlink w:anchor="_Toc2049" w:history="1">
        <w:r>
          <w:rPr>
            <w:rFonts w:ascii="仿宋" w:eastAsia="仿宋" w:hAnsi="仿宋" w:cs="仿宋" w:hint="eastAsia"/>
            <w:lang w:eastAsia="zh-CN"/>
          </w:rPr>
          <w:t>(一)、合规政策与程序</w:t>
        </w:r>
        <w:r>
          <w:tab/>
        </w:r>
        <w:r>
          <w:fldChar w:fldCharType="begin"/>
        </w:r>
        <w:r>
          <w:instrText xml:space="preserve"> PAGEREF _Toc2049 \h </w:instrText>
        </w:r>
        <w:r>
          <w:fldChar w:fldCharType="separate"/>
        </w:r>
        <w:r>
          <w:t>67</w:t>
        </w:r>
        <w:r>
          <w:fldChar w:fldCharType="end"/>
        </w:r>
      </w:hyperlink>
    </w:p>
    <w:p>
      <w:pPr>
        <w:pStyle w:val="TOC2"/>
        <w:tabs>
          <w:tab w:val="right" w:leader="dot" w:pos="8306"/>
        </w:tabs>
      </w:pPr>
      <w:hyperlink w:anchor="_Toc9117" w:history="1">
        <w:r>
          <w:rPr>
            <w:rFonts w:ascii="仿宋" w:eastAsia="仿宋" w:hAnsi="仿宋" w:cs="仿宋" w:hint="eastAsia"/>
            <w:lang w:eastAsia="zh-CN"/>
          </w:rPr>
          <w:t>(二)、伦理规范与培训</w:t>
        </w:r>
        <w:r>
          <w:tab/>
        </w:r>
        <w:r>
          <w:fldChar w:fldCharType="begin"/>
        </w:r>
        <w:r>
          <w:instrText xml:space="preserve"> PAGEREF _Toc9117 \h </w:instrText>
        </w:r>
        <w:r>
          <w:fldChar w:fldCharType="separate"/>
        </w:r>
        <w:r>
          <w:t>68</w:t>
        </w:r>
        <w:r>
          <w:fldChar w:fldCharType="end"/>
        </w:r>
      </w:hyperlink>
    </w:p>
    <w:p>
      <w:pPr>
        <w:pStyle w:val="TOC2"/>
        <w:tabs>
          <w:tab w:val="right" w:leader="dot" w:pos="8306"/>
        </w:tabs>
      </w:pPr>
      <w:hyperlink w:anchor="_Toc32364" w:history="1">
        <w:r>
          <w:rPr>
            <w:rFonts w:ascii="仿宋" w:eastAsia="仿宋" w:hAnsi="仿宋" w:cs="仿宋" w:hint="eastAsia"/>
            <w:lang w:eastAsia="zh-CN"/>
          </w:rPr>
          <w:t>(三)、合规风险评估</w:t>
        </w:r>
        <w:r>
          <w:tab/>
        </w:r>
        <w:r>
          <w:fldChar w:fldCharType="begin"/>
        </w:r>
        <w:r>
          <w:instrText xml:space="preserve"> PAGEREF _Toc32364 \h </w:instrText>
        </w:r>
        <w:r>
          <w:fldChar w:fldCharType="separate"/>
        </w:r>
        <w:r>
          <w:t>69</w:t>
        </w:r>
        <w:r>
          <w:fldChar w:fldCharType="end"/>
        </w:r>
      </w:hyperlink>
    </w:p>
    <w:p>
      <w:pPr>
        <w:pStyle w:val="TOC2"/>
        <w:tabs>
          <w:tab w:val="right" w:leader="dot" w:pos="8306"/>
        </w:tabs>
      </w:pPr>
      <w:hyperlink w:anchor="_Toc23243" w:history="1">
        <w:r>
          <w:rPr>
            <w:rFonts w:ascii="仿宋" w:eastAsia="仿宋" w:hAnsi="仿宋" w:cs="仿宋" w:hint="eastAsia"/>
            <w:lang w:eastAsia="zh-CN"/>
          </w:rPr>
          <w:t>(四)、合规监督与执行</w:t>
        </w:r>
        <w:r>
          <w:tab/>
        </w:r>
        <w:r>
          <w:fldChar w:fldCharType="begin"/>
        </w:r>
        <w:r>
          <w:instrText xml:space="preserve"> PAGEREF _Toc23243 \h </w:instrText>
        </w:r>
        <w:r>
          <w:fldChar w:fldCharType="separate"/>
        </w:r>
        <w:r>
          <w:t>70</w:t>
        </w:r>
        <w:r>
          <w:fldChar w:fldCharType="end"/>
        </w:r>
      </w:hyperlink>
    </w:p>
    <w:p>
      <w:pPr>
        <w:pStyle w:val="TOC1"/>
        <w:tabs>
          <w:tab w:val="right" w:leader="dot" w:pos="8306"/>
        </w:tabs>
      </w:pPr>
      <w:hyperlink w:anchor="_Toc24123" w:history="1">
        <w:r>
          <w:rPr>
            <w:rFonts w:ascii="仿宋" w:eastAsia="仿宋" w:hAnsi="仿宋" w:cs="仿宋" w:hint="eastAsia"/>
            <w:lang w:eastAsia="zh-CN"/>
          </w:rPr>
          <w:t>十七、成果转化与推广应用</w:t>
        </w:r>
        <w:r>
          <w:tab/>
        </w:r>
        <w:r>
          <w:fldChar w:fldCharType="begin"/>
        </w:r>
        <w:r>
          <w:instrText xml:space="preserve"> PAGEREF _Toc24123 \h </w:instrText>
        </w:r>
        <w:r>
          <w:fldChar w:fldCharType="separate"/>
        </w:r>
        <w:r>
          <w:t>71</w:t>
        </w:r>
        <w:r>
          <w:fldChar w:fldCharType="end"/>
        </w:r>
      </w:hyperlink>
    </w:p>
    <w:p>
      <w:pPr>
        <w:pStyle w:val="TOC2"/>
        <w:tabs>
          <w:tab w:val="right" w:leader="dot" w:pos="8306"/>
        </w:tabs>
      </w:pPr>
      <w:hyperlink w:anchor="_Toc11631" w:history="1">
        <w:r>
          <w:rPr>
            <w:rFonts w:ascii="仿宋" w:eastAsia="仿宋" w:hAnsi="仿宋" w:cs="仿宋" w:hint="eastAsia"/>
            <w:lang w:eastAsia="zh-CN"/>
          </w:rPr>
          <w:t>(一)、成果转化策略制定</w:t>
        </w:r>
        <w:r>
          <w:tab/>
        </w:r>
        <w:r>
          <w:fldChar w:fldCharType="begin"/>
        </w:r>
        <w:r>
          <w:instrText xml:space="preserve"> PAGEREF _Toc11631 \h </w:instrText>
        </w:r>
        <w:r>
          <w:fldChar w:fldCharType="separate"/>
        </w:r>
        <w:r>
          <w:t>71</w:t>
        </w:r>
        <w:r>
          <w:fldChar w:fldCharType="end"/>
        </w:r>
      </w:hyperlink>
    </w:p>
    <w:p>
      <w:pPr>
        <w:pStyle w:val="TOC2"/>
        <w:tabs>
          <w:tab w:val="right" w:leader="dot" w:pos="8306"/>
        </w:tabs>
      </w:pPr>
      <w:hyperlink w:anchor="_Toc2489" w:history="1">
        <w:r>
          <w:rPr>
            <w:rFonts w:ascii="仿宋" w:eastAsia="仿宋" w:hAnsi="仿宋" w:cs="仿宋" w:hint="eastAsia"/>
            <w:lang w:eastAsia="zh-CN"/>
          </w:rPr>
          <w:t>(二)、成果推广应用方案</w:t>
        </w:r>
        <w:r>
          <w:tab/>
        </w:r>
        <w:r>
          <w:fldChar w:fldCharType="begin"/>
        </w:r>
        <w:r>
          <w:instrText xml:space="preserve"> PAGEREF _Toc2489 \h </w:instrText>
        </w:r>
        <w:r>
          <w:fldChar w:fldCharType="separate"/>
        </w:r>
        <w:r>
          <w:t>72</w:t>
        </w:r>
        <w:r>
          <w:fldChar w:fldCharType="end"/>
        </w:r>
      </w:hyperlink>
    </w:p>
    <w:p>
      <w:pPr>
        <w:pStyle w:val="TOC1"/>
        <w:tabs>
          <w:tab w:val="right" w:leader="dot" w:pos="8306"/>
        </w:tabs>
      </w:pPr>
      <w:hyperlink w:anchor="_Toc21462" w:history="1">
        <w:r>
          <w:rPr>
            <w:rFonts w:ascii="仿宋" w:eastAsia="仿宋" w:hAnsi="仿宋" w:cs="仿宋" w:hint="eastAsia"/>
            <w:lang w:eastAsia="zh-CN"/>
          </w:rPr>
          <w:t>十八、项目施工方案</w:t>
        </w:r>
        <w:r>
          <w:tab/>
        </w:r>
        <w:r>
          <w:fldChar w:fldCharType="begin"/>
        </w:r>
        <w:r>
          <w:instrText xml:space="preserve"> PAGEREF _Toc21462 \h </w:instrText>
        </w:r>
        <w:r>
          <w:fldChar w:fldCharType="separate"/>
        </w:r>
        <w:r>
          <w:t>74</w:t>
        </w:r>
        <w:r>
          <w:fldChar w:fldCharType="end"/>
        </w:r>
      </w:hyperlink>
    </w:p>
    <w:p>
      <w:pPr>
        <w:pStyle w:val="TOC2"/>
        <w:tabs>
          <w:tab w:val="right" w:leader="dot" w:pos="8306"/>
        </w:tabs>
      </w:pPr>
      <w:hyperlink w:anchor="_Toc25218" w:history="1">
        <w:r>
          <w:rPr>
            <w:rFonts w:ascii="仿宋" w:eastAsia="仿宋" w:hAnsi="仿宋" w:cs="仿宋" w:hint="eastAsia"/>
            <w:lang w:eastAsia="zh-CN"/>
          </w:rPr>
          <w:t>(一)、施工组织设计</w:t>
        </w:r>
        <w:r>
          <w:tab/>
        </w:r>
        <w:r>
          <w:fldChar w:fldCharType="begin"/>
        </w:r>
        <w:r>
          <w:instrText xml:space="preserve"> PAGEREF _Toc25218 \h </w:instrText>
        </w:r>
        <w:r>
          <w:fldChar w:fldCharType="separate"/>
        </w:r>
        <w:r>
          <w:t>74</w:t>
        </w:r>
        <w:r>
          <w:fldChar w:fldCharType="end"/>
        </w:r>
      </w:hyperlink>
    </w:p>
    <w:p>
      <w:pPr>
        <w:pStyle w:val="TOC2"/>
        <w:tabs>
          <w:tab w:val="right" w:leader="dot" w:pos="8306"/>
        </w:tabs>
      </w:pPr>
      <w:hyperlink w:anchor="_Toc4517" w:history="1">
        <w:r>
          <w:rPr>
            <w:rFonts w:ascii="仿宋" w:eastAsia="仿宋" w:hAnsi="仿宋" w:cs="仿宋" w:hint="eastAsia"/>
            <w:lang w:eastAsia="zh-CN"/>
          </w:rPr>
          <w:t>(二)、施工工艺与技术路线</w:t>
        </w:r>
        <w:r>
          <w:tab/>
        </w:r>
        <w:r>
          <w:fldChar w:fldCharType="begin"/>
        </w:r>
        <w:r>
          <w:instrText xml:space="preserve"> PAGEREF _Toc4517 \h </w:instrText>
        </w:r>
        <w:r>
          <w:fldChar w:fldCharType="separate"/>
        </w:r>
        <w:r>
          <w:t>75</w:t>
        </w:r>
        <w:r>
          <w:fldChar w:fldCharType="end"/>
        </w:r>
      </w:hyperlink>
    </w:p>
    <w:p>
      <w:pPr>
        <w:pStyle w:val="TOC2"/>
        <w:tabs>
          <w:tab w:val="right" w:leader="dot" w:pos="8306"/>
        </w:tabs>
      </w:pPr>
      <w:hyperlink w:anchor="_Toc19508" w:history="1">
        <w:r>
          <w:rPr>
            <w:rFonts w:ascii="仿宋" w:eastAsia="仿宋" w:hAnsi="仿宋" w:cs="仿宋" w:hint="eastAsia"/>
            <w:lang w:eastAsia="zh-CN"/>
          </w:rPr>
          <w:t>(三)、关键节点施工计划</w:t>
        </w:r>
        <w:r>
          <w:tab/>
        </w:r>
        <w:r>
          <w:fldChar w:fldCharType="begin"/>
        </w:r>
        <w:r>
          <w:instrText xml:space="preserve"> PAGEREF _Toc19508 \h </w:instrText>
        </w:r>
        <w:r>
          <w:fldChar w:fldCharType="separate"/>
        </w:r>
        <w:r>
          <w:t>77</w:t>
        </w:r>
        <w:r>
          <w:fldChar w:fldCharType="end"/>
        </w:r>
      </w:hyperlink>
    </w:p>
    <w:p>
      <w:pPr>
        <w:pStyle w:val="TOC2"/>
        <w:tabs>
          <w:tab w:val="right" w:leader="dot" w:pos="8306"/>
        </w:tabs>
      </w:pPr>
      <w:hyperlink w:anchor="_Toc30796" w:history="1">
        <w:r>
          <w:rPr>
            <w:rFonts w:ascii="仿宋" w:eastAsia="仿宋" w:hAnsi="仿宋" w:cs="仿宋" w:hint="eastAsia"/>
            <w:lang w:eastAsia="zh-CN"/>
          </w:rPr>
          <w:t>(四)、施工现场管理</w:t>
        </w:r>
        <w:r>
          <w:tab/>
        </w:r>
        <w:r>
          <w:fldChar w:fldCharType="begin"/>
        </w:r>
        <w:r>
          <w:instrText xml:space="preserve"> PAGEREF _Toc30796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5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55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直接收益：假设传热液项目的产品或服务年销售收入为XX万元。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1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若传热液项目成功推广新型环保产品，比如采用可回收材料的包装，可能会激发消费者对可持续产品的需求。这种需求的增长可能迫使整个行业转向更环保的产品设计和生产方法。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9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9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传热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传热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传热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传热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20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117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传热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3863"/>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https://d.book118.com/808124052003006050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传热液项目可行性建设方案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8170C"/>
    <w:rsid w:val="62481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12405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2024-03-13T05:16:00Z</dcterms:created>
  <dcterms:modified xsi:type="dcterms:W3CDTF">2024-03-13T05:17:18Z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C4977A5267F44C6DB5F386948B9A66D1_11</vt:lpwstr>
  </property>
  <property fmtid="{D5CDD505-2E9C-101B-9397-08002B2CF9AE}" pid="3" name="KSOProductBuildVer">
    <vt:lpwstr>2052-12.1.0.16250</vt:lpwstr>
  </property>
</Properties>
</file>