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TOC自动在线监测仪项目构思建设方案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03" w:history="1">
        <w:r>
          <w:rPr>
            <w:rFonts w:ascii="仿宋" w:eastAsia="仿宋" w:hAnsi="仿宋" w:cs="仿宋" w:hint="eastAsia"/>
            <w:lang w:eastAsia="zh-CN"/>
          </w:rPr>
          <w:t>前言</w:t>
        </w:r>
        <w:r>
          <w:tab/>
        </w:r>
        <w:r>
          <w:fldChar w:fldCharType="begin"/>
        </w:r>
        <w:r>
          <w:instrText xml:space="preserve"> PAGEREF _Toc4103 \h </w:instrText>
        </w:r>
        <w:r>
          <w:fldChar w:fldCharType="separate"/>
        </w:r>
        <w:r>
          <w:t>3</w:t>
        </w:r>
        <w:r>
          <w:fldChar w:fldCharType="end"/>
        </w:r>
      </w:hyperlink>
    </w:p>
    <w:p>
      <w:pPr>
        <w:pStyle w:val="TOC1"/>
        <w:tabs>
          <w:tab w:val="right" w:leader="dot" w:pos="8306"/>
        </w:tabs>
      </w:pPr>
      <w:hyperlink w:anchor="_Toc25175" w:history="1">
        <w:r>
          <w:rPr>
            <w:rFonts w:ascii="仿宋" w:eastAsia="仿宋" w:hAnsi="仿宋" w:cs="仿宋" w:hint="eastAsia"/>
            <w:lang w:eastAsia="zh-CN"/>
          </w:rPr>
          <w:t>一、社会影响分析</w:t>
        </w:r>
        <w:r>
          <w:tab/>
        </w:r>
        <w:r>
          <w:fldChar w:fldCharType="begin"/>
        </w:r>
        <w:r>
          <w:instrText xml:space="preserve"> PAGEREF _Toc25175 \h </w:instrText>
        </w:r>
        <w:r>
          <w:fldChar w:fldCharType="separate"/>
        </w:r>
        <w:r>
          <w:t>3</w:t>
        </w:r>
        <w:r>
          <w:fldChar w:fldCharType="end"/>
        </w:r>
      </w:hyperlink>
    </w:p>
    <w:p>
      <w:pPr>
        <w:pStyle w:val="TOC2"/>
        <w:tabs>
          <w:tab w:val="right" w:leader="dot" w:pos="8306"/>
        </w:tabs>
      </w:pPr>
      <w:hyperlink w:anchor="_Toc2001" w:history="1">
        <w:r>
          <w:rPr>
            <w:rFonts w:ascii="仿宋" w:eastAsia="仿宋" w:hAnsi="仿宋" w:cs="仿宋" w:hint="eastAsia"/>
            <w:lang w:eastAsia="zh-CN"/>
          </w:rPr>
          <w:t>(一)、社会影响效果分析</w:t>
        </w:r>
        <w:r>
          <w:tab/>
        </w:r>
        <w:r>
          <w:fldChar w:fldCharType="begin"/>
        </w:r>
        <w:r>
          <w:instrText xml:space="preserve"> PAGEREF _Toc2001 \h </w:instrText>
        </w:r>
        <w:r>
          <w:fldChar w:fldCharType="separate"/>
        </w:r>
        <w:r>
          <w:t>3</w:t>
        </w:r>
        <w:r>
          <w:fldChar w:fldCharType="end"/>
        </w:r>
      </w:hyperlink>
    </w:p>
    <w:p>
      <w:pPr>
        <w:pStyle w:val="TOC2"/>
        <w:tabs>
          <w:tab w:val="right" w:leader="dot" w:pos="8306"/>
        </w:tabs>
      </w:pPr>
      <w:hyperlink w:anchor="_Toc20499" w:history="1">
        <w:r>
          <w:rPr>
            <w:rFonts w:ascii="仿宋" w:eastAsia="仿宋" w:hAnsi="仿宋" w:cs="仿宋" w:hint="eastAsia"/>
            <w:lang w:eastAsia="zh-CN"/>
          </w:rPr>
          <w:t>(二)、社会适应性分析</w:t>
        </w:r>
        <w:r>
          <w:tab/>
        </w:r>
        <w:r>
          <w:fldChar w:fldCharType="begin"/>
        </w:r>
        <w:r>
          <w:instrText xml:space="preserve"> PAGEREF _Toc20499 \h </w:instrText>
        </w:r>
        <w:r>
          <w:fldChar w:fldCharType="separate"/>
        </w:r>
        <w:r>
          <w:t>5</w:t>
        </w:r>
        <w:r>
          <w:fldChar w:fldCharType="end"/>
        </w:r>
      </w:hyperlink>
    </w:p>
    <w:p>
      <w:pPr>
        <w:pStyle w:val="TOC2"/>
        <w:tabs>
          <w:tab w:val="right" w:leader="dot" w:pos="8306"/>
        </w:tabs>
      </w:pPr>
      <w:hyperlink w:anchor="_Toc25454" w:history="1">
        <w:r>
          <w:rPr>
            <w:rFonts w:ascii="仿宋" w:eastAsia="仿宋" w:hAnsi="仿宋" w:cs="仿宋" w:hint="eastAsia"/>
            <w:lang w:eastAsia="zh-CN"/>
          </w:rPr>
          <w:t>(三)、社会风险及对策分析</w:t>
        </w:r>
        <w:r>
          <w:tab/>
        </w:r>
        <w:r>
          <w:fldChar w:fldCharType="begin"/>
        </w:r>
        <w:r>
          <w:instrText xml:space="preserve"> PAGEREF _Toc25454 \h </w:instrText>
        </w:r>
        <w:r>
          <w:fldChar w:fldCharType="separate"/>
        </w:r>
        <w:r>
          <w:t>7</w:t>
        </w:r>
        <w:r>
          <w:fldChar w:fldCharType="end"/>
        </w:r>
      </w:hyperlink>
    </w:p>
    <w:p>
      <w:pPr>
        <w:pStyle w:val="TOC1"/>
        <w:tabs>
          <w:tab w:val="right" w:leader="dot" w:pos="8306"/>
        </w:tabs>
      </w:pPr>
      <w:hyperlink w:anchor="_Toc25196" w:history="1">
        <w:r>
          <w:rPr>
            <w:rFonts w:ascii="仿宋" w:eastAsia="仿宋" w:hAnsi="仿宋" w:cs="仿宋" w:hint="eastAsia"/>
            <w:lang w:eastAsia="zh-CN"/>
          </w:rPr>
          <w:t>二、项目选址研究</w:t>
        </w:r>
        <w:r>
          <w:tab/>
        </w:r>
        <w:r>
          <w:fldChar w:fldCharType="begin"/>
        </w:r>
        <w:r>
          <w:instrText xml:space="preserve"> PAGEREF _Toc25196 \h </w:instrText>
        </w:r>
        <w:r>
          <w:fldChar w:fldCharType="separate"/>
        </w:r>
        <w:r>
          <w:t>10</w:t>
        </w:r>
        <w:r>
          <w:fldChar w:fldCharType="end"/>
        </w:r>
      </w:hyperlink>
    </w:p>
    <w:p>
      <w:pPr>
        <w:pStyle w:val="TOC2"/>
        <w:tabs>
          <w:tab w:val="right" w:leader="dot" w:pos="8306"/>
        </w:tabs>
      </w:pPr>
      <w:hyperlink w:anchor="_Toc503" w:history="1">
        <w:r>
          <w:rPr>
            <w:rFonts w:ascii="仿宋" w:eastAsia="仿宋" w:hAnsi="仿宋" w:cs="仿宋" w:hint="eastAsia"/>
            <w:lang w:eastAsia="zh-CN"/>
          </w:rPr>
          <w:t>(一)、项目选址原则</w:t>
        </w:r>
        <w:r>
          <w:tab/>
        </w:r>
        <w:r>
          <w:fldChar w:fldCharType="begin"/>
        </w:r>
        <w:r>
          <w:instrText xml:space="preserve"> PAGEREF _Toc503 \h </w:instrText>
        </w:r>
        <w:r>
          <w:fldChar w:fldCharType="separate"/>
        </w:r>
        <w:r>
          <w:t>10</w:t>
        </w:r>
        <w:r>
          <w:fldChar w:fldCharType="end"/>
        </w:r>
      </w:hyperlink>
    </w:p>
    <w:p>
      <w:pPr>
        <w:pStyle w:val="TOC2"/>
        <w:tabs>
          <w:tab w:val="right" w:leader="dot" w:pos="8306"/>
        </w:tabs>
      </w:pPr>
      <w:hyperlink w:anchor="_Toc14004" w:history="1">
        <w:r>
          <w:rPr>
            <w:rFonts w:ascii="仿宋" w:eastAsia="仿宋" w:hAnsi="仿宋" w:cs="仿宋" w:hint="eastAsia"/>
            <w:lang w:eastAsia="zh-CN"/>
          </w:rPr>
          <w:t>(二)、项目选址</w:t>
        </w:r>
        <w:r>
          <w:tab/>
        </w:r>
        <w:r>
          <w:fldChar w:fldCharType="begin"/>
        </w:r>
        <w:r>
          <w:instrText xml:space="preserve"> PAGEREF _Toc14004 \h </w:instrText>
        </w:r>
        <w:r>
          <w:fldChar w:fldCharType="separate"/>
        </w:r>
        <w:r>
          <w:t>14</w:t>
        </w:r>
        <w:r>
          <w:fldChar w:fldCharType="end"/>
        </w:r>
      </w:hyperlink>
    </w:p>
    <w:p>
      <w:pPr>
        <w:pStyle w:val="TOC2"/>
        <w:tabs>
          <w:tab w:val="right" w:leader="dot" w:pos="8306"/>
        </w:tabs>
      </w:pPr>
      <w:hyperlink w:anchor="_Toc25485" w:history="1">
        <w:r>
          <w:rPr>
            <w:rFonts w:ascii="仿宋" w:eastAsia="仿宋" w:hAnsi="仿宋" w:cs="仿宋" w:hint="eastAsia"/>
            <w:lang w:eastAsia="zh-CN"/>
          </w:rPr>
          <w:t>(三)、建设条件分析</w:t>
        </w:r>
        <w:r>
          <w:tab/>
        </w:r>
        <w:r>
          <w:fldChar w:fldCharType="begin"/>
        </w:r>
        <w:r>
          <w:instrText xml:space="preserve"> PAGEREF _Toc25485 \h </w:instrText>
        </w:r>
        <w:r>
          <w:fldChar w:fldCharType="separate"/>
        </w:r>
        <w:r>
          <w:t>16</w:t>
        </w:r>
        <w:r>
          <w:fldChar w:fldCharType="end"/>
        </w:r>
      </w:hyperlink>
    </w:p>
    <w:p>
      <w:pPr>
        <w:pStyle w:val="TOC2"/>
        <w:tabs>
          <w:tab w:val="right" w:leader="dot" w:pos="8306"/>
        </w:tabs>
      </w:pPr>
      <w:hyperlink w:anchor="_Toc11327" w:history="1">
        <w:r>
          <w:rPr>
            <w:rFonts w:ascii="仿宋" w:eastAsia="仿宋" w:hAnsi="仿宋" w:cs="仿宋" w:hint="eastAsia"/>
            <w:lang w:eastAsia="zh-CN"/>
          </w:rPr>
          <w:t>(四)、用地控制指标</w:t>
        </w:r>
        <w:r>
          <w:tab/>
        </w:r>
        <w:r>
          <w:fldChar w:fldCharType="begin"/>
        </w:r>
        <w:r>
          <w:instrText xml:space="preserve"> PAGEREF _Toc11327 \h </w:instrText>
        </w:r>
        <w:r>
          <w:fldChar w:fldCharType="separate"/>
        </w:r>
        <w:r>
          <w:t>17</w:t>
        </w:r>
        <w:r>
          <w:fldChar w:fldCharType="end"/>
        </w:r>
      </w:hyperlink>
    </w:p>
    <w:p>
      <w:pPr>
        <w:pStyle w:val="TOC2"/>
        <w:tabs>
          <w:tab w:val="right" w:leader="dot" w:pos="8306"/>
        </w:tabs>
      </w:pPr>
      <w:hyperlink w:anchor="_Toc4903" w:history="1">
        <w:r>
          <w:rPr>
            <w:rFonts w:ascii="仿宋" w:eastAsia="仿宋" w:hAnsi="仿宋" w:cs="仿宋" w:hint="eastAsia"/>
            <w:lang w:eastAsia="zh-CN"/>
          </w:rPr>
          <w:t>(五)、地总体要求</w:t>
        </w:r>
        <w:r>
          <w:tab/>
        </w:r>
        <w:r>
          <w:fldChar w:fldCharType="begin"/>
        </w:r>
        <w:r>
          <w:instrText xml:space="preserve"> PAGEREF _Toc4903 \h </w:instrText>
        </w:r>
        <w:r>
          <w:fldChar w:fldCharType="separate"/>
        </w:r>
        <w:r>
          <w:t>18</w:t>
        </w:r>
        <w:r>
          <w:fldChar w:fldCharType="end"/>
        </w:r>
      </w:hyperlink>
    </w:p>
    <w:p>
      <w:pPr>
        <w:pStyle w:val="TOC2"/>
        <w:tabs>
          <w:tab w:val="right" w:leader="dot" w:pos="8306"/>
        </w:tabs>
      </w:pPr>
      <w:hyperlink w:anchor="_Toc20329" w:history="1">
        <w:r>
          <w:rPr>
            <w:rFonts w:ascii="仿宋" w:eastAsia="仿宋" w:hAnsi="仿宋" w:cs="仿宋" w:hint="eastAsia"/>
            <w:lang w:eastAsia="zh-CN"/>
          </w:rPr>
          <w:t>(六)、节约用地措施</w:t>
        </w:r>
        <w:r>
          <w:tab/>
        </w:r>
        <w:r>
          <w:fldChar w:fldCharType="begin"/>
        </w:r>
        <w:r>
          <w:instrText xml:space="preserve"> PAGEREF _Toc20329 \h </w:instrText>
        </w:r>
        <w:r>
          <w:fldChar w:fldCharType="separate"/>
        </w:r>
        <w:r>
          <w:t>20</w:t>
        </w:r>
        <w:r>
          <w:fldChar w:fldCharType="end"/>
        </w:r>
      </w:hyperlink>
    </w:p>
    <w:p>
      <w:pPr>
        <w:pStyle w:val="TOC2"/>
        <w:tabs>
          <w:tab w:val="right" w:leader="dot" w:pos="8306"/>
        </w:tabs>
      </w:pPr>
      <w:hyperlink w:anchor="_Toc27618" w:history="1">
        <w:r>
          <w:rPr>
            <w:rFonts w:ascii="仿宋" w:eastAsia="仿宋" w:hAnsi="仿宋" w:cs="仿宋" w:hint="eastAsia"/>
            <w:lang w:eastAsia="zh-CN"/>
          </w:rPr>
          <w:t>(七)、选址综合评价</w:t>
        </w:r>
        <w:r>
          <w:tab/>
        </w:r>
        <w:r>
          <w:fldChar w:fldCharType="begin"/>
        </w:r>
        <w:r>
          <w:instrText xml:space="preserve"> PAGEREF _Toc27618 \h </w:instrText>
        </w:r>
        <w:r>
          <w:fldChar w:fldCharType="separate"/>
        </w:r>
        <w:r>
          <w:t>21</w:t>
        </w:r>
        <w:r>
          <w:fldChar w:fldCharType="end"/>
        </w:r>
      </w:hyperlink>
    </w:p>
    <w:p>
      <w:pPr>
        <w:pStyle w:val="TOC1"/>
        <w:tabs>
          <w:tab w:val="right" w:leader="dot" w:pos="8306"/>
        </w:tabs>
      </w:pPr>
      <w:hyperlink w:anchor="_Toc30252" w:history="1">
        <w:r>
          <w:rPr>
            <w:rFonts w:ascii="仿宋" w:eastAsia="仿宋" w:hAnsi="仿宋" w:cs="仿宋" w:hint="eastAsia"/>
            <w:lang w:eastAsia="zh-CN"/>
          </w:rPr>
          <w:t>三、TOC自动在线监测仪项目概论</w:t>
        </w:r>
        <w:r>
          <w:tab/>
        </w:r>
        <w:r>
          <w:fldChar w:fldCharType="begin"/>
        </w:r>
        <w:r>
          <w:instrText xml:space="preserve"> PAGEREF _Toc30252 \h </w:instrText>
        </w:r>
        <w:r>
          <w:fldChar w:fldCharType="separate"/>
        </w:r>
        <w:r>
          <w:t>22</w:t>
        </w:r>
        <w:r>
          <w:fldChar w:fldCharType="end"/>
        </w:r>
      </w:hyperlink>
    </w:p>
    <w:p>
      <w:pPr>
        <w:pStyle w:val="TOC2"/>
        <w:tabs>
          <w:tab w:val="right" w:leader="dot" w:pos="8306"/>
        </w:tabs>
      </w:pPr>
      <w:hyperlink w:anchor="_Toc32221" w:history="1">
        <w:r>
          <w:rPr>
            <w:rFonts w:ascii="仿宋" w:eastAsia="仿宋" w:hAnsi="仿宋" w:cs="仿宋" w:hint="eastAsia"/>
            <w:lang w:eastAsia="zh-CN"/>
          </w:rPr>
          <w:t>(一)、项目申报单位概况</w:t>
        </w:r>
        <w:r>
          <w:tab/>
        </w:r>
        <w:r>
          <w:fldChar w:fldCharType="begin"/>
        </w:r>
        <w:r>
          <w:instrText xml:space="preserve"> PAGEREF _Toc32221 \h </w:instrText>
        </w:r>
        <w:r>
          <w:fldChar w:fldCharType="separate"/>
        </w:r>
        <w:r>
          <w:t>22</w:t>
        </w:r>
        <w:r>
          <w:fldChar w:fldCharType="end"/>
        </w:r>
      </w:hyperlink>
    </w:p>
    <w:p>
      <w:pPr>
        <w:pStyle w:val="TOC2"/>
        <w:tabs>
          <w:tab w:val="right" w:leader="dot" w:pos="8306"/>
        </w:tabs>
      </w:pPr>
      <w:hyperlink w:anchor="_Toc25101" w:history="1">
        <w:r>
          <w:rPr>
            <w:rFonts w:ascii="仿宋" w:eastAsia="仿宋" w:hAnsi="仿宋" w:cs="仿宋" w:hint="eastAsia"/>
            <w:lang w:eastAsia="zh-CN"/>
          </w:rPr>
          <w:t>(二)、项目概况</w:t>
        </w:r>
        <w:r>
          <w:tab/>
        </w:r>
        <w:r>
          <w:fldChar w:fldCharType="begin"/>
        </w:r>
        <w:r>
          <w:instrText xml:space="preserve"> PAGEREF _Toc25101 \h </w:instrText>
        </w:r>
        <w:r>
          <w:fldChar w:fldCharType="separate"/>
        </w:r>
        <w:r>
          <w:t>23</w:t>
        </w:r>
        <w:r>
          <w:fldChar w:fldCharType="end"/>
        </w:r>
      </w:hyperlink>
    </w:p>
    <w:p>
      <w:pPr>
        <w:pStyle w:val="TOC1"/>
        <w:tabs>
          <w:tab w:val="right" w:leader="dot" w:pos="8306"/>
        </w:tabs>
      </w:pPr>
      <w:hyperlink w:anchor="_Toc14052" w:history="1">
        <w:r>
          <w:rPr>
            <w:rFonts w:ascii="仿宋" w:eastAsia="仿宋" w:hAnsi="仿宋" w:cs="仿宋" w:hint="eastAsia"/>
            <w:lang w:eastAsia="zh-CN"/>
          </w:rPr>
          <w:t>四、资源开发及综合利用分析</w:t>
        </w:r>
        <w:r>
          <w:tab/>
        </w:r>
        <w:r>
          <w:fldChar w:fldCharType="begin"/>
        </w:r>
        <w:r>
          <w:instrText xml:space="preserve"> PAGEREF _Toc14052 \h </w:instrText>
        </w:r>
        <w:r>
          <w:fldChar w:fldCharType="separate"/>
        </w:r>
        <w:r>
          <w:t>26</w:t>
        </w:r>
        <w:r>
          <w:fldChar w:fldCharType="end"/>
        </w:r>
      </w:hyperlink>
    </w:p>
    <w:p>
      <w:pPr>
        <w:pStyle w:val="TOC2"/>
        <w:tabs>
          <w:tab w:val="right" w:leader="dot" w:pos="8306"/>
        </w:tabs>
      </w:pPr>
      <w:hyperlink w:anchor="_Toc6811" w:history="1">
        <w:r>
          <w:rPr>
            <w:rFonts w:ascii="仿宋" w:eastAsia="仿宋" w:hAnsi="仿宋" w:cs="仿宋" w:hint="eastAsia"/>
            <w:lang w:eastAsia="zh-CN"/>
          </w:rPr>
          <w:t>(一)、资源开发方案</w:t>
        </w:r>
        <w:r>
          <w:tab/>
        </w:r>
        <w:r>
          <w:fldChar w:fldCharType="begin"/>
        </w:r>
        <w:r>
          <w:instrText xml:space="preserve"> PAGEREF _Toc6811 \h </w:instrText>
        </w:r>
        <w:r>
          <w:fldChar w:fldCharType="separate"/>
        </w:r>
        <w:r>
          <w:t>26</w:t>
        </w:r>
        <w:r>
          <w:fldChar w:fldCharType="end"/>
        </w:r>
      </w:hyperlink>
    </w:p>
    <w:p>
      <w:pPr>
        <w:pStyle w:val="TOC2"/>
        <w:tabs>
          <w:tab w:val="right" w:leader="dot" w:pos="8306"/>
        </w:tabs>
      </w:pPr>
      <w:hyperlink w:anchor="_Toc21874" w:history="1">
        <w:r>
          <w:rPr>
            <w:rFonts w:ascii="仿宋" w:eastAsia="仿宋" w:hAnsi="仿宋" w:cs="仿宋" w:hint="eastAsia"/>
            <w:lang w:eastAsia="zh-CN"/>
          </w:rPr>
          <w:t>(二)、资源利用方案</w:t>
        </w:r>
        <w:r>
          <w:tab/>
        </w:r>
        <w:r>
          <w:fldChar w:fldCharType="begin"/>
        </w:r>
        <w:r>
          <w:instrText xml:space="preserve"> PAGEREF _Toc21874 \h </w:instrText>
        </w:r>
        <w:r>
          <w:fldChar w:fldCharType="separate"/>
        </w:r>
        <w:r>
          <w:t>27</w:t>
        </w:r>
        <w:r>
          <w:fldChar w:fldCharType="end"/>
        </w:r>
      </w:hyperlink>
    </w:p>
    <w:p>
      <w:pPr>
        <w:pStyle w:val="TOC2"/>
        <w:tabs>
          <w:tab w:val="right" w:leader="dot" w:pos="8306"/>
        </w:tabs>
      </w:pPr>
      <w:hyperlink w:anchor="_Toc3300" w:history="1">
        <w:r>
          <w:rPr>
            <w:rFonts w:ascii="仿宋" w:eastAsia="仿宋" w:hAnsi="仿宋" w:cs="仿宋" w:hint="eastAsia"/>
            <w:lang w:eastAsia="zh-CN"/>
          </w:rPr>
          <w:t>(三)、资源节约措施</w:t>
        </w:r>
        <w:r>
          <w:tab/>
        </w:r>
        <w:r>
          <w:fldChar w:fldCharType="begin"/>
        </w:r>
        <w:r>
          <w:instrText xml:space="preserve"> PAGEREF _Toc3300 \h </w:instrText>
        </w:r>
        <w:r>
          <w:fldChar w:fldCharType="separate"/>
        </w:r>
        <w:r>
          <w:t>28</w:t>
        </w:r>
        <w:r>
          <w:fldChar w:fldCharType="end"/>
        </w:r>
      </w:hyperlink>
    </w:p>
    <w:p>
      <w:pPr>
        <w:pStyle w:val="TOC1"/>
        <w:tabs>
          <w:tab w:val="right" w:leader="dot" w:pos="8306"/>
        </w:tabs>
      </w:pPr>
      <w:hyperlink w:anchor="_Toc8411" w:history="1">
        <w:r>
          <w:rPr>
            <w:rFonts w:ascii="仿宋" w:eastAsia="仿宋" w:hAnsi="仿宋" w:cs="仿宋" w:hint="eastAsia"/>
            <w:lang w:eastAsia="zh-CN"/>
          </w:rPr>
          <w:t>五、建设风险评估分析</w:t>
        </w:r>
        <w:r>
          <w:tab/>
        </w:r>
        <w:r>
          <w:fldChar w:fldCharType="begin"/>
        </w:r>
        <w:r>
          <w:instrText xml:space="preserve"> PAGEREF _Toc8411 \h </w:instrText>
        </w:r>
        <w:r>
          <w:fldChar w:fldCharType="separate"/>
        </w:r>
        <w:r>
          <w:t>30</w:t>
        </w:r>
        <w:r>
          <w:fldChar w:fldCharType="end"/>
        </w:r>
      </w:hyperlink>
    </w:p>
    <w:p>
      <w:pPr>
        <w:pStyle w:val="TOC2"/>
        <w:tabs>
          <w:tab w:val="right" w:leader="dot" w:pos="8306"/>
        </w:tabs>
      </w:pPr>
      <w:hyperlink w:anchor="_Toc8067" w:history="1">
        <w:r>
          <w:rPr>
            <w:rFonts w:ascii="仿宋" w:eastAsia="仿宋" w:hAnsi="仿宋" w:cs="仿宋" w:hint="eastAsia"/>
            <w:lang w:eastAsia="zh-CN"/>
          </w:rPr>
          <w:t>(一)、政策风险分析</w:t>
        </w:r>
        <w:r>
          <w:tab/>
        </w:r>
        <w:r>
          <w:fldChar w:fldCharType="begin"/>
        </w:r>
        <w:r>
          <w:instrText xml:space="preserve"> PAGEREF _Toc8067 \h </w:instrText>
        </w:r>
        <w:r>
          <w:fldChar w:fldCharType="separate"/>
        </w:r>
        <w:r>
          <w:t>30</w:t>
        </w:r>
        <w:r>
          <w:fldChar w:fldCharType="end"/>
        </w:r>
      </w:hyperlink>
    </w:p>
    <w:p>
      <w:pPr>
        <w:pStyle w:val="TOC2"/>
        <w:tabs>
          <w:tab w:val="right" w:leader="dot" w:pos="8306"/>
        </w:tabs>
      </w:pPr>
      <w:hyperlink w:anchor="_Toc30611" w:history="1">
        <w:r>
          <w:rPr>
            <w:rFonts w:ascii="仿宋" w:eastAsia="仿宋" w:hAnsi="仿宋" w:cs="仿宋" w:hint="eastAsia"/>
            <w:lang w:eastAsia="zh-CN"/>
          </w:rPr>
          <w:t>(二)、社会风险分析</w:t>
        </w:r>
        <w:r>
          <w:tab/>
        </w:r>
        <w:r>
          <w:fldChar w:fldCharType="begin"/>
        </w:r>
        <w:r>
          <w:instrText xml:space="preserve"> PAGEREF _Toc30611 \h </w:instrText>
        </w:r>
        <w:r>
          <w:fldChar w:fldCharType="separate"/>
        </w:r>
        <w:r>
          <w:t>31</w:t>
        </w:r>
        <w:r>
          <w:fldChar w:fldCharType="end"/>
        </w:r>
      </w:hyperlink>
    </w:p>
    <w:p>
      <w:pPr>
        <w:pStyle w:val="TOC2"/>
        <w:tabs>
          <w:tab w:val="right" w:leader="dot" w:pos="8306"/>
        </w:tabs>
      </w:pPr>
      <w:hyperlink w:anchor="_Toc10297" w:history="1">
        <w:r>
          <w:rPr>
            <w:rFonts w:ascii="仿宋" w:eastAsia="仿宋" w:hAnsi="仿宋" w:cs="仿宋" w:hint="eastAsia"/>
            <w:lang w:eastAsia="zh-CN"/>
          </w:rPr>
          <w:t>(三)、市场风险分析</w:t>
        </w:r>
        <w:r>
          <w:tab/>
        </w:r>
        <w:r>
          <w:fldChar w:fldCharType="begin"/>
        </w:r>
        <w:r>
          <w:instrText xml:space="preserve"> PAGEREF _Toc10297 \h </w:instrText>
        </w:r>
        <w:r>
          <w:fldChar w:fldCharType="separate"/>
        </w:r>
        <w:r>
          <w:t>32</w:t>
        </w:r>
        <w:r>
          <w:fldChar w:fldCharType="end"/>
        </w:r>
      </w:hyperlink>
    </w:p>
    <w:p>
      <w:pPr>
        <w:pStyle w:val="TOC2"/>
        <w:tabs>
          <w:tab w:val="right" w:leader="dot" w:pos="8306"/>
        </w:tabs>
      </w:pPr>
      <w:hyperlink w:anchor="_Toc3316" w:history="1">
        <w:r>
          <w:rPr>
            <w:rFonts w:ascii="仿宋" w:eastAsia="仿宋" w:hAnsi="仿宋" w:cs="仿宋" w:hint="eastAsia"/>
            <w:lang w:eastAsia="zh-CN"/>
          </w:rPr>
          <w:t>(四)、资金风险分析</w:t>
        </w:r>
        <w:r>
          <w:tab/>
        </w:r>
        <w:r>
          <w:fldChar w:fldCharType="begin"/>
        </w:r>
        <w:r>
          <w:instrText xml:space="preserve"> PAGEREF _Toc3316 \h </w:instrText>
        </w:r>
        <w:r>
          <w:fldChar w:fldCharType="separate"/>
        </w:r>
        <w:r>
          <w:t>33</w:t>
        </w:r>
        <w:r>
          <w:fldChar w:fldCharType="end"/>
        </w:r>
      </w:hyperlink>
    </w:p>
    <w:p>
      <w:pPr>
        <w:pStyle w:val="TOC2"/>
        <w:tabs>
          <w:tab w:val="right" w:leader="dot" w:pos="8306"/>
        </w:tabs>
      </w:pPr>
      <w:hyperlink w:anchor="_Toc22317" w:history="1">
        <w:r>
          <w:rPr>
            <w:rFonts w:ascii="仿宋" w:eastAsia="仿宋" w:hAnsi="仿宋" w:cs="仿宋" w:hint="eastAsia"/>
            <w:lang w:eastAsia="zh-CN"/>
          </w:rPr>
          <w:t>(五)、技术风险分析</w:t>
        </w:r>
        <w:r>
          <w:tab/>
        </w:r>
        <w:r>
          <w:fldChar w:fldCharType="begin"/>
        </w:r>
        <w:r>
          <w:instrText xml:space="preserve"> PAGEREF _Toc22317 \h </w:instrText>
        </w:r>
        <w:r>
          <w:fldChar w:fldCharType="separate"/>
        </w:r>
        <w:r>
          <w:t>34</w:t>
        </w:r>
        <w:r>
          <w:fldChar w:fldCharType="end"/>
        </w:r>
      </w:hyperlink>
    </w:p>
    <w:p>
      <w:pPr>
        <w:pStyle w:val="TOC2"/>
        <w:tabs>
          <w:tab w:val="right" w:leader="dot" w:pos="8306"/>
        </w:tabs>
      </w:pPr>
      <w:hyperlink w:anchor="_Toc14834" w:history="1">
        <w:r>
          <w:rPr>
            <w:rFonts w:ascii="仿宋" w:eastAsia="仿宋" w:hAnsi="仿宋" w:cs="仿宋" w:hint="eastAsia"/>
            <w:lang w:eastAsia="zh-CN"/>
          </w:rPr>
          <w:t>(六)、财务风险分析</w:t>
        </w:r>
        <w:r>
          <w:tab/>
        </w:r>
        <w:r>
          <w:fldChar w:fldCharType="begin"/>
        </w:r>
        <w:r>
          <w:instrText xml:space="preserve"> PAGEREF _Toc14834 \h </w:instrText>
        </w:r>
        <w:r>
          <w:fldChar w:fldCharType="separate"/>
        </w:r>
        <w:r>
          <w:t>36</w:t>
        </w:r>
        <w:r>
          <w:fldChar w:fldCharType="end"/>
        </w:r>
      </w:hyperlink>
    </w:p>
    <w:p>
      <w:pPr>
        <w:pStyle w:val="TOC2"/>
        <w:tabs>
          <w:tab w:val="right" w:leader="dot" w:pos="8306"/>
        </w:tabs>
      </w:pPr>
      <w:hyperlink w:anchor="_Toc3397" w:history="1">
        <w:r>
          <w:rPr>
            <w:rFonts w:ascii="仿宋" w:eastAsia="仿宋" w:hAnsi="仿宋" w:cs="仿宋" w:hint="eastAsia"/>
            <w:lang w:eastAsia="zh-CN"/>
          </w:rPr>
          <w:t>(七)、管理风险分析</w:t>
        </w:r>
        <w:r>
          <w:tab/>
        </w:r>
        <w:r>
          <w:fldChar w:fldCharType="begin"/>
        </w:r>
        <w:r>
          <w:instrText xml:space="preserve"> PAGEREF _Toc3397 \h </w:instrText>
        </w:r>
        <w:r>
          <w:fldChar w:fldCharType="separate"/>
        </w:r>
        <w:r>
          <w:t>37</w:t>
        </w:r>
        <w:r>
          <w:fldChar w:fldCharType="end"/>
        </w:r>
      </w:hyperlink>
    </w:p>
    <w:p>
      <w:pPr>
        <w:pStyle w:val="TOC2"/>
        <w:tabs>
          <w:tab w:val="right" w:leader="dot" w:pos="8306"/>
        </w:tabs>
      </w:pPr>
      <w:hyperlink w:anchor="_Toc8341" w:history="1">
        <w:r>
          <w:rPr>
            <w:rFonts w:ascii="仿宋" w:eastAsia="仿宋" w:hAnsi="仿宋" w:cs="仿宋" w:hint="eastAsia"/>
            <w:lang w:eastAsia="zh-CN"/>
          </w:rPr>
          <w:t>(八)、其它风险分析</w:t>
        </w:r>
        <w:r>
          <w:tab/>
        </w:r>
        <w:r>
          <w:fldChar w:fldCharType="begin"/>
        </w:r>
        <w:r>
          <w:instrText xml:space="preserve"> PAGEREF _Toc8341 \h </w:instrText>
        </w:r>
        <w:r>
          <w:fldChar w:fldCharType="separate"/>
        </w:r>
        <w:r>
          <w:t>39</w:t>
        </w:r>
        <w:r>
          <w:fldChar w:fldCharType="end"/>
        </w:r>
      </w:hyperlink>
    </w:p>
    <w:p>
      <w:pPr>
        <w:pStyle w:val="TOC2"/>
        <w:tabs>
          <w:tab w:val="right" w:leader="dot" w:pos="8306"/>
        </w:tabs>
      </w:pPr>
      <w:hyperlink w:anchor="_Toc32315" w:history="1">
        <w:r>
          <w:rPr>
            <w:rFonts w:ascii="仿宋" w:eastAsia="仿宋" w:hAnsi="仿宋" w:cs="仿宋" w:hint="eastAsia"/>
            <w:lang w:eastAsia="zh-CN"/>
          </w:rPr>
          <w:t>(九)、社会影响评估</w:t>
        </w:r>
        <w:r>
          <w:tab/>
        </w:r>
        <w:r>
          <w:fldChar w:fldCharType="begin"/>
        </w:r>
        <w:r>
          <w:instrText xml:space="preserve"> PAGEREF _Toc32315 \h </w:instrText>
        </w:r>
        <w:r>
          <w:fldChar w:fldCharType="separate"/>
        </w:r>
        <w:r>
          <w:t>40</w:t>
        </w:r>
        <w:r>
          <w:fldChar w:fldCharType="end"/>
        </w:r>
      </w:hyperlink>
    </w:p>
    <w:p>
      <w:pPr>
        <w:pStyle w:val="TOC1"/>
        <w:tabs>
          <w:tab w:val="right" w:leader="dot" w:pos="8306"/>
        </w:tabs>
      </w:pPr>
      <w:hyperlink w:anchor="_Toc8251" w:history="1">
        <w:r>
          <w:rPr>
            <w:rFonts w:ascii="仿宋" w:eastAsia="仿宋" w:hAnsi="仿宋" w:cs="仿宋" w:hint="eastAsia"/>
            <w:lang w:eastAsia="zh-CN"/>
          </w:rPr>
          <w:t>六、发展规划、产业政策和行业准入分析</w:t>
        </w:r>
        <w:r>
          <w:tab/>
        </w:r>
        <w:r>
          <w:fldChar w:fldCharType="begin"/>
        </w:r>
        <w:r>
          <w:instrText xml:space="preserve"> PAGEREF _Toc8251 \h </w:instrText>
        </w:r>
        <w:r>
          <w:fldChar w:fldCharType="separate"/>
        </w:r>
        <w:r>
          <w:t>42</w:t>
        </w:r>
        <w:r>
          <w:fldChar w:fldCharType="end"/>
        </w:r>
      </w:hyperlink>
    </w:p>
    <w:p>
      <w:pPr>
        <w:pStyle w:val="TOC2"/>
        <w:tabs>
          <w:tab w:val="right" w:leader="dot" w:pos="8306"/>
        </w:tabs>
      </w:pPr>
      <w:hyperlink w:anchor="_Toc17491" w:history="1">
        <w:r>
          <w:rPr>
            <w:rFonts w:ascii="仿宋" w:eastAsia="仿宋" w:hAnsi="仿宋" w:cs="仿宋" w:hint="eastAsia"/>
            <w:lang w:eastAsia="zh-CN"/>
          </w:rPr>
          <w:t>(一)、发展规划分析</w:t>
        </w:r>
        <w:r>
          <w:tab/>
        </w:r>
        <w:r>
          <w:fldChar w:fldCharType="begin"/>
        </w:r>
        <w:r>
          <w:instrText xml:space="preserve"> PAGEREF _Toc17491 \h </w:instrText>
        </w:r>
        <w:r>
          <w:fldChar w:fldCharType="separate"/>
        </w:r>
        <w:r>
          <w:t>42</w:t>
        </w:r>
        <w:r>
          <w:fldChar w:fldCharType="end"/>
        </w:r>
      </w:hyperlink>
    </w:p>
    <w:p>
      <w:pPr>
        <w:pStyle w:val="TOC2"/>
        <w:tabs>
          <w:tab w:val="right" w:leader="dot" w:pos="8306"/>
        </w:tabs>
      </w:pPr>
      <w:hyperlink w:anchor="_Toc18670" w:history="1">
        <w:r>
          <w:rPr>
            <w:rFonts w:ascii="仿宋" w:eastAsia="仿宋" w:hAnsi="仿宋" w:cs="仿宋" w:hint="eastAsia"/>
            <w:lang w:eastAsia="zh-CN"/>
          </w:rPr>
          <w:t>(二)、产业政策分析</w:t>
        </w:r>
        <w:r>
          <w:tab/>
        </w:r>
        <w:r>
          <w:fldChar w:fldCharType="begin"/>
        </w:r>
        <w:r>
          <w:instrText xml:space="preserve"> PAGEREF _Toc18670 \h </w:instrText>
        </w:r>
        <w:r>
          <w:fldChar w:fldCharType="separate"/>
        </w:r>
        <w:r>
          <w:t>44</w:t>
        </w:r>
        <w:r>
          <w:fldChar w:fldCharType="end"/>
        </w:r>
      </w:hyperlink>
    </w:p>
    <w:p>
      <w:pPr>
        <w:pStyle w:val="TOC2"/>
        <w:tabs>
          <w:tab w:val="right" w:leader="dot" w:pos="8306"/>
        </w:tabs>
      </w:pPr>
      <w:hyperlink w:anchor="_Toc31464" w:history="1">
        <w:r>
          <w:rPr>
            <w:rFonts w:ascii="仿宋" w:eastAsia="仿宋" w:hAnsi="仿宋" w:cs="仿宋" w:hint="eastAsia"/>
            <w:lang w:eastAsia="zh-CN"/>
          </w:rPr>
          <w:t>(三)、行业准入分析</w:t>
        </w:r>
        <w:r>
          <w:tab/>
        </w:r>
        <w:r>
          <w:fldChar w:fldCharType="begin"/>
        </w:r>
        <w:r>
          <w:instrText xml:space="preserve"> PAGEREF _Toc31464 \h </w:instrText>
        </w:r>
        <w:r>
          <w:fldChar w:fldCharType="separate"/>
        </w:r>
        <w:r>
          <w:t>45</w:t>
        </w:r>
        <w:r>
          <w:fldChar w:fldCharType="end"/>
        </w:r>
      </w:hyperlink>
    </w:p>
    <w:p>
      <w:pPr>
        <w:pStyle w:val="TOC1"/>
        <w:tabs>
          <w:tab w:val="right" w:leader="dot" w:pos="8306"/>
        </w:tabs>
      </w:pPr>
      <w:hyperlink w:anchor="_Toc11850" w:history="1">
        <w:r>
          <w:rPr>
            <w:rFonts w:ascii="仿宋" w:eastAsia="仿宋" w:hAnsi="仿宋" w:cs="仿宋" w:hint="eastAsia"/>
            <w:lang w:eastAsia="zh-CN"/>
          </w:rPr>
          <w:t>七、经济效益与社会效益优化</w:t>
        </w:r>
        <w:r>
          <w:tab/>
        </w:r>
        <w:r>
          <w:fldChar w:fldCharType="begin"/>
        </w:r>
        <w:r>
          <w:instrText xml:space="preserve"> PAGEREF _Toc11850 \h </w:instrText>
        </w:r>
        <w:r>
          <w:fldChar w:fldCharType="separate"/>
        </w:r>
        <w:r>
          <w:t>47</w:t>
        </w:r>
        <w:r>
          <w:fldChar w:fldCharType="end"/>
        </w:r>
      </w:hyperlink>
    </w:p>
    <w:p>
      <w:pPr>
        <w:pStyle w:val="TOC2"/>
        <w:tabs>
          <w:tab w:val="right" w:leader="dot" w:pos="8306"/>
        </w:tabs>
      </w:pPr>
      <w:hyperlink w:anchor="_Toc24098" w:history="1">
        <w:r>
          <w:rPr>
            <w:rFonts w:ascii="仿宋" w:eastAsia="仿宋" w:hAnsi="仿宋" w:cs="仿宋" w:hint="eastAsia"/>
            <w:lang w:eastAsia="zh-CN"/>
          </w:rPr>
          <w:t>(一)、经济效益提升策略</w:t>
        </w:r>
        <w:r>
          <w:tab/>
        </w:r>
        <w:r>
          <w:fldChar w:fldCharType="begin"/>
        </w:r>
        <w:r>
          <w:instrText xml:space="preserve"> PAGEREF _Toc24098 \h </w:instrText>
        </w:r>
        <w:r>
          <w:fldChar w:fldCharType="separate"/>
        </w:r>
        <w:r>
          <w:t>47</w:t>
        </w:r>
        <w:r>
          <w:fldChar w:fldCharType="end"/>
        </w:r>
      </w:hyperlink>
    </w:p>
    <w:p>
      <w:pPr>
        <w:pStyle w:val="TOC2"/>
        <w:tabs>
          <w:tab w:val="right" w:leader="dot" w:pos="8306"/>
        </w:tabs>
      </w:pPr>
      <w:hyperlink w:anchor="_Toc16081" w:history="1">
        <w:r>
          <w:rPr>
            <w:rFonts w:ascii="仿宋" w:eastAsia="仿宋" w:hAnsi="仿宋" w:cs="仿宋" w:hint="eastAsia"/>
            <w:lang w:eastAsia="zh-CN"/>
          </w:rPr>
          <w:t>(二)、社会效益增强方案</w:t>
        </w:r>
        <w:r>
          <w:tab/>
        </w:r>
        <w:r>
          <w:fldChar w:fldCharType="begin"/>
        </w:r>
        <w:r>
          <w:instrText xml:space="preserve"> PAGEREF _Toc16081 \h </w:instrText>
        </w:r>
        <w:r>
          <w:fldChar w:fldCharType="separate"/>
        </w:r>
        <w:r>
          <w:t>48</w:t>
        </w:r>
        <w:r>
          <w:fldChar w:fldCharType="end"/>
        </w:r>
      </w:hyperlink>
    </w:p>
    <w:p>
      <w:pPr>
        <w:pStyle w:val="TOC1"/>
        <w:tabs>
          <w:tab w:val="right" w:leader="dot" w:pos="8306"/>
        </w:tabs>
      </w:pPr>
      <w:hyperlink w:anchor="_Toc8593" w:history="1">
        <w:r>
          <w:rPr>
            <w:rFonts w:ascii="仿宋" w:eastAsia="仿宋" w:hAnsi="仿宋" w:cs="仿宋" w:hint="eastAsia"/>
            <w:lang w:eastAsia="zh-CN"/>
          </w:rPr>
          <w:t>八、项目实施与管理方案</w:t>
        </w:r>
        <w:r>
          <w:tab/>
        </w:r>
        <w:r>
          <w:fldChar w:fldCharType="begin"/>
        </w:r>
        <w:r>
          <w:instrText xml:space="preserve"> PAGEREF _Toc8593 \h </w:instrText>
        </w:r>
        <w:r>
          <w:fldChar w:fldCharType="separate"/>
        </w:r>
        <w:r>
          <w:t>49</w:t>
        </w:r>
        <w:r>
          <w:fldChar w:fldCharType="end"/>
        </w:r>
      </w:hyperlink>
    </w:p>
    <w:p>
      <w:pPr>
        <w:pStyle w:val="TOC2"/>
        <w:tabs>
          <w:tab w:val="right" w:leader="dot" w:pos="8306"/>
        </w:tabs>
      </w:pPr>
      <w:hyperlink w:anchor="_Toc10907" w:history="1">
        <w:r>
          <w:rPr>
            <w:rFonts w:ascii="仿宋" w:eastAsia="仿宋" w:hAnsi="仿宋" w:cs="仿宋" w:hint="eastAsia"/>
            <w:lang w:eastAsia="zh-CN"/>
          </w:rPr>
          <w:t>(一)、项目实施计划</w:t>
        </w:r>
        <w:r>
          <w:tab/>
        </w:r>
        <w:r>
          <w:fldChar w:fldCharType="begin"/>
        </w:r>
        <w:r>
          <w:instrText xml:space="preserve"> PAGEREF _Toc10907 \h </w:instrText>
        </w:r>
        <w:r>
          <w:fldChar w:fldCharType="separate"/>
        </w:r>
        <w:r>
          <w:t>49</w:t>
        </w:r>
        <w:r>
          <w:fldChar w:fldCharType="end"/>
        </w:r>
      </w:hyperlink>
    </w:p>
    <w:p>
      <w:pPr>
        <w:pStyle w:val="TOC2"/>
        <w:tabs>
          <w:tab w:val="right" w:leader="dot" w:pos="8306"/>
        </w:tabs>
      </w:pPr>
      <w:hyperlink w:anchor="_Toc31883" w:history="1">
        <w:r>
          <w:rPr>
            <w:rFonts w:ascii="仿宋" w:eastAsia="仿宋" w:hAnsi="仿宋" w:cs="仿宋" w:hint="eastAsia"/>
            <w:lang w:eastAsia="zh-CN"/>
          </w:rPr>
          <w:t>(二)、项目组织机构与职责</w:t>
        </w:r>
        <w:r>
          <w:tab/>
        </w:r>
        <w:r>
          <w:fldChar w:fldCharType="begin"/>
        </w:r>
        <w:r>
          <w:instrText xml:space="preserve"> PAGEREF _Toc31883 \h </w:instrText>
        </w:r>
        <w:r>
          <w:fldChar w:fldCharType="separate"/>
        </w:r>
        <w:r>
          <w:t>50</w:t>
        </w:r>
        <w:r>
          <w:fldChar w:fldCharType="end"/>
        </w:r>
      </w:hyperlink>
    </w:p>
    <w:p>
      <w:pPr>
        <w:pStyle w:val="TOC2"/>
        <w:tabs>
          <w:tab w:val="right" w:leader="dot" w:pos="8306"/>
        </w:tabs>
      </w:pPr>
      <w:hyperlink w:anchor="_Toc31939" w:history="1">
        <w:r>
          <w:rPr>
            <w:rFonts w:ascii="仿宋" w:eastAsia="仿宋" w:hAnsi="仿宋" w:cs="仿宋" w:hint="eastAsia"/>
            <w:lang w:eastAsia="zh-CN"/>
          </w:rPr>
          <w:t>(三)、项目管理与监控体系</w:t>
        </w:r>
        <w:r>
          <w:tab/>
        </w:r>
        <w:r>
          <w:fldChar w:fldCharType="begin"/>
        </w:r>
        <w:r>
          <w:instrText xml:space="preserve"> PAGEREF _Toc31939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21" w:history="1">
        <w:r>
          <w:rPr>
            <w:rFonts w:ascii="仿宋" w:eastAsia="仿宋" w:hAnsi="仿宋" w:cs="仿宋" w:hint="eastAsia"/>
            <w:lang w:eastAsia="zh-CN"/>
          </w:rPr>
          <w:t>九、安全与应急管理</w:t>
        </w:r>
        <w:r>
          <w:tab/>
        </w:r>
        <w:r>
          <w:fldChar w:fldCharType="begin"/>
        </w:r>
        <w:r>
          <w:instrText xml:space="preserve"> PAGEREF _Toc8821 \h </w:instrText>
        </w:r>
        <w:r>
          <w:fldChar w:fldCharType="separate"/>
        </w:r>
        <w:r>
          <w:t>54</w:t>
        </w:r>
        <w:r>
          <w:fldChar w:fldCharType="end"/>
        </w:r>
      </w:hyperlink>
    </w:p>
    <w:p>
      <w:pPr>
        <w:pStyle w:val="TOC2"/>
        <w:tabs>
          <w:tab w:val="right" w:leader="dot" w:pos="8306"/>
        </w:tabs>
      </w:pPr>
      <w:hyperlink w:anchor="_Toc25858" w:history="1">
        <w:r>
          <w:rPr>
            <w:rFonts w:ascii="仿宋" w:eastAsia="仿宋" w:hAnsi="仿宋" w:cs="仿宋" w:hint="eastAsia"/>
            <w:lang w:eastAsia="zh-CN"/>
          </w:rPr>
          <w:t>(一)、安全生产管理</w:t>
        </w:r>
        <w:r>
          <w:tab/>
        </w:r>
        <w:r>
          <w:fldChar w:fldCharType="begin"/>
        </w:r>
        <w:r>
          <w:instrText xml:space="preserve"> PAGEREF _Toc25858 \h </w:instrText>
        </w:r>
        <w:r>
          <w:fldChar w:fldCharType="separate"/>
        </w:r>
        <w:r>
          <w:t>54</w:t>
        </w:r>
        <w:r>
          <w:fldChar w:fldCharType="end"/>
        </w:r>
      </w:hyperlink>
    </w:p>
    <w:p>
      <w:pPr>
        <w:pStyle w:val="TOC2"/>
        <w:tabs>
          <w:tab w:val="right" w:leader="dot" w:pos="8306"/>
        </w:tabs>
      </w:pPr>
      <w:hyperlink w:anchor="_Toc20067" w:history="1">
        <w:r>
          <w:rPr>
            <w:rFonts w:ascii="仿宋" w:eastAsia="仿宋" w:hAnsi="仿宋" w:cs="仿宋" w:hint="eastAsia"/>
            <w:lang w:eastAsia="zh-CN"/>
          </w:rPr>
          <w:t>(二)、应急预案与响应</w:t>
        </w:r>
        <w:r>
          <w:tab/>
        </w:r>
        <w:r>
          <w:fldChar w:fldCharType="begin"/>
        </w:r>
        <w:r>
          <w:instrText xml:space="preserve"> PAGEREF _Toc20067 \h </w:instrText>
        </w:r>
        <w:r>
          <w:fldChar w:fldCharType="separate"/>
        </w:r>
        <w:r>
          <w:t>56</w:t>
        </w:r>
        <w:r>
          <w:fldChar w:fldCharType="end"/>
        </w:r>
      </w:hyperlink>
    </w:p>
    <w:p>
      <w:pPr>
        <w:pStyle w:val="TOC1"/>
        <w:tabs>
          <w:tab w:val="right" w:leader="dot" w:pos="8306"/>
        </w:tabs>
      </w:pPr>
      <w:hyperlink w:anchor="_Toc23379" w:history="1">
        <w:r>
          <w:rPr>
            <w:rFonts w:ascii="仿宋" w:eastAsia="仿宋" w:hAnsi="仿宋" w:cs="仿宋" w:hint="eastAsia"/>
            <w:lang w:eastAsia="zh-CN"/>
          </w:rPr>
          <w:t>十、项目质量与标准</w:t>
        </w:r>
        <w:r>
          <w:tab/>
        </w:r>
        <w:r>
          <w:fldChar w:fldCharType="begin"/>
        </w:r>
        <w:r>
          <w:instrText xml:space="preserve"> PAGEREF _Toc23379 \h </w:instrText>
        </w:r>
        <w:r>
          <w:fldChar w:fldCharType="separate"/>
        </w:r>
        <w:r>
          <w:t>58</w:t>
        </w:r>
        <w:r>
          <w:fldChar w:fldCharType="end"/>
        </w:r>
      </w:hyperlink>
    </w:p>
    <w:p>
      <w:pPr>
        <w:pStyle w:val="TOC2"/>
        <w:tabs>
          <w:tab w:val="right" w:leader="dot" w:pos="8306"/>
        </w:tabs>
      </w:pPr>
      <w:hyperlink w:anchor="_Toc1209" w:history="1">
        <w:r>
          <w:rPr>
            <w:rFonts w:ascii="仿宋" w:eastAsia="仿宋" w:hAnsi="仿宋" w:cs="仿宋" w:hint="eastAsia"/>
            <w:lang w:eastAsia="zh-CN"/>
          </w:rPr>
          <w:t>(一)、质量保障体系</w:t>
        </w:r>
        <w:r>
          <w:tab/>
        </w:r>
        <w:r>
          <w:fldChar w:fldCharType="begin"/>
        </w:r>
        <w:r>
          <w:instrText xml:space="preserve"> PAGEREF _Toc1209 \h </w:instrText>
        </w:r>
        <w:r>
          <w:fldChar w:fldCharType="separate"/>
        </w:r>
        <w:r>
          <w:t>58</w:t>
        </w:r>
        <w:r>
          <w:fldChar w:fldCharType="end"/>
        </w:r>
      </w:hyperlink>
    </w:p>
    <w:p>
      <w:pPr>
        <w:pStyle w:val="TOC2"/>
        <w:tabs>
          <w:tab w:val="right" w:leader="dot" w:pos="8306"/>
        </w:tabs>
      </w:pPr>
      <w:hyperlink w:anchor="_Toc21916" w:history="1">
        <w:r>
          <w:rPr>
            <w:rFonts w:ascii="仿宋" w:eastAsia="仿宋" w:hAnsi="仿宋" w:cs="仿宋" w:hint="eastAsia"/>
            <w:lang w:eastAsia="zh-CN"/>
          </w:rPr>
          <w:t>(二)、标准化作业流程</w:t>
        </w:r>
        <w:r>
          <w:tab/>
        </w:r>
        <w:r>
          <w:fldChar w:fldCharType="begin"/>
        </w:r>
        <w:r>
          <w:instrText xml:space="preserve"> PAGEREF _Toc21916 \h </w:instrText>
        </w:r>
        <w:r>
          <w:fldChar w:fldCharType="separate"/>
        </w:r>
        <w:r>
          <w:t>59</w:t>
        </w:r>
        <w:r>
          <w:fldChar w:fldCharType="end"/>
        </w:r>
      </w:hyperlink>
    </w:p>
    <w:p>
      <w:pPr>
        <w:pStyle w:val="TOC2"/>
        <w:tabs>
          <w:tab w:val="right" w:leader="dot" w:pos="8306"/>
        </w:tabs>
      </w:pPr>
      <w:hyperlink w:anchor="_Toc675" w:history="1">
        <w:r>
          <w:rPr>
            <w:rFonts w:ascii="仿宋" w:eastAsia="仿宋" w:hAnsi="仿宋" w:cs="仿宋" w:hint="eastAsia"/>
            <w:lang w:eastAsia="zh-CN"/>
          </w:rPr>
          <w:t>(三)、质量监控与评估</w:t>
        </w:r>
        <w:r>
          <w:tab/>
        </w:r>
        <w:r>
          <w:fldChar w:fldCharType="begin"/>
        </w:r>
        <w:r>
          <w:instrText xml:space="preserve"> PAGEREF _Toc675 \h </w:instrText>
        </w:r>
        <w:r>
          <w:fldChar w:fldCharType="separate"/>
        </w:r>
        <w:r>
          <w:t>61</w:t>
        </w:r>
        <w:r>
          <w:fldChar w:fldCharType="end"/>
        </w:r>
      </w:hyperlink>
    </w:p>
    <w:p>
      <w:pPr>
        <w:pStyle w:val="TOC2"/>
        <w:tabs>
          <w:tab w:val="right" w:leader="dot" w:pos="8306"/>
        </w:tabs>
      </w:pPr>
      <w:hyperlink w:anchor="_Toc18346" w:history="1">
        <w:r>
          <w:rPr>
            <w:rFonts w:ascii="仿宋" w:eastAsia="仿宋" w:hAnsi="仿宋" w:cs="仿宋" w:hint="eastAsia"/>
            <w:lang w:eastAsia="zh-CN"/>
          </w:rPr>
          <w:t>(四)、质量改进计划</w:t>
        </w:r>
        <w:r>
          <w:tab/>
        </w:r>
        <w:r>
          <w:fldChar w:fldCharType="begin"/>
        </w:r>
        <w:r>
          <w:instrText xml:space="preserve"> PAGEREF _Toc18346 \h </w:instrText>
        </w:r>
        <w:r>
          <w:fldChar w:fldCharType="separate"/>
        </w:r>
        <w:r>
          <w:t>62</w:t>
        </w:r>
        <w:r>
          <w:fldChar w:fldCharType="end"/>
        </w:r>
      </w:hyperlink>
    </w:p>
    <w:p>
      <w:pPr>
        <w:pStyle w:val="TOC1"/>
        <w:tabs>
          <w:tab w:val="right" w:leader="dot" w:pos="8306"/>
        </w:tabs>
      </w:pPr>
      <w:hyperlink w:anchor="_Toc21167" w:history="1">
        <w:r>
          <w:rPr>
            <w:rFonts w:ascii="仿宋" w:eastAsia="仿宋" w:hAnsi="仿宋" w:cs="仿宋" w:hint="eastAsia"/>
            <w:lang w:eastAsia="zh-CN"/>
          </w:rPr>
          <w:t>十一、土地利用与规划方案</w:t>
        </w:r>
        <w:r>
          <w:tab/>
        </w:r>
        <w:r>
          <w:fldChar w:fldCharType="begin"/>
        </w:r>
        <w:r>
          <w:instrText xml:space="preserve"> PAGEREF _Toc21167 \h </w:instrText>
        </w:r>
        <w:r>
          <w:fldChar w:fldCharType="separate"/>
        </w:r>
        <w:r>
          <w:t>63</w:t>
        </w:r>
        <w:r>
          <w:fldChar w:fldCharType="end"/>
        </w:r>
      </w:hyperlink>
    </w:p>
    <w:p>
      <w:pPr>
        <w:pStyle w:val="TOC2"/>
        <w:tabs>
          <w:tab w:val="right" w:leader="dot" w:pos="8306"/>
        </w:tabs>
      </w:pPr>
      <w:hyperlink w:anchor="_Toc10245" w:history="1">
        <w:r>
          <w:rPr>
            <w:rFonts w:ascii="仿宋" w:eastAsia="仿宋" w:hAnsi="仿宋" w:cs="仿宋" w:hint="eastAsia"/>
            <w:lang w:eastAsia="zh-CN"/>
          </w:rPr>
          <w:t>(一)、项目用地情况分析</w:t>
        </w:r>
        <w:r>
          <w:tab/>
        </w:r>
        <w:r>
          <w:fldChar w:fldCharType="begin"/>
        </w:r>
        <w:r>
          <w:instrText xml:space="preserve"> PAGEREF _Toc10245 \h </w:instrText>
        </w:r>
        <w:r>
          <w:fldChar w:fldCharType="separate"/>
        </w:r>
        <w:r>
          <w:t>63</w:t>
        </w:r>
        <w:r>
          <w:fldChar w:fldCharType="end"/>
        </w:r>
      </w:hyperlink>
    </w:p>
    <w:p>
      <w:pPr>
        <w:pStyle w:val="TOC2"/>
        <w:tabs>
          <w:tab w:val="right" w:leader="dot" w:pos="8306"/>
        </w:tabs>
      </w:pPr>
      <w:hyperlink w:anchor="_Toc30406" w:history="1">
        <w:r>
          <w:rPr>
            <w:rFonts w:ascii="仿宋" w:eastAsia="仿宋" w:hAnsi="仿宋" w:cs="仿宋" w:hint="eastAsia"/>
            <w:lang w:eastAsia="zh-CN"/>
          </w:rPr>
          <w:t>(二)、土地利用规划方案</w:t>
        </w:r>
        <w:r>
          <w:tab/>
        </w:r>
        <w:r>
          <w:fldChar w:fldCharType="begin"/>
        </w:r>
        <w:r>
          <w:instrText xml:space="preserve"> PAGEREF _Toc30406 \h </w:instrText>
        </w:r>
        <w:r>
          <w:fldChar w:fldCharType="separate"/>
        </w:r>
        <w:r>
          <w:t>64</w:t>
        </w:r>
        <w:r>
          <w:fldChar w:fldCharType="end"/>
        </w:r>
      </w:hyperlink>
    </w:p>
    <w:p>
      <w:pPr>
        <w:pStyle w:val="TOC1"/>
        <w:tabs>
          <w:tab w:val="right" w:leader="dot" w:pos="8306"/>
        </w:tabs>
      </w:pPr>
      <w:hyperlink w:anchor="_Toc18532" w:history="1">
        <w:r>
          <w:rPr>
            <w:rFonts w:ascii="仿宋" w:eastAsia="仿宋" w:hAnsi="仿宋" w:cs="仿宋" w:hint="eastAsia"/>
            <w:lang w:eastAsia="zh-CN"/>
          </w:rPr>
          <w:t>十二、环境保护与治理方案</w:t>
        </w:r>
        <w:r>
          <w:tab/>
        </w:r>
        <w:r>
          <w:fldChar w:fldCharType="begin"/>
        </w:r>
        <w:r>
          <w:instrText xml:space="preserve"> PAGEREF _Toc18532 \h </w:instrText>
        </w:r>
        <w:r>
          <w:fldChar w:fldCharType="separate"/>
        </w:r>
        <w:r>
          <w:t>65</w:t>
        </w:r>
        <w:r>
          <w:fldChar w:fldCharType="end"/>
        </w:r>
      </w:hyperlink>
    </w:p>
    <w:p>
      <w:pPr>
        <w:pStyle w:val="TOC2"/>
        <w:tabs>
          <w:tab w:val="right" w:leader="dot" w:pos="8306"/>
        </w:tabs>
      </w:pPr>
      <w:hyperlink w:anchor="_Toc23383" w:history="1">
        <w:r>
          <w:rPr>
            <w:rFonts w:ascii="仿宋" w:eastAsia="仿宋" w:hAnsi="仿宋" w:cs="仿宋" w:hint="eastAsia"/>
            <w:lang w:eastAsia="zh-CN"/>
          </w:rPr>
          <w:t>(一)、项目环境影响评估</w:t>
        </w:r>
        <w:r>
          <w:tab/>
        </w:r>
        <w:r>
          <w:fldChar w:fldCharType="begin"/>
        </w:r>
        <w:r>
          <w:instrText xml:space="preserve"> PAGEREF _Toc23383 \h </w:instrText>
        </w:r>
        <w:r>
          <w:fldChar w:fldCharType="separate"/>
        </w:r>
        <w:r>
          <w:t>65</w:t>
        </w:r>
        <w:r>
          <w:fldChar w:fldCharType="end"/>
        </w:r>
      </w:hyperlink>
    </w:p>
    <w:p>
      <w:pPr>
        <w:pStyle w:val="TOC2"/>
        <w:tabs>
          <w:tab w:val="right" w:leader="dot" w:pos="8306"/>
        </w:tabs>
      </w:pPr>
      <w:hyperlink w:anchor="_Toc1739" w:history="1">
        <w:r>
          <w:rPr>
            <w:rFonts w:ascii="仿宋" w:eastAsia="仿宋" w:hAnsi="仿宋" w:cs="仿宋" w:hint="eastAsia"/>
            <w:lang w:eastAsia="zh-CN"/>
          </w:rPr>
          <w:t>(二)、环境保护措施与治理方案</w:t>
        </w:r>
        <w:r>
          <w:tab/>
        </w:r>
        <w:r>
          <w:fldChar w:fldCharType="begin"/>
        </w:r>
        <w:r>
          <w:instrText xml:space="preserve"> PAGEREF _Toc1739 \h </w:instrText>
        </w:r>
        <w:r>
          <w:fldChar w:fldCharType="separate"/>
        </w:r>
        <w:r>
          <w:t>65</w:t>
        </w:r>
        <w:r>
          <w:fldChar w:fldCharType="end"/>
        </w:r>
      </w:hyperlink>
    </w:p>
    <w:p>
      <w:pPr>
        <w:pStyle w:val="TOC1"/>
        <w:tabs>
          <w:tab w:val="right" w:leader="dot" w:pos="8306"/>
        </w:tabs>
      </w:pPr>
      <w:hyperlink w:anchor="_Toc9331" w:history="1">
        <w:r>
          <w:rPr>
            <w:rFonts w:ascii="仿宋" w:eastAsia="仿宋" w:hAnsi="仿宋" w:cs="仿宋" w:hint="eastAsia"/>
            <w:lang w:eastAsia="zh-CN"/>
          </w:rPr>
          <w:t>十三、成果转化与推广应用</w:t>
        </w:r>
        <w:r>
          <w:tab/>
        </w:r>
        <w:r>
          <w:fldChar w:fldCharType="begin"/>
        </w:r>
        <w:r>
          <w:instrText xml:space="preserve"> PAGEREF _Toc9331 \h </w:instrText>
        </w:r>
        <w:r>
          <w:fldChar w:fldCharType="separate"/>
        </w:r>
        <w:r>
          <w:t>66</w:t>
        </w:r>
        <w:r>
          <w:fldChar w:fldCharType="end"/>
        </w:r>
      </w:hyperlink>
    </w:p>
    <w:p>
      <w:pPr>
        <w:pStyle w:val="TOC2"/>
        <w:tabs>
          <w:tab w:val="right" w:leader="dot" w:pos="8306"/>
        </w:tabs>
      </w:pPr>
      <w:hyperlink w:anchor="_Toc17566" w:history="1">
        <w:r>
          <w:rPr>
            <w:rFonts w:ascii="仿宋" w:eastAsia="仿宋" w:hAnsi="仿宋" w:cs="仿宋" w:hint="eastAsia"/>
            <w:lang w:eastAsia="zh-CN"/>
          </w:rPr>
          <w:t>(一)、成果转化策略制定</w:t>
        </w:r>
        <w:r>
          <w:tab/>
        </w:r>
        <w:r>
          <w:fldChar w:fldCharType="begin"/>
        </w:r>
        <w:r>
          <w:instrText xml:space="preserve"> PAGEREF _Toc17566 \h </w:instrText>
        </w:r>
        <w:r>
          <w:fldChar w:fldCharType="separate"/>
        </w:r>
        <w:r>
          <w:t>66</w:t>
        </w:r>
        <w:r>
          <w:fldChar w:fldCharType="end"/>
        </w:r>
      </w:hyperlink>
    </w:p>
    <w:p>
      <w:pPr>
        <w:pStyle w:val="TOC2"/>
        <w:tabs>
          <w:tab w:val="right" w:leader="dot" w:pos="8306"/>
        </w:tabs>
      </w:pPr>
      <w:hyperlink w:anchor="_Toc11558" w:history="1">
        <w:r>
          <w:rPr>
            <w:rFonts w:ascii="仿宋" w:eastAsia="仿宋" w:hAnsi="仿宋" w:cs="仿宋" w:hint="eastAsia"/>
            <w:lang w:eastAsia="zh-CN"/>
          </w:rPr>
          <w:t>(二)、成果推广应用方案</w:t>
        </w:r>
        <w:r>
          <w:tab/>
        </w:r>
        <w:r>
          <w:fldChar w:fldCharType="begin"/>
        </w:r>
        <w:r>
          <w:instrText xml:space="preserve"> PAGEREF _Toc11558 \h </w:instrText>
        </w:r>
        <w:r>
          <w:fldChar w:fldCharType="separate"/>
        </w:r>
        <w:r>
          <w:t>68</w:t>
        </w:r>
        <w:r>
          <w:fldChar w:fldCharType="end"/>
        </w:r>
      </w:hyperlink>
    </w:p>
    <w:p>
      <w:pPr>
        <w:pStyle w:val="TOC1"/>
        <w:tabs>
          <w:tab w:val="right" w:leader="dot" w:pos="8306"/>
        </w:tabs>
      </w:pPr>
      <w:hyperlink w:anchor="_Toc15139" w:history="1">
        <w:r>
          <w:rPr>
            <w:rFonts w:ascii="仿宋" w:eastAsia="仿宋" w:hAnsi="仿宋" w:cs="仿宋" w:hint="eastAsia"/>
            <w:lang w:eastAsia="zh-CN"/>
          </w:rPr>
          <w:t>十四、法律法规与政策遵循</w:t>
        </w:r>
        <w:r>
          <w:tab/>
        </w:r>
        <w:r>
          <w:fldChar w:fldCharType="begin"/>
        </w:r>
        <w:r>
          <w:instrText xml:space="preserve"> PAGEREF _Toc15139 \h </w:instrText>
        </w:r>
        <w:r>
          <w:fldChar w:fldCharType="separate"/>
        </w:r>
        <w:r>
          <w:t>69</w:t>
        </w:r>
        <w:r>
          <w:fldChar w:fldCharType="end"/>
        </w:r>
      </w:hyperlink>
    </w:p>
    <w:p>
      <w:pPr>
        <w:pStyle w:val="TOC2"/>
        <w:tabs>
          <w:tab w:val="right" w:leader="dot" w:pos="8306"/>
        </w:tabs>
      </w:pPr>
      <w:hyperlink w:anchor="_Toc4700" w:history="1">
        <w:r>
          <w:rPr>
            <w:rFonts w:ascii="仿宋" w:eastAsia="仿宋" w:hAnsi="仿宋" w:cs="仿宋" w:hint="eastAsia"/>
            <w:lang w:eastAsia="zh-CN"/>
          </w:rPr>
          <w:t>(一)、法律法规遵守</w:t>
        </w:r>
        <w:r>
          <w:tab/>
        </w:r>
        <w:r>
          <w:fldChar w:fldCharType="begin"/>
        </w:r>
        <w:r>
          <w:instrText xml:space="preserve"> PAGEREF _Toc4700 \h </w:instrText>
        </w:r>
        <w:r>
          <w:fldChar w:fldCharType="separate"/>
        </w:r>
        <w:r>
          <w:t>69</w:t>
        </w:r>
        <w:r>
          <w:fldChar w:fldCharType="end"/>
        </w:r>
      </w:hyperlink>
    </w:p>
    <w:p>
      <w:pPr>
        <w:pStyle w:val="TOC2"/>
        <w:tabs>
          <w:tab w:val="right" w:leader="dot" w:pos="8306"/>
        </w:tabs>
      </w:pPr>
      <w:hyperlink w:anchor="_Toc16720" w:history="1">
        <w:r>
          <w:rPr>
            <w:rFonts w:ascii="仿宋" w:eastAsia="仿宋" w:hAnsi="仿宋" w:cs="仿宋" w:hint="eastAsia"/>
            <w:lang w:eastAsia="zh-CN"/>
          </w:rPr>
          <w:t>(二)、政策导向与利用</w:t>
        </w:r>
        <w:r>
          <w:tab/>
        </w:r>
        <w:r>
          <w:fldChar w:fldCharType="begin"/>
        </w:r>
        <w:r>
          <w:instrText xml:space="preserve"> PAGEREF _Toc16720 \h </w:instrText>
        </w:r>
        <w:r>
          <w:fldChar w:fldCharType="separate"/>
        </w:r>
        <w:r>
          <w:t>70</w:t>
        </w:r>
        <w:r>
          <w:fldChar w:fldCharType="end"/>
        </w:r>
      </w:hyperlink>
    </w:p>
    <w:p>
      <w:pPr>
        <w:pStyle w:val="TOC1"/>
        <w:tabs>
          <w:tab w:val="right" w:leader="dot" w:pos="8306"/>
        </w:tabs>
      </w:pPr>
      <w:hyperlink w:anchor="_Toc11783" w:history="1">
        <w:r>
          <w:rPr>
            <w:rFonts w:ascii="仿宋" w:eastAsia="仿宋" w:hAnsi="仿宋" w:cs="仿宋" w:hint="eastAsia"/>
            <w:lang w:eastAsia="zh-CN"/>
          </w:rPr>
          <w:t>十五、项目施工方案</w:t>
        </w:r>
        <w:r>
          <w:tab/>
        </w:r>
        <w:r>
          <w:fldChar w:fldCharType="begin"/>
        </w:r>
        <w:r>
          <w:instrText xml:space="preserve"> PAGEREF _Toc11783 \h </w:instrText>
        </w:r>
        <w:r>
          <w:fldChar w:fldCharType="separate"/>
        </w:r>
        <w:r>
          <w:t>71</w:t>
        </w:r>
        <w:r>
          <w:fldChar w:fldCharType="end"/>
        </w:r>
      </w:hyperlink>
    </w:p>
    <w:p>
      <w:pPr>
        <w:pStyle w:val="TOC2"/>
        <w:tabs>
          <w:tab w:val="right" w:leader="dot" w:pos="8306"/>
        </w:tabs>
      </w:pPr>
      <w:hyperlink w:anchor="_Toc29915" w:history="1">
        <w:r>
          <w:rPr>
            <w:rFonts w:ascii="仿宋" w:eastAsia="仿宋" w:hAnsi="仿宋" w:cs="仿宋" w:hint="eastAsia"/>
            <w:lang w:eastAsia="zh-CN"/>
          </w:rPr>
          <w:t>(一)、施工组织设计</w:t>
        </w:r>
        <w:r>
          <w:tab/>
        </w:r>
        <w:r>
          <w:fldChar w:fldCharType="begin"/>
        </w:r>
        <w:r>
          <w:instrText xml:space="preserve"> PAGEREF _Toc29915 \h </w:instrText>
        </w:r>
        <w:r>
          <w:fldChar w:fldCharType="separate"/>
        </w:r>
        <w:r>
          <w:t>71</w:t>
        </w:r>
        <w:r>
          <w:fldChar w:fldCharType="end"/>
        </w:r>
      </w:hyperlink>
    </w:p>
    <w:p>
      <w:pPr>
        <w:pStyle w:val="TOC2"/>
        <w:tabs>
          <w:tab w:val="right" w:leader="dot" w:pos="8306"/>
        </w:tabs>
      </w:pPr>
      <w:hyperlink w:anchor="_Toc19558" w:history="1">
        <w:r>
          <w:rPr>
            <w:rFonts w:ascii="仿宋" w:eastAsia="仿宋" w:hAnsi="仿宋" w:cs="仿宋" w:hint="eastAsia"/>
            <w:lang w:eastAsia="zh-CN"/>
          </w:rPr>
          <w:t>(二)、施工工艺与技术路线</w:t>
        </w:r>
        <w:r>
          <w:tab/>
        </w:r>
        <w:r>
          <w:fldChar w:fldCharType="begin"/>
        </w:r>
        <w:r>
          <w:instrText xml:space="preserve"> PAGEREF _Toc19558 \h </w:instrText>
        </w:r>
        <w:r>
          <w:fldChar w:fldCharType="separate"/>
        </w:r>
        <w:r>
          <w:t>73</w:t>
        </w:r>
        <w:r>
          <w:fldChar w:fldCharType="end"/>
        </w:r>
      </w:hyperlink>
    </w:p>
    <w:p>
      <w:pPr>
        <w:pStyle w:val="TOC2"/>
        <w:tabs>
          <w:tab w:val="right" w:leader="dot" w:pos="8306"/>
        </w:tabs>
      </w:pPr>
      <w:hyperlink w:anchor="_Toc2270" w:history="1">
        <w:r>
          <w:rPr>
            <w:rFonts w:ascii="仿宋" w:eastAsia="仿宋" w:hAnsi="仿宋" w:cs="仿宋" w:hint="eastAsia"/>
            <w:lang w:eastAsia="zh-CN"/>
          </w:rPr>
          <w:t>(三)、关键节点施工计划</w:t>
        </w:r>
        <w:r>
          <w:tab/>
        </w:r>
        <w:r>
          <w:fldChar w:fldCharType="begin"/>
        </w:r>
        <w:r>
          <w:instrText xml:space="preserve"> PAGEREF _Toc2270 \h </w:instrText>
        </w:r>
        <w:r>
          <w:fldChar w:fldCharType="separate"/>
        </w:r>
        <w:r>
          <w:t>74</w:t>
        </w:r>
        <w:r>
          <w:fldChar w:fldCharType="end"/>
        </w:r>
      </w:hyperlink>
    </w:p>
    <w:p>
      <w:pPr>
        <w:pStyle w:val="TOC2"/>
        <w:tabs>
          <w:tab w:val="right" w:leader="dot" w:pos="8306"/>
        </w:tabs>
      </w:pPr>
      <w:hyperlink w:anchor="_Toc29856" w:history="1">
        <w:r>
          <w:rPr>
            <w:rFonts w:ascii="仿宋" w:eastAsia="仿宋" w:hAnsi="仿宋" w:cs="仿宋" w:hint="eastAsia"/>
            <w:lang w:eastAsia="zh-CN"/>
          </w:rPr>
          <w:t>(四)、施工现场管理</w:t>
        </w:r>
        <w:r>
          <w:tab/>
        </w:r>
        <w:r>
          <w:fldChar w:fldCharType="begin"/>
        </w:r>
        <w:r>
          <w:instrText xml:space="preserve"> PAGEREF _Toc29856 \h </w:instrText>
        </w:r>
        <w:r>
          <w:fldChar w:fldCharType="separate"/>
        </w:r>
        <w:r>
          <w:t>75</w:t>
        </w:r>
        <w:r>
          <w:fldChar w:fldCharType="end"/>
        </w:r>
      </w:hyperlink>
    </w:p>
    <w:p>
      <w:pPr>
        <w:pStyle w:val="TOC1"/>
        <w:tabs>
          <w:tab w:val="right" w:leader="dot" w:pos="8306"/>
        </w:tabs>
      </w:pPr>
      <w:hyperlink w:anchor="_Toc20112" w:history="1">
        <w:r>
          <w:rPr>
            <w:rFonts w:ascii="仿宋" w:eastAsia="仿宋" w:hAnsi="仿宋" w:cs="仿宋" w:hint="eastAsia"/>
            <w:lang w:eastAsia="zh-CN"/>
          </w:rPr>
          <w:t>十六、人力资源管理与开发</w:t>
        </w:r>
        <w:r>
          <w:tab/>
        </w:r>
        <w:r>
          <w:fldChar w:fldCharType="begin"/>
        </w:r>
        <w:r>
          <w:instrText xml:space="preserve"> PAGEREF _Toc20112 \h </w:instrText>
        </w:r>
        <w:r>
          <w:fldChar w:fldCharType="separate"/>
        </w:r>
        <w:r>
          <w:t>78</w:t>
        </w:r>
        <w:r>
          <w:fldChar w:fldCharType="end"/>
        </w:r>
      </w:hyperlink>
    </w:p>
    <w:p>
      <w:pPr>
        <w:pStyle w:val="TOC2"/>
        <w:tabs>
          <w:tab w:val="right" w:leader="dot" w:pos="8306"/>
        </w:tabs>
      </w:pPr>
      <w:hyperlink w:anchor="_Toc9994" w:history="1">
        <w:r>
          <w:rPr>
            <w:rFonts w:ascii="仿宋" w:eastAsia="仿宋" w:hAnsi="仿宋" w:cs="仿宋" w:hint="eastAsia"/>
            <w:lang w:eastAsia="zh-CN"/>
          </w:rPr>
          <w:t>(一)、人力资源规划</w:t>
        </w:r>
        <w:r>
          <w:tab/>
        </w:r>
        <w:r>
          <w:fldChar w:fldCharType="begin"/>
        </w:r>
        <w:r>
          <w:instrText xml:space="preserve"> PAGEREF _Toc9994 \h </w:instrText>
        </w:r>
        <w:r>
          <w:fldChar w:fldCharType="separate"/>
        </w:r>
        <w:r>
          <w:t>78</w:t>
        </w:r>
        <w:r>
          <w:fldChar w:fldCharType="end"/>
        </w:r>
      </w:hyperlink>
    </w:p>
    <w:p>
      <w:pPr>
        <w:pStyle w:val="TOC2"/>
        <w:tabs>
          <w:tab w:val="right" w:leader="dot" w:pos="8306"/>
        </w:tabs>
      </w:pPr>
      <w:hyperlink w:anchor="_Toc28905" w:history="1">
        <w:r>
          <w:rPr>
            <w:rFonts w:ascii="仿宋" w:eastAsia="仿宋" w:hAnsi="仿宋" w:cs="仿宋" w:hint="eastAsia"/>
            <w:lang w:eastAsia="zh-CN"/>
          </w:rPr>
          <w:t>(二)、人力资源开发与培训</w:t>
        </w:r>
        <w:r>
          <w:tab/>
        </w:r>
        <w:r>
          <w:fldChar w:fldCharType="begin"/>
        </w:r>
        <w:r>
          <w:instrText xml:space="preserve"> PAGEREF _Toc28905 \h </w:instrText>
        </w:r>
        <w:r>
          <w:fldChar w:fldCharType="separate"/>
        </w:r>
        <w:r>
          <w:t>79</w:t>
        </w:r>
        <w:r>
          <w:fldChar w:fldCharType="end"/>
        </w:r>
      </w:hyperlink>
    </w:p>
    <w:p>
      <w:pPr>
        <w:pStyle w:val="TOC1"/>
        <w:tabs>
          <w:tab w:val="right" w:leader="dot" w:pos="8306"/>
        </w:tabs>
      </w:pPr>
      <w:hyperlink w:anchor="_Toc18134" w:history="1">
        <w:r>
          <w:rPr>
            <w:rFonts w:ascii="仿宋" w:eastAsia="仿宋" w:hAnsi="仿宋" w:cs="仿宋" w:hint="eastAsia"/>
            <w:lang w:eastAsia="zh-CN"/>
          </w:rPr>
          <w:t>十七、企业合规与伦理</w:t>
        </w:r>
        <w:r>
          <w:tab/>
        </w:r>
        <w:r>
          <w:fldChar w:fldCharType="begin"/>
        </w:r>
        <w:r>
          <w:instrText xml:space="preserve"> PAGEREF _Toc18134 \h </w:instrText>
        </w:r>
        <w:r>
          <w:fldChar w:fldCharType="separate"/>
        </w:r>
        <w:r>
          <w:t>82</w:t>
        </w:r>
        <w:r>
          <w:fldChar w:fldCharType="end"/>
        </w:r>
      </w:hyperlink>
    </w:p>
    <w:p>
      <w:pPr>
        <w:pStyle w:val="TOC2"/>
        <w:tabs>
          <w:tab w:val="right" w:leader="dot" w:pos="8306"/>
        </w:tabs>
      </w:pPr>
      <w:hyperlink w:anchor="_Toc25121" w:history="1">
        <w:r>
          <w:rPr>
            <w:rFonts w:ascii="仿宋" w:eastAsia="仿宋" w:hAnsi="仿宋" w:cs="仿宋" w:hint="eastAsia"/>
            <w:lang w:eastAsia="zh-CN"/>
          </w:rPr>
          <w:t>(一)、合规政策与程序</w:t>
        </w:r>
        <w:r>
          <w:tab/>
        </w:r>
        <w:r>
          <w:fldChar w:fldCharType="begin"/>
        </w:r>
        <w:r>
          <w:instrText xml:space="preserve"> PAGEREF _Toc25121 \h </w:instrText>
        </w:r>
        <w:r>
          <w:fldChar w:fldCharType="separate"/>
        </w:r>
        <w:r>
          <w:t>82</w:t>
        </w:r>
        <w:r>
          <w:fldChar w:fldCharType="end"/>
        </w:r>
      </w:hyperlink>
    </w:p>
    <w:p>
      <w:pPr>
        <w:pStyle w:val="TOC2"/>
        <w:tabs>
          <w:tab w:val="right" w:leader="dot" w:pos="8306"/>
        </w:tabs>
      </w:pPr>
      <w:hyperlink w:anchor="_Toc20987" w:history="1">
        <w:r>
          <w:rPr>
            <w:rFonts w:ascii="仿宋" w:eastAsia="仿宋" w:hAnsi="仿宋" w:cs="仿宋" w:hint="eastAsia"/>
            <w:lang w:eastAsia="zh-CN"/>
          </w:rPr>
          <w:t>(二)、伦理规范与培训</w:t>
        </w:r>
        <w:r>
          <w:tab/>
        </w:r>
        <w:r>
          <w:fldChar w:fldCharType="begin"/>
        </w:r>
        <w:r>
          <w:instrText xml:space="preserve"> PAGEREF _Toc20987 \h </w:instrText>
        </w:r>
        <w:r>
          <w:fldChar w:fldCharType="separate"/>
        </w:r>
        <w:r>
          <w:t>83</w:t>
        </w:r>
        <w:r>
          <w:fldChar w:fldCharType="end"/>
        </w:r>
      </w:hyperlink>
    </w:p>
    <w:p>
      <w:pPr>
        <w:pStyle w:val="TOC2"/>
        <w:tabs>
          <w:tab w:val="right" w:leader="dot" w:pos="8306"/>
        </w:tabs>
      </w:pPr>
      <w:hyperlink w:anchor="_Toc12907" w:history="1">
        <w:r>
          <w:rPr>
            <w:rFonts w:ascii="仿宋" w:eastAsia="仿宋" w:hAnsi="仿宋" w:cs="仿宋" w:hint="eastAsia"/>
            <w:lang w:eastAsia="zh-CN"/>
          </w:rPr>
          <w:t>(三)、合规风险评估</w:t>
        </w:r>
        <w:r>
          <w:tab/>
        </w:r>
        <w:r>
          <w:fldChar w:fldCharType="begin"/>
        </w:r>
        <w:r>
          <w:instrText xml:space="preserve"> PAGEREF _Toc12907 \h </w:instrText>
        </w:r>
        <w:r>
          <w:fldChar w:fldCharType="separate"/>
        </w:r>
        <w:r>
          <w:t>84</w:t>
        </w:r>
        <w:r>
          <w:fldChar w:fldCharType="end"/>
        </w:r>
      </w:hyperlink>
    </w:p>
    <w:p>
      <w:pPr>
        <w:pStyle w:val="TOC2"/>
        <w:tabs>
          <w:tab w:val="right" w:leader="dot" w:pos="8306"/>
        </w:tabs>
      </w:pPr>
      <w:hyperlink w:anchor="_Toc24979" w:history="1">
        <w:r>
          <w:rPr>
            <w:rFonts w:ascii="仿宋" w:eastAsia="仿宋" w:hAnsi="仿宋" w:cs="仿宋" w:hint="eastAsia"/>
            <w:lang w:eastAsia="zh-CN"/>
          </w:rPr>
          <w:t>(四)、合规监督与执行</w:t>
        </w:r>
        <w:r>
          <w:tab/>
        </w:r>
        <w:r>
          <w:fldChar w:fldCharType="begin"/>
        </w:r>
        <w:r>
          <w:instrText xml:space="preserve"> PAGEREF _Toc24979 \h </w:instrText>
        </w:r>
        <w:r>
          <w:fldChar w:fldCharType="separate"/>
        </w:r>
        <w:r>
          <w:t>85</w:t>
        </w:r>
        <w:r>
          <w:fldChar w:fldCharType="end"/>
        </w:r>
      </w:hyperlink>
    </w:p>
    <w:p>
      <w:pPr>
        <w:pStyle w:val="TOC1"/>
        <w:tabs>
          <w:tab w:val="right" w:leader="dot" w:pos="8306"/>
        </w:tabs>
      </w:pPr>
      <w:hyperlink w:anchor="_Toc355" w:history="1">
        <w:r>
          <w:rPr>
            <w:rFonts w:ascii="仿宋" w:eastAsia="仿宋" w:hAnsi="仿宋" w:cs="仿宋" w:hint="eastAsia"/>
            <w:lang w:eastAsia="zh-CN"/>
          </w:rPr>
          <w:t>十八、知识产权管理与保护</w:t>
        </w:r>
        <w:r>
          <w:tab/>
        </w:r>
        <w:r>
          <w:fldChar w:fldCharType="begin"/>
        </w:r>
        <w:r>
          <w:instrText xml:space="preserve"> PAGEREF _Toc355 \h </w:instrText>
        </w:r>
        <w:r>
          <w:fldChar w:fldCharType="separate"/>
        </w:r>
        <w:r>
          <w:t>86</w:t>
        </w:r>
        <w:r>
          <w:fldChar w:fldCharType="end"/>
        </w:r>
      </w:hyperlink>
    </w:p>
    <w:p>
      <w:pPr>
        <w:pStyle w:val="TOC2"/>
        <w:tabs>
          <w:tab w:val="right" w:leader="dot" w:pos="8306"/>
        </w:tabs>
      </w:pPr>
      <w:hyperlink w:anchor="_Toc32265" w:history="1">
        <w:r>
          <w:rPr>
            <w:rFonts w:ascii="仿宋" w:eastAsia="仿宋" w:hAnsi="仿宋" w:cs="仿宋" w:hint="eastAsia"/>
            <w:lang w:eastAsia="zh-CN"/>
          </w:rPr>
          <w:t>(一)、知识产权管理体系建设</w:t>
        </w:r>
        <w:r>
          <w:tab/>
        </w:r>
        <w:r>
          <w:fldChar w:fldCharType="begin"/>
        </w:r>
        <w:r>
          <w:instrText xml:space="preserve"> PAGEREF _Toc32265 \h </w:instrText>
        </w:r>
        <w:r>
          <w:fldChar w:fldCharType="separate"/>
        </w:r>
        <w:r>
          <w:t>86</w:t>
        </w:r>
        <w:r>
          <w:fldChar w:fldCharType="end"/>
        </w:r>
      </w:hyperlink>
    </w:p>
    <w:p>
      <w:pPr>
        <w:pStyle w:val="TOC2"/>
        <w:tabs>
          <w:tab w:val="right" w:leader="dot" w:pos="8306"/>
        </w:tabs>
      </w:pPr>
      <w:hyperlink w:anchor="_Toc2051" w:history="1">
        <w:r>
          <w:rPr>
            <w:rFonts w:ascii="仿宋" w:eastAsia="仿宋" w:hAnsi="仿宋" w:cs="仿宋" w:hint="eastAsia"/>
            <w:lang w:eastAsia="zh-CN"/>
          </w:rPr>
          <w:t>(二)、知识产权保护措施</w:t>
        </w:r>
        <w:r>
          <w:tab/>
        </w:r>
        <w:r>
          <w:fldChar w:fldCharType="begin"/>
        </w:r>
        <w:r>
          <w:instrText xml:space="preserve"> PAGEREF _Toc2051 \h </w:instrText>
        </w:r>
        <w:r>
          <w:fldChar w:fldCharType="separate"/>
        </w:r>
        <w:r>
          <w:t>87</w:t>
        </w:r>
        <w:r>
          <w:fldChar w:fldCharType="end"/>
        </w:r>
      </w:hyperlink>
    </w:p>
    <w:p>
      <w:pPr>
        <w:pStyle w:val="TOC1"/>
        <w:tabs>
          <w:tab w:val="right" w:leader="dot" w:pos="8306"/>
        </w:tabs>
      </w:pPr>
      <w:hyperlink w:anchor="_Toc28102" w:history="1">
        <w:r>
          <w:rPr>
            <w:rFonts w:ascii="仿宋" w:eastAsia="仿宋" w:hAnsi="仿宋" w:cs="仿宋" w:hint="eastAsia"/>
            <w:lang w:eastAsia="zh-CN"/>
          </w:rPr>
          <w:t>十九、创新驱动与持续发展</w:t>
        </w:r>
        <w:r>
          <w:tab/>
        </w:r>
        <w:r>
          <w:fldChar w:fldCharType="begin"/>
        </w:r>
        <w:r>
          <w:instrText xml:space="preserve"> PAGEREF _Toc28102 \h </w:instrText>
        </w:r>
        <w:r>
          <w:fldChar w:fldCharType="separate"/>
        </w:r>
        <w:r>
          <w:t>88</w:t>
        </w:r>
        <w:r>
          <w:fldChar w:fldCharType="end"/>
        </w:r>
      </w:hyperlink>
    </w:p>
    <w:p>
      <w:pPr>
        <w:pStyle w:val="TOC2"/>
        <w:tabs>
          <w:tab w:val="right" w:leader="dot" w:pos="8306"/>
        </w:tabs>
      </w:pPr>
      <w:hyperlink w:anchor="_Toc26391" w:history="1">
        <w:r>
          <w:rPr>
            <w:rFonts w:ascii="仿宋" w:eastAsia="仿宋" w:hAnsi="仿宋" w:cs="仿宋" w:hint="eastAsia"/>
            <w:lang w:eastAsia="zh-CN"/>
          </w:rPr>
          <w:t>(一)、创新驱动战略实施</w:t>
        </w:r>
        <w:r>
          <w:tab/>
        </w:r>
        <w:r>
          <w:fldChar w:fldCharType="begin"/>
        </w:r>
        <w:r>
          <w:instrText xml:space="preserve"> PAGEREF _Toc26391 \h </w:instrText>
        </w:r>
        <w:r>
          <w:fldChar w:fldCharType="separate"/>
        </w:r>
        <w:r>
          <w:t>88</w:t>
        </w:r>
        <w:r>
          <w:fldChar w:fldCharType="end"/>
        </w:r>
      </w:hyperlink>
    </w:p>
    <w:p>
      <w:pPr>
        <w:pStyle w:val="TOC2"/>
        <w:tabs>
          <w:tab w:val="right" w:leader="dot" w:pos="8306"/>
        </w:tabs>
      </w:pPr>
      <w:hyperlink w:anchor="_Toc6725" w:history="1">
        <w:r>
          <w:rPr>
            <w:rFonts w:ascii="仿宋" w:eastAsia="仿宋" w:hAnsi="仿宋" w:cs="仿宋" w:hint="eastAsia"/>
            <w:lang w:eastAsia="zh-CN"/>
          </w:rPr>
          <w:t>(二)、持续发展路径探索</w:t>
        </w:r>
        <w:r>
          <w:tab/>
        </w:r>
        <w:r>
          <w:fldChar w:fldCharType="begin"/>
        </w:r>
        <w:r>
          <w:instrText xml:space="preserve"> PAGEREF _Toc6725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7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00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TOC自动在线监测仪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TOC自动在线监测仪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TOC自动在线监测仪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OC自动在线监测仪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TOC自动在线监测仪项目的社会影响是全面而深远的。从提供就业机会和提升公共服务，到促进社会结构和劳动市场的多元化，再到推动社会责任和伦理标准的提高，项目对于提升社区的经济、文化和社会福祉有着重要作用。通过这些正面影响，TOC自动在线监测仪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49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为了融入当地社区，TOC自动在线监测仪项目需深入理解当地的文化特色和社会习俗。例如，项目在设计广告和市场推广活动时，应考虑使用当地语言和符合地方文化的表达方式。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TOC自动在线监测仪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545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为了确保TOC自动在线监测仪项目的成功并最大限度地减轻潜在的社会风险，详细的风险分析和具体的应对策略至关重要。以下是针对项目可能面临的具体社会风险及相应对策的分析：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风险描述：TOC自动在线监测仪项目可能遭遇社区抵制，尤其如果社区成员认为项目会破坏他们的生活环境或忽略他们的意见。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风险描述：TOC自动在线监测仪项目的商业实践可能与当地的文化和价值观存在冲突，导致社会紧张和文化冲突。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风险描述：TOC自动在线监测仪项目可能会增加对公共资源和基础设施的需求，给当地带来额外压力，例如在水资源、能源供应和交通系统方面。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风险描述：TOC自动在线监测仪项目可能会引起当地社会结构和动态的变化，例如改变社区的人口组成和社交模式。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风险描述：在TOC自动在线监测仪项目运营过程中，可能涉及大量个人和商业敏感信息，存在信息安全和隐私保护的风险。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19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503"/>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https://d.book118.com/808134107030006031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TOC自动在线监测仪项目构思建设方案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B6470C"/>
    <w:rsid w:val="50B647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8134107030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2024-01-18T01:32:00Z</dcterms:created>
  <dcterms:modified xsi:type="dcterms:W3CDTF">2024-01-18T01:32:47Z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B497510A232B4A508CD8BB55C4D762C4_11</vt:lpwstr>
  </property>
  <property fmtid="{D5CDD505-2E9C-101B-9397-08002B2CF9AE}" pid="3" name="KSOProductBuildVer">
    <vt:lpwstr>2052-12.1.0.16120</vt:lpwstr>
  </property>
</Properties>
</file>