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宽带无线接入网项目规划设计纲要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6046" w:history="1">
        <w:r>
          <w:rPr>
            <w:rFonts w:ascii="仿宋" w:eastAsia="仿宋" w:hAnsi="仿宋" w:cs="仿宋" w:hint="eastAsia"/>
            <w:lang w:eastAsia="zh-CN"/>
          </w:rPr>
          <w:t>前言</w:t>
        </w:r>
        <w:r>
          <w:tab/>
        </w:r>
        <w:r>
          <w:fldChar w:fldCharType="begin"/>
        </w:r>
        <w:r>
          <w:instrText xml:space="preserve"> PAGEREF _Toc6046 \h </w:instrText>
        </w:r>
        <w:r>
          <w:fldChar w:fldCharType="separate"/>
        </w:r>
        <w:r>
          <w:t>3</w:t>
        </w:r>
        <w:r>
          <w:fldChar w:fldCharType="end"/>
        </w:r>
      </w:hyperlink>
    </w:p>
    <w:p>
      <w:pPr>
        <w:pStyle w:val="TOC1"/>
        <w:tabs>
          <w:tab w:val="right" w:leader="dot" w:pos="8306"/>
        </w:tabs>
      </w:pPr>
      <w:hyperlink w:anchor="_Toc11749" w:history="1">
        <w:r>
          <w:rPr>
            <w:rFonts w:ascii="仿宋" w:eastAsia="仿宋" w:hAnsi="仿宋" w:cs="仿宋" w:hint="eastAsia"/>
            <w:lang w:eastAsia="zh-CN"/>
          </w:rPr>
          <w:t>一、宽带无线接入网项目建设背景及必要性分析</w:t>
        </w:r>
        <w:r>
          <w:tab/>
        </w:r>
        <w:r>
          <w:fldChar w:fldCharType="begin"/>
        </w:r>
        <w:r>
          <w:instrText xml:space="preserve"> PAGEREF _Toc11749 \h </w:instrText>
        </w:r>
        <w:r>
          <w:fldChar w:fldCharType="separate"/>
        </w:r>
        <w:r>
          <w:t>3</w:t>
        </w:r>
        <w:r>
          <w:fldChar w:fldCharType="end"/>
        </w:r>
      </w:hyperlink>
    </w:p>
    <w:p>
      <w:pPr>
        <w:pStyle w:val="TOC2"/>
        <w:tabs>
          <w:tab w:val="right" w:leader="dot" w:pos="8306"/>
        </w:tabs>
      </w:pPr>
      <w:hyperlink w:anchor="_Toc20668" w:history="1">
        <w:r>
          <w:rPr>
            <w:rFonts w:ascii="仿宋" w:eastAsia="仿宋" w:hAnsi="仿宋" w:cs="仿宋" w:hint="eastAsia"/>
            <w:lang w:eastAsia="zh-CN"/>
          </w:rPr>
          <w:t>(一)、宽带无线接入网项目背景分析</w:t>
        </w:r>
        <w:r>
          <w:tab/>
        </w:r>
        <w:r>
          <w:fldChar w:fldCharType="begin"/>
        </w:r>
        <w:r>
          <w:instrText xml:space="preserve"> PAGEREF _Toc20668 \h </w:instrText>
        </w:r>
        <w:r>
          <w:fldChar w:fldCharType="separate"/>
        </w:r>
        <w:r>
          <w:t>3</w:t>
        </w:r>
        <w:r>
          <w:fldChar w:fldCharType="end"/>
        </w:r>
      </w:hyperlink>
    </w:p>
    <w:p>
      <w:pPr>
        <w:pStyle w:val="TOC2"/>
        <w:tabs>
          <w:tab w:val="right" w:leader="dot" w:pos="8306"/>
        </w:tabs>
      </w:pPr>
      <w:hyperlink w:anchor="_Toc15071" w:history="1">
        <w:r>
          <w:rPr>
            <w:rFonts w:ascii="仿宋" w:eastAsia="仿宋" w:hAnsi="仿宋" w:cs="仿宋" w:hint="eastAsia"/>
            <w:lang w:eastAsia="zh-CN"/>
          </w:rPr>
          <w:t>(二)、宽带无线接入网项目建设必要性分析</w:t>
        </w:r>
        <w:r>
          <w:tab/>
        </w:r>
        <w:r>
          <w:fldChar w:fldCharType="begin"/>
        </w:r>
        <w:r>
          <w:instrText xml:space="preserve"> PAGEREF _Toc15071 \h </w:instrText>
        </w:r>
        <w:r>
          <w:fldChar w:fldCharType="separate"/>
        </w:r>
        <w:r>
          <w:t>5</w:t>
        </w:r>
        <w:r>
          <w:fldChar w:fldCharType="end"/>
        </w:r>
      </w:hyperlink>
    </w:p>
    <w:p>
      <w:pPr>
        <w:pStyle w:val="TOC1"/>
        <w:tabs>
          <w:tab w:val="right" w:leader="dot" w:pos="8306"/>
        </w:tabs>
      </w:pPr>
      <w:hyperlink w:anchor="_Toc14701" w:history="1">
        <w:r>
          <w:rPr>
            <w:rFonts w:ascii="仿宋" w:eastAsia="仿宋" w:hAnsi="仿宋" w:cs="仿宋" w:hint="eastAsia"/>
            <w:lang w:eastAsia="zh-CN"/>
          </w:rPr>
          <w:t>二、宽带无线接入网项目建设单位说明</w:t>
        </w:r>
        <w:r>
          <w:tab/>
        </w:r>
        <w:r>
          <w:fldChar w:fldCharType="begin"/>
        </w:r>
        <w:r>
          <w:instrText xml:space="preserve"> PAGEREF _Toc14701 \h </w:instrText>
        </w:r>
        <w:r>
          <w:fldChar w:fldCharType="separate"/>
        </w:r>
        <w:r>
          <w:t>6</w:t>
        </w:r>
        <w:r>
          <w:fldChar w:fldCharType="end"/>
        </w:r>
      </w:hyperlink>
    </w:p>
    <w:p>
      <w:pPr>
        <w:pStyle w:val="TOC2"/>
        <w:tabs>
          <w:tab w:val="right" w:leader="dot" w:pos="8306"/>
        </w:tabs>
      </w:pPr>
      <w:hyperlink w:anchor="_Toc10255" w:history="1">
        <w:r>
          <w:rPr>
            <w:rFonts w:ascii="仿宋" w:eastAsia="仿宋" w:hAnsi="仿宋" w:cs="仿宋" w:hint="eastAsia"/>
            <w:lang w:eastAsia="zh-CN"/>
          </w:rPr>
          <w:t>(一)、宽带无线接入网项目承办单位基本情况</w:t>
        </w:r>
        <w:r>
          <w:tab/>
        </w:r>
        <w:r>
          <w:fldChar w:fldCharType="begin"/>
        </w:r>
        <w:r>
          <w:instrText xml:space="preserve"> PAGEREF _Toc10255 \h </w:instrText>
        </w:r>
        <w:r>
          <w:fldChar w:fldCharType="separate"/>
        </w:r>
        <w:r>
          <w:t>6</w:t>
        </w:r>
        <w:r>
          <w:fldChar w:fldCharType="end"/>
        </w:r>
      </w:hyperlink>
    </w:p>
    <w:p>
      <w:pPr>
        <w:pStyle w:val="TOC2"/>
        <w:tabs>
          <w:tab w:val="right" w:leader="dot" w:pos="8306"/>
        </w:tabs>
      </w:pPr>
      <w:hyperlink w:anchor="_Toc31156" w:history="1">
        <w:r>
          <w:rPr>
            <w:rFonts w:ascii="仿宋" w:eastAsia="仿宋" w:hAnsi="仿宋" w:cs="仿宋" w:hint="eastAsia"/>
            <w:lang w:eastAsia="zh-CN"/>
          </w:rPr>
          <w:t>(二)、公司经济效益分析</w:t>
        </w:r>
        <w:r>
          <w:tab/>
        </w:r>
        <w:r>
          <w:fldChar w:fldCharType="begin"/>
        </w:r>
        <w:r>
          <w:instrText xml:space="preserve"> PAGEREF _Toc31156 \h </w:instrText>
        </w:r>
        <w:r>
          <w:fldChar w:fldCharType="separate"/>
        </w:r>
        <w:r>
          <w:t>7</w:t>
        </w:r>
        <w:r>
          <w:fldChar w:fldCharType="end"/>
        </w:r>
      </w:hyperlink>
    </w:p>
    <w:p>
      <w:pPr>
        <w:pStyle w:val="TOC1"/>
        <w:tabs>
          <w:tab w:val="right" w:leader="dot" w:pos="8306"/>
        </w:tabs>
      </w:pPr>
      <w:hyperlink w:anchor="_Toc22230" w:history="1">
        <w:r>
          <w:rPr>
            <w:rFonts w:ascii="仿宋" w:eastAsia="仿宋" w:hAnsi="仿宋" w:cs="仿宋" w:hint="eastAsia"/>
            <w:lang w:eastAsia="zh-CN"/>
          </w:rPr>
          <w:t>三、市场分析、调研</w:t>
        </w:r>
        <w:r>
          <w:tab/>
        </w:r>
        <w:r>
          <w:fldChar w:fldCharType="begin"/>
        </w:r>
        <w:r>
          <w:instrText xml:space="preserve"> PAGEREF _Toc22230 \h </w:instrText>
        </w:r>
        <w:r>
          <w:fldChar w:fldCharType="separate"/>
        </w:r>
        <w:r>
          <w:t>8</w:t>
        </w:r>
        <w:r>
          <w:fldChar w:fldCharType="end"/>
        </w:r>
      </w:hyperlink>
    </w:p>
    <w:p>
      <w:pPr>
        <w:pStyle w:val="TOC2"/>
        <w:tabs>
          <w:tab w:val="right" w:leader="dot" w:pos="8306"/>
        </w:tabs>
      </w:pPr>
      <w:hyperlink w:anchor="_Toc2354" w:history="1">
        <w:r>
          <w:rPr>
            <w:rFonts w:ascii="仿宋" w:eastAsia="仿宋" w:hAnsi="仿宋" w:cs="仿宋" w:hint="eastAsia"/>
            <w:lang w:eastAsia="zh-CN"/>
          </w:rPr>
          <w:t>(一)、宽带无线接入网行业分析</w:t>
        </w:r>
        <w:r>
          <w:tab/>
        </w:r>
        <w:r>
          <w:fldChar w:fldCharType="begin"/>
        </w:r>
        <w:r>
          <w:instrText xml:space="preserve"> PAGEREF _Toc2354 \h </w:instrText>
        </w:r>
        <w:r>
          <w:fldChar w:fldCharType="separate"/>
        </w:r>
        <w:r>
          <w:t>8</w:t>
        </w:r>
        <w:r>
          <w:fldChar w:fldCharType="end"/>
        </w:r>
      </w:hyperlink>
    </w:p>
    <w:p>
      <w:pPr>
        <w:pStyle w:val="TOC2"/>
        <w:tabs>
          <w:tab w:val="right" w:leader="dot" w:pos="8306"/>
        </w:tabs>
      </w:pPr>
      <w:hyperlink w:anchor="_Toc5383" w:history="1">
        <w:r>
          <w:rPr>
            <w:rFonts w:ascii="仿宋" w:eastAsia="仿宋" w:hAnsi="仿宋" w:cs="仿宋" w:hint="eastAsia"/>
            <w:lang w:eastAsia="zh-CN"/>
          </w:rPr>
          <w:t>(二)、宽带无线接入网市场分析预测</w:t>
        </w:r>
        <w:r>
          <w:tab/>
        </w:r>
        <w:r>
          <w:fldChar w:fldCharType="begin"/>
        </w:r>
        <w:r>
          <w:instrText xml:space="preserve"> PAGEREF _Toc5383 \h </w:instrText>
        </w:r>
        <w:r>
          <w:fldChar w:fldCharType="separate"/>
        </w:r>
        <w:r>
          <w:t>8</w:t>
        </w:r>
        <w:r>
          <w:fldChar w:fldCharType="end"/>
        </w:r>
      </w:hyperlink>
    </w:p>
    <w:p>
      <w:pPr>
        <w:pStyle w:val="TOC1"/>
        <w:tabs>
          <w:tab w:val="right" w:leader="dot" w:pos="8306"/>
        </w:tabs>
      </w:pPr>
      <w:hyperlink w:anchor="_Toc18493" w:history="1">
        <w:r>
          <w:rPr>
            <w:rFonts w:ascii="仿宋" w:eastAsia="仿宋" w:hAnsi="仿宋" w:cs="仿宋" w:hint="eastAsia"/>
            <w:lang w:eastAsia="zh-CN"/>
          </w:rPr>
          <w:t>四、宽带无线接入网项目概论</w:t>
        </w:r>
        <w:r>
          <w:tab/>
        </w:r>
        <w:r>
          <w:fldChar w:fldCharType="begin"/>
        </w:r>
        <w:r>
          <w:instrText xml:space="preserve"> PAGEREF _Toc18493 \h </w:instrText>
        </w:r>
        <w:r>
          <w:fldChar w:fldCharType="separate"/>
        </w:r>
        <w:r>
          <w:t>9</w:t>
        </w:r>
        <w:r>
          <w:fldChar w:fldCharType="end"/>
        </w:r>
      </w:hyperlink>
    </w:p>
    <w:p>
      <w:pPr>
        <w:pStyle w:val="TOC2"/>
        <w:tabs>
          <w:tab w:val="right" w:leader="dot" w:pos="8306"/>
        </w:tabs>
      </w:pPr>
      <w:hyperlink w:anchor="_Toc11309" w:history="1">
        <w:r>
          <w:rPr>
            <w:rFonts w:ascii="仿宋" w:eastAsia="仿宋" w:hAnsi="仿宋" w:cs="仿宋" w:hint="eastAsia"/>
            <w:lang w:eastAsia="zh-CN"/>
          </w:rPr>
          <w:t>(一)、宽带无线接入网项目概况</w:t>
        </w:r>
        <w:r>
          <w:tab/>
        </w:r>
        <w:r>
          <w:fldChar w:fldCharType="begin"/>
        </w:r>
        <w:r>
          <w:instrText xml:space="preserve"> PAGEREF _Toc11309 \h </w:instrText>
        </w:r>
        <w:r>
          <w:fldChar w:fldCharType="separate"/>
        </w:r>
        <w:r>
          <w:t>9</w:t>
        </w:r>
        <w:r>
          <w:fldChar w:fldCharType="end"/>
        </w:r>
      </w:hyperlink>
    </w:p>
    <w:p>
      <w:pPr>
        <w:pStyle w:val="TOC2"/>
        <w:tabs>
          <w:tab w:val="right" w:leader="dot" w:pos="8306"/>
        </w:tabs>
      </w:pPr>
      <w:hyperlink w:anchor="_Toc17046" w:history="1">
        <w:r>
          <w:rPr>
            <w:rFonts w:ascii="仿宋" w:eastAsia="仿宋" w:hAnsi="仿宋" w:cs="仿宋" w:hint="eastAsia"/>
            <w:lang w:eastAsia="zh-CN"/>
          </w:rPr>
          <w:t>(二)、宽带无线接入网项目目标</w:t>
        </w:r>
        <w:r>
          <w:tab/>
        </w:r>
        <w:r>
          <w:fldChar w:fldCharType="begin"/>
        </w:r>
        <w:r>
          <w:instrText xml:space="preserve"> PAGEREF _Toc17046 \h </w:instrText>
        </w:r>
        <w:r>
          <w:fldChar w:fldCharType="separate"/>
        </w:r>
        <w:r>
          <w:t>12</w:t>
        </w:r>
        <w:r>
          <w:fldChar w:fldCharType="end"/>
        </w:r>
      </w:hyperlink>
    </w:p>
    <w:p>
      <w:pPr>
        <w:pStyle w:val="TOC2"/>
        <w:tabs>
          <w:tab w:val="right" w:leader="dot" w:pos="8306"/>
        </w:tabs>
      </w:pPr>
      <w:hyperlink w:anchor="_Toc18397" w:history="1">
        <w:r>
          <w:rPr>
            <w:rFonts w:ascii="仿宋" w:eastAsia="仿宋" w:hAnsi="仿宋" w:cs="仿宋" w:hint="eastAsia"/>
            <w:lang w:eastAsia="zh-CN"/>
          </w:rPr>
          <w:t>(三)、宽带无线接入网项目提出的理由</w:t>
        </w:r>
        <w:r>
          <w:tab/>
        </w:r>
        <w:r>
          <w:fldChar w:fldCharType="begin"/>
        </w:r>
        <w:r>
          <w:instrText xml:space="preserve"> PAGEREF _Toc18397 \h </w:instrText>
        </w:r>
        <w:r>
          <w:fldChar w:fldCharType="separate"/>
        </w:r>
        <w:r>
          <w:t>13</w:t>
        </w:r>
        <w:r>
          <w:fldChar w:fldCharType="end"/>
        </w:r>
      </w:hyperlink>
    </w:p>
    <w:p>
      <w:pPr>
        <w:pStyle w:val="TOC2"/>
        <w:tabs>
          <w:tab w:val="right" w:leader="dot" w:pos="8306"/>
        </w:tabs>
      </w:pPr>
      <w:hyperlink w:anchor="_Toc28916" w:history="1">
        <w:r>
          <w:rPr>
            <w:rFonts w:ascii="仿宋" w:eastAsia="仿宋" w:hAnsi="仿宋" w:cs="仿宋" w:hint="eastAsia"/>
            <w:lang w:eastAsia="zh-CN"/>
          </w:rPr>
          <w:t>(四)、宽带无线接入网项目意义</w:t>
        </w:r>
        <w:r>
          <w:tab/>
        </w:r>
        <w:r>
          <w:fldChar w:fldCharType="begin"/>
        </w:r>
        <w:r>
          <w:instrText xml:space="preserve"> PAGEREF _Toc28916 \h </w:instrText>
        </w:r>
        <w:r>
          <w:fldChar w:fldCharType="separate"/>
        </w:r>
        <w:r>
          <w:t>14</w:t>
        </w:r>
        <w:r>
          <w:fldChar w:fldCharType="end"/>
        </w:r>
      </w:hyperlink>
    </w:p>
    <w:p>
      <w:pPr>
        <w:pStyle w:val="TOC2"/>
        <w:tabs>
          <w:tab w:val="right" w:leader="dot" w:pos="8306"/>
        </w:tabs>
      </w:pPr>
      <w:hyperlink w:anchor="_Toc21408" w:history="1">
        <w:r>
          <w:rPr>
            <w:rFonts w:ascii="仿宋" w:eastAsia="仿宋" w:hAnsi="仿宋" w:cs="仿宋" w:hint="eastAsia"/>
            <w:lang w:eastAsia="zh-CN"/>
          </w:rPr>
          <w:t>(五)、宽带无线接入网项目背景</w:t>
        </w:r>
        <w:r>
          <w:tab/>
        </w:r>
        <w:r>
          <w:fldChar w:fldCharType="begin"/>
        </w:r>
        <w:r>
          <w:instrText xml:space="preserve"> PAGEREF _Toc21408 \h </w:instrText>
        </w:r>
        <w:r>
          <w:fldChar w:fldCharType="separate"/>
        </w:r>
        <w:r>
          <w:t>15</w:t>
        </w:r>
        <w:r>
          <w:fldChar w:fldCharType="end"/>
        </w:r>
      </w:hyperlink>
    </w:p>
    <w:p>
      <w:pPr>
        <w:pStyle w:val="TOC1"/>
        <w:tabs>
          <w:tab w:val="right" w:leader="dot" w:pos="8306"/>
        </w:tabs>
      </w:pPr>
      <w:hyperlink w:anchor="_Toc14265" w:history="1">
        <w:r>
          <w:rPr>
            <w:rFonts w:ascii="仿宋" w:eastAsia="仿宋" w:hAnsi="仿宋" w:cs="仿宋" w:hint="eastAsia"/>
            <w:lang w:eastAsia="zh-CN"/>
          </w:rPr>
          <w:t>五、宽带无线接入网项目绩效评估</w:t>
        </w:r>
        <w:r>
          <w:tab/>
        </w:r>
        <w:r>
          <w:fldChar w:fldCharType="begin"/>
        </w:r>
        <w:r>
          <w:instrText xml:space="preserve"> PAGEREF _Toc14265 \h </w:instrText>
        </w:r>
        <w:r>
          <w:fldChar w:fldCharType="separate"/>
        </w:r>
        <w:r>
          <w:t>16</w:t>
        </w:r>
        <w:r>
          <w:fldChar w:fldCharType="end"/>
        </w:r>
      </w:hyperlink>
    </w:p>
    <w:p>
      <w:pPr>
        <w:pStyle w:val="TOC2"/>
        <w:tabs>
          <w:tab w:val="right" w:leader="dot" w:pos="8306"/>
        </w:tabs>
      </w:pPr>
      <w:hyperlink w:anchor="_Toc13634" w:history="1">
        <w:r>
          <w:rPr>
            <w:rFonts w:ascii="仿宋" w:eastAsia="仿宋" w:hAnsi="仿宋" w:cs="仿宋" w:hint="eastAsia"/>
            <w:lang w:eastAsia="zh-CN"/>
          </w:rPr>
          <w:t>(一)、绩效评估指标</w:t>
        </w:r>
        <w:r>
          <w:tab/>
        </w:r>
        <w:r>
          <w:fldChar w:fldCharType="begin"/>
        </w:r>
        <w:r>
          <w:instrText xml:space="preserve"> PAGEREF _Toc13634 \h </w:instrText>
        </w:r>
        <w:r>
          <w:fldChar w:fldCharType="separate"/>
        </w:r>
        <w:r>
          <w:t>16</w:t>
        </w:r>
        <w:r>
          <w:fldChar w:fldCharType="end"/>
        </w:r>
      </w:hyperlink>
    </w:p>
    <w:p>
      <w:pPr>
        <w:pStyle w:val="TOC2"/>
        <w:tabs>
          <w:tab w:val="right" w:leader="dot" w:pos="8306"/>
        </w:tabs>
      </w:pPr>
      <w:hyperlink w:anchor="_Toc5268" w:history="1">
        <w:r>
          <w:rPr>
            <w:rFonts w:ascii="仿宋" w:eastAsia="仿宋" w:hAnsi="仿宋" w:cs="仿宋" w:hint="eastAsia"/>
            <w:lang w:eastAsia="zh-CN"/>
          </w:rPr>
          <w:t>(二)、绩效评估方法</w:t>
        </w:r>
        <w:r>
          <w:tab/>
        </w:r>
        <w:r>
          <w:fldChar w:fldCharType="begin"/>
        </w:r>
        <w:r>
          <w:instrText xml:space="preserve"> PAGEREF _Toc5268 \h </w:instrText>
        </w:r>
        <w:r>
          <w:fldChar w:fldCharType="separate"/>
        </w:r>
        <w:r>
          <w:t>17</w:t>
        </w:r>
        <w:r>
          <w:fldChar w:fldCharType="end"/>
        </w:r>
      </w:hyperlink>
    </w:p>
    <w:p>
      <w:pPr>
        <w:pStyle w:val="TOC2"/>
        <w:tabs>
          <w:tab w:val="right" w:leader="dot" w:pos="8306"/>
        </w:tabs>
      </w:pPr>
      <w:hyperlink w:anchor="_Toc11914" w:history="1">
        <w:r>
          <w:rPr>
            <w:rFonts w:ascii="仿宋" w:eastAsia="仿宋" w:hAnsi="仿宋" w:cs="仿宋" w:hint="eastAsia"/>
            <w:lang w:eastAsia="zh-CN"/>
          </w:rPr>
          <w:t>(三)、绩效评估周期</w:t>
        </w:r>
        <w:r>
          <w:tab/>
        </w:r>
        <w:r>
          <w:fldChar w:fldCharType="begin"/>
        </w:r>
        <w:r>
          <w:instrText xml:space="preserve"> PAGEREF _Toc11914 \h </w:instrText>
        </w:r>
        <w:r>
          <w:fldChar w:fldCharType="separate"/>
        </w:r>
        <w:r>
          <w:t>18</w:t>
        </w:r>
        <w:r>
          <w:fldChar w:fldCharType="end"/>
        </w:r>
      </w:hyperlink>
    </w:p>
    <w:p>
      <w:pPr>
        <w:pStyle w:val="TOC1"/>
        <w:tabs>
          <w:tab w:val="right" w:leader="dot" w:pos="8306"/>
        </w:tabs>
      </w:pPr>
      <w:hyperlink w:anchor="_Toc14805" w:history="1">
        <w:r>
          <w:rPr>
            <w:rFonts w:ascii="仿宋" w:eastAsia="仿宋" w:hAnsi="仿宋" w:cs="仿宋" w:hint="eastAsia"/>
            <w:lang w:eastAsia="zh-CN"/>
          </w:rPr>
          <w:t>六、宽带无线接入网项目文档管理</w:t>
        </w:r>
        <w:r>
          <w:tab/>
        </w:r>
        <w:r>
          <w:fldChar w:fldCharType="begin"/>
        </w:r>
        <w:r>
          <w:instrText xml:space="preserve"> PAGEREF _Toc14805 \h </w:instrText>
        </w:r>
        <w:r>
          <w:fldChar w:fldCharType="separate"/>
        </w:r>
        <w:r>
          <w:t>19</w:t>
        </w:r>
        <w:r>
          <w:fldChar w:fldCharType="end"/>
        </w:r>
      </w:hyperlink>
    </w:p>
    <w:p>
      <w:pPr>
        <w:pStyle w:val="TOC2"/>
        <w:tabs>
          <w:tab w:val="right" w:leader="dot" w:pos="8306"/>
        </w:tabs>
      </w:pPr>
      <w:hyperlink w:anchor="_Toc18845" w:history="1">
        <w:r>
          <w:rPr>
            <w:rFonts w:ascii="仿宋" w:eastAsia="仿宋" w:hAnsi="仿宋" w:cs="仿宋" w:hint="eastAsia"/>
            <w:lang w:eastAsia="zh-CN"/>
          </w:rPr>
          <w:t>(一)、文档编制与审查</w:t>
        </w:r>
        <w:r>
          <w:tab/>
        </w:r>
        <w:r>
          <w:fldChar w:fldCharType="begin"/>
        </w:r>
        <w:r>
          <w:instrText xml:space="preserve"> PAGEREF _Toc18845 \h </w:instrText>
        </w:r>
        <w:r>
          <w:fldChar w:fldCharType="separate"/>
        </w:r>
        <w:r>
          <w:t>19</w:t>
        </w:r>
        <w:r>
          <w:fldChar w:fldCharType="end"/>
        </w:r>
      </w:hyperlink>
    </w:p>
    <w:p>
      <w:pPr>
        <w:pStyle w:val="TOC2"/>
        <w:tabs>
          <w:tab w:val="right" w:leader="dot" w:pos="8306"/>
        </w:tabs>
      </w:pPr>
      <w:hyperlink w:anchor="_Toc3517" w:history="1">
        <w:r>
          <w:rPr>
            <w:rFonts w:ascii="仿宋" w:eastAsia="仿宋" w:hAnsi="仿宋" w:cs="仿宋" w:hint="eastAsia"/>
            <w:lang w:eastAsia="zh-CN"/>
          </w:rPr>
          <w:t>(二)、文档发布与分发</w:t>
        </w:r>
        <w:r>
          <w:tab/>
        </w:r>
        <w:r>
          <w:fldChar w:fldCharType="begin"/>
        </w:r>
        <w:r>
          <w:instrText xml:space="preserve"> PAGEREF _Toc3517 \h </w:instrText>
        </w:r>
        <w:r>
          <w:fldChar w:fldCharType="separate"/>
        </w:r>
        <w:r>
          <w:t>21</w:t>
        </w:r>
        <w:r>
          <w:fldChar w:fldCharType="end"/>
        </w:r>
      </w:hyperlink>
    </w:p>
    <w:p>
      <w:pPr>
        <w:pStyle w:val="TOC2"/>
        <w:tabs>
          <w:tab w:val="right" w:leader="dot" w:pos="8306"/>
        </w:tabs>
      </w:pPr>
      <w:hyperlink w:anchor="_Toc3489" w:history="1">
        <w:r>
          <w:rPr>
            <w:rFonts w:ascii="仿宋" w:eastAsia="仿宋" w:hAnsi="仿宋" w:cs="仿宋" w:hint="eastAsia"/>
            <w:lang w:eastAsia="zh-CN"/>
          </w:rPr>
          <w:t>(三)、文档存档与归档</w:t>
        </w:r>
        <w:r>
          <w:tab/>
        </w:r>
        <w:r>
          <w:fldChar w:fldCharType="begin"/>
        </w:r>
        <w:r>
          <w:instrText xml:space="preserve"> PAGEREF _Toc3489 \h </w:instrText>
        </w:r>
        <w:r>
          <w:fldChar w:fldCharType="separate"/>
        </w:r>
        <w:r>
          <w:t>22</w:t>
        </w:r>
        <w:r>
          <w:fldChar w:fldCharType="end"/>
        </w:r>
      </w:hyperlink>
    </w:p>
    <w:p>
      <w:pPr>
        <w:pStyle w:val="TOC1"/>
        <w:tabs>
          <w:tab w:val="right" w:leader="dot" w:pos="8306"/>
        </w:tabs>
      </w:pPr>
      <w:hyperlink w:anchor="_Toc29982" w:history="1">
        <w:r>
          <w:rPr>
            <w:rFonts w:ascii="仿宋" w:eastAsia="仿宋" w:hAnsi="仿宋" w:cs="仿宋" w:hint="eastAsia"/>
            <w:lang w:eastAsia="zh-CN"/>
          </w:rPr>
          <w:t>七、宽带无线接入网项目人力资源管理</w:t>
        </w:r>
        <w:r>
          <w:tab/>
        </w:r>
        <w:r>
          <w:fldChar w:fldCharType="begin"/>
        </w:r>
        <w:r>
          <w:instrText xml:space="preserve"> PAGEREF _Toc29982 \h </w:instrText>
        </w:r>
        <w:r>
          <w:fldChar w:fldCharType="separate"/>
        </w:r>
        <w:r>
          <w:t>23</w:t>
        </w:r>
        <w:r>
          <w:fldChar w:fldCharType="end"/>
        </w:r>
      </w:hyperlink>
    </w:p>
    <w:p>
      <w:pPr>
        <w:pStyle w:val="TOC2"/>
        <w:tabs>
          <w:tab w:val="right" w:leader="dot" w:pos="8306"/>
        </w:tabs>
      </w:pPr>
      <w:hyperlink w:anchor="_Toc25948" w:history="1">
        <w:r>
          <w:rPr>
            <w:rFonts w:ascii="仿宋" w:eastAsia="仿宋" w:hAnsi="仿宋" w:cs="仿宋" w:hint="eastAsia"/>
            <w:lang w:eastAsia="zh-CN"/>
          </w:rPr>
          <w:t>(一)、建立健全的预算管理制度</w:t>
        </w:r>
        <w:r>
          <w:tab/>
        </w:r>
        <w:r>
          <w:fldChar w:fldCharType="begin"/>
        </w:r>
        <w:r>
          <w:instrText xml:space="preserve"> PAGEREF _Toc25948 \h </w:instrText>
        </w:r>
        <w:r>
          <w:fldChar w:fldCharType="separate"/>
        </w:r>
        <w:r>
          <w:t>23</w:t>
        </w:r>
        <w:r>
          <w:fldChar w:fldCharType="end"/>
        </w:r>
      </w:hyperlink>
    </w:p>
    <w:p>
      <w:pPr>
        <w:pStyle w:val="TOC2"/>
        <w:tabs>
          <w:tab w:val="right" w:leader="dot" w:pos="8306"/>
        </w:tabs>
      </w:pPr>
      <w:hyperlink w:anchor="_Toc19444" w:history="1">
        <w:r>
          <w:rPr>
            <w:rFonts w:ascii="仿宋" w:eastAsia="仿宋" w:hAnsi="仿宋" w:cs="仿宋" w:hint="eastAsia"/>
            <w:lang w:eastAsia="zh-CN"/>
          </w:rPr>
          <w:t>(二)、加强资金流动监控</w:t>
        </w:r>
        <w:r>
          <w:tab/>
        </w:r>
        <w:r>
          <w:fldChar w:fldCharType="begin"/>
        </w:r>
        <w:r>
          <w:instrText xml:space="preserve"> PAGEREF _Toc19444 \h </w:instrText>
        </w:r>
        <w:r>
          <w:fldChar w:fldCharType="separate"/>
        </w:r>
        <w:r>
          <w:t>25</w:t>
        </w:r>
        <w:r>
          <w:fldChar w:fldCharType="end"/>
        </w:r>
      </w:hyperlink>
    </w:p>
    <w:p>
      <w:pPr>
        <w:pStyle w:val="TOC2"/>
        <w:tabs>
          <w:tab w:val="right" w:leader="dot" w:pos="8306"/>
        </w:tabs>
      </w:pPr>
      <w:hyperlink w:anchor="_Toc12257" w:history="1">
        <w:r>
          <w:rPr>
            <w:rFonts w:ascii="仿宋" w:eastAsia="仿宋" w:hAnsi="仿宋" w:cs="仿宋" w:hint="eastAsia"/>
            <w:lang w:eastAsia="zh-CN"/>
          </w:rPr>
          <w:t>(三)、制定完善的风险控制机制</w:t>
        </w:r>
        <w:r>
          <w:tab/>
        </w:r>
        <w:r>
          <w:fldChar w:fldCharType="begin"/>
        </w:r>
        <w:r>
          <w:instrText xml:space="preserve"> PAGEREF _Toc12257 \h </w:instrText>
        </w:r>
        <w:r>
          <w:fldChar w:fldCharType="separate"/>
        </w:r>
        <w:r>
          <w:t>26</w:t>
        </w:r>
        <w:r>
          <w:fldChar w:fldCharType="end"/>
        </w:r>
      </w:hyperlink>
    </w:p>
    <w:p>
      <w:pPr>
        <w:pStyle w:val="TOC2"/>
        <w:tabs>
          <w:tab w:val="right" w:leader="dot" w:pos="8306"/>
        </w:tabs>
      </w:pPr>
      <w:hyperlink w:anchor="_Toc17388" w:history="1">
        <w:r>
          <w:rPr>
            <w:rFonts w:ascii="仿宋" w:eastAsia="仿宋" w:hAnsi="仿宋" w:cs="仿宋" w:hint="eastAsia"/>
            <w:lang w:eastAsia="zh-CN"/>
          </w:rPr>
          <w:t>(四)、优化成本管理</w:t>
        </w:r>
        <w:r>
          <w:tab/>
        </w:r>
        <w:r>
          <w:fldChar w:fldCharType="begin"/>
        </w:r>
        <w:r>
          <w:instrText xml:space="preserve"> PAGEREF _Toc17388 \h </w:instrText>
        </w:r>
        <w:r>
          <w:fldChar w:fldCharType="separate"/>
        </w:r>
        <w:r>
          <w:t>27</w:t>
        </w:r>
        <w:r>
          <w:fldChar w:fldCharType="end"/>
        </w:r>
      </w:hyperlink>
    </w:p>
    <w:p>
      <w:pPr>
        <w:pStyle w:val="TOC1"/>
        <w:tabs>
          <w:tab w:val="right" w:leader="dot" w:pos="8306"/>
        </w:tabs>
      </w:pPr>
      <w:hyperlink w:anchor="_Toc29576" w:history="1">
        <w:r>
          <w:rPr>
            <w:rFonts w:ascii="仿宋" w:eastAsia="仿宋" w:hAnsi="仿宋" w:cs="仿宋" w:hint="eastAsia"/>
            <w:lang w:eastAsia="zh-CN"/>
          </w:rPr>
          <w:t>八、宽带无线接入网项目人力资源培养与发展</w:t>
        </w:r>
        <w:r>
          <w:tab/>
        </w:r>
        <w:r>
          <w:fldChar w:fldCharType="begin"/>
        </w:r>
        <w:r>
          <w:instrText xml:space="preserve"> PAGEREF _Toc29576 \h </w:instrText>
        </w:r>
        <w:r>
          <w:fldChar w:fldCharType="separate"/>
        </w:r>
        <w:r>
          <w:t>29</w:t>
        </w:r>
        <w:r>
          <w:fldChar w:fldCharType="end"/>
        </w:r>
      </w:hyperlink>
    </w:p>
    <w:p>
      <w:pPr>
        <w:pStyle w:val="TOC2"/>
        <w:tabs>
          <w:tab w:val="right" w:leader="dot" w:pos="8306"/>
        </w:tabs>
      </w:pPr>
      <w:hyperlink w:anchor="_Toc24556" w:history="1">
        <w:r>
          <w:rPr>
            <w:rFonts w:ascii="仿宋" w:eastAsia="仿宋" w:hAnsi="仿宋" w:cs="仿宋" w:hint="eastAsia"/>
            <w:lang w:eastAsia="zh-CN"/>
          </w:rPr>
          <w:t>(一)、人才需求与规划</w:t>
        </w:r>
        <w:r>
          <w:tab/>
        </w:r>
        <w:r>
          <w:fldChar w:fldCharType="begin"/>
        </w:r>
        <w:r>
          <w:instrText xml:space="preserve"> PAGEREF _Toc24556 \h </w:instrText>
        </w:r>
        <w:r>
          <w:fldChar w:fldCharType="separate"/>
        </w:r>
        <w:r>
          <w:t>29</w:t>
        </w:r>
        <w:r>
          <w:fldChar w:fldCharType="end"/>
        </w:r>
      </w:hyperlink>
    </w:p>
    <w:p>
      <w:pPr>
        <w:pStyle w:val="TOC2"/>
        <w:tabs>
          <w:tab w:val="right" w:leader="dot" w:pos="8306"/>
        </w:tabs>
      </w:pPr>
      <w:hyperlink w:anchor="_Toc11718" w:history="1">
        <w:r>
          <w:rPr>
            <w:rFonts w:ascii="仿宋" w:eastAsia="仿宋" w:hAnsi="仿宋" w:cs="仿宋" w:hint="eastAsia"/>
            <w:lang w:eastAsia="zh-CN"/>
          </w:rPr>
          <w:t>(二)、培训与发展计划</w:t>
        </w:r>
        <w:r>
          <w:tab/>
        </w:r>
        <w:r>
          <w:fldChar w:fldCharType="begin"/>
        </w:r>
        <w:r>
          <w:instrText xml:space="preserve"> PAGEREF _Toc11718 \h </w:instrText>
        </w:r>
        <w:r>
          <w:fldChar w:fldCharType="separate"/>
        </w:r>
        <w:r>
          <w:t>29</w:t>
        </w:r>
        <w:r>
          <w:fldChar w:fldCharType="end"/>
        </w:r>
      </w:hyperlink>
    </w:p>
    <w:p>
      <w:pPr>
        <w:pStyle w:val="TOC1"/>
        <w:tabs>
          <w:tab w:val="right" w:leader="dot" w:pos="8306"/>
        </w:tabs>
      </w:pPr>
      <w:hyperlink w:anchor="_Toc15643" w:history="1">
        <w:r>
          <w:rPr>
            <w:rFonts w:ascii="仿宋" w:eastAsia="仿宋" w:hAnsi="仿宋" w:cs="仿宋" w:hint="eastAsia"/>
            <w:lang w:eastAsia="zh-CN"/>
          </w:rPr>
          <w:t>九、宽带无线接入网项目经营效益</w:t>
        </w:r>
        <w:r>
          <w:tab/>
        </w:r>
        <w:r>
          <w:fldChar w:fldCharType="begin"/>
        </w:r>
        <w:r>
          <w:instrText xml:space="preserve"> PAGEREF _Toc15643 \h </w:instrText>
        </w:r>
        <w:r>
          <w:fldChar w:fldCharType="separate"/>
        </w:r>
        <w:r>
          <w:t>30</w:t>
        </w:r>
        <w:r>
          <w:fldChar w:fldCharType="end"/>
        </w:r>
      </w:hyperlink>
    </w:p>
    <w:p>
      <w:pPr>
        <w:pStyle w:val="TOC2"/>
        <w:tabs>
          <w:tab w:val="right" w:leader="dot" w:pos="8306"/>
        </w:tabs>
      </w:pPr>
      <w:hyperlink w:anchor="_Toc20125" w:history="1">
        <w:r>
          <w:rPr>
            <w:rFonts w:ascii="仿宋" w:eastAsia="仿宋" w:hAnsi="仿宋" w:cs="仿宋" w:hint="eastAsia"/>
            <w:lang w:eastAsia="zh-CN"/>
          </w:rPr>
          <w:t>(一)、经济评价财务测算</w:t>
        </w:r>
        <w:r>
          <w:tab/>
        </w:r>
        <w:r>
          <w:fldChar w:fldCharType="begin"/>
        </w:r>
        <w:r>
          <w:instrText xml:space="preserve"> PAGEREF _Toc20125 \h </w:instrText>
        </w:r>
        <w:r>
          <w:fldChar w:fldCharType="separate"/>
        </w:r>
        <w:r>
          <w:t>30</w:t>
        </w:r>
        <w:r>
          <w:fldChar w:fldCharType="end"/>
        </w:r>
      </w:hyperlink>
    </w:p>
    <w:p>
      <w:pPr>
        <w:pStyle w:val="TOC2"/>
        <w:tabs>
          <w:tab w:val="right" w:leader="dot" w:pos="8306"/>
        </w:tabs>
      </w:pPr>
      <w:hyperlink w:anchor="_Toc7427" w:history="1">
        <w:r>
          <w:rPr>
            <w:rFonts w:ascii="仿宋" w:eastAsia="仿宋" w:hAnsi="仿宋" w:cs="仿宋" w:hint="eastAsia"/>
            <w:lang w:eastAsia="zh-CN"/>
          </w:rPr>
          <w:t>(二)、宽带无线接入网项目盈利能力分析</w:t>
        </w:r>
        <w:r>
          <w:tab/>
        </w:r>
        <w:r>
          <w:fldChar w:fldCharType="begin"/>
        </w:r>
        <w:r>
          <w:instrText xml:space="preserve"> PAGEREF _Toc7427 \h </w:instrText>
        </w:r>
        <w:r>
          <w:fldChar w:fldCharType="separate"/>
        </w:r>
        <w:r>
          <w:t>31</w:t>
        </w:r>
        <w:r>
          <w:fldChar w:fldCharType="end"/>
        </w:r>
      </w:hyperlink>
    </w:p>
    <w:p>
      <w:pPr>
        <w:pStyle w:val="TOC1"/>
        <w:tabs>
          <w:tab w:val="right" w:leader="dot" w:pos="8306"/>
        </w:tabs>
      </w:pPr>
      <w:hyperlink w:anchor="_Toc9406" w:history="1">
        <w:r>
          <w:rPr>
            <w:rFonts w:ascii="仿宋" w:eastAsia="仿宋" w:hAnsi="仿宋" w:cs="仿宋" w:hint="eastAsia"/>
            <w:lang w:eastAsia="zh-CN"/>
          </w:rPr>
          <w:t>十、宽带无线接入网项目风险管理</w:t>
        </w:r>
        <w:r>
          <w:tab/>
        </w:r>
        <w:r>
          <w:fldChar w:fldCharType="begin"/>
        </w:r>
        <w:r>
          <w:instrText xml:space="preserve"> PAGEREF _Toc9406 \h </w:instrText>
        </w:r>
        <w:r>
          <w:fldChar w:fldCharType="separate"/>
        </w:r>
        <w:r>
          <w:t>32</w:t>
        </w:r>
        <w:r>
          <w:fldChar w:fldCharType="end"/>
        </w:r>
      </w:hyperlink>
    </w:p>
    <w:p>
      <w:pPr>
        <w:pStyle w:val="TOC2"/>
        <w:tabs>
          <w:tab w:val="right" w:leader="dot" w:pos="8306"/>
        </w:tabs>
      </w:pPr>
      <w:hyperlink w:anchor="_Toc434" w:history="1">
        <w:r>
          <w:rPr>
            <w:rFonts w:ascii="仿宋" w:eastAsia="仿宋" w:hAnsi="仿宋" w:cs="仿宋" w:hint="eastAsia"/>
            <w:lang w:eastAsia="zh-CN"/>
          </w:rPr>
          <w:t>(一)、风险识别与评估</w:t>
        </w:r>
        <w:r>
          <w:tab/>
        </w:r>
        <w:r>
          <w:fldChar w:fldCharType="begin"/>
        </w:r>
        <w:r>
          <w:instrText xml:space="preserve"> PAGEREF _Toc434 \h </w:instrText>
        </w:r>
        <w:r>
          <w:fldChar w:fldCharType="separate"/>
        </w:r>
        <w:r>
          <w:t>32</w:t>
        </w:r>
        <w:r>
          <w:fldChar w:fldCharType="end"/>
        </w:r>
      </w:hyperlink>
    </w:p>
    <w:p>
      <w:pPr>
        <w:pStyle w:val="TOC2"/>
        <w:tabs>
          <w:tab w:val="right" w:leader="dot" w:pos="8306"/>
        </w:tabs>
      </w:pPr>
      <w:hyperlink w:anchor="_Toc26520" w:history="1">
        <w:r>
          <w:rPr>
            <w:rFonts w:ascii="仿宋" w:eastAsia="仿宋" w:hAnsi="仿宋" w:cs="仿宋" w:hint="eastAsia"/>
            <w:lang w:eastAsia="zh-CN"/>
          </w:rPr>
          <w:t>(二)、风险应对策略</w:t>
        </w:r>
        <w:r>
          <w:tab/>
        </w:r>
        <w:r>
          <w:fldChar w:fldCharType="begin"/>
        </w:r>
        <w:r>
          <w:instrText xml:space="preserve"> PAGEREF _Toc26520 \h </w:instrText>
        </w:r>
        <w:r>
          <w:fldChar w:fldCharType="separate"/>
        </w:r>
        <w:r>
          <w:t>33</w:t>
        </w:r>
        <w:r>
          <w:fldChar w:fldCharType="end"/>
        </w:r>
      </w:hyperlink>
    </w:p>
    <w:p>
      <w:pPr>
        <w:pStyle w:val="TOC2"/>
        <w:tabs>
          <w:tab w:val="right" w:leader="dot" w:pos="8306"/>
        </w:tabs>
      </w:pPr>
      <w:hyperlink w:anchor="_Toc29712" w:history="1">
        <w:r>
          <w:rPr>
            <w:rFonts w:ascii="仿宋" w:eastAsia="仿宋" w:hAnsi="仿宋" w:cs="仿宋" w:hint="eastAsia"/>
            <w:lang w:eastAsia="zh-CN"/>
          </w:rPr>
          <w:t>(三)、风险监控与控制</w:t>
        </w:r>
        <w:r>
          <w:tab/>
        </w:r>
        <w:r>
          <w:fldChar w:fldCharType="begin"/>
        </w:r>
        <w:r>
          <w:instrText xml:space="preserve"> PAGEREF _Toc29712 \h </w:instrText>
        </w:r>
        <w:r>
          <w:fldChar w:fldCharType="separate"/>
        </w:r>
        <w:r>
          <w:t>35</w:t>
        </w:r>
        <w:r>
          <w:fldChar w:fldCharType="end"/>
        </w:r>
      </w:hyperlink>
    </w:p>
    <w:p>
      <w:pPr>
        <w:pStyle w:val="TOC1"/>
        <w:tabs>
          <w:tab w:val="right" w:leader="dot" w:pos="8306"/>
        </w:tabs>
      </w:pPr>
      <w:hyperlink w:anchor="_Toc14046" w:history="1">
        <w:r>
          <w:rPr>
            <w:rFonts w:ascii="仿宋" w:eastAsia="仿宋" w:hAnsi="仿宋" w:cs="仿宋" w:hint="eastAsia"/>
            <w:lang w:eastAsia="zh-CN"/>
          </w:rPr>
          <w:t>十一、宽带无线接入网项目投资规划</w:t>
        </w:r>
        <w:r>
          <w:tab/>
        </w:r>
        <w:r>
          <w:fldChar w:fldCharType="begin"/>
        </w:r>
        <w:r>
          <w:instrText xml:space="preserve"> PAGEREF _Toc14046 \h </w:instrText>
        </w:r>
        <w:r>
          <w:fldChar w:fldCharType="separate"/>
        </w:r>
        <w:r>
          <w:t>36</w:t>
        </w:r>
        <w:r>
          <w:fldChar w:fldCharType="end"/>
        </w:r>
      </w:hyperlink>
    </w:p>
    <w:p>
      <w:pPr>
        <w:pStyle w:val="TOC2"/>
        <w:tabs>
          <w:tab w:val="right" w:leader="dot" w:pos="8306"/>
        </w:tabs>
      </w:pPr>
      <w:hyperlink w:anchor="_Toc3524" w:history="1">
        <w:r>
          <w:rPr>
            <w:rFonts w:ascii="仿宋" w:eastAsia="仿宋" w:hAnsi="仿宋" w:cs="仿宋" w:hint="eastAsia"/>
            <w:lang w:eastAsia="zh-CN"/>
          </w:rPr>
          <w:t>(一)、宽带无线接入网项目总投资估算</w:t>
        </w:r>
        <w:r>
          <w:tab/>
        </w:r>
        <w:r>
          <w:fldChar w:fldCharType="begin"/>
        </w:r>
        <w:r>
          <w:instrText xml:space="preserve"> PAGEREF _Toc3524 \h </w:instrText>
        </w:r>
        <w:r>
          <w:fldChar w:fldCharType="separate"/>
        </w:r>
        <w:r>
          <w:t>36</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5425" w:history="1">
        <w:r>
          <w:rPr>
            <w:rFonts w:ascii="仿宋" w:eastAsia="仿宋" w:hAnsi="仿宋" w:cs="仿宋" w:hint="eastAsia"/>
            <w:lang w:eastAsia="zh-CN"/>
          </w:rPr>
          <w:t>(二)、资金筹措</w:t>
        </w:r>
        <w:r>
          <w:tab/>
        </w:r>
        <w:r>
          <w:fldChar w:fldCharType="begin"/>
        </w:r>
        <w:r>
          <w:instrText xml:space="preserve"> PAGEREF _Toc25425 \h </w:instrText>
        </w:r>
        <w:r>
          <w:fldChar w:fldCharType="separate"/>
        </w:r>
        <w:r>
          <w:t>37</w:t>
        </w:r>
        <w:r>
          <w:fldChar w:fldCharType="end"/>
        </w:r>
      </w:hyperlink>
    </w:p>
    <w:p>
      <w:pPr>
        <w:pStyle w:val="TOC1"/>
        <w:tabs>
          <w:tab w:val="right" w:leader="dot" w:pos="8306"/>
        </w:tabs>
      </w:pPr>
      <w:hyperlink w:anchor="_Toc27484" w:history="1">
        <w:r>
          <w:rPr>
            <w:rFonts w:ascii="仿宋" w:eastAsia="仿宋" w:hAnsi="仿宋" w:cs="仿宋" w:hint="eastAsia"/>
            <w:lang w:eastAsia="zh-CN"/>
          </w:rPr>
          <w:t>十二、宽带无线接入网项目财务管理</w:t>
        </w:r>
        <w:r>
          <w:tab/>
        </w:r>
        <w:r>
          <w:fldChar w:fldCharType="begin"/>
        </w:r>
        <w:r>
          <w:instrText xml:space="preserve"> PAGEREF _Toc27484 \h </w:instrText>
        </w:r>
        <w:r>
          <w:fldChar w:fldCharType="separate"/>
        </w:r>
        <w:r>
          <w:t>38</w:t>
        </w:r>
        <w:r>
          <w:fldChar w:fldCharType="end"/>
        </w:r>
      </w:hyperlink>
    </w:p>
    <w:p>
      <w:pPr>
        <w:pStyle w:val="TOC2"/>
        <w:tabs>
          <w:tab w:val="right" w:leader="dot" w:pos="8306"/>
        </w:tabs>
      </w:pPr>
      <w:hyperlink w:anchor="_Toc13012" w:history="1">
        <w:r>
          <w:rPr>
            <w:rFonts w:ascii="仿宋" w:eastAsia="仿宋" w:hAnsi="仿宋" w:cs="仿宋" w:hint="eastAsia"/>
            <w:lang w:eastAsia="zh-CN"/>
          </w:rPr>
          <w:t>(一)、资金需求大</w:t>
        </w:r>
        <w:r>
          <w:tab/>
        </w:r>
        <w:r>
          <w:fldChar w:fldCharType="begin"/>
        </w:r>
        <w:r>
          <w:instrText xml:space="preserve"> PAGEREF _Toc13012 \h </w:instrText>
        </w:r>
        <w:r>
          <w:fldChar w:fldCharType="separate"/>
        </w:r>
        <w:r>
          <w:t>38</w:t>
        </w:r>
        <w:r>
          <w:fldChar w:fldCharType="end"/>
        </w:r>
      </w:hyperlink>
    </w:p>
    <w:p>
      <w:pPr>
        <w:pStyle w:val="TOC2"/>
        <w:tabs>
          <w:tab w:val="right" w:leader="dot" w:pos="8306"/>
        </w:tabs>
      </w:pPr>
      <w:hyperlink w:anchor="_Toc4244" w:history="1">
        <w:r>
          <w:rPr>
            <w:rFonts w:ascii="仿宋" w:eastAsia="仿宋" w:hAnsi="仿宋" w:cs="仿宋" w:hint="eastAsia"/>
            <w:lang w:eastAsia="zh-CN"/>
          </w:rPr>
          <w:t>(二)、研发周期长</w:t>
        </w:r>
        <w:r>
          <w:tab/>
        </w:r>
        <w:r>
          <w:fldChar w:fldCharType="begin"/>
        </w:r>
        <w:r>
          <w:instrText xml:space="preserve"> PAGEREF _Toc4244 \h </w:instrText>
        </w:r>
        <w:r>
          <w:fldChar w:fldCharType="separate"/>
        </w:r>
        <w:r>
          <w:t>39</w:t>
        </w:r>
        <w:r>
          <w:fldChar w:fldCharType="end"/>
        </w:r>
      </w:hyperlink>
    </w:p>
    <w:p>
      <w:pPr>
        <w:pStyle w:val="TOC2"/>
        <w:tabs>
          <w:tab w:val="right" w:leader="dot" w:pos="8306"/>
        </w:tabs>
      </w:pPr>
      <w:hyperlink w:anchor="_Toc8715" w:history="1">
        <w:r>
          <w:rPr>
            <w:rFonts w:ascii="仿宋" w:eastAsia="仿宋" w:hAnsi="仿宋" w:cs="仿宋" w:hint="eastAsia"/>
            <w:lang w:eastAsia="zh-CN"/>
          </w:rPr>
          <w:t>(三)、市场风险大</w:t>
        </w:r>
        <w:r>
          <w:tab/>
        </w:r>
        <w:r>
          <w:fldChar w:fldCharType="begin"/>
        </w:r>
        <w:r>
          <w:instrText xml:space="preserve"> PAGEREF _Toc8715 \h </w:instrText>
        </w:r>
        <w:r>
          <w:fldChar w:fldCharType="separate"/>
        </w:r>
        <w:r>
          <w:t>40</w:t>
        </w:r>
        <w:r>
          <w:fldChar w:fldCharType="end"/>
        </w:r>
      </w:hyperlink>
    </w:p>
    <w:p>
      <w:pPr>
        <w:pStyle w:val="TOC2"/>
        <w:tabs>
          <w:tab w:val="right" w:leader="dot" w:pos="8306"/>
        </w:tabs>
      </w:pPr>
      <w:hyperlink w:anchor="_Toc22510" w:history="1">
        <w:r>
          <w:rPr>
            <w:rFonts w:ascii="仿宋" w:eastAsia="仿宋" w:hAnsi="仿宋" w:cs="仿宋" w:hint="eastAsia"/>
            <w:lang w:eastAsia="zh-CN"/>
          </w:rPr>
          <w:t>(四)、利润率高</w:t>
        </w:r>
        <w:r>
          <w:tab/>
        </w:r>
        <w:r>
          <w:fldChar w:fldCharType="begin"/>
        </w:r>
        <w:r>
          <w:instrText xml:space="preserve"> PAGEREF _Toc22510 \h </w:instrText>
        </w:r>
        <w:r>
          <w:fldChar w:fldCharType="separate"/>
        </w:r>
        <w:r>
          <w:t>43</w:t>
        </w:r>
        <w:r>
          <w:fldChar w:fldCharType="end"/>
        </w:r>
      </w:hyperlink>
    </w:p>
    <w:p>
      <w:pPr>
        <w:pStyle w:val="TOC1"/>
        <w:tabs>
          <w:tab w:val="right" w:leader="dot" w:pos="8306"/>
        </w:tabs>
      </w:pPr>
      <w:hyperlink w:anchor="_Toc30749" w:history="1">
        <w:r>
          <w:rPr>
            <w:rFonts w:ascii="仿宋" w:eastAsia="仿宋" w:hAnsi="仿宋" w:cs="仿宋" w:hint="eastAsia"/>
            <w:lang w:eastAsia="zh-CN"/>
          </w:rPr>
          <w:t>十三、营销与推广策略</w:t>
        </w:r>
        <w:r>
          <w:tab/>
        </w:r>
        <w:r>
          <w:fldChar w:fldCharType="begin"/>
        </w:r>
        <w:r>
          <w:instrText xml:space="preserve"> PAGEREF _Toc30749 \h </w:instrText>
        </w:r>
        <w:r>
          <w:fldChar w:fldCharType="separate"/>
        </w:r>
        <w:r>
          <w:t>45</w:t>
        </w:r>
        <w:r>
          <w:fldChar w:fldCharType="end"/>
        </w:r>
      </w:hyperlink>
    </w:p>
    <w:p>
      <w:pPr>
        <w:pStyle w:val="TOC2"/>
        <w:tabs>
          <w:tab w:val="right" w:leader="dot" w:pos="8306"/>
        </w:tabs>
      </w:pPr>
      <w:hyperlink w:anchor="_Toc4092" w:history="1">
        <w:r>
          <w:rPr>
            <w:rFonts w:ascii="仿宋" w:eastAsia="仿宋" w:hAnsi="仿宋" w:cs="仿宋" w:hint="eastAsia"/>
            <w:lang w:eastAsia="zh-CN"/>
          </w:rPr>
          <w:t>(一)、产品/服务定位与特点</w:t>
        </w:r>
        <w:r>
          <w:tab/>
        </w:r>
        <w:r>
          <w:fldChar w:fldCharType="begin"/>
        </w:r>
        <w:r>
          <w:instrText xml:space="preserve"> PAGEREF _Toc4092 \h </w:instrText>
        </w:r>
        <w:r>
          <w:fldChar w:fldCharType="separate"/>
        </w:r>
        <w:r>
          <w:t>45</w:t>
        </w:r>
        <w:r>
          <w:fldChar w:fldCharType="end"/>
        </w:r>
      </w:hyperlink>
    </w:p>
    <w:p>
      <w:pPr>
        <w:pStyle w:val="TOC2"/>
        <w:tabs>
          <w:tab w:val="right" w:leader="dot" w:pos="8306"/>
        </w:tabs>
      </w:pPr>
      <w:hyperlink w:anchor="_Toc25930" w:history="1">
        <w:r>
          <w:rPr>
            <w:rFonts w:ascii="仿宋" w:eastAsia="仿宋" w:hAnsi="仿宋" w:cs="仿宋" w:hint="eastAsia"/>
            <w:lang w:eastAsia="zh-CN"/>
          </w:rPr>
          <w:t>(二)、市场定位与竞争分析</w:t>
        </w:r>
        <w:r>
          <w:tab/>
        </w:r>
        <w:r>
          <w:fldChar w:fldCharType="begin"/>
        </w:r>
        <w:r>
          <w:instrText xml:space="preserve"> PAGEREF _Toc25930 \h </w:instrText>
        </w:r>
        <w:r>
          <w:fldChar w:fldCharType="separate"/>
        </w:r>
        <w:r>
          <w:t>46</w:t>
        </w:r>
        <w:r>
          <w:fldChar w:fldCharType="end"/>
        </w:r>
      </w:hyperlink>
    </w:p>
    <w:p>
      <w:pPr>
        <w:pStyle w:val="TOC2"/>
        <w:tabs>
          <w:tab w:val="right" w:leader="dot" w:pos="8306"/>
        </w:tabs>
      </w:pPr>
      <w:hyperlink w:anchor="_Toc15372" w:history="1">
        <w:r>
          <w:rPr>
            <w:rFonts w:ascii="仿宋" w:eastAsia="仿宋" w:hAnsi="仿宋" w:cs="仿宋" w:hint="eastAsia"/>
            <w:lang w:eastAsia="zh-CN"/>
          </w:rPr>
          <w:t>(三)、营销渠道与策略</w:t>
        </w:r>
        <w:r>
          <w:tab/>
        </w:r>
        <w:r>
          <w:fldChar w:fldCharType="begin"/>
        </w:r>
        <w:r>
          <w:instrText xml:space="preserve"> PAGEREF _Toc15372 \h </w:instrText>
        </w:r>
        <w:r>
          <w:fldChar w:fldCharType="separate"/>
        </w:r>
        <w:r>
          <w:t>48</w:t>
        </w:r>
        <w:r>
          <w:fldChar w:fldCharType="end"/>
        </w:r>
      </w:hyperlink>
    </w:p>
    <w:p>
      <w:pPr>
        <w:pStyle w:val="TOC2"/>
        <w:tabs>
          <w:tab w:val="right" w:leader="dot" w:pos="8306"/>
        </w:tabs>
      </w:pPr>
      <w:hyperlink w:anchor="_Toc27512" w:history="1">
        <w:r>
          <w:rPr>
            <w:rFonts w:ascii="仿宋" w:eastAsia="仿宋" w:hAnsi="仿宋" w:cs="仿宋" w:hint="eastAsia"/>
            <w:lang w:eastAsia="zh-CN"/>
          </w:rPr>
          <w:t>(四)、推广与宣传活动</w:t>
        </w:r>
        <w:r>
          <w:tab/>
        </w:r>
        <w:r>
          <w:fldChar w:fldCharType="begin"/>
        </w:r>
        <w:r>
          <w:instrText xml:space="preserve"> PAGEREF _Toc27512 \h </w:instrText>
        </w:r>
        <w:r>
          <w:fldChar w:fldCharType="separate"/>
        </w:r>
        <w:r>
          <w:t>49</w:t>
        </w:r>
        <w:r>
          <w:fldChar w:fldCharType="end"/>
        </w:r>
      </w:hyperlink>
    </w:p>
    <w:p>
      <w:pPr>
        <w:pStyle w:val="TOC1"/>
        <w:tabs>
          <w:tab w:val="right" w:leader="dot" w:pos="8306"/>
        </w:tabs>
      </w:pPr>
      <w:hyperlink w:anchor="_Toc23312" w:history="1">
        <w:r>
          <w:rPr>
            <w:rFonts w:ascii="仿宋" w:eastAsia="仿宋" w:hAnsi="仿宋" w:cs="仿宋" w:hint="eastAsia"/>
            <w:lang w:eastAsia="zh-CN"/>
          </w:rPr>
          <w:t>十四、利益相关者分析与沟通计划</w:t>
        </w:r>
        <w:r>
          <w:tab/>
        </w:r>
        <w:r>
          <w:fldChar w:fldCharType="begin"/>
        </w:r>
        <w:r>
          <w:instrText xml:space="preserve"> PAGEREF _Toc23312 \h </w:instrText>
        </w:r>
        <w:r>
          <w:fldChar w:fldCharType="separate"/>
        </w:r>
        <w:r>
          <w:t>54</w:t>
        </w:r>
        <w:r>
          <w:fldChar w:fldCharType="end"/>
        </w:r>
      </w:hyperlink>
    </w:p>
    <w:p>
      <w:pPr>
        <w:pStyle w:val="TOC2"/>
        <w:tabs>
          <w:tab w:val="right" w:leader="dot" w:pos="8306"/>
        </w:tabs>
      </w:pPr>
      <w:hyperlink w:anchor="_Toc2021" w:history="1">
        <w:r>
          <w:rPr>
            <w:rFonts w:ascii="仿宋" w:eastAsia="仿宋" w:hAnsi="仿宋" w:cs="仿宋" w:hint="eastAsia"/>
            <w:lang w:eastAsia="zh-CN"/>
          </w:rPr>
          <w:t>(一)、利益相关者分析</w:t>
        </w:r>
        <w:r>
          <w:tab/>
        </w:r>
        <w:r>
          <w:fldChar w:fldCharType="begin"/>
        </w:r>
        <w:r>
          <w:instrText xml:space="preserve"> PAGEREF _Toc2021 \h </w:instrText>
        </w:r>
        <w:r>
          <w:fldChar w:fldCharType="separate"/>
        </w:r>
        <w:r>
          <w:t>54</w:t>
        </w:r>
        <w:r>
          <w:fldChar w:fldCharType="end"/>
        </w:r>
      </w:hyperlink>
    </w:p>
    <w:p>
      <w:pPr>
        <w:pStyle w:val="TOC2"/>
        <w:tabs>
          <w:tab w:val="right" w:leader="dot" w:pos="8306"/>
        </w:tabs>
      </w:pPr>
      <w:hyperlink w:anchor="_Toc28414" w:history="1">
        <w:r>
          <w:rPr>
            <w:rFonts w:ascii="仿宋" w:eastAsia="仿宋" w:hAnsi="仿宋" w:cs="仿宋" w:hint="eastAsia"/>
            <w:lang w:eastAsia="zh-CN"/>
          </w:rPr>
          <w:t>(二)、沟通计划</w:t>
        </w:r>
        <w:r>
          <w:tab/>
        </w:r>
        <w:r>
          <w:fldChar w:fldCharType="begin"/>
        </w:r>
        <w:r>
          <w:instrText xml:space="preserve"> PAGEREF _Toc28414 \h </w:instrText>
        </w:r>
        <w:r>
          <w:fldChar w:fldCharType="separate"/>
        </w:r>
        <w:r>
          <w:t>56</w:t>
        </w:r>
        <w:r>
          <w:fldChar w:fldCharType="end"/>
        </w:r>
      </w:hyperlink>
    </w:p>
    <w:p>
      <w:pPr>
        <w:pStyle w:val="TOC1"/>
        <w:tabs>
          <w:tab w:val="right" w:leader="dot" w:pos="8306"/>
        </w:tabs>
      </w:pPr>
      <w:hyperlink w:anchor="_Toc3994" w:history="1">
        <w:r>
          <w:rPr>
            <w:rFonts w:ascii="仿宋" w:eastAsia="仿宋" w:hAnsi="仿宋" w:cs="仿宋" w:hint="eastAsia"/>
            <w:lang w:eastAsia="zh-CN"/>
          </w:rPr>
          <w:t>十五、宽带无线接入网项目工程方案分析</w:t>
        </w:r>
        <w:r>
          <w:tab/>
        </w:r>
        <w:r>
          <w:fldChar w:fldCharType="begin"/>
        </w:r>
        <w:r>
          <w:instrText xml:space="preserve"> PAGEREF _Toc3994 \h </w:instrText>
        </w:r>
        <w:r>
          <w:fldChar w:fldCharType="separate"/>
        </w:r>
        <w:r>
          <w:t>57</w:t>
        </w:r>
        <w:r>
          <w:fldChar w:fldCharType="end"/>
        </w:r>
      </w:hyperlink>
    </w:p>
    <w:p>
      <w:pPr>
        <w:pStyle w:val="TOC2"/>
        <w:tabs>
          <w:tab w:val="right" w:leader="dot" w:pos="8306"/>
        </w:tabs>
      </w:pPr>
      <w:hyperlink w:anchor="_Toc4094" w:history="1">
        <w:r>
          <w:rPr>
            <w:rFonts w:ascii="仿宋" w:eastAsia="仿宋" w:hAnsi="仿宋" w:cs="仿宋" w:hint="eastAsia"/>
            <w:lang w:eastAsia="zh-CN"/>
          </w:rPr>
          <w:t>(一)、建筑工程设计原则</w:t>
        </w:r>
        <w:r>
          <w:tab/>
        </w:r>
        <w:r>
          <w:fldChar w:fldCharType="begin"/>
        </w:r>
        <w:r>
          <w:instrText xml:space="preserve"> PAGEREF _Toc4094 \h </w:instrText>
        </w:r>
        <w:r>
          <w:fldChar w:fldCharType="separate"/>
        </w:r>
        <w:r>
          <w:t>57</w:t>
        </w:r>
        <w:r>
          <w:fldChar w:fldCharType="end"/>
        </w:r>
      </w:hyperlink>
    </w:p>
    <w:p>
      <w:pPr>
        <w:pStyle w:val="TOC2"/>
        <w:tabs>
          <w:tab w:val="right" w:leader="dot" w:pos="8306"/>
        </w:tabs>
      </w:pPr>
      <w:hyperlink w:anchor="_Toc31835" w:history="1">
        <w:r>
          <w:rPr>
            <w:rFonts w:ascii="仿宋" w:eastAsia="仿宋" w:hAnsi="仿宋" w:cs="仿宋" w:hint="eastAsia"/>
            <w:lang w:eastAsia="zh-CN"/>
          </w:rPr>
          <w:t>(二)、土建工程建设指标</w:t>
        </w:r>
        <w:r>
          <w:tab/>
        </w:r>
        <w:r>
          <w:fldChar w:fldCharType="begin"/>
        </w:r>
        <w:r>
          <w:instrText xml:space="preserve"> PAGEREF _Toc31835 \h </w:instrText>
        </w:r>
        <w:r>
          <w:fldChar w:fldCharType="separate"/>
        </w:r>
        <w:r>
          <w:t>60</w:t>
        </w:r>
        <w:r>
          <w:fldChar w:fldCharType="end"/>
        </w:r>
      </w:hyperlink>
    </w:p>
    <w:p>
      <w:pPr>
        <w:pStyle w:val="TOC1"/>
        <w:tabs>
          <w:tab w:val="right" w:leader="dot" w:pos="8306"/>
        </w:tabs>
      </w:pPr>
      <w:hyperlink w:anchor="_Toc29205" w:history="1">
        <w:r>
          <w:rPr>
            <w:rFonts w:ascii="仿宋" w:eastAsia="仿宋" w:hAnsi="仿宋" w:cs="仿宋" w:hint="eastAsia"/>
            <w:lang w:eastAsia="zh-CN"/>
          </w:rPr>
          <w:t>十六、供应链管理</w:t>
        </w:r>
        <w:r>
          <w:tab/>
        </w:r>
        <w:r>
          <w:fldChar w:fldCharType="begin"/>
        </w:r>
        <w:r>
          <w:instrText xml:space="preserve"> PAGEREF _Toc29205 \h </w:instrText>
        </w:r>
        <w:r>
          <w:fldChar w:fldCharType="separate"/>
        </w:r>
        <w:r>
          <w:t>62</w:t>
        </w:r>
        <w:r>
          <w:fldChar w:fldCharType="end"/>
        </w:r>
      </w:hyperlink>
    </w:p>
    <w:p>
      <w:pPr>
        <w:pStyle w:val="TOC2"/>
        <w:tabs>
          <w:tab w:val="right" w:leader="dot" w:pos="8306"/>
        </w:tabs>
      </w:pPr>
      <w:hyperlink w:anchor="_Toc5667" w:history="1">
        <w:r>
          <w:rPr>
            <w:rFonts w:ascii="仿宋" w:eastAsia="仿宋" w:hAnsi="仿宋" w:cs="仿宋" w:hint="eastAsia"/>
            <w:lang w:eastAsia="zh-CN"/>
          </w:rPr>
          <w:t>(一)、供应链战略规划</w:t>
        </w:r>
        <w:r>
          <w:tab/>
        </w:r>
        <w:r>
          <w:fldChar w:fldCharType="begin"/>
        </w:r>
        <w:r>
          <w:instrText xml:space="preserve"> PAGEREF _Toc5667 \h </w:instrText>
        </w:r>
        <w:r>
          <w:fldChar w:fldCharType="separate"/>
        </w:r>
        <w:r>
          <w:t>62</w:t>
        </w:r>
        <w:r>
          <w:fldChar w:fldCharType="end"/>
        </w:r>
      </w:hyperlink>
    </w:p>
    <w:p>
      <w:pPr>
        <w:pStyle w:val="TOC2"/>
        <w:tabs>
          <w:tab w:val="right" w:leader="dot" w:pos="8306"/>
        </w:tabs>
      </w:pPr>
      <w:hyperlink w:anchor="_Toc14649" w:history="1">
        <w:r>
          <w:rPr>
            <w:rFonts w:ascii="仿宋" w:eastAsia="仿宋" w:hAnsi="仿宋" w:cs="仿宋" w:hint="eastAsia"/>
            <w:lang w:eastAsia="zh-CN"/>
          </w:rPr>
          <w:t>(二)、供应商选择与合作</w:t>
        </w:r>
        <w:r>
          <w:tab/>
        </w:r>
        <w:r>
          <w:fldChar w:fldCharType="begin"/>
        </w:r>
        <w:r>
          <w:instrText xml:space="preserve"> PAGEREF _Toc14649 \h </w:instrText>
        </w:r>
        <w:r>
          <w:fldChar w:fldCharType="separate"/>
        </w:r>
        <w:r>
          <w:t>63</w:t>
        </w:r>
        <w:r>
          <w:fldChar w:fldCharType="end"/>
        </w:r>
      </w:hyperlink>
    </w:p>
    <w:p>
      <w:pPr>
        <w:pStyle w:val="TOC2"/>
        <w:tabs>
          <w:tab w:val="right" w:leader="dot" w:pos="8306"/>
        </w:tabs>
      </w:pPr>
      <w:hyperlink w:anchor="_Toc1386" w:history="1">
        <w:r>
          <w:rPr>
            <w:rFonts w:ascii="仿宋" w:eastAsia="仿宋" w:hAnsi="仿宋" w:cs="仿宋" w:hint="eastAsia"/>
            <w:lang w:eastAsia="zh-CN"/>
          </w:rPr>
          <w:t>(三)、物流与库存管理</w:t>
        </w:r>
        <w:r>
          <w:tab/>
        </w:r>
        <w:r>
          <w:fldChar w:fldCharType="begin"/>
        </w:r>
        <w:r>
          <w:instrText xml:space="preserve"> PAGEREF _Toc1386 \h </w:instrText>
        </w:r>
        <w:r>
          <w:fldChar w:fldCharType="separate"/>
        </w:r>
        <w:r>
          <w:t>64</w:t>
        </w:r>
        <w:r>
          <w:fldChar w:fldCharType="end"/>
        </w:r>
      </w:hyperlink>
    </w:p>
    <w:p>
      <w:pPr>
        <w:pStyle w:val="TOC1"/>
        <w:tabs>
          <w:tab w:val="right" w:leader="dot" w:pos="8306"/>
        </w:tabs>
      </w:pPr>
      <w:hyperlink w:anchor="_Toc5868" w:history="1">
        <w:r>
          <w:rPr>
            <w:rFonts w:ascii="仿宋" w:eastAsia="仿宋" w:hAnsi="仿宋" w:cs="仿宋" w:hint="eastAsia"/>
            <w:lang w:eastAsia="zh-CN"/>
          </w:rPr>
          <w:t>十七、宽带无线接入网项目变更管理</w:t>
        </w:r>
        <w:r>
          <w:tab/>
        </w:r>
        <w:r>
          <w:fldChar w:fldCharType="begin"/>
        </w:r>
        <w:r>
          <w:instrText xml:space="preserve"> PAGEREF _Toc5868 \h </w:instrText>
        </w:r>
        <w:r>
          <w:fldChar w:fldCharType="separate"/>
        </w:r>
        <w:r>
          <w:t>66</w:t>
        </w:r>
        <w:r>
          <w:fldChar w:fldCharType="end"/>
        </w:r>
      </w:hyperlink>
    </w:p>
    <w:p>
      <w:pPr>
        <w:pStyle w:val="TOC2"/>
        <w:tabs>
          <w:tab w:val="right" w:leader="dot" w:pos="8306"/>
        </w:tabs>
      </w:pPr>
      <w:hyperlink w:anchor="_Toc31953" w:history="1">
        <w:r>
          <w:rPr>
            <w:rFonts w:ascii="仿宋" w:eastAsia="仿宋" w:hAnsi="仿宋" w:cs="仿宋" w:hint="eastAsia"/>
            <w:lang w:eastAsia="zh-CN"/>
          </w:rPr>
          <w:t>(一)、变更申请与评估</w:t>
        </w:r>
        <w:r>
          <w:tab/>
        </w:r>
        <w:r>
          <w:fldChar w:fldCharType="begin"/>
        </w:r>
        <w:r>
          <w:instrText xml:space="preserve"> PAGEREF _Toc31953 \h </w:instrText>
        </w:r>
        <w:r>
          <w:fldChar w:fldCharType="separate"/>
        </w:r>
        <w:r>
          <w:t>66</w:t>
        </w:r>
        <w:r>
          <w:fldChar w:fldCharType="end"/>
        </w:r>
      </w:hyperlink>
    </w:p>
    <w:p>
      <w:pPr>
        <w:pStyle w:val="TOC2"/>
        <w:tabs>
          <w:tab w:val="right" w:leader="dot" w:pos="8306"/>
        </w:tabs>
      </w:pPr>
      <w:hyperlink w:anchor="_Toc17878" w:history="1">
        <w:r>
          <w:rPr>
            <w:rFonts w:ascii="仿宋" w:eastAsia="仿宋" w:hAnsi="仿宋" w:cs="仿宋" w:hint="eastAsia"/>
            <w:lang w:eastAsia="zh-CN"/>
          </w:rPr>
          <w:t>(二)、变更实施与控制</w:t>
        </w:r>
        <w:r>
          <w:tab/>
        </w:r>
        <w:r>
          <w:fldChar w:fldCharType="begin"/>
        </w:r>
        <w:r>
          <w:instrText xml:space="preserve"> PAGEREF _Toc17878 \h </w:instrText>
        </w:r>
        <w:r>
          <w:fldChar w:fldCharType="separate"/>
        </w:r>
        <w:r>
          <w:t>66</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6046"/>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11749"/>
      <w:r>
        <w:rPr>
          <w:rFonts w:ascii="仿宋" w:eastAsia="仿宋" w:hAnsi="仿宋" w:cs="仿宋" w:hint="eastAsia"/>
          <w:sz w:val="28"/>
          <w:lang w:eastAsia="zh-CN"/>
        </w:rPr>
        <w:t>一、宽带无线接入网项目建设背景及必要性分析</w:t>
      </w:r>
      <w:bookmarkEnd w:id="2"/>
    </w:p>
    <w:p>
      <w:pPr>
        <w:pStyle w:val="Heading2"/>
        <w:rPr>
          <w:rFonts w:ascii="仿宋" w:eastAsia="仿宋" w:hAnsi="仿宋" w:cs="仿宋" w:hint="eastAsia"/>
          <w:lang w:eastAsia="zh-CN"/>
        </w:rPr>
      </w:pPr>
      <w:bookmarkStart w:id="3" w:name="_Toc20668"/>
      <w:r>
        <w:rPr>
          <w:rFonts w:ascii="仿宋" w:eastAsia="仿宋" w:hAnsi="仿宋" w:cs="仿宋" w:hint="eastAsia"/>
          <w:lang w:eastAsia="zh-CN"/>
        </w:rPr>
        <w:t>(一)、宽带无线接入网项目背景分析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宽带无线接入网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宽带无线接入网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宽带无线接入网项目在这个潮流中的定位。同时，我们将关注行业内涌现的新兴机遇，以便宽带无线接入网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宽带无线接入网项目提供了强大的发展动力。我们将聚焦于行业内最新的技术发展趋势，包括但不限于人工智能、大数据分析、物联网等领域。通过深度的技术研究，我们将确保宽带无线接入网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宽带无线接入网项目发展的源泉。我们将投入更多的精力对市场需求进行深入剖析，超越表面的需求，深入挖掘潜在的市场痛点和机遇。通过对市场需求的细致了解，宽带无线接入网项目将更有针对性地设计解决方案，满足市场的多样化需求，从而更好地促进宽带无线接入网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宽带无线接入网项目战略至关重要。我们将对竞争态势进行更为深入的分析，包括但不限于市场份额、产品特点、客户满意度等多个维度。通过深度的竞争分析，宽带无线接入网项目将能够更准确地把握市场脉搏，制定具有竞争力的宽带无线接入网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行业内的法规和政策环境对宽带无线接入网项目的发展具有直接的影响。我们将进行更为全面的法规和政策分析，了解行业发展中的潜在法律风险和合规挑战。通过充分了解和遵守相关法规，宽带无线接入网项目将确保在法律框架内合法合规运营，为宽带无线接入网项目的稳健发展提供有力支持。</w:t>
      </w:r>
    </w:p>
    <w:p>
      <w:pPr>
        <w:pStyle w:val="Heading2"/>
        <w:ind w:firstLine="560" w:firstLineChars="200"/>
        <w:rPr>
          <w:rFonts w:ascii="仿宋" w:eastAsia="仿宋" w:hAnsi="仿宋" w:cs="仿宋" w:hint="eastAsia"/>
          <w:sz w:val="28"/>
          <w:lang w:eastAsia="zh-CN"/>
        </w:rPr>
      </w:pPr>
      <w:bookmarkStart w:id="4" w:name="_Toc15071"/>
      <w:r>
        <w:rPr>
          <w:rFonts w:ascii="仿宋" w:eastAsia="仿宋" w:hAnsi="仿宋" w:cs="仿宋" w:hint="eastAsia"/>
          <w:sz w:val="28"/>
          <w:lang w:eastAsia="zh-CN"/>
        </w:rPr>
        <w:t>(二)、宽带无线接入网项目建设必要性分析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宽带无线接入网项目建设的迫切性源于对行业发展趋势的深刻洞察。我们正处于一个行业变革的时代，科技创新、数字化转型成为企业发展的关键动力。宽带无线接入网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宽带无线接入网项目建设不仅仅是为了跟上潮流，更是为了通过技术创新推动企业的持续发展。通过引入先进的技术和解决方案，宽带无线接入网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宽带无线接入网项目的建设成为必然选择，通过提高产品质量、拓展服务领域，从而在竞争中获得更多的机会。宽带无线接入网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宽带无线接入网项目建设的必要性体现在对客户需求更精准的满足。通过宽带无线接入网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宽带无线接入网项目建设的背后是对企业持续创新的追求。只有通过不断创新，企业才能在竞争中立于不败之地。宽带无线接入网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5" w:name="_Toc14701"/>
      <w:r>
        <w:rPr>
          <w:rFonts w:ascii="仿宋" w:eastAsia="仿宋" w:hAnsi="仿宋" w:cs="仿宋" w:hint="eastAsia"/>
          <w:sz w:val="28"/>
          <w:lang w:eastAsia="zh-CN"/>
        </w:rPr>
        <w:t>二、宽带无线接入网项目建设单位说明</w:t>
      </w:r>
      <w:bookmarkEnd w:id="5"/>
    </w:p>
    <w:p>
      <w:pPr>
        <w:pStyle w:val="Heading2"/>
        <w:rPr>
          <w:rFonts w:ascii="仿宋" w:eastAsia="仿宋" w:hAnsi="仿宋" w:cs="仿宋" w:hint="eastAsia"/>
          <w:lang w:eastAsia="zh-CN"/>
        </w:rPr>
      </w:pPr>
      <w:bookmarkStart w:id="6" w:name="_Toc10255"/>
      <w:r>
        <w:rPr>
          <w:rFonts w:ascii="仿宋" w:eastAsia="仿宋" w:hAnsi="仿宋" w:cs="仿宋" w:hint="eastAsia"/>
          <w:lang w:eastAsia="zh-CN"/>
        </w:rPr>
        <w:t>(一)、宽带无线接入网项目承办单位基本情况</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7" w:name="_Toc31156"/>
      <w:r>
        <w:rPr>
          <w:rFonts w:ascii="仿宋" w:eastAsia="仿宋" w:hAnsi="仿宋" w:cs="仿宋" w:hint="eastAsia"/>
          <w:sz w:val="28"/>
          <w:lang w:eastAsia="zh-CN"/>
        </w:rPr>
        <w:t>(二)、公司经济效益分析</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宽带无线接入网项目承办单位的XXXX，我们着眼于实现可持续的经济效益。通过技术创新和解决方案的提供，公司预计在宽带无线接入网项目执行期间将获得可观的收入增长。这一收入来源主要包括宽带无线接入网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同时，我们注重成本控制和效率提升，以确保宽带无线接入网项目的可持续盈利。透过精细的管理和资源优化，公司期望实现宽带无线接入网项目利润最大化。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宽带无线接入网项目实施进行全面的投资评估，包括宽带无线接入网项目启动阶段的资金投入和后续运营成本。通过对宽带无线接入网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为确保公司在宽带无线接入网项目实施过程中具备足够的资金流动性，公司将进行详尽的现金流分析。这包括资金需求的合理预测、宽带无线接入网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8" w:name="_Toc22230"/>
      <w:r>
        <w:rPr>
          <w:rFonts w:ascii="仿宋" w:eastAsia="仿宋" w:hAnsi="仿宋" w:cs="仿宋" w:hint="eastAsia"/>
          <w:sz w:val="28"/>
          <w:lang w:eastAsia="zh-CN"/>
        </w:rPr>
        <w:t>三、市场分析、调研</w:t>
      </w:r>
      <w:bookmarkEnd w:id="8"/>
    </w:p>
    <w:p>
      <w:pPr>
        <w:pStyle w:val="Heading2"/>
        <w:rPr>
          <w:rFonts w:ascii="仿宋" w:eastAsia="仿宋" w:hAnsi="仿宋" w:cs="仿宋" w:hint="eastAsia"/>
          <w:lang w:eastAsia="zh-CN"/>
        </w:rPr>
      </w:pPr>
      <w:bookmarkStart w:id="9" w:name="_Toc2354"/>
      <w:r>
        <w:rPr>
          <w:rFonts w:ascii="仿宋" w:eastAsia="仿宋" w:hAnsi="仿宋" w:cs="仿宋" w:hint="eastAsia"/>
          <w:lang w:eastAsia="zh-CN"/>
        </w:rPr>
        <w:t>(一)、宽带无线接入网行业分析</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宽带无线接入网行业一直以来都是市场的关注焦点。行业内的发展趋势、竞争态势以及潜在机会都对宽带无线接入网项目的推进产生深远的影响。通过深入研究行业的整体概貌，我们将更好地理解行业的核心特征，为宽带无线接入网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宽带无线接入网行业，技术一直是推动创新和发展的关键因素。我们将对当前技术趋势进行详尽分析，包括但不限于人工智能、大数据应用、先进制造技术等。这有助于宽带无线接入网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宽带无线接入网项目成功的基础。我们将对主要竞争对手进行深入研究，包括其市场份额、产品特点、市场定位等。通过全面了解竞争对手的优势和劣势，宽带无线接入网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0" w:name="_Toc5383"/>
      <w:r>
        <w:rPr>
          <w:rFonts w:ascii="仿宋" w:eastAsia="仿宋" w:hAnsi="仿宋" w:cs="仿宋" w:hint="eastAsia"/>
          <w:sz w:val="28"/>
          <w:lang w:eastAsia="zh-CN"/>
        </w:rPr>
        <w:t>(二)、宽带无线接入网市场分析预测</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宽带无线接入网市场未来的增长趋势。这包括市场的整体规模、各细分领域的发展趋势等。宽带无线接入网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宽带无线接入网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宽带无线接入网项目实施过程中需要充分考虑的因素。我们将对市场风险进行全面评估，包括但不限于政策法规风险、市场竞争风险、技术变革风险等。通过对潜在风险的深入分析，宽带无线接入网项目可以制定相应的风险缓解策略，降低不确定性对宽带无线接入网项目的影响。</w:t>
      </w:r>
    </w:p>
    <w:p>
      <w:pPr>
        <w:pStyle w:val="Heading1"/>
        <w:ind w:firstLine="560" w:firstLineChars="200"/>
        <w:rPr>
          <w:rFonts w:ascii="仿宋" w:eastAsia="仿宋" w:hAnsi="仿宋" w:cs="仿宋" w:hint="eastAsia"/>
          <w:sz w:val="28"/>
          <w:lang w:eastAsia="zh-CN"/>
        </w:rPr>
      </w:pPr>
      <w:bookmarkStart w:id="11" w:name="_Toc18493"/>
      <w:r>
        <w:rPr>
          <w:rFonts w:ascii="仿宋" w:eastAsia="仿宋" w:hAnsi="仿宋" w:cs="仿宋" w:hint="eastAsia"/>
          <w:sz w:val="28"/>
          <w:lang w:eastAsia="zh-CN"/>
        </w:rPr>
        <w:t>四、宽带无线接入网项目概论</w:t>
      </w:r>
      <w:bookmarkEnd w:id="11"/>
    </w:p>
    <w:p>
      <w:pPr>
        <w:pStyle w:val="Heading2"/>
        <w:rPr>
          <w:rFonts w:ascii="仿宋" w:eastAsia="仿宋" w:hAnsi="仿宋" w:cs="仿宋" w:hint="eastAsia"/>
          <w:lang w:eastAsia="zh-CN"/>
        </w:rPr>
      </w:pPr>
      <w:bookmarkStart w:id="12" w:name="_Toc11309"/>
      <w:r>
        <w:rPr>
          <w:rFonts w:ascii="仿宋" w:eastAsia="仿宋" w:hAnsi="仿宋" w:cs="仿宋" w:hint="eastAsia"/>
          <w:lang w:eastAsia="zh-CN"/>
        </w:rPr>
        <w:t>(一)、宽带无线接入网项目概况</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宽带无线接入网项目的起源追溯至对市场的深入洞察。市场的不断演变与变革为宽带无线接入网项目提供了难得的机遇。当前市场存在的需求缺口和变革的大环境共同构成了宽带无线接入网项目的背景。这个宽带无线接入网项目旨在充分利用市场机遇，填补行业中尚未满足的需求，为客户提供全新的解决方案。市场的变革和需求的增长使得这个宽带无线接入网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宽带无线接入网项目名称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宽带无线接入网项目正式命名为宽带无线接入网。这个名称不仅仅是一个标识，更代表了宽带无线接入网项目的核心理念和愿景。它蕴含着宽带无线接入网项目所要解决问题的关键字，具有强烈的表达和辨识度，为宽带无线接入网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宽带无线接入网项目目标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宽带无线接入网项目的核心目标是提供一种全新、高效的解决方案，满足客户日益增长的需求。宽带无线接入网项目追求的不仅仅是满足市场需求，更是在市场中获得卓越的竞争优势。通过不断提升产品或服务的质量和创新水平，宽带无线接入网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宽带无线接入网项目范围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宽带无线接入网项目全面涵盖了产品研发、制造、市场推广和售后服务，确保从产品设计到最终用户体验的全方位关注。这一全面的宽带无线接入网项目范围是为了确保宽带无线接入网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宽带无线接入网项目时间表</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宽带无线接入网项目计划在未来18个月内完成，包括研发、测试、市场试点和正式推出等不同阶段。这个时间表的合理设计是为了确保宽带无线接入网项目各个阶段的顺利推进，以便按时交付高质量的成果。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宽带无线接入网项目预算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宽带无线接入网项目总预算估算为XX百万美元，主要分配在研发、市场推广、人员培训和运营等方面。这一充足的预算为宽带无线接入网项目提供了充足的资源，确保宽带无线接入网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宽带无线接入网项目风险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宽带无线接入网项目可能面临的风险包括市场接受度低、技术难题、竞争激烈等。宽带无线接入网项目团队已经制定了相应的风险应对计划，通过前瞻性的风险管理，确保宽带无线接入网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宽带无线接入网项目团队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宽带无线接入网项目汇聚了一支经验丰富、多领域专业素养的核心团队，确保宽带无线接入网项目在各个方面都能拥有高水平的执行力。团队的协同作战是宽带无线接入网项目成功的关键因素之一。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宽带无线接入网项目背景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宽带无线接入网项目的背景根植于市场对更高效、创新产品的渴望，同时也受到科技发展对行业格局的深刻改变的影响。这为宽带无线接入网项目提供了广阔的发展空间和市场需求。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宽带无线接入网项目现状</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截至目前，宽带无线接入网项目已完成市场调研和技术验证，取得了初步的成功。这为宽带无线接入网项目在未来的发展奠定了坚实的基础，为更远大的目标打下了坚实的基石。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3" w:name="_Toc17046"/>
      <w:r>
        <w:rPr>
          <w:rFonts w:ascii="仿宋" w:eastAsia="仿宋" w:hAnsi="仿宋" w:cs="仿宋" w:hint="eastAsia"/>
          <w:sz w:val="28"/>
          <w:lang w:eastAsia="zh-CN"/>
        </w:rPr>
        <w:t>(二)、宽带无线接入网项目目标</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keyword》宽带无线接入网项目首要业务目标是在市场中占据有利地位，实现产品/服务的成功推广和销售。通过不断提升产品质量、创新性，宽带无线接入网项目追求成为行业中的领导者，赢得更多客户的青睐。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在科技迅速发展的时代，宽带无线接入网项目着眼于技术创新。通过持续的研发和技术升级，宽带无线接入网项目旨在推出更具创新性的产品或服务，以满足市场对新鲜、先进解决方案的需求。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为了建立可持续的客户关系，宽带无线接入网项目设定了客户满意度目标。通过提供卓越的产品质量和优质的客户服务，宽带无线接入网项目追求赢得客户的信任和忠诚度，确保他们的满意度达到行业领先水平。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宽带无线接入网项目注重社会责任和可持续发展。通过实施环保、社会责任宽带无线接入网项目，宽带无线接入网项目致力于在经济发展的同时保护环境，促进社会公平，实现可持续经营。</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宽带无线接入网项目的团队是实现目标的核心驱动力。因此，宽带无线接入网项目设定了团队发展目标，包括提升团队成员的专业技能、培养领导力，以及搭建协同高效的团队工作氛围。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4" w:name="_Toc18397"/>
      <w:r>
        <w:rPr>
          <w:rFonts w:ascii="仿宋" w:eastAsia="仿宋" w:hAnsi="仿宋" w:cs="仿宋" w:hint="eastAsia"/>
          <w:sz w:val="28"/>
          <w:lang w:eastAsia="zh-CN"/>
        </w:rPr>
        <w:t>(三)、宽带无线接入网项目提出的理由</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 2. 宽带无线接入网项目提出的理由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宽带无线接入网项目的提出源于对市场机遇的深刻洞察。当前市场中存在的需求缺口和行业发展趋势表明，有巨大的商业机会等待被开发。通过准确捕捉市场机遇，宽带无线接入网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宽带无线接入网项目的理念基于对技术创新的信仰。通过持续的研发和技术投入，宽带无线接入网项目有望推出更具创新性的产品或服务。在科技飞速发展的当下，宽带无线接入网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宽带无线接入网项目的提出是为了增强企业的行业竞争力。通过提升产品或服务的质量和独特性，宽带无线接入网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宽带无线接入网项目响应了消费者需求的变化。随着社会和科技的不断发展，消费者对产品和服务的需求也在发生变化。通过深入了解并及时回应消费者的新需求，宽带无线接入网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宽带无线接入网项目的提出是企业战略发展规划的一部分。在面对日益激烈的市场竞争和不断变化的商业环境中，宽带无线接入网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宽带无线接入网项目的提出不仅仅是基于商业考量，还注重社会责任。通过推出环保、社会责任等方面的宽带无线接入网项目，宽带无线接入网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宽带无线接入网项目的提出反映了对利益相关者期望的关注。包括客户、员工、投资者等利益相关者在企业发展中都有着各自的期望，宽带无线接入网项目力求在满足这些期望的同时，取得更大的共赢。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15" w:name="_Toc28916"/>
      <w:r>
        <w:rPr>
          <w:rFonts w:ascii="仿宋" w:eastAsia="仿宋" w:hAnsi="仿宋" w:cs="仿宋" w:hint="eastAsia"/>
          <w:sz w:val="28"/>
          <w:lang w:eastAsia="zh-CN"/>
        </w:rPr>
        <w:t>(四)、宽带无线接入网项目意义</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在实施宽带无线接入网项目的过程中，我们不仅仅是在追逐商业成功，更是为企业和社会的多个层面创造了深远的意义。</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宽带无线接入网项目的首要意义在于提升企业的市场竞争力。通过持续的创新和对产品质量的高标准要求，宽带无线接入网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宽带无线接入网项目的推进将促使行业技术水平的提升。通过引入先进技术和创新性解决方案，宽带无线接入网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宽带无线接入网项目不仅创造了大量就业机会，提高了就业水平，还注重社会责任和环保。通过参与社会公益事业和推动环保宽带无线接入网项目，宽带无线接入网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综合而言，宽带无线接入网项目意义重大，不仅推动了企业的发展，也为行业和社会的进步贡献了积极力量。这是一个全面而深刻的影响，将在未来产生可持续的正面效应。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6" w:name="_Toc21408"/>
      <w:r>
        <w:rPr>
          <w:rFonts w:ascii="仿宋" w:eastAsia="仿宋" w:hAnsi="仿宋" w:cs="仿宋" w:hint="eastAsia"/>
          <w:sz w:val="28"/>
          <w:lang w:eastAsia="zh-CN"/>
        </w:rPr>
        <w:t>(五)、宽带无线接入网项目背景</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在当今迅猛发展的商业环境中，宽带无线接入网项目的动因根植于对多方面因素的审慎考量。这个宽带无线接入网项目的提出并非孤立的决策，而是对企业所处背景深入思考的产物。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宽带无线接入网项目背后的首要原因。科技的迅速发展和全球市场的快速变化使得企业必须灵活应对。宽带无线接入网项目应运而生，旨在通过创新性的解决方案迎合市场的多变需求，赢得竞争中的先机。</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竞争的激烈程度也是宽带无线接入网项目背景中不可忽视的一环。企业需要在激烈竞争中脱颖而出，为此，宽带无线接入网项目致力于打破常规，提供独特的价值主张，以吸引客户并确保市场份额的增长。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技术的迅速发展为企业带来了机遇与挑战。作为宽带无线接入网项目启动的背景之一，对新兴技术的应用将有助于提升企业的技术水平，使其在不断演进的商业环境中保持竞争优势。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此外，社会对企业责任的期望也在逐渐升高。宽带无线接入网项目充分融入了社会责任的理念，通过可持续经营和社会公益宽带无线接入网项目，企图为社会贡献一份力量，在商业成功的同时关注社会价值。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17" w:name="_Toc14265"/>
      <w:r>
        <w:rPr>
          <w:rFonts w:ascii="仿宋" w:eastAsia="仿宋" w:hAnsi="仿宋" w:cs="仿宋" w:hint="eastAsia"/>
          <w:sz w:val="28"/>
          <w:lang w:eastAsia="zh-CN"/>
        </w:rPr>
        <w:t>五、宽带无线接入网项目绩效评估</w:t>
      </w:r>
      <w:bookmarkEnd w:id="17"/>
    </w:p>
    <w:p>
      <w:pPr>
        <w:pStyle w:val="Heading2"/>
        <w:rPr>
          <w:rFonts w:ascii="仿宋" w:eastAsia="仿宋" w:hAnsi="仿宋" w:cs="仿宋" w:hint="eastAsia"/>
          <w:lang w:eastAsia="zh-CN"/>
        </w:rPr>
      </w:pPr>
      <w:bookmarkStart w:id="18" w:name="_Toc13634"/>
      <w:r>
        <w:rPr>
          <w:rFonts w:ascii="仿宋" w:eastAsia="仿宋" w:hAnsi="仿宋" w:cs="仿宋" w:hint="eastAsia"/>
          <w:lang w:eastAsia="zh-CN"/>
        </w:rPr>
        <w:t>(一)、绩效评估指标</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在宽带无线接入网项目中，我们设计了一套全面的绩效评估指标，以确保宽带无线接入网项目的可控和成功交付。这些指标跨足宽带无线接入网项目目标、成本、进度和质量等多个维度，为我们提供了全面洞察宽带无线接入网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宽带无线接入网项目目标达成率是我们关注的首要指标。我们设定了明确的目标，并通过定期监测和评估，迅速发现并应对潜在的目标偏差。这为宽带无线接入网项目的整体有效管理提供了坚实基础，确保交付的成果符合质量标准和客户期望。</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https://d.book118.com/815030122312011102</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宽带无线接入网项目规划设计纲要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宽带无线接入网项目规划设计纲要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宽带无线接入网项目规划设计纲要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宽带无线接入网项目规划设计纲要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宽带无线接入网项目规划设计纲要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宽带无线接入网项目规划设计纲要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宽带无线接入网项目规划设计纲要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宽带无线接入网项目规划设计纲要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宽带无线接入网项目规划设计纲要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宽带无线接入网项目规划设计纲要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宽带无线接入网项目规划设计纲要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宽带无线接入网项目规划设计纲要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宽带无线接入网项目规划设计纲要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宽带无线接入网项目规划设计纲要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宽带无线接入网项目规划设计纲要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宽带无线接入网项目规划设计纲要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宽带无线接入网项目规划设计纲要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7EB23070"/>
    <w:rsid w:val="7EB23070"/>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815030122312011102"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24</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2024-02-02T12:25:00Z</dcterms:created>
  <dcterms:modified xsi:type="dcterms:W3CDTF">2024-02-02T12:25:23Z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C4C3FD732E714D1F88C904E33FFA9A42_11</vt:lpwstr>
  </property>
  <property fmtid="{D5CDD505-2E9C-101B-9397-08002B2CF9AE}" pid="3" name="KSOProductBuildVer">
    <vt:lpwstr>2052-12.1.0.16250</vt:lpwstr>
  </property>
</Properties>
</file>