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4" w:history="1">
        <w:r>
          <w:rPr>
            <w:rFonts w:ascii="仿宋" w:eastAsia="仿宋" w:hAnsi="仿宋" w:cs="仿宋" w:hint="eastAsia"/>
            <w:lang w:eastAsia="zh-CN"/>
          </w:rPr>
          <w:t>概论</w:t>
        </w:r>
        <w:r>
          <w:tab/>
        </w:r>
        <w:r>
          <w:fldChar w:fldCharType="begin"/>
        </w:r>
        <w:r>
          <w:instrText xml:space="preserve"> PAGEREF _Toc4384 \h </w:instrText>
        </w:r>
        <w:r>
          <w:fldChar w:fldCharType="separate"/>
        </w:r>
        <w:r>
          <w:t>3</w:t>
        </w:r>
        <w:r>
          <w:fldChar w:fldCharType="end"/>
        </w:r>
      </w:hyperlink>
    </w:p>
    <w:p>
      <w:pPr>
        <w:pStyle w:val="TOC1"/>
        <w:tabs>
          <w:tab w:val="right" w:leader="dot" w:pos="8306"/>
        </w:tabs>
      </w:pPr>
      <w:hyperlink w:anchor="_Toc3403" w:history="1">
        <w:r>
          <w:rPr>
            <w:rFonts w:ascii="仿宋" w:eastAsia="仿宋" w:hAnsi="仿宋" w:cs="仿宋" w:hint="eastAsia"/>
            <w:lang w:eastAsia="zh-CN"/>
          </w:rPr>
          <w:t>一、装饰布项目绩效评估</w:t>
        </w:r>
        <w:r>
          <w:tab/>
        </w:r>
        <w:r>
          <w:fldChar w:fldCharType="begin"/>
        </w:r>
        <w:r>
          <w:instrText xml:space="preserve"> PAGEREF _Toc3403 \h </w:instrText>
        </w:r>
        <w:r>
          <w:fldChar w:fldCharType="separate"/>
        </w:r>
        <w:r>
          <w:t>3</w:t>
        </w:r>
        <w:r>
          <w:fldChar w:fldCharType="end"/>
        </w:r>
      </w:hyperlink>
    </w:p>
    <w:p>
      <w:pPr>
        <w:pStyle w:val="TOC2"/>
        <w:tabs>
          <w:tab w:val="right" w:leader="dot" w:pos="8306"/>
        </w:tabs>
      </w:pPr>
      <w:hyperlink w:anchor="_Toc25780" w:history="1">
        <w:r>
          <w:rPr>
            <w:rFonts w:ascii="仿宋" w:eastAsia="仿宋" w:hAnsi="仿宋" w:cs="仿宋" w:hint="eastAsia"/>
            <w:lang w:eastAsia="zh-CN"/>
          </w:rPr>
          <w:t>(一)、绩效评估指标</w:t>
        </w:r>
        <w:r>
          <w:tab/>
        </w:r>
        <w:r>
          <w:fldChar w:fldCharType="begin"/>
        </w:r>
        <w:r>
          <w:instrText xml:space="preserve"> PAGEREF _Toc25780 \h </w:instrText>
        </w:r>
        <w:r>
          <w:fldChar w:fldCharType="separate"/>
        </w:r>
        <w:r>
          <w:t>3</w:t>
        </w:r>
        <w:r>
          <w:fldChar w:fldCharType="end"/>
        </w:r>
      </w:hyperlink>
    </w:p>
    <w:p>
      <w:pPr>
        <w:pStyle w:val="TOC2"/>
        <w:tabs>
          <w:tab w:val="right" w:leader="dot" w:pos="8306"/>
        </w:tabs>
      </w:pPr>
      <w:hyperlink w:anchor="_Toc26283" w:history="1">
        <w:r>
          <w:rPr>
            <w:rFonts w:ascii="仿宋" w:eastAsia="仿宋" w:hAnsi="仿宋" w:cs="仿宋" w:hint="eastAsia"/>
            <w:lang w:eastAsia="zh-CN"/>
          </w:rPr>
          <w:t>(二)、绩效评估方法</w:t>
        </w:r>
        <w:r>
          <w:tab/>
        </w:r>
        <w:r>
          <w:fldChar w:fldCharType="begin"/>
        </w:r>
        <w:r>
          <w:instrText xml:space="preserve"> PAGEREF _Toc26283 \h </w:instrText>
        </w:r>
        <w:r>
          <w:fldChar w:fldCharType="separate"/>
        </w:r>
        <w:r>
          <w:t>4</w:t>
        </w:r>
        <w:r>
          <w:fldChar w:fldCharType="end"/>
        </w:r>
      </w:hyperlink>
    </w:p>
    <w:p>
      <w:pPr>
        <w:pStyle w:val="TOC2"/>
        <w:tabs>
          <w:tab w:val="right" w:leader="dot" w:pos="8306"/>
        </w:tabs>
      </w:pPr>
      <w:hyperlink w:anchor="_Toc17507" w:history="1">
        <w:r>
          <w:rPr>
            <w:rFonts w:ascii="仿宋" w:eastAsia="仿宋" w:hAnsi="仿宋" w:cs="仿宋" w:hint="eastAsia"/>
            <w:lang w:eastAsia="zh-CN"/>
          </w:rPr>
          <w:t>(三)、绩效评估周期</w:t>
        </w:r>
        <w:r>
          <w:tab/>
        </w:r>
        <w:r>
          <w:fldChar w:fldCharType="begin"/>
        </w:r>
        <w:r>
          <w:instrText xml:space="preserve"> PAGEREF _Toc17507 \h </w:instrText>
        </w:r>
        <w:r>
          <w:fldChar w:fldCharType="separate"/>
        </w:r>
        <w:r>
          <w:t>5</w:t>
        </w:r>
        <w:r>
          <w:fldChar w:fldCharType="end"/>
        </w:r>
      </w:hyperlink>
    </w:p>
    <w:p>
      <w:pPr>
        <w:pStyle w:val="TOC1"/>
        <w:tabs>
          <w:tab w:val="right" w:leader="dot" w:pos="8306"/>
        </w:tabs>
      </w:pPr>
      <w:hyperlink w:anchor="_Toc19414" w:history="1">
        <w:r>
          <w:rPr>
            <w:rFonts w:ascii="仿宋" w:eastAsia="仿宋" w:hAnsi="仿宋" w:cs="仿宋" w:hint="eastAsia"/>
            <w:lang w:eastAsia="zh-CN"/>
          </w:rPr>
          <w:t>二、市场分析、调研</w:t>
        </w:r>
        <w:r>
          <w:tab/>
        </w:r>
        <w:r>
          <w:fldChar w:fldCharType="begin"/>
        </w:r>
        <w:r>
          <w:instrText xml:space="preserve"> PAGEREF _Toc19414 \h </w:instrText>
        </w:r>
        <w:r>
          <w:fldChar w:fldCharType="separate"/>
        </w:r>
        <w:r>
          <w:t>6</w:t>
        </w:r>
        <w:r>
          <w:fldChar w:fldCharType="end"/>
        </w:r>
      </w:hyperlink>
    </w:p>
    <w:p>
      <w:pPr>
        <w:pStyle w:val="TOC2"/>
        <w:tabs>
          <w:tab w:val="right" w:leader="dot" w:pos="8306"/>
        </w:tabs>
      </w:pPr>
      <w:hyperlink w:anchor="_Toc12634" w:history="1">
        <w:r>
          <w:rPr>
            <w:rFonts w:ascii="仿宋" w:eastAsia="仿宋" w:hAnsi="仿宋" w:cs="仿宋" w:hint="eastAsia"/>
            <w:lang w:eastAsia="zh-CN"/>
          </w:rPr>
          <w:t>(一)、装饰布行业分析</w:t>
        </w:r>
        <w:r>
          <w:tab/>
        </w:r>
        <w:r>
          <w:fldChar w:fldCharType="begin"/>
        </w:r>
        <w:r>
          <w:instrText xml:space="preserve"> PAGEREF _Toc12634 \h </w:instrText>
        </w:r>
        <w:r>
          <w:fldChar w:fldCharType="separate"/>
        </w:r>
        <w:r>
          <w:t>6</w:t>
        </w:r>
        <w:r>
          <w:fldChar w:fldCharType="end"/>
        </w:r>
      </w:hyperlink>
    </w:p>
    <w:p>
      <w:pPr>
        <w:pStyle w:val="TOC2"/>
        <w:tabs>
          <w:tab w:val="right" w:leader="dot" w:pos="8306"/>
        </w:tabs>
      </w:pPr>
      <w:hyperlink w:anchor="_Toc13351" w:history="1">
        <w:r>
          <w:rPr>
            <w:rFonts w:ascii="仿宋" w:eastAsia="仿宋" w:hAnsi="仿宋" w:cs="仿宋" w:hint="eastAsia"/>
            <w:lang w:eastAsia="zh-CN"/>
          </w:rPr>
          <w:t>(二)、装饰布市场分析预测</w:t>
        </w:r>
        <w:r>
          <w:tab/>
        </w:r>
        <w:r>
          <w:fldChar w:fldCharType="begin"/>
        </w:r>
        <w:r>
          <w:instrText xml:space="preserve"> PAGEREF _Toc13351 \h </w:instrText>
        </w:r>
        <w:r>
          <w:fldChar w:fldCharType="separate"/>
        </w:r>
        <w:r>
          <w:t>7</w:t>
        </w:r>
        <w:r>
          <w:fldChar w:fldCharType="end"/>
        </w:r>
      </w:hyperlink>
    </w:p>
    <w:p>
      <w:pPr>
        <w:pStyle w:val="TOC1"/>
        <w:tabs>
          <w:tab w:val="right" w:leader="dot" w:pos="8306"/>
        </w:tabs>
      </w:pPr>
      <w:hyperlink w:anchor="_Toc23781" w:history="1">
        <w:r>
          <w:rPr>
            <w:rFonts w:ascii="仿宋" w:eastAsia="仿宋" w:hAnsi="仿宋" w:cs="仿宋" w:hint="eastAsia"/>
            <w:lang w:eastAsia="zh-CN"/>
          </w:rPr>
          <w:t>三、装饰布项目建设单位说明</w:t>
        </w:r>
        <w:r>
          <w:tab/>
        </w:r>
        <w:r>
          <w:fldChar w:fldCharType="begin"/>
        </w:r>
        <w:r>
          <w:instrText xml:space="preserve"> PAGEREF _Toc23781 \h </w:instrText>
        </w:r>
        <w:r>
          <w:fldChar w:fldCharType="separate"/>
        </w:r>
        <w:r>
          <w:t>8</w:t>
        </w:r>
        <w:r>
          <w:fldChar w:fldCharType="end"/>
        </w:r>
      </w:hyperlink>
    </w:p>
    <w:p>
      <w:pPr>
        <w:pStyle w:val="TOC2"/>
        <w:tabs>
          <w:tab w:val="right" w:leader="dot" w:pos="8306"/>
        </w:tabs>
      </w:pPr>
      <w:hyperlink w:anchor="_Toc11692" w:history="1">
        <w:r>
          <w:rPr>
            <w:rFonts w:ascii="仿宋" w:eastAsia="仿宋" w:hAnsi="仿宋" w:cs="仿宋" w:hint="eastAsia"/>
            <w:lang w:eastAsia="zh-CN"/>
          </w:rPr>
          <w:t>(一)、装饰布项目承办单位基本情况</w:t>
        </w:r>
        <w:r>
          <w:tab/>
        </w:r>
        <w:r>
          <w:fldChar w:fldCharType="begin"/>
        </w:r>
        <w:r>
          <w:instrText xml:space="preserve"> PAGEREF _Toc11692 \h </w:instrText>
        </w:r>
        <w:r>
          <w:fldChar w:fldCharType="separate"/>
        </w:r>
        <w:r>
          <w:t>8</w:t>
        </w:r>
        <w:r>
          <w:fldChar w:fldCharType="end"/>
        </w:r>
      </w:hyperlink>
    </w:p>
    <w:p>
      <w:pPr>
        <w:pStyle w:val="TOC2"/>
        <w:tabs>
          <w:tab w:val="right" w:leader="dot" w:pos="8306"/>
        </w:tabs>
      </w:pPr>
      <w:hyperlink w:anchor="_Toc32514" w:history="1">
        <w:r>
          <w:rPr>
            <w:rFonts w:ascii="仿宋" w:eastAsia="仿宋" w:hAnsi="仿宋" w:cs="仿宋" w:hint="eastAsia"/>
            <w:lang w:eastAsia="zh-CN"/>
          </w:rPr>
          <w:t>(二)、公司经济效益分析</w:t>
        </w:r>
        <w:r>
          <w:tab/>
        </w:r>
        <w:r>
          <w:fldChar w:fldCharType="begin"/>
        </w:r>
        <w:r>
          <w:instrText xml:space="preserve"> PAGEREF _Toc32514 \h </w:instrText>
        </w:r>
        <w:r>
          <w:fldChar w:fldCharType="separate"/>
        </w:r>
        <w:r>
          <w:t>8</w:t>
        </w:r>
        <w:r>
          <w:fldChar w:fldCharType="end"/>
        </w:r>
      </w:hyperlink>
    </w:p>
    <w:p>
      <w:pPr>
        <w:pStyle w:val="TOC1"/>
        <w:tabs>
          <w:tab w:val="right" w:leader="dot" w:pos="8306"/>
        </w:tabs>
      </w:pPr>
      <w:hyperlink w:anchor="_Toc4588" w:history="1">
        <w:r>
          <w:rPr>
            <w:rFonts w:ascii="仿宋" w:eastAsia="仿宋" w:hAnsi="仿宋" w:cs="仿宋" w:hint="eastAsia"/>
            <w:lang w:eastAsia="zh-CN"/>
          </w:rPr>
          <w:t>四、装饰布项目概论</w:t>
        </w:r>
        <w:r>
          <w:tab/>
        </w:r>
        <w:r>
          <w:fldChar w:fldCharType="begin"/>
        </w:r>
        <w:r>
          <w:instrText xml:space="preserve"> PAGEREF _Toc4588 \h </w:instrText>
        </w:r>
        <w:r>
          <w:fldChar w:fldCharType="separate"/>
        </w:r>
        <w:r>
          <w:t>9</w:t>
        </w:r>
        <w:r>
          <w:fldChar w:fldCharType="end"/>
        </w:r>
      </w:hyperlink>
    </w:p>
    <w:p>
      <w:pPr>
        <w:pStyle w:val="TOC2"/>
        <w:tabs>
          <w:tab w:val="right" w:leader="dot" w:pos="8306"/>
        </w:tabs>
      </w:pPr>
      <w:hyperlink w:anchor="_Toc3737" w:history="1">
        <w:r>
          <w:rPr>
            <w:rFonts w:ascii="仿宋" w:eastAsia="仿宋" w:hAnsi="仿宋" w:cs="仿宋" w:hint="eastAsia"/>
            <w:lang w:eastAsia="zh-CN"/>
          </w:rPr>
          <w:t>(一)、装饰布项目概况</w:t>
        </w:r>
        <w:r>
          <w:tab/>
        </w:r>
        <w:r>
          <w:fldChar w:fldCharType="begin"/>
        </w:r>
        <w:r>
          <w:instrText xml:space="preserve"> PAGEREF _Toc3737 \h </w:instrText>
        </w:r>
        <w:r>
          <w:fldChar w:fldCharType="separate"/>
        </w:r>
        <w:r>
          <w:t>9</w:t>
        </w:r>
        <w:r>
          <w:fldChar w:fldCharType="end"/>
        </w:r>
      </w:hyperlink>
    </w:p>
    <w:p>
      <w:pPr>
        <w:pStyle w:val="TOC2"/>
        <w:tabs>
          <w:tab w:val="right" w:leader="dot" w:pos="8306"/>
        </w:tabs>
      </w:pPr>
      <w:hyperlink w:anchor="_Toc22982" w:history="1">
        <w:r>
          <w:rPr>
            <w:rFonts w:ascii="仿宋" w:eastAsia="仿宋" w:hAnsi="仿宋" w:cs="仿宋" w:hint="eastAsia"/>
            <w:lang w:eastAsia="zh-CN"/>
          </w:rPr>
          <w:t>(二)、装饰布项目目标</w:t>
        </w:r>
        <w:r>
          <w:tab/>
        </w:r>
        <w:r>
          <w:fldChar w:fldCharType="begin"/>
        </w:r>
        <w:r>
          <w:instrText xml:space="preserve"> PAGEREF _Toc22982 \h </w:instrText>
        </w:r>
        <w:r>
          <w:fldChar w:fldCharType="separate"/>
        </w:r>
        <w:r>
          <w:t>11</w:t>
        </w:r>
        <w:r>
          <w:fldChar w:fldCharType="end"/>
        </w:r>
      </w:hyperlink>
    </w:p>
    <w:p>
      <w:pPr>
        <w:pStyle w:val="TOC2"/>
        <w:tabs>
          <w:tab w:val="right" w:leader="dot" w:pos="8306"/>
        </w:tabs>
      </w:pPr>
      <w:hyperlink w:anchor="_Toc20564" w:history="1">
        <w:r>
          <w:rPr>
            <w:rFonts w:ascii="仿宋" w:eastAsia="仿宋" w:hAnsi="仿宋" w:cs="仿宋" w:hint="eastAsia"/>
            <w:lang w:eastAsia="zh-CN"/>
          </w:rPr>
          <w:t>(三)、装饰布项目提出的理由</w:t>
        </w:r>
        <w:r>
          <w:tab/>
        </w:r>
        <w:r>
          <w:fldChar w:fldCharType="begin"/>
        </w:r>
        <w:r>
          <w:instrText xml:space="preserve"> PAGEREF _Toc20564 \h </w:instrText>
        </w:r>
        <w:r>
          <w:fldChar w:fldCharType="separate"/>
        </w:r>
        <w:r>
          <w:t>12</w:t>
        </w:r>
        <w:r>
          <w:fldChar w:fldCharType="end"/>
        </w:r>
      </w:hyperlink>
    </w:p>
    <w:p>
      <w:pPr>
        <w:pStyle w:val="TOC2"/>
        <w:tabs>
          <w:tab w:val="right" w:leader="dot" w:pos="8306"/>
        </w:tabs>
      </w:pPr>
      <w:hyperlink w:anchor="_Toc20824" w:history="1">
        <w:r>
          <w:rPr>
            <w:rFonts w:ascii="仿宋" w:eastAsia="仿宋" w:hAnsi="仿宋" w:cs="仿宋" w:hint="eastAsia"/>
            <w:lang w:eastAsia="zh-CN"/>
          </w:rPr>
          <w:t>(四)、装饰布项目意义</w:t>
        </w:r>
        <w:r>
          <w:tab/>
        </w:r>
        <w:r>
          <w:fldChar w:fldCharType="begin"/>
        </w:r>
        <w:r>
          <w:instrText xml:space="preserve"> PAGEREF _Toc20824 \h </w:instrText>
        </w:r>
        <w:r>
          <w:fldChar w:fldCharType="separate"/>
        </w:r>
        <w:r>
          <w:t>14</w:t>
        </w:r>
        <w:r>
          <w:fldChar w:fldCharType="end"/>
        </w:r>
      </w:hyperlink>
    </w:p>
    <w:p>
      <w:pPr>
        <w:pStyle w:val="TOC2"/>
        <w:tabs>
          <w:tab w:val="right" w:leader="dot" w:pos="8306"/>
        </w:tabs>
      </w:pPr>
      <w:hyperlink w:anchor="_Toc6517" w:history="1">
        <w:r>
          <w:rPr>
            <w:rFonts w:ascii="仿宋" w:eastAsia="仿宋" w:hAnsi="仿宋" w:cs="仿宋" w:hint="eastAsia"/>
            <w:lang w:eastAsia="zh-CN"/>
          </w:rPr>
          <w:t>(五)、装饰布项目背景</w:t>
        </w:r>
        <w:r>
          <w:tab/>
        </w:r>
        <w:r>
          <w:fldChar w:fldCharType="begin"/>
        </w:r>
        <w:r>
          <w:instrText xml:space="preserve"> PAGEREF _Toc6517 \h </w:instrText>
        </w:r>
        <w:r>
          <w:fldChar w:fldCharType="separate"/>
        </w:r>
        <w:r>
          <w:t>15</w:t>
        </w:r>
        <w:r>
          <w:fldChar w:fldCharType="end"/>
        </w:r>
      </w:hyperlink>
    </w:p>
    <w:p>
      <w:pPr>
        <w:pStyle w:val="TOC1"/>
        <w:tabs>
          <w:tab w:val="right" w:leader="dot" w:pos="8306"/>
        </w:tabs>
      </w:pPr>
      <w:hyperlink w:anchor="_Toc13329" w:history="1">
        <w:r>
          <w:rPr>
            <w:rFonts w:ascii="仿宋" w:eastAsia="仿宋" w:hAnsi="仿宋" w:cs="仿宋" w:hint="eastAsia"/>
            <w:lang w:eastAsia="zh-CN"/>
          </w:rPr>
          <w:t>五、产品规划分析</w:t>
        </w:r>
        <w:r>
          <w:tab/>
        </w:r>
        <w:r>
          <w:fldChar w:fldCharType="begin"/>
        </w:r>
        <w:r>
          <w:instrText xml:space="preserve"> PAGEREF _Toc13329 \h </w:instrText>
        </w:r>
        <w:r>
          <w:fldChar w:fldCharType="separate"/>
        </w:r>
        <w:r>
          <w:t>16</w:t>
        </w:r>
        <w:r>
          <w:fldChar w:fldCharType="end"/>
        </w:r>
      </w:hyperlink>
    </w:p>
    <w:p>
      <w:pPr>
        <w:pStyle w:val="TOC2"/>
        <w:tabs>
          <w:tab w:val="right" w:leader="dot" w:pos="8306"/>
        </w:tabs>
      </w:pPr>
      <w:hyperlink w:anchor="_Toc19994" w:history="1">
        <w:r>
          <w:rPr>
            <w:rFonts w:ascii="仿宋" w:eastAsia="仿宋" w:hAnsi="仿宋" w:cs="仿宋" w:hint="eastAsia"/>
            <w:lang w:eastAsia="zh-CN"/>
          </w:rPr>
          <w:t>(一)、产品规划</w:t>
        </w:r>
        <w:r>
          <w:tab/>
        </w:r>
        <w:r>
          <w:fldChar w:fldCharType="begin"/>
        </w:r>
        <w:r>
          <w:instrText xml:space="preserve"> PAGEREF _Toc19994 \h </w:instrText>
        </w:r>
        <w:r>
          <w:fldChar w:fldCharType="separate"/>
        </w:r>
        <w:r>
          <w:t>16</w:t>
        </w:r>
        <w:r>
          <w:fldChar w:fldCharType="end"/>
        </w:r>
      </w:hyperlink>
    </w:p>
    <w:p>
      <w:pPr>
        <w:pStyle w:val="TOC2"/>
        <w:tabs>
          <w:tab w:val="right" w:leader="dot" w:pos="8306"/>
        </w:tabs>
      </w:pPr>
      <w:hyperlink w:anchor="_Toc14934" w:history="1">
        <w:r>
          <w:rPr>
            <w:rFonts w:ascii="仿宋" w:eastAsia="仿宋" w:hAnsi="仿宋" w:cs="仿宋" w:hint="eastAsia"/>
            <w:lang w:eastAsia="zh-CN"/>
          </w:rPr>
          <w:t>(二)、建设规模</w:t>
        </w:r>
        <w:r>
          <w:tab/>
        </w:r>
        <w:r>
          <w:fldChar w:fldCharType="begin"/>
        </w:r>
        <w:r>
          <w:instrText xml:space="preserve"> PAGEREF _Toc14934 \h </w:instrText>
        </w:r>
        <w:r>
          <w:fldChar w:fldCharType="separate"/>
        </w:r>
        <w:r>
          <w:t>16</w:t>
        </w:r>
        <w:r>
          <w:fldChar w:fldCharType="end"/>
        </w:r>
      </w:hyperlink>
    </w:p>
    <w:p>
      <w:pPr>
        <w:pStyle w:val="TOC1"/>
        <w:tabs>
          <w:tab w:val="right" w:leader="dot" w:pos="8306"/>
        </w:tabs>
      </w:pPr>
      <w:hyperlink w:anchor="_Toc7880" w:history="1">
        <w:r>
          <w:rPr>
            <w:rFonts w:ascii="仿宋" w:eastAsia="仿宋" w:hAnsi="仿宋" w:cs="仿宋" w:hint="eastAsia"/>
            <w:lang w:eastAsia="zh-CN"/>
          </w:rPr>
          <w:t>六、装饰布项目建设背景及必要性分析</w:t>
        </w:r>
        <w:r>
          <w:tab/>
        </w:r>
        <w:r>
          <w:fldChar w:fldCharType="begin"/>
        </w:r>
        <w:r>
          <w:instrText xml:space="preserve"> PAGEREF _Toc7880 \h </w:instrText>
        </w:r>
        <w:r>
          <w:fldChar w:fldCharType="separate"/>
        </w:r>
        <w:r>
          <w:t>18</w:t>
        </w:r>
        <w:r>
          <w:fldChar w:fldCharType="end"/>
        </w:r>
      </w:hyperlink>
    </w:p>
    <w:p>
      <w:pPr>
        <w:pStyle w:val="TOC2"/>
        <w:tabs>
          <w:tab w:val="right" w:leader="dot" w:pos="8306"/>
        </w:tabs>
      </w:pPr>
      <w:hyperlink w:anchor="_Toc11630" w:history="1">
        <w:r>
          <w:rPr>
            <w:rFonts w:ascii="仿宋" w:eastAsia="仿宋" w:hAnsi="仿宋" w:cs="仿宋" w:hint="eastAsia"/>
            <w:lang w:eastAsia="zh-CN"/>
          </w:rPr>
          <w:t>(一)、装饰布项目背景分析</w:t>
        </w:r>
        <w:r>
          <w:tab/>
        </w:r>
        <w:r>
          <w:fldChar w:fldCharType="begin"/>
        </w:r>
        <w:r>
          <w:instrText xml:space="preserve"> PAGEREF _Toc11630 \h </w:instrText>
        </w:r>
        <w:r>
          <w:fldChar w:fldCharType="separate"/>
        </w:r>
        <w:r>
          <w:t>18</w:t>
        </w:r>
        <w:r>
          <w:fldChar w:fldCharType="end"/>
        </w:r>
      </w:hyperlink>
    </w:p>
    <w:p>
      <w:pPr>
        <w:pStyle w:val="TOC2"/>
        <w:tabs>
          <w:tab w:val="right" w:leader="dot" w:pos="8306"/>
        </w:tabs>
      </w:pPr>
      <w:hyperlink w:anchor="_Toc26428" w:history="1">
        <w:r>
          <w:rPr>
            <w:rFonts w:ascii="仿宋" w:eastAsia="仿宋" w:hAnsi="仿宋" w:cs="仿宋" w:hint="eastAsia"/>
            <w:lang w:eastAsia="zh-CN"/>
          </w:rPr>
          <w:t>(二)、装饰布项目建设必要性分析</w:t>
        </w:r>
        <w:r>
          <w:tab/>
        </w:r>
        <w:r>
          <w:fldChar w:fldCharType="begin"/>
        </w:r>
        <w:r>
          <w:instrText xml:space="preserve"> PAGEREF _Toc26428 \h </w:instrText>
        </w:r>
        <w:r>
          <w:fldChar w:fldCharType="separate"/>
        </w:r>
        <w:r>
          <w:t>19</w:t>
        </w:r>
        <w:r>
          <w:fldChar w:fldCharType="end"/>
        </w:r>
      </w:hyperlink>
    </w:p>
    <w:p>
      <w:pPr>
        <w:pStyle w:val="TOC1"/>
        <w:tabs>
          <w:tab w:val="right" w:leader="dot" w:pos="8306"/>
        </w:tabs>
      </w:pPr>
      <w:hyperlink w:anchor="_Toc31619" w:history="1">
        <w:r>
          <w:rPr>
            <w:rFonts w:ascii="仿宋" w:eastAsia="仿宋" w:hAnsi="仿宋" w:cs="仿宋" w:hint="eastAsia"/>
            <w:lang w:eastAsia="zh-CN"/>
          </w:rPr>
          <w:t>七、装饰布项目计划安排</w:t>
        </w:r>
        <w:r>
          <w:tab/>
        </w:r>
        <w:r>
          <w:fldChar w:fldCharType="begin"/>
        </w:r>
        <w:r>
          <w:instrText xml:space="preserve"> PAGEREF _Toc31619 \h </w:instrText>
        </w:r>
        <w:r>
          <w:fldChar w:fldCharType="separate"/>
        </w:r>
        <w:r>
          <w:t>21</w:t>
        </w:r>
        <w:r>
          <w:fldChar w:fldCharType="end"/>
        </w:r>
      </w:hyperlink>
    </w:p>
    <w:p>
      <w:pPr>
        <w:pStyle w:val="TOC2"/>
        <w:tabs>
          <w:tab w:val="right" w:leader="dot" w:pos="8306"/>
        </w:tabs>
      </w:pPr>
      <w:hyperlink w:anchor="_Toc24782" w:history="1">
        <w:r>
          <w:rPr>
            <w:rFonts w:ascii="仿宋" w:eastAsia="仿宋" w:hAnsi="仿宋" w:cs="仿宋" w:hint="eastAsia"/>
            <w:lang w:eastAsia="zh-CN"/>
          </w:rPr>
          <w:t>(一)、建设周期</w:t>
        </w:r>
        <w:r>
          <w:tab/>
        </w:r>
        <w:r>
          <w:fldChar w:fldCharType="begin"/>
        </w:r>
        <w:r>
          <w:instrText xml:space="preserve"> PAGEREF _Toc24782 \h </w:instrText>
        </w:r>
        <w:r>
          <w:fldChar w:fldCharType="separate"/>
        </w:r>
        <w:r>
          <w:t>21</w:t>
        </w:r>
        <w:r>
          <w:fldChar w:fldCharType="end"/>
        </w:r>
      </w:hyperlink>
    </w:p>
    <w:p>
      <w:pPr>
        <w:pStyle w:val="TOC2"/>
        <w:tabs>
          <w:tab w:val="right" w:leader="dot" w:pos="8306"/>
        </w:tabs>
      </w:pPr>
      <w:hyperlink w:anchor="_Toc21757" w:history="1">
        <w:r>
          <w:rPr>
            <w:rFonts w:ascii="仿宋" w:eastAsia="仿宋" w:hAnsi="仿宋" w:cs="仿宋" w:hint="eastAsia"/>
            <w:lang w:eastAsia="zh-CN"/>
          </w:rPr>
          <w:t>(二)、建设进度</w:t>
        </w:r>
        <w:r>
          <w:tab/>
        </w:r>
        <w:r>
          <w:fldChar w:fldCharType="begin"/>
        </w:r>
        <w:r>
          <w:instrText xml:space="preserve"> PAGEREF _Toc21757 \h </w:instrText>
        </w:r>
        <w:r>
          <w:fldChar w:fldCharType="separate"/>
        </w:r>
        <w:r>
          <w:t>21</w:t>
        </w:r>
        <w:r>
          <w:fldChar w:fldCharType="end"/>
        </w:r>
      </w:hyperlink>
    </w:p>
    <w:p>
      <w:pPr>
        <w:pStyle w:val="TOC2"/>
        <w:tabs>
          <w:tab w:val="right" w:leader="dot" w:pos="8306"/>
        </w:tabs>
      </w:pPr>
      <w:hyperlink w:anchor="_Toc11502" w:history="1">
        <w:r>
          <w:rPr>
            <w:rFonts w:ascii="仿宋" w:eastAsia="仿宋" w:hAnsi="仿宋" w:cs="仿宋" w:hint="eastAsia"/>
            <w:lang w:eastAsia="zh-CN"/>
          </w:rPr>
          <w:t>(三)、进度安排注意事项</w:t>
        </w:r>
        <w:r>
          <w:tab/>
        </w:r>
        <w:r>
          <w:fldChar w:fldCharType="begin"/>
        </w:r>
        <w:r>
          <w:instrText xml:space="preserve"> PAGEREF _Toc11502 \h </w:instrText>
        </w:r>
        <w:r>
          <w:fldChar w:fldCharType="separate"/>
        </w:r>
        <w:r>
          <w:t>22</w:t>
        </w:r>
        <w:r>
          <w:fldChar w:fldCharType="end"/>
        </w:r>
      </w:hyperlink>
    </w:p>
    <w:p>
      <w:pPr>
        <w:pStyle w:val="TOC2"/>
        <w:tabs>
          <w:tab w:val="right" w:leader="dot" w:pos="8306"/>
        </w:tabs>
      </w:pPr>
      <w:hyperlink w:anchor="_Toc25999" w:history="1">
        <w:r>
          <w:rPr>
            <w:rFonts w:ascii="仿宋" w:eastAsia="仿宋" w:hAnsi="仿宋" w:cs="仿宋" w:hint="eastAsia"/>
            <w:lang w:eastAsia="zh-CN"/>
          </w:rPr>
          <w:t>(四)、人力资源配置</w:t>
        </w:r>
        <w:r>
          <w:tab/>
        </w:r>
        <w:r>
          <w:fldChar w:fldCharType="begin"/>
        </w:r>
        <w:r>
          <w:instrText xml:space="preserve"> PAGEREF _Toc25999 \h </w:instrText>
        </w:r>
        <w:r>
          <w:fldChar w:fldCharType="separate"/>
        </w:r>
        <w:r>
          <w:t>24</w:t>
        </w:r>
        <w:r>
          <w:fldChar w:fldCharType="end"/>
        </w:r>
      </w:hyperlink>
    </w:p>
    <w:p>
      <w:pPr>
        <w:pStyle w:val="TOC1"/>
        <w:tabs>
          <w:tab w:val="right" w:leader="dot" w:pos="8306"/>
        </w:tabs>
      </w:pPr>
      <w:hyperlink w:anchor="_Toc8321" w:history="1">
        <w:r>
          <w:rPr>
            <w:rFonts w:ascii="仿宋" w:eastAsia="仿宋" w:hAnsi="仿宋" w:cs="仿宋" w:hint="eastAsia"/>
            <w:lang w:eastAsia="zh-CN"/>
          </w:rPr>
          <w:t>八、装饰布项目财务管理</w:t>
        </w:r>
        <w:r>
          <w:tab/>
        </w:r>
        <w:r>
          <w:fldChar w:fldCharType="begin"/>
        </w:r>
        <w:r>
          <w:instrText xml:space="preserve"> PAGEREF _Toc8321 \h </w:instrText>
        </w:r>
        <w:r>
          <w:fldChar w:fldCharType="separate"/>
        </w:r>
        <w:r>
          <w:t>25</w:t>
        </w:r>
        <w:r>
          <w:fldChar w:fldCharType="end"/>
        </w:r>
      </w:hyperlink>
    </w:p>
    <w:p>
      <w:pPr>
        <w:pStyle w:val="TOC2"/>
        <w:tabs>
          <w:tab w:val="right" w:leader="dot" w:pos="8306"/>
        </w:tabs>
      </w:pPr>
      <w:hyperlink w:anchor="_Toc3739" w:history="1">
        <w:r>
          <w:rPr>
            <w:rFonts w:ascii="仿宋" w:eastAsia="仿宋" w:hAnsi="仿宋" w:cs="仿宋" w:hint="eastAsia"/>
            <w:lang w:eastAsia="zh-CN"/>
          </w:rPr>
          <w:t>(一)、资金需求大</w:t>
        </w:r>
        <w:r>
          <w:tab/>
        </w:r>
        <w:r>
          <w:fldChar w:fldCharType="begin"/>
        </w:r>
        <w:r>
          <w:instrText xml:space="preserve"> PAGEREF _Toc3739 \h </w:instrText>
        </w:r>
        <w:r>
          <w:fldChar w:fldCharType="separate"/>
        </w:r>
        <w:r>
          <w:t>25</w:t>
        </w:r>
        <w:r>
          <w:fldChar w:fldCharType="end"/>
        </w:r>
      </w:hyperlink>
    </w:p>
    <w:p>
      <w:pPr>
        <w:pStyle w:val="TOC2"/>
        <w:tabs>
          <w:tab w:val="right" w:leader="dot" w:pos="8306"/>
        </w:tabs>
      </w:pPr>
      <w:hyperlink w:anchor="_Toc16168" w:history="1">
        <w:r>
          <w:rPr>
            <w:rFonts w:ascii="仿宋" w:eastAsia="仿宋" w:hAnsi="仿宋" w:cs="仿宋" w:hint="eastAsia"/>
            <w:lang w:eastAsia="zh-CN"/>
          </w:rPr>
          <w:t>(二)、研发周期长</w:t>
        </w:r>
        <w:r>
          <w:tab/>
        </w:r>
        <w:r>
          <w:fldChar w:fldCharType="begin"/>
        </w:r>
        <w:r>
          <w:instrText xml:space="preserve"> PAGEREF _Toc16168 \h </w:instrText>
        </w:r>
        <w:r>
          <w:fldChar w:fldCharType="separate"/>
        </w:r>
        <w:r>
          <w:t>26</w:t>
        </w:r>
        <w:r>
          <w:fldChar w:fldCharType="end"/>
        </w:r>
      </w:hyperlink>
    </w:p>
    <w:p>
      <w:pPr>
        <w:pStyle w:val="TOC2"/>
        <w:tabs>
          <w:tab w:val="right" w:leader="dot" w:pos="8306"/>
        </w:tabs>
      </w:pPr>
      <w:hyperlink w:anchor="_Toc30181" w:history="1">
        <w:r>
          <w:rPr>
            <w:rFonts w:ascii="仿宋" w:eastAsia="仿宋" w:hAnsi="仿宋" w:cs="仿宋" w:hint="eastAsia"/>
            <w:lang w:eastAsia="zh-CN"/>
          </w:rPr>
          <w:t>(三)、市场风险大</w:t>
        </w:r>
        <w:r>
          <w:tab/>
        </w:r>
        <w:r>
          <w:fldChar w:fldCharType="begin"/>
        </w:r>
        <w:r>
          <w:instrText xml:space="preserve"> PAGEREF _Toc30181 \h </w:instrText>
        </w:r>
        <w:r>
          <w:fldChar w:fldCharType="separate"/>
        </w:r>
        <w:r>
          <w:t>27</w:t>
        </w:r>
        <w:r>
          <w:fldChar w:fldCharType="end"/>
        </w:r>
      </w:hyperlink>
    </w:p>
    <w:p>
      <w:pPr>
        <w:pStyle w:val="TOC2"/>
        <w:tabs>
          <w:tab w:val="right" w:leader="dot" w:pos="8306"/>
        </w:tabs>
      </w:pPr>
      <w:hyperlink w:anchor="_Toc3507" w:history="1">
        <w:r>
          <w:rPr>
            <w:rFonts w:ascii="仿宋" w:eastAsia="仿宋" w:hAnsi="仿宋" w:cs="仿宋" w:hint="eastAsia"/>
            <w:lang w:eastAsia="zh-CN"/>
          </w:rPr>
          <w:t>(四)、利润率高</w:t>
        </w:r>
        <w:r>
          <w:tab/>
        </w:r>
        <w:r>
          <w:fldChar w:fldCharType="begin"/>
        </w:r>
        <w:r>
          <w:instrText xml:space="preserve"> PAGEREF _Toc3507 \h </w:instrText>
        </w:r>
        <w:r>
          <w:fldChar w:fldCharType="separate"/>
        </w:r>
        <w:r>
          <w:t>30</w:t>
        </w:r>
        <w:r>
          <w:fldChar w:fldCharType="end"/>
        </w:r>
      </w:hyperlink>
    </w:p>
    <w:p>
      <w:pPr>
        <w:pStyle w:val="TOC1"/>
        <w:tabs>
          <w:tab w:val="right" w:leader="dot" w:pos="8306"/>
        </w:tabs>
      </w:pPr>
      <w:hyperlink w:anchor="_Toc4777" w:history="1">
        <w:r>
          <w:rPr>
            <w:rFonts w:ascii="仿宋" w:eastAsia="仿宋" w:hAnsi="仿宋" w:cs="仿宋" w:hint="eastAsia"/>
            <w:lang w:eastAsia="zh-CN"/>
          </w:rPr>
          <w:t>九、装饰布项目社会影响</w:t>
        </w:r>
        <w:r>
          <w:tab/>
        </w:r>
        <w:r>
          <w:fldChar w:fldCharType="begin"/>
        </w:r>
        <w:r>
          <w:instrText xml:space="preserve"> PAGEREF _Toc4777 \h </w:instrText>
        </w:r>
        <w:r>
          <w:fldChar w:fldCharType="separate"/>
        </w:r>
        <w:r>
          <w:t>32</w:t>
        </w:r>
        <w:r>
          <w:fldChar w:fldCharType="end"/>
        </w:r>
      </w:hyperlink>
    </w:p>
    <w:p>
      <w:pPr>
        <w:pStyle w:val="TOC2"/>
        <w:tabs>
          <w:tab w:val="right" w:leader="dot" w:pos="8306"/>
        </w:tabs>
      </w:pPr>
      <w:hyperlink w:anchor="_Toc23894" w:history="1">
        <w:r>
          <w:rPr>
            <w:rFonts w:ascii="仿宋" w:eastAsia="仿宋" w:hAnsi="仿宋" w:cs="仿宋" w:hint="eastAsia"/>
            <w:lang w:eastAsia="zh-CN"/>
          </w:rPr>
          <w:t>(一)、社会责任与义务</w:t>
        </w:r>
        <w:r>
          <w:tab/>
        </w:r>
        <w:r>
          <w:fldChar w:fldCharType="begin"/>
        </w:r>
        <w:r>
          <w:instrText xml:space="preserve"> PAGEREF _Toc23894 \h </w:instrText>
        </w:r>
        <w:r>
          <w:fldChar w:fldCharType="separate"/>
        </w:r>
        <w:r>
          <w:t>32</w:t>
        </w:r>
        <w:r>
          <w:fldChar w:fldCharType="end"/>
        </w:r>
      </w:hyperlink>
    </w:p>
    <w:p>
      <w:pPr>
        <w:pStyle w:val="TOC2"/>
        <w:tabs>
          <w:tab w:val="right" w:leader="dot" w:pos="8306"/>
        </w:tabs>
      </w:pPr>
      <w:hyperlink w:anchor="_Toc29838" w:history="1">
        <w:r>
          <w:rPr>
            <w:rFonts w:ascii="仿宋" w:eastAsia="仿宋" w:hAnsi="仿宋" w:cs="仿宋" w:hint="eastAsia"/>
            <w:lang w:eastAsia="zh-CN"/>
          </w:rPr>
          <w:t>(二)、社会参与与沟通</w:t>
        </w:r>
        <w:r>
          <w:tab/>
        </w:r>
        <w:r>
          <w:fldChar w:fldCharType="begin"/>
        </w:r>
        <w:r>
          <w:instrText xml:space="preserve"> PAGEREF _Toc29838 \h </w:instrText>
        </w:r>
        <w:r>
          <w:fldChar w:fldCharType="separate"/>
        </w:r>
        <w:r>
          <w:t>32</w:t>
        </w:r>
        <w:r>
          <w:fldChar w:fldCharType="end"/>
        </w:r>
      </w:hyperlink>
    </w:p>
    <w:p>
      <w:pPr>
        <w:pStyle w:val="TOC1"/>
        <w:tabs>
          <w:tab w:val="right" w:leader="dot" w:pos="8306"/>
        </w:tabs>
      </w:pPr>
      <w:hyperlink w:anchor="_Toc32090" w:history="1">
        <w:r>
          <w:rPr>
            <w:rFonts w:ascii="仿宋" w:eastAsia="仿宋" w:hAnsi="仿宋" w:cs="仿宋" w:hint="eastAsia"/>
            <w:lang w:eastAsia="zh-CN"/>
          </w:rPr>
          <w:t>十、装饰布项目人力资源管理</w:t>
        </w:r>
        <w:r>
          <w:tab/>
        </w:r>
        <w:r>
          <w:fldChar w:fldCharType="begin"/>
        </w:r>
        <w:r>
          <w:instrText xml:space="preserve"> PAGEREF _Toc32090 \h </w:instrText>
        </w:r>
        <w:r>
          <w:fldChar w:fldCharType="separate"/>
        </w:r>
        <w:r>
          <w:t>33</w:t>
        </w:r>
        <w:r>
          <w:fldChar w:fldCharType="end"/>
        </w:r>
      </w:hyperlink>
    </w:p>
    <w:p>
      <w:pPr>
        <w:pStyle w:val="TOC2"/>
        <w:tabs>
          <w:tab w:val="right" w:leader="dot" w:pos="8306"/>
        </w:tabs>
      </w:pPr>
      <w:hyperlink w:anchor="_Toc6928" w:history="1">
        <w:r>
          <w:rPr>
            <w:rFonts w:ascii="仿宋" w:eastAsia="仿宋" w:hAnsi="仿宋" w:cs="仿宋" w:hint="eastAsia"/>
            <w:lang w:eastAsia="zh-CN"/>
          </w:rPr>
          <w:t>(一)、建立健全的预算管理制度</w:t>
        </w:r>
        <w:r>
          <w:tab/>
        </w:r>
        <w:r>
          <w:fldChar w:fldCharType="begin"/>
        </w:r>
        <w:r>
          <w:instrText xml:space="preserve"> PAGEREF _Toc6928 \h </w:instrText>
        </w:r>
        <w:r>
          <w:fldChar w:fldCharType="separate"/>
        </w:r>
        <w:r>
          <w:t>33</w:t>
        </w:r>
        <w:r>
          <w:fldChar w:fldCharType="end"/>
        </w:r>
      </w:hyperlink>
    </w:p>
    <w:p>
      <w:pPr>
        <w:pStyle w:val="TOC2"/>
        <w:tabs>
          <w:tab w:val="right" w:leader="dot" w:pos="8306"/>
        </w:tabs>
      </w:pPr>
      <w:hyperlink w:anchor="_Toc28498" w:history="1">
        <w:r>
          <w:rPr>
            <w:rFonts w:ascii="仿宋" w:eastAsia="仿宋" w:hAnsi="仿宋" w:cs="仿宋" w:hint="eastAsia"/>
            <w:lang w:eastAsia="zh-CN"/>
          </w:rPr>
          <w:t>(二)、加强资金流动监控</w:t>
        </w:r>
        <w:r>
          <w:tab/>
        </w:r>
        <w:r>
          <w:fldChar w:fldCharType="begin"/>
        </w:r>
        <w:r>
          <w:instrText xml:space="preserve"> PAGEREF _Toc28498 \h </w:instrText>
        </w:r>
        <w:r>
          <w:fldChar w:fldCharType="separate"/>
        </w:r>
        <w:r>
          <w:t>35</w:t>
        </w:r>
        <w:r>
          <w:fldChar w:fldCharType="end"/>
        </w:r>
      </w:hyperlink>
    </w:p>
    <w:p>
      <w:pPr>
        <w:pStyle w:val="TOC2"/>
        <w:tabs>
          <w:tab w:val="right" w:leader="dot" w:pos="8306"/>
        </w:tabs>
      </w:pPr>
      <w:hyperlink w:anchor="_Toc10578" w:history="1">
        <w:r>
          <w:rPr>
            <w:rFonts w:ascii="仿宋" w:eastAsia="仿宋" w:hAnsi="仿宋" w:cs="仿宋" w:hint="eastAsia"/>
            <w:lang w:eastAsia="zh-CN"/>
          </w:rPr>
          <w:t>(三)、制定完善的风险控制机制</w:t>
        </w:r>
        <w:r>
          <w:tab/>
        </w:r>
        <w:r>
          <w:fldChar w:fldCharType="begin"/>
        </w:r>
        <w:r>
          <w:instrText xml:space="preserve"> PAGEREF _Toc10578 \h </w:instrText>
        </w:r>
        <w:r>
          <w:fldChar w:fldCharType="separate"/>
        </w:r>
        <w:r>
          <w:t>36</w:t>
        </w:r>
        <w:r>
          <w:fldChar w:fldCharType="end"/>
        </w:r>
      </w:hyperlink>
    </w:p>
    <w:p>
      <w:pPr>
        <w:pStyle w:val="TOC2"/>
        <w:tabs>
          <w:tab w:val="right" w:leader="dot" w:pos="8306"/>
        </w:tabs>
      </w:pPr>
      <w:hyperlink w:anchor="_Toc23083" w:history="1">
        <w:r>
          <w:rPr>
            <w:rFonts w:ascii="仿宋" w:eastAsia="仿宋" w:hAnsi="仿宋" w:cs="仿宋" w:hint="eastAsia"/>
            <w:lang w:eastAsia="zh-CN"/>
          </w:rPr>
          <w:t>(四)、优化成本管理</w:t>
        </w:r>
        <w:r>
          <w:tab/>
        </w:r>
        <w:r>
          <w:fldChar w:fldCharType="begin"/>
        </w:r>
        <w:r>
          <w:instrText xml:space="preserve"> PAGEREF _Toc23083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1" w:history="1">
        <w:r>
          <w:rPr>
            <w:rFonts w:ascii="仿宋" w:eastAsia="仿宋" w:hAnsi="仿宋" w:cs="仿宋" w:hint="eastAsia"/>
            <w:lang w:eastAsia="zh-CN"/>
          </w:rPr>
          <w:t>十一、装饰布项目经营效益</w:t>
        </w:r>
        <w:r>
          <w:tab/>
        </w:r>
        <w:r>
          <w:fldChar w:fldCharType="begin"/>
        </w:r>
        <w:r>
          <w:instrText xml:space="preserve"> PAGEREF _Toc24961 \h </w:instrText>
        </w:r>
        <w:r>
          <w:fldChar w:fldCharType="separate"/>
        </w:r>
        <w:r>
          <w:t>39</w:t>
        </w:r>
        <w:r>
          <w:fldChar w:fldCharType="end"/>
        </w:r>
      </w:hyperlink>
    </w:p>
    <w:p>
      <w:pPr>
        <w:pStyle w:val="TOC2"/>
        <w:tabs>
          <w:tab w:val="right" w:leader="dot" w:pos="8306"/>
        </w:tabs>
      </w:pPr>
      <w:hyperlink w:anchor="_Toc6799" w:history="1">
        <w:r>
          <w:rPr>
            <w:rFonts w:ascii="仿宋" w:eastAsia="仿宋" w:hAnsi="仿宋" w:cs="仿宋" w:hint="eastAsia"/>
            <w:lang w:eastAsia="zh-CN"/>
          </w:rPr>
          <w:t>(一)、经济评价财务测算</w:t>
        </w:r>
        <w:r>
          <w:tab/>
        </w:r>
        <w:r>
          <w:fldChar w:fldCharType="begin"/>
        </w:r>
        <w:r>
          <w:instrText xml:space="preserve"> PAGEREF _Toc6799 \h </w:instrText>
        </w:r>
        <w:r>
          <w:fldChar w:fldCharType="separate"/>
        </w:r>
        <w:r>
          <w:t>39</w:t>
        </w:r>
        <w:r>
          <w:fldChar w:fldCharType="end"/>
        </w:r>
      </w:hyperlink>
    </w:p>
    <w:p>
      <w:pPr>
        <w:pStyle w:val="TOC2"/>
        <w:tabs>
          <w:tab w:val="right" w:leader="dot" w:pos="8306"/>
        </w:tabs>
      </w:pPr>
      <w:hyperlink w:anchor="_Toc27681" w:history="1">
        <w:r>
          <w:rPr>
            <w:rFonts w:ascii="仿宋" w:eastAsia="仿宋" w:hAnsi="仿宋" w:cs="仿宋" w:hint="eastAsia"/>
            <w:lang w:eastAsia="zh-CN"/>
          </w:rPr>
          <w:t>(二)、装饰布项目盈利能力分析</w:t>
        </w:r>
        <w:r>
          <w:tab/>
        </w:r>
        <w:r>
          <w:fldChar w:fldCharType="begin"/>
        </w:r>
        <w:r>
          <w:instrText xml:space="preserve"> PAGEREF _Toc27681 \h </w:instrText>
        </w:r>
        <w:r>
          <w:fldChar w:fldCharType="separate"/>
        </w:r>
        <w:r>
          <w:t>40</w:t>
        </w:r>
        <w:r>
          <w:fldChar w:fldCharType="end"/>
        </w:r>
      </w:hyperlink>
    </w:p>
    <w:p>
      <w:pPr>
        <w:pStyle w:val="TOC1"/>
        <w:tabs>
          <w:tab w:val="right" w:leader="dot" w:pos="8306"/>
        </w:tabs>
      </w:pPr>
      <w:hyperlink w:anchor="_Toc874" w:history="1">
        <w:r>
          <w:rPr>
            <w:rFonts w:ascii="仿宋" w:eastAsia="仿宋" w:hAnsi="仿宋" w:cs="仿宋" w:hint="eastAsia"/>
            <w:lang w:eastAsia="zh-CN"/>
          </w:rPr>
          <w:t>十二、装饰布项目风险管理</w:t>
        </w:r>
        <w:r>
          <w:tab/>
        </w:r>
        <w:r>
          <w:fldChar w:fldCharType="begin"/>
        </w:r>
        <w:r>
          <w:instrText xml:space="preserve"> PAGEREF _Toc874 \h </w:instrText>
        </w:r>
        <w:r>
          <w:fldChar w:fldCharType="separate"/>
        </w:r>
        <w:r>
          <w:t>41</w:t>
        </w:r>
        <w:r>
          <w:fldChar w:fldCharType="end"/>
        </w:r>
      </w:hyperlink>
    </w:p>
    <w:p>
      <w:pPr>
        <w:pStyle w:val="TOC2"/>
        <w:tabs>
          <w:tab w:val="right" w:leader="dot" w:pos="8306"/>
        </w:tabs>
      </w:pPr>
      <w:hyperlink w:anchor="_Toc21250" w:history="1">
        <w:r>
          <w:rPr>
            <w:rFonts w:ascii="仿宋" w:eastAsia="仿宋" w:hAnsi="仿宋" w:cs="仿宋" w:hint="eastAsia"/>
            <w:lang w:eastAsia="zh-CN"/>
          </w:rPr>
          <w:t>(一)、风险识别与评估</w:t>
        </w:r>
        <w:r>
          <w:tab/>
        </w:r>
        <w:r>
          <w:fldChar w:fldCharType="begin"/>
        </w:r>
        <w:r>
          <w:instrText xml:space="preserve"> PAGEREF _Toc21250 \h </w:instrText>
        </w:r>
        <w:r>
          <w:fldChar w:fldCharType="separate"/>
        </w:r>
        <w:r>
          <w:t>41</w:t>
        </w:r>
        <w:r>
          <w:fldChar w:fldCharType="end"/>
        </w:r>
      </w:hyperlink>
    </w:p>
    <w:p>
      <w:pPr>
        <w:pStyle w:val="TOC2"/>
        <w:tabs>
          <w:tab w:val="right" w:leader="dot" w:pos="8306"/>
        </w:tabs>
      </w:pPr>
      <w:hyperlink w:anchor="_Toc14231" w:history="1">
        <w:r>
          <w:rPr>
            <w:rFonts w:ascii="仿宋" w:eastAsia="仿宋" w:hAnsi="仿宋" w:cs="仿宋" w:hint="eastAsia"/>
            <w:lang w:eastAsia="zh-CN"/>
          </w:rPr>
          <w:t>(二)、风险应对策略</w:t>
        </w:r>
        <w:r>
          <w:tab/>
        </w:r>
        <w:r>
          <w:fldChar w:fldCharType="begin"/>
        </w:r>
        <w:r>
          <w:instrText xml:space="preserve"> PAGEREF _Toc14231 \h </w:instrText>
        </w:r>
        <w:r>
          <w:fldChar w:fldCharType="separate"/>
        </w:r>
        <w:r>
          <w:t>42</w:t>
        </w:r>
        <w:r>
          <w:fldChar w:fldCharType="end"/>
        </w:r>
      </w:hyperlink>
    </w:p>
    <w:p>
      <w:pPr>
        <w:pStyle w:val="TOC2"/>
        <w:tabs>
          <w:tab w:val="right" w:leader="dot" w:pos="8306"/>
        </w:tabs>
      </w:pPr>
      <w:hyperlink w:anchor="_Toc5298" w:history="1">
        <w:r>
          <w:rPr>
            <w:rFonts w:ascii="仿宋" w:eastAsia="仿宋" w:hAnsi="仿宋" w:cs="仿宋" w:hint="eastAsia"/>
            <w:lang w:eastAsia="zh-CN"/>
          </w:rPr>
          <w:t>(三)、风险监控与控制</w:t>
        </w:r>
        <w:r>
          <w:tab/>
        </w:r>
        <w:r>
          <w:fldChar w:fldCharType="begin"/>
        </w:r>
        <w:r>
          <w:instrText xml:space="preserve"> PAGEREF _Toc5298 \h </w:instrText>
        </w:r>
        <w:r>
          <w:fldChar w:fldCharType="separate"/>
        </w:r>
        <w:r>
          <w:t>44</w:t>
        </w:r>
        <w:r>
          <w:fldChar w:fldCharType="end"/>
        </w:r>
      </w:hyperlink>
    </w:p>
    <w:p>
      <w:pPr>
        <w:pStyle w:val="TOC1"/>
        <w:tabs>
          <w:tab w:val="right" w:leader="dot" w:pos="8306"/>
        </w:tabs>
      </w:pPr>
      <w:hyperlink w:anchor="_Toc3584" w:history="1">
        <w:r>
          <w:rPr>
            <w:rFonts w:ascii="仿宋" w:eastAsia="仿宋" w:hAnsi="仿宋" w:cs="仿宋" w:hint="eastAsia"/>
            <w:lang w:eastAsia="zh-CN"/>
          </w:rPr>
          <w:t>十三、装饰布项目实施保障措施</w:t>
        </w:r>
        <w:r>
          <w:tab/>
        </w:r>
        <w:r>
          <w:fldChar w:fldCharType="begin"/>
        </w:r>
        <w:r>
          <w:instrText xml:space="preserve"> PAGEREF _Toc3584 \h </w:instrText>
        </w:r>
        <w:r>
          <w:fldChar w:fldCharType="separate"/>
        </w:r>
        <w:r>
          <w:t>45</w:t>
        </w:r>
        <w:r>
          <w:fldChar w:fldCharType="end"/>
        </w:r>
      </w:hyperlink>
    </w:p>
    <w:p>
      <w:pPr>
        <w:pStyle w:val="TOC2"/>
        <w:tabs>
          <w:tab w:val="right" w:leader="dot" w:pos="8306"/>
        </w:tabs>
      </w:pPr>
      <w:hyperlink w:anchor="_Toc7334" w:history="1">
        <w:r>
          <w:rPr>
            <w:rFonts w:ascii="仿宋" w:eastAsia="仿宋" w:hAnsi="仿宋" w:cs="仿宋" w:hint="eastAsia"/>
            <w:lang w:eastAsia="zh-CN"/>
          </w:rPr>
          <w:t>(一)、装饰布项目实施保障机制</w:t>
        </w:r>
        <w:r>
          <w:tab/>
        </w:r>
        <w:r>
          <w:fldChar w:fldCharType="begin"/>
        </w:r>
        <w:r>
          <w:instrText xml:space="preserve"> PAGEREF _Toc7334 \h </w:instrText>
        </w:r>
        <w:r>
          <w:fldChar w:fldCharType="separate"/>
        </w:r>
        <w:r>
          <w:t>45</w:t>
        </w:r>
        <w:r>
          <w:fldChar w:fldCharType="end"/>
        </w:r>
      </w:hyperlink>
    </w:p>
    <w:p>
      <w:pPr>
        <w:pStyle w:val="TOC2"/>
        <w:tabs>
          <w:tab w:val="right" w:leader="dot" w:pos="8306"/>
        </w:tabs>
      </w:pPr>
      <w:hyperlink w:anchor="_Toc15287" w:history="1">
        <w:r>
          <w:rPr>
            <w:rFonts w:ascii="仿宋" w:eastAsia="仿宋" w:hAnsi="仿宋" w:cs="仿宋" w:hint="eastAsia"/>
            <w:lang w:eastAsia="zh-CN"/>
          </w:rPr>
          <w:t>(二)、装饰布项目法律合规要求</w:t>
        </w:r>
        <w:r>
          <w:tab/>
        </w:r>
        <w:r>
          <w:fldChar w:fldCharType="begin"/>
        </w:r>
        <w:r>
          <w:instrText xml:space="preserve"> PAGEREF _Toc15287 \h </w:instrText>
        </w:r>
        <w:r>
          <w:fldChar w:fldCharType="separate"/>
        </w:r>
        <w:r>
          <w:t>48</w:t>
        </w:r>
        <w:r>
          <w:fldChar w:fldCharType="end"/>
        </w:r>
      </w:hyperlink>
    </w:p>
    <w:p>
      <w:pPr>
        <w:pStyle w:val="TOC2"/>
        <w:tabs>
          <w:tab w:val="right" w:leader="dot" w:pos="8306"/>
        </w:tabs>
      </w:pPr>
      <w:hyperlink w:anchor="_Toc3434" w:history="1">
        <w:r>
          <w:rPr>
            <w:rFonts w:ascii="仿宋" w:eastAsia="仿宋" w:hAnsi="仿宋" w:cs="仿宋" w:hint="eastAsia"/>
            <w:lang w:eastAsia="zh-CN"/>
          </w:rPr>
          <w:t>(三)、装饰布项目合同管理与法律事务</w:t>
        </w:r>
        <w:r>
          <w:tab/>
        </w:r>
        <w:r>
          <w:fldChar w:fldCharType="begin"/>
        </w:r>
        <w:r>
          <w:instrText xml:space="preserve"> PAGEREF _Toc3434 \h </w:instrText>
        </w:r>
        <w:r>
          <w:fldChar w:fldCharType="separate"/>
        </w:r>
        <w:r>
          <w:t>52</w:t>
        </w:r>
        <w:r>
          <w:fldChar w:fldCharType="end"/>
        </w:r>
      </w:hyperlink>
    </w:p>
    <w:p>
      <w:pPr>
        <w:pStyle w:val="TOC2"/>
        <w:tabs>
          <w:tab w:val="right" w:leader="dot" w:pos="8306"/>
        </w:tabs>
      </w:pPr>
      <w:hyperlink w:anchor="_Toc7118" w:history="1">
        <w:r>
          <w:rPr>
            <w:rFonts w:ascii="仿宋" w:eastAsia="仿宋" w:hAnsi="仿宋" w:cs="仿宋" w:hint="eastAsia"/>
            <w:lang w:eastAsia="zh-CN"/>
          </w:rPr>
          <w:t>(四)、装饰布项目知识产权保护策略</w:t>
        </w:r>
        <w:r>
          <w:tab/>
        </w:r>
        <w:r>
          <w:fldChar w:fldCharType="begin"/>
        </w:r>
        <w:r>
          <w:instrText xml:space="preserve"> PAGEREF _Toc7118 \h </w:instrText>
        </w:r>
        <w:r>
          <w:fldChar w:fldCharType="separate"/>
        </w:r>
        <w:r>
          <w:t>58</w:t>
        </w:r>
        <w:r>
          <w:fldChar w:fldCharType="end"/>
        </w:r>
      </w:hyperlink>
    </w:p>
    <w:p>
      <w:pPr>
        <w:pStyle w:val="TOC1"/>
        <w:tabs>
          <w:tab w:val="right" w:leader="dot" w:pos="8306"/>
        </w:tabs>
      </w:pPr>
      <w:hyperlink w:anchor="_Toc30107" w:history="1">
        <w:r>
          <w:rPr>
            <w:rFonts w:ascii="仿宋" w:eastAsia="仿宋" w:hAnsi="仿宋" w:cs="仿宋" w:hint="eastAsia"/>
            <w:lang w:eastAsia="zh-CN"/>
          </w:rPr>
          <w:t>十四、装饰布项目工程方案分析</w:t>
        </w:r>
        <w:r>
          <w:tab/>
        </w:r>
        <w:r>
          <w:fldChar w:fldCharType="begin"/>
        </w:r>
        <w:r>
          <w:instrText xml:space="preserve"> PAGEREF _Toc30107 \h </w:instrText>
        </w:r>
        <w:r>
          <w:fldChar w:fldCharType="separate"/>
        </w:r>
        <w:r>
          <w:t>61</w:t>
        </w:r>
        <w:r>
          <w:fldChar w:fldCharType="end"/>
        </w:r>
      </w:hyperlink>
    </w:p>
    <w:p>
      <w:pPr>
        <w:pStyle w:val="TOC2"/>
        <w:tabs>
          <w:tab w:val="right" w:leader="dot" w:pos="8306"/>
        </w:tabs>
      </w:pPr>
      <w:hyperlink w:anchor="_Toc27384" w:history="1">
        <w:r>
          <w:rPr>
            <w:rFonts w:ascii="仿宋" w:eastAsia="仿宋" w:hAnsi="仿宋" w:cs="仿宋" w:hint="eastAsia"/>
            <w:lang w:eastAsia="zh-CN"/>
          </w:rPr>
          <w:t>(一)、建筑工程设计原则</w:t>
        </w:r>
        <w:r>
          <w:tab/>
        </w:r>
        <w:r>
          <w:fldChar w:fldCharType="begin"/>
        </w:r>
        <w:r>
          <w:instrText xml:space="preserve"> PAGEREF _Toc27384 \h </w:instrText>
        </w:r>
        <w:r>
          <w:fldChar w:fldCharType="separate"/>
        </w:r>
        <w:r>
          <w:t>61</w:t>
        </w:r>
        <w:r>
          <w:fldChar w:fldCharType="end"/>
        </w:r>
      </w:hyperlink>
    </w:p>
    <w:p>
      <w:pPr>
        <w:pStyle w:val="TOC2"/>
        <w:tabs>
          <w:tab w:val="right" w:leader="dot" w:pos="8306"/>
        </w:tabs>
      </w:pPr>
      <w:hyperlink w:anchor="_Toc3455" w:history="1">
        <w:r>
          <w:rPr>
            <w:rFonts w:ascii="仿宋" w:eastAsia="仿宋" w:hAnsi="仿宋" w:cs="仿宋" w:hint="eastAsia"/>
            <w:lang w:eastAsia="zh-CN"/>
          </w:rPr>
          <w:t>(二)、土建工程建设指标</w:t>
        </w:r>
        <w:r>
          <w:tab/>
        </w:r>
        <w:r>
          <w:fldChar w:fldCharType="begin"/>
        </w:r>
        <w:r>
          <w:instrText xml:space="preserve"> PAGEREF _Toc3455 \h </w:instrText>
        </w:r>
        <w:r>
          <w:fldChar w:fldCharType="separate"/>
        </w:r>
        <w:r>
          <w:t>64</w:t>
        </w:r>
        <w:r>
          <w:fldChar w:fldCharType="end"/>
        </w:r>
      </w:hyperlink>
    </w:p>
    <w:p>
      <w:pPr>
        <w:pStyle w:val="TOC1"/>
        <w:tabs>
          <w:tab w:val="right" w:leader="dot" w:pos="8306"/>
        </w:tabs>
      </w:pPr>
      <w:hyperlink w:anchor="_Toc15681" w:history="1">
        <w:r>
          <w:rPr>
            <w:rFonts w:ascii="仿宋" w:eastAsia="仿宋" w:hAnsi="仿宋" w:cs="仿宋" w:hint="eastAsia"/>
            <w:lang w:eastAsia="zh-CN"/>
          </w:rPr>
          <w:t>十五、供应链管理</w:t>
        </w:r>
        <w:r>
          <w:tab/>
        </w:r>
        <w:r>
          <w:fldChar w:fldCharType="begin"/>
        </w:r>
        <w:r>
          <w:instrText xml:space="preserve"> PAGEREF _Toc15681 \h </w:instrText>
        </w:r>
        <w:r>
          <w:fldChar w:fldCharType="separate"/>
        </w:r>
        <w:r>
          <w:t>66</w:t>
        </w:r>
        <w:r>
          <w:fldChar w:fldCharType="end"/>
        </w:r>
      </w:hyperlink>
    </w:p>
    <w:p>
      <w:pPr>
        <w:pStyle w:val="TOC2"/>
        <w:tabs>
          <w:tab w:val="right" w:leader="dot" w:pos="8306"/>
        </w:tabs>
      </w:pPr>
      <w:hyperlink w:anchor="_Toc19050" w:history="1">
        <w:r>
          <w:rPr>
            <w:rFonts w:ascii="仿宋" w:eastAsia="仿宋" w:hAnsi="仿宋" w:cs="仿宋" w:hint="eastAsia"/>
            <w:lang w:eastAsia="zh-CN"/>
          </w:rPr>
          <w:t>(一)、供应链战略规划</w:t>
        </w:r>
        <w:r>
          <w:tab/>
        </w:r>
        <w:r>
          <w:fldChar w:fldCharType="begin"/>
        </w:r>
        <w:r>
          <w:instrText xml:space="preserve"> PAGEREF _Toc19050 \h </w:instrText>
        </w:r>
        <w:r>
          <w:fldChar w:fldCharType="separate"/>
        </w:r>
        <w:r>
          <w:t>66</w:t>
        </w:r>
        <w:r>
          <w:fldChar w:fldCharType="end"/>
        </w:r>
      </w:hyperlink>
    </w:p>
    <w:p>
      <w:pPr>
        <w:pStyle w:val="TOC2"/>
        <w:tabs>
          <w:tab w:val="right" w:leader="dot" w:pos="8306"/>
        </w:tabs>
      </w:pPr>
      <w:hyperlink w:anchor="_Toc26194" w:history="1">
        <w:r>
          <w:rPr>
            <w:rFonts w:ascii="仿宋" w:eastAsia="仿宋" w:hAnsi="仿宋" w:cs="仿宋" w:hint="eastAsia"/>
            <w:lang w:eastAsia="zh-CN"/>
          </w:rPr>
          <w:t>(二)、供应商选择与合作</w:t>
        </w:r>
        <w:r>
          <w:tab/>
        </w:r>
        <w:r>
          <w:fldChar w:fldCharType="begin"/>
        </w:r>
        <w:r>
          <w:instrText xml:space="preserve"> PAGEREF _Toc26194 \h </w:instrText>
        </w:r>
        <w:r>
          <w:fldChar w:fldCharType="separate"/>
        </w:r>
        <w:r>
          <w:t>67</w:t>
        </w:r>
        <w:r>
          <w:fldChar w:fldCharType="end"/>
        </w:r>
      </w:hyperlink>
    </w:p>
    <w:p>
      <w:pPr>
        <w:pStyle w:val="TOC2"/>
        <w:tabs>
          <w:tab w:val="right" w:leader="dot" w:pos="8306"/>
        </w:tabs>
      </w:pPr>
      <w:hyperlink w:anchor="_Toc15965" w:history="1">
        <w:r>
          <w:rPr>
            <w:rFonts w:ascii="仿宋" w:eastAsia="仿宋" w:hAnsi="仿宋" w:cs="仿宋" w:hint="eastAsia"/>
            <w:lang w:eastAsia="zh-CN"/>
          </w:rPr>
          <w:t>(三)、物流与库存管理</w:t>
        </w:r>
        <w:r>
          <w:tab/>
        </w:r>
        <w:r>
          <w:fldChar w:fldCharType="begin"/>
        </w:r>
        <w:r>
          <w:instrText xml:space="preserve"> PAGEREF _Toc15965 \h </w:instrText>
        </w:r>
        <w:r>
          <w:fldChar w:fldCharType="separate"/>
        </w:r>
        <w:r>
          <w:t>68</w:t>
        </w:r>
        <w:r>
          <w:fldChar w:fldCharType="end"/>
        </w:r>
      </w:hyperlink>
    </w:p>
    <w:p>
      <w:pPr>
        <w:pStyle w:val="TOC1"/>
        <w:tabs>
          <w:tab w:val="right" w:leader="dot" w:pos="8306"/>
        </w:tabs>
      </w:pPr>
      <w:hyperlink w:anchor="_Toc4390" w:history="1">
        <w:r>
          <w:rPr>
            <w:rFonts w:ascii="仿宋" w:eastAsia="仿宋" w:hAnsi="仿宋" w:cs="仿宋" w:hint="eastAsia"/>
            <w:lang w:eastAsia="zh-CN"/>
          </w:rPr>
          <w:t>十六、装饰布项目治理与监督</w:t>
        </w:r>
        <w:r>
          <w:tab/>
        </w:r>
        <w:r>
          <w:fldChar w:fldCharType="begin"/>
        </w:r>
        <w:r>
          <w:instrText xml:space="preserve"> PAGEREF _Toc4390 \h </w:instrText>
        </w:r>
        <w:r>
          <w:fldChar w:fldCharType="separate"/>
        </w:r>
        <w:r>
          <w:t>70</w:t>
        </w:r>
        <w:r>
          <w:fldChar w:fldCharType="end"/>
        </w:r>
      </w:hyperlink>
    </w:p>
    <w:p>
      <w:pPr>
        <w:pStyle w:val="TOC2"/>
        <w:tabs>
          <w:tab w:val="right" w:leader="dot" w:pos="8306"/>
        </w:tabs>
      </w:pPr>
      <w:hyperlink w:anchor="_Toc11643" w:history="1">
        <w:r>
          <w:rPr>
            <w:rFonts w:ascii="仿宋" w:eastAsia="仿宋" w:hAnsi="仿宋" w:cs="仿宋" w:hint="eastAsia"/>
            <w:lang w:eastAsia="zh-CN"/>
          </w:rPr>
          <w:t>(一)、装饰布项目治理结构</w:t>
        </w:r>
        <w:r>
          <w:tab/>
        </w:r>
        <w:r>
          <w:fldChar w:fldCharType="begin"/>
        </w:r>
        <w:r>
          <w:instrText xml:space="preserve"> PAGEREF _Toc11643 \h </w:instrText>
        </w:r>
        <w:r>
          <w:fldChar w:fldCharType="separate"/>
        </w:r>
        <w:r>
          <w:t>70</w:t>
        </w:r>
        <w:r>
          <w:fldChar w:fldCharType="end"/>
        </w:r>
      </w:hyperlink>
    </w:p>
    <w:p>
      <w:pPr>
        <w:pStyle w:val="TOC2"/>
        <w:tabs>
          <w:tab w:val="right" w:leader="dot" w:pos="8306"/>
        </w:tabs>
      </w:pPr>
      <w:hyperlink w:anchor="_Toc27165" w:history="1">
        <w:r>
          <w:rPr>
            <w:rFonts w:ascii="仿宋" w:eastAsia="仿宋" w:hAnsi="仿宋" w:cs="仿宋" w:hint="eastAsia"/>
            <w:lang w:eastAsia="zh-CN"/>
          </w:rPr>
          <w:t>(二)、监督与审计</w:t>
        </w:r>
        <w:r>
          <w:tab/>
        </w:r>
        <w:r>
          <w:fldChar w:fldCharType="begin"/>
        </w:r>
        <w:r>
          <w:instrText xml:space="preserve"> PAGEREF _Toc27165 \h </w:instrText>
        </w:r>
        <w:r>
          <w:fldChar w:fldCharType="separate"/>
        </w:r>
        <w:r>
          <w:t>71</w:t>
        </w:r>
        <w:r>
          <w:fldChar w:fldCharType="end"/>
        </w:r>
      </w:hyperlink>
    </w:p>
    <w:p>
      <w:pPr>
        <w:pStyle w:val="TOC1"/>
        <w:tabs>
          <w:tab w:val="right" w:leader="dot" w:pos="8306"/>
        </w:tabs>
      </w:pPr>
      <w:hyperlink w:anchor="_Toc20553" w:history="1">
        <w:r>
          <w:rPr>
            <w:rFonts w:ascii="仿宋" w:eastAsia="仿宋" w:hAnsi="仿宋" w:cs="仿宋" w:hint="eastAsia"/>
            <w:lang w:eastAsia="zh-CN"/>
          </w:rPr>
          <w:t>十七、装饰布项目实施时间节点</w:t>
        </w:r>
        <w:r>
          <w:tab/>
        </w:r>
        <w:r>
          <w:fldChar w:fldCharType="begin"/>
        </w:r>
        <w:r>
          <w:instrText xml:space="preserve"> PAGEREF _Toc20553 \h </w:instrText>
        </w:r>
        <w:r>
          <w:fldChar w:fldCharType="separate"/>
        </w:r>
        <w:r>
          <w:t>72</w:t>
        </w:r>
        <w:r>
          <w:fldChar w:fldCharType="end"/>
        </w:r>
      </w:hyperlink>
    </w:p>
    <w:p>
      <w:pPr>
        <w:pStyle w:val="TOC2"/>
        <w:tabs>
          <w:tab w:val="right" w:leader="dot" w:pos="8306"/>
        </w:tabs>
      </w:pPr>
      <w:hyperlink w:anchor="_Toc5824" w:history="1">
        <w:r>
          <w:rPr>
            <w:rFonts w:ascii="仿宋" w:eastAsia="仿宋" w:hAnsi="仿宋" w:cs="仿宋" w:hint="eastAsia"/>
            <w:lang w:eastAsia="zh-CN"/>
          </w:rPr>
          <w:t>(一)、装饰布项目启动阶段时间节点</w:t>
        </w:r>
        <w:r>
          <w:tab/>
        </w:r>
        <w:r>
          <w:fldChar w:fldCharType="begin"/>
        </w:r>
        <w:r>
          <w:instrText xml:space="preserve"> PAGEREF _Toc5824 \h </w:instrText>
        </w:r>
        <w:r>
          <w:fldChar w:fldCharType="separate"/>
        </w:r>
        <w:r>
          <w:t>72</w:t>
        </w:r>
        <w:r>
          <w:fldChar w:fldCharType="end"/>
        </w:r>
      </w:hyperlink>
    </w:p>
    <w:p>
      <w:pPr>
        <w:pStyle w:val="TOC2"/>
        <w:tabs>
          <w:tab w:val="right" w:leader="dot" w:pos="8306"/>
        </w:tabs>
      </w:pPr>
      <w:hyperlink w:anchor="_Toc12504" w:history="1">
        <w:r>
          <w:rPr>
            <w:rFonts w:ascii="仿宋" w:eastAsia="仿宋" w:hAnsi="仿宋" w:cs="仿宋" w:hint="eastAsia"/>
            <w:lang w:eastAsia="zh-CN"/>
          </w:rPr>
          <w:t>(二)、装饰布项目执行阶段时间节点</w:t>
        </w:r>
        <w:r>
          <w:tab/>
        </w:r>
        <w:r>
          <w:fldChar w:fldCharType="begin"/>
        </w:r>
        <w:r>
          <w:instrText xml:space="preserve"> PAGEREF _Toc12504 \h </w:instrText>
        </w:r>
        <w:r>
          <w:fldChar w:fldCharType="separate"/>
        </w:r>
        <w:r>
          <w:t>73</w:t>
        </w:r>
        <w:r>
          <w:fldChar w:fldCharType="end"/>
        </w:r>
      </w:hyperlink>
    </w:p>
    <w:p>
      <w:pPr>
        <w:pStyle w:val="TOC2"/>
        <w:tabs>
          <w:tab w:val="right" w:leader="dot" w:pos="8306"/>
        </w:tabs>
      </w:pPr>
      <w:hyperlink w:anchor="_Toc20680" w:history="1">
        <w:r>
          <w:rPr>
            <w:rFonts w:ascii="仿宋" w:eastAsia="仿宋" w:hAnsi="仿宋" w:cs="仿宋" w:hint="eastAsia"/>
            <w:lang w:eastAsia="zh-CN"/>
          </w:rPr>
          <w:t>(三)、装饰布项目完成阶段时间节点</w:t>
        </w:r>
        <w:r>
          <w:tab/>
        </w:r>
        <w:r>
          <w:fldChar w:fldCharType="begin"/>
        </w:r>
        <w:r>
          <w:instrText xml:space="preserve"> PAGEREF _Toc20680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03"/>
      <w:r>
        <w:rPr>
          <w:rFonts w:ascii="仿宋" w:eastAsia="仿宋" w:hAnsi="仿宋" w:cs="仿宋" w:hint="eastAsia"/>
          <w:sz w:val="28"/>
          <w:lang w:eastAsia="zh-CN"/>
        </w:rPr>
        <w:t>一、装饰布项目绩效评估</w:t>
      </w:r>
      <w:bookmarkEnd w:id="2"/>
    </w:p>
    <w:p>
      <w:pPr>
        <w:pStyle w:val="Heading2"/>
        <w:rPr>
          <w:rFonts w:ascii="仿宋" w:eastAsia="仿宋" w:hAnsi="仿宋" w:cs="仿宋" w:hint="eastAsia"/>
          <w:lang w:eastAsia="zh-CN"/>
        </w:rPr>
      </w:pPr>
      <w:bookmarkStart w:id="3" w:name="_Toc257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在装饰布项目中，我们设计了一套全面的绩效评估指标，以确保装饰布项目的可控和成功交付。这些指标跨足装饰布项目目标、成本、进度和质量等多个维度，为我们提供了全面洞察装饰布项目的健康状况。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目标达成率是我们关注的首要指标。我们设定了明确的目标，并通过定期监测和评估，迅速发现并应对潜在的目标偏差。这为装饰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进度作为关键的绩效指标之一，得到了精心的关注。我们制定了详细的装饰布项目进度计划，并设立了进度符合度指标，确保实际进度与计划进度保持一致。这使我们能够快速发现和解决潜在的进度问题，保持装饰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布项目绩效的不可或缺的一环。我们引入了一系列的质量标准和客户满意度指标，以确保装饰布项目交付的成果在质量上达到或超越预期水平。通过持续监测这些指标，我们努力提升装饰布项目整体质量水平，为装饰布项目的成功交付提供有力保障。通过这些科学且全面的绩效评估，我们能够更好地引导装饰布项目的持续改进，确保装饰布项目目标的顺利达成。</w:t>
      </w:r>
    </w:p>
    <w:p>
      <w:pPr>
        <w:pStyle w:val="Heading2"/>
        <w:ind w:firstLine="560" w:firstLineChars="200"/>
        <w:rPr>
          <w:rFonts w:ascii="仿宋" w:eastAsia="仿宋" w:hAnsi="仿宋" w:cs="仿宋" w:hint="eastAsia"/>
          <w:sz w:val="28"/>
          <w:lang w:eastAsia="zh-CN"/>
        </w:rPr>
      </w:pPr>
      <w:bookmarkStart w:id="4" w:name="_Toc262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绩效评估是装饰布项目中的关键环节，为确保装饰布项目达到预期目标，我们采用了多层次、多维度的绩效评估方法。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布项目的战略目标对齐，确保每个决策和行动都与装饰布项目整体目标保持一致。团队会定期召开战略对齐会议，审视当前工作与装饰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装饰布项目进度、质量、成本和风险等方面。这些指标通过数据收集和分析，为装饰布项目管理团队提供了客观的评估依据。例如，我们通过装饰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绩效评估不仅仅停留在装饰布项目内部，还考虑了装饰布项目对外部环境的影响。我们定期进行干系人满意度调查，以了解各利益相关方对装饰布项目的期望和满意度，并及时做出调整。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这种多层次、多角度的绩效评估方法，使得我们能够全面了解装饰布项目的运行状态，及时做出调整，确保装饰布项目在不断变化的环境中保持稳健前行。</w:t>
      </w:r>
    </w:p>
    <w:p>
      <w:pPr>
        <w:pStyle w:val="Heading2"/>
        <w:ind w:firstLine="560" w:firstLineChars="200"/>
        <w:rPr>
          <w:rFonts w:ascii="仿宋" w:eastAsia="仿宋" w:hAnsi="仿宋" w:cs="仿宋" w:hint="eastAsia"/>
          <w:sz w:val="28"/>
          <w:lang w:eastAsia="zh-CN"/>
        </w:rPr>
      </w:pPr>
      <w:bookmarkStart w:id="5" w:name="_Toc175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为了确保装饰布项目的有效管理和不断优化，我们采用了精心设计的绩效评估周期。这个周期旨在实现灵活、实时和全面的评估，以适应装饰布项目执行中的各种挑战。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布项目的不同需求，分为短期、中期和长期。短期评估关注每个迭代或工作周期，以及时发现和解决当前任务中的问题。中期评估涵盖几个迭代，深入了解整体装饰布项目的趋势和性能。长期评估则着眼于整个装饰布项目阶段，确保装饰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饰布项目管理工具和协作平台，团队成员能够随时更新和分享装饰布项目数据。这种实时性的反馈机制使我们能够及时察觉潜在问题，快速调整，保持装饰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布项目的决策制定密不可分。每个周期的装饰布项目回顾会议成为集体总结经验、识别问题深层次原因并找到创新解决方案的平台。这种定期的反思与调整机制使装饰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41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634"/>
      <w:r>
        <w:rPr>
          <w:rFonts w:ascii="仿宋" w:eastAsia="仿宋" w:hAnsi="仿宋" w:cs="仿宋" w:hint="eastAsia"/>
          <w:lang w:eastAsia="zh-CN"/>
        </w:rPr>
        <w:t>(一)、装饰布行业分析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装饰布行业一直以来都是市场的关注焦点。行业内的发展趋势、竞争态势以及潜在机会都对装饰布项目的推进产生深远的影响。通过深入研究行业的整体概貌，我们将更好地理解行业的核心特征，为装饰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行业，技术一直是推动创新和发展的关键因素。我们将对当前技术趋势进行详尽分析，包括但不限于人工智能、大数据应用、先进制造技术等。这有助于装饰布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饰布项目成功的基础。我们将对主要竞争对手进行深入研究，包括其市场份额、产品特点、市场定位等。通过全面了解竞争对手的优势和劣势，装饰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351"/>
      <w:r>
        <w:rPr>
          <w:rFonts w:ascii="仿宋" w:eastAsia="仿宋" w:hAnsi="仿宋" w:cs="仿宋" w:hint="eastAsia"/>
          <w:sz w:val="28"/>
          <w:lang w:eastAsia="zh-CN"/>
        </w:rPr>
        <w:t>(二)、装饰布市场分析预测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通过对市场规模的深入调研，我们将预测装饰布市场未来的增长趋势。这包括市场的整体规模、各细分领域的发展趋势等。装饰布项目可以根据市场的扩张速度和潜在机会，制定更符合市场需求的发展策略。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了解消费者的需求是市场分析的核心。我们将通过调查研究，深入挖掘目标消费者的需求特点、购买习惯以及对产品和服务的期望。这有助于装饰布项目更好地定位目标市场，提供更符合消费者期待的解决方案。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装饰布项目实施过程中需要充分考虑的因素。我们将对市场风险进行全面评估，包括但不限于政策法规风险、市场竞争风险、技术变革风险等。通过对潜在风险的深入分析，装饰布项目可以制定相应的风险缓解策略，降低不确定性对装饰布项目的影响。</w:t>
      </w:r>
    </w:p>
    <w:p>
      <w:pPr>
        <w:pStyle w:val="Heading1"/>
        <w:ind w:firstLine="560" w:firstLineChars="200"/>
        <w:rPr>
          <w:rFonts w:ascii="仿宋" w:eastAsia="仿宋" w:hAnsi="仿宋" w:cs="仿宋" w:hint="eastAsia"/>
          <w:sz w:val="28"/>
          <w:lang w:eastAsia="zh-CN"/>
        </w:rPr>
      </w:pPr>
      <w:bookmarkStart w:id="9" w:name="_Toc23781"/>
      <w:r>
        <w:rPr>
          <w:rFonts w:ascii="仿宋" w:eastAsia="仿宋" w:hAnsi="仿宋" w:cs="仿宋" w:hint="eastAsia"/>
          <w:sz w:val="28"/>
          <w:lang w:eastAsia="zh-CN"/>
        </w:rPr>
        <w:t>三、装饰布项目建设单位说明</w:t>
      </w:r>
      <w:bookmarkEnd w:id="9"/>
    </w:p>
    <w:p>
      <w:pPr>
        <w:pStyle w:val="Heading2"/>
        <w:rPr>
          <w:rFonts w:ascii="仿宋" w:eastAsia="仿宋" w:hAnsi="仿宋" w:cs="仿宋" w:hint="eastAsia"/>
          <w:lang w:eastAsia="zh-CN"/>
        </w:rPr>
      </w:pPr>
      <w:bookmarkStart w:id="10" w:name="_Toc11692"/>
      <w:r>
        <w:rPr>
          <w:rFonts w:ascii="仿宋" w:eastAsia="仿宋" w:hAnsi="仿宋" w:cs="仿宋" w:hint="eastAsia"/>
          <w:lang w:eastAsia="zh-CN"/>
        </w:rPr>
        <w:t>(一)、装饰布项目承办单位基本情况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51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布项目承办单位的XXXX，我们着眼于实现可持续的经济效益。通过技术创新和解决方案的提供，公司预计在装饰布项目执行期间将获得可观的收入增长。这一收入来源主要包括装饰布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同时，我们注重成本控制和效率提升，以确保装饰布项目的可持续盈利。透过精细的管理和资源优化，公司期望实现装饰布项目利润最大化。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饰布项目实施进行全面的投资评估，包括装饰布项目启动阶段的资金投入和后续运营成本。通过对装饰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饰布项目实施过程中具备足够的资金流动性，公司将进行详尽的现金流分析。这包括资金需求的合理预测、装饰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588"/>
      <w:r>
        <w:rPr>
          <w:rFonts w:ascii="仿宋" w:eastAsia="仿宋" w:hAnsi="仿宋" w:cs="仿宋" w:hint="eastAsia"/>
          <w:sz w:val="28"/>
          <w:lang w:eastAsia="zh-CN"/>
        </w:rPr>
        <w:t>四、装饰布项目概论</w:t>
      </w:r>
      <w:bookmarkEnd w:id="12"/>
    </w:p>
    <w:p>
      <w:pPr>
        <w:pStyle w:val="Heading2"/>
        <w:rPr>
          <w:rFonts w:ascii="仿宋" w:eastAsia="仿宋" w:hAnsi="仿宋" w:cs="仿宋" w:hint="eastAsia"/>
          <w:lang w:eastAsia="zh-CN"/>
        </w:rPr>
      </w:pPr>
      <w:bookmarkStart w:id="13" w:name="_Toc3737"/>
      <w:r>
        <w:rPr>
          <w:rFonts w:ascii="仿宋" w:eastAsia="仿宋" w:hAnsi="仿宋" w:cs="仿宋" w:hint="eastAsia"/>
          <w:lang w:eastAsia="zh-CN"/>
        </w:rPr>
        <w:t>(一)、装饰布项目概况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起源追溯至对市场的深入洞察。市场的不断演变与变革为装饰布项目提供了难得的机遇。当前市场存在的需求缺口和变革的大环境共同构成了装饰布项目的背景。这个装饰布项目旨在充分利用市场机遇，填补行业中尚未满足的需求，为客户提供全新的解决方案。市场的变革和需求的增长使得这个装饰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装饰布项目名称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正式命名为装饰布。这个名称不仅仅是一个标识，更代表了装饰布项目的核心理念和愿景。它蕴含着装饰布项目所要解决问题的关键字，具有强烈的表达和辨识度，为装饰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装饰布项目目标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核心目标是提供一种全新、高效的解决方案，满足客户日益增长的需求。装饰布项目追求的不仅仅是满足市场需求，更是在市场中获得卓越的竞争优势。通过不断提升产品或服务的质量和创新水平，装饰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装饰布项目范围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全面涵盖了产品研发、制造、市场推广和售后服务，确保从产品设计到最终用户体验的全方位关注。这一全面的装饰布项目范围是为了确保装饰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装饰布项目时间表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装饰布项目计划在未来18个月内完成，包括研发、测试、市场试点和正式推出等不同阶段。这个时间表的合理设计是为了确保装饰布项目各个阶段的顺利推进，以便按时交付高质量的成果。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装饰布项目预算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装饰布项目总预算估算为XX百万美元，主要分配在研发、市场推广、人员培训和运营等方面。这一充足的预算为装饰布项目提供了充足的资源，确保装饰布项目在各个方面都能取得优异的表现。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装饰布项目风险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装饰布项目可能面临的风险包括市场接受度低、技术难题、竞争激烈等。装饰布项目团队已经制定了相应的风险应对计划，通过前瞻性的风险管理，确保装饰布项目在面对不确定性时能够迅速做出应对。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装饰布项目团队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装饰布项目汇聚了一支经验丰富、多领域专业素养的核心团队，确保装饰布项目在各个方面都能拥有高水平的执行力。团队的协同作战是装饰布项目成功的关键因素之一。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装饰布项目背景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装饰布项目的背景根植于市场对更高效、创新产品的渴望，同时也受到科技发展对行业格局的深刻改变的影响。这为装饰布项目提供了广阔的发展空间和市场需求。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装饰布项目现状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截至目前，装饰布项目已完成市场调研和技术验证，取得了初步的成功。这为装饰布项目在未来的发展奠定了坚实的基础，为更远大的目标打下了坚实的基石。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982"/>
      <w:r>
        <w:rPr>
          <w:rFonts w:ascii="仿宋" w:eastAsia="仿宋" w:hAnsi="仿宋" w:cs="仿宋" w:hint="eastAsia"/>
          <w:sz w:val="28"/>
          <w:lang w:eastAsia="zh-CN"/>
        </w:rPr>
        <w:t>(二)、装饰布项目目标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keyword》装饰布项目首要业务目标是在市场中占据有利地位，实现产品/服务的成功推广和销售。通过不断提升产品质量、创新性，装饰布项目追求成为行业中的领导者，赢得更多客户的青睐。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在科技迅速发展的时代，装饰布项目着眼于技术创新。通过持续的研发和技术升级，装饰布项目旨在推出更具创新性的产品或服务，以满足市场对新鲜、先进解决方案的需求。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为了建立可持续的客户关系，装饰布项目设定了客户满意度目标。通过提供卓越的产品质量和优质的客户服务，装饰布项目追求赢得客户的信任和忠诚度，确保他们的满意度达到行业领先水平。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装饰布项目注重社会责任和可持续发展。通过实施环保、社会责任装饰布项目，装饰布项目致力于在经济发展的同时保护环境，促进社会公平，实现可持续经营。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装饰布项目的团队是实现目标的核心驱动力。因此，装饰布项目设定了团队发展目标，包括提升团队成员的专业技能、培养领导力，以及搭建协同高效的团队工作氛围。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564"/>
      <w:r>
        <w:rPr>
          <w:rFonts w:ascii="仿宋" w:eastAsia="仿宋" w:hAnsi="仿宋" w:cs="仿宋" w:hint="eastAsia"/>
          <w:sz w:val="28"/>
          <w:lang w:eastAsia="zh-CN"/>
        </w:rPr>
        <w:t>(三)、装饰布项目提出的理由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装饰布项目提出的理由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提出源于对市场机遇的深刻洞察。当前市场中存在的需求缺口和行业发展趋势表明，有巨大的商业机会等待被开发。通过准确捕捉市场机遇，装饰布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理念基于对技术创新的信仰。通过持续的研发和技术投入，装饰布项目有望推出更具创新性的产品或服务。在科技飞速发展的当下，装饰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提出是为了增强企业的行业竞争力。通过提升产品或服务的质量和独特性，装饰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响应了消费者需求的变化。随着社会和科技的不断发展，消费者对产品和服务的需求也在发生变化。通过深入了解并及时回应消费者的新需求，装饰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装饰布项目的提出是企业战略发展规划的一部分。在面对日益激烈的市场竞争和不断变化的商业环境中，装饰布项目作为企业战略的一环，旨在为企业开辟新的增长领域，巩固企业在行业中的地位。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装饰布项目的提出不仅仅是基于商业考量，还注重社会责任。通过推出环保、社会责任等方面的装饰布项目，装饰布企业可以在社会中树立积极形象，为社会做出积极贡献，实现经济效益和社会效益的双赢。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装饰布项目的提出反映了对利益相关者期望的关注。包括客户、员工、投资者等利益相关者在企业发展中都有着各自的期望，装饰布项目力求在满足这些期望的同时，取得更大的共赢。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824"/>
      <w:r>
        <w:rPr>
          <w:rFonts w:ascii="仿宋" w:eastAsia="仿宋" w:hAnsi="仿宋" w:cs="仿宋" w:hint="eastAsia"/>
          <w:sz w:val="28"/>
          <w:lang w:eastAsia="zh-CN"/>
        </w:rPr>
        <w:t>(四)、装饰布项目意义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在实施装饰布项目的过程中，我们不仅仅是在追逐商业成功，更是为企业和社会的多个层面创造了深远的意义。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首要意义在于提升企业的市场竞争力。通过持续的创新和对产品质量的高标准要求，装饰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布项目的推进将促使行业技术水平的提升。通过引入先进技术和创新性解决方案，装饰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在社会层面，装饰布项目不仅创造了大量就业机会，提高了就业水平，还注重社会责任和环保。通过参与社会公益事业和推动环保装饰布项目，装饰布项目为社会贡献了一份力量，体现了企业对社会的积极回馈。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综合而言，装饰布项目意义重大，不仅推动了企业的发展，也为行业和社会的进步贡献了积极力量。这是一个全面而深刻的影响，将在未来产生可持续的正面效应。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517"/>
      <w:r>
        <w:rPr>
          <w:rFonts w:ascii="仿宋" w:eastAsia="仿宋" w:hAnsi="仿宋" w:cs="仿宋" w:hint="eastAsia"/>
          <w:sz w:val="28"/>
          <w:lang w:eastAsia="zh-CN"/>
        </w:rPr>
        <w:t>(五)、装饰布项目背景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在当今迅猛发展的商业环境中，装饰布项目的动因根植于对多方面因素的审慎考量。这个装饰布项目的提出并非孤立的决策，而是对企业所处背景深入思考的产物。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市场的不断演变是装饰布项目背后的首要原因。科技的迅速发展和全球市场的快速变化使得企业必须灵活应对。装饰布项目应运而生，旨在通过创新性的解决方案迎合市场的多变需求，赢得竞争中的先机。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竞争的激烈程度也是装饰布项目背景中不可忽视的一环。企业需要在激烈竞争中脱颖而出，为此，装饰布项目致力于打破常规，提供独特的价值主张，以吸引客户并确保市场份额的增长。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技术的迅速发展为企业带来了机遇与挑战。作为装饰布项目启动的背景之一，对新兴技术的应用将有助于提升企业的技术水平，使其在不断演进的商业环境中保持竞争优势。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此外，社会对企业责任的期望也在逐渐升高。装饰布项目充分融入了社会责任的理念，通过可持续经营和社会公益装饰布项目，企图为社会贡献一份力量，在商业成功的同时关注社会价值。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332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99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装饰布项目的主要产品是XXXX，预计年产值为XXX万元。这一产品在市场中占据着重要的地位，其广泛的应用范围使得该装饰布项目的市场前景非常广阔。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饰布项目的xxx产品作为重要的原材料之一，将在多个领域发挥关键作用。其在建筑、交通、能源等方面的广泛应用将为整个产业链提供强大的支持，形成产业协同效应。装饰布项目的年产值XXX万XXX万XXX万万元不仅反映了其在市场上的巨大潜力，更预示着它对国民经济的积极贡献。这种关联度高、涉及面广的产业关系，使得该装饰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493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https://d.book118.com/815103003333011103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EF4D39"/>
    <w:rsid w:val="64EF4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030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2024-02-07T14:55:00Z</dcterms:created>
  <dcterms:modified xsi:type="dcterms:W3CDTF">2024-02-07T14:55:30Z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A087A3D99986437193ED03D718FEC3A6_11</vt:lpwstr>
  </property>
  <property fmtid="{D5CDD505-2E9C-101B-9397-08002B2CF9AE}" pid="3" name="KSOProductBuildVer">
    <vt:lpwstr>2052-12.1.0.16250</vt:lpwstr>
  </property>
</Properties>
</file>