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15439" w14:paraId="2DFE5A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5439" w14:paraId="159FC1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5439" w14:paraId="4AC089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5439" w:rsidRPr="00A15439" w14:paraId="6F2E08F8" w14:textId="25C02AF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15439">
        <w:rPr>
          <w:rFonts w:ascii="宋体" w:eastAsia="宋体" w:hAnsi="宋体" w:hint="eastAsia"/>
          <w:b/>
          <w:sz w:val="60"/>
        </w:rPr>
        <w:t>高压无功补偿装置项目可行性研究分析报告</w:t>
      </w:r>
    </w:p>
    <w:p w:rsidR="00A15439" w:rsidP="00A15439" w14:paraId="65A91AE7" w14:textId="63EBFB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15439">
        <w:rPr>
          <w:rFonts w:ascii="仿宋" w:eastAsia="仿宋" w:hAnsi="仿宋" w:hint="eastAsia"/>
          <w:b/>
          <w:sz w:val="40"/>
        </w:rPr>
        <w:t>目录</w:t>
      </w:r>
    </w:p>
    <w:p w:rsidR="00A15439" w14:paraId="13A9E8F5" w14:textId="54598F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15439" w14:paraId="785AAAC2" w14:textId="24CCD3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5439" w14:paraId="4955D7AD" w14:textId="69991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5439" w14:paraId="7D3FE3C8" w14:textId="74B26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5439" w14:paraId="17126AFE" w14:textId="18A6A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5439" w14:paraId="389F4527" w14:textId="6C7683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5439" w14:paraId="512CA975" w14:textId="57CEB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(一)、高压无功补偿装置项目产品的市场定位和目标客户分析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5439" w14:paraId="396DC180" w14:textId="3E3BA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5439" w14:paraId="42A516BA" w14:textId="434A2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5439" w14:paraId="5265C57F" w14:textId="0CCC0F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三、高压无功补偿装置行业项目技术方案与设备的选择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5439" w14:paraId="25567081" w14:textId="28621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5439" w14:paraId="0026D6C4" w14:textId="0E2B2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15439" w14:paraId="6D09BEC5" w14:textId="116CED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四、高压无功补偿装置项目概论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5439" w14:paraId="29E873CB" w14:textId="19A91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(一)、高压无功补偿装置项目名称及承办单位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5439" w14:paraId="55AF0E15" w14:textId="49104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(二)、高压无功补偿装置项目拟建地址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5439" w14:paraId="37BC2594" w14:textId="0699C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(三)、高压无功补偿装置项目提出的背景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5439" w14:paraId="47FA7276" w14:textId="30D32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5439" w14:paraId="6E05EE95" w14:textId="69453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(五)、高压无功补偿装置项目建设必要性分析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5439" w14:paraId="749EC289" w14:textId="0A479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5439" w14:paraId="0999FE14" w14:textId="47042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(七)、高压无功补偿装置项目总投资估算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5439" w14:paraId="73B505ED" w14:textId="5710D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(八)、高压无功补偿装置项目工艺技术装备方案的选择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_Toc157529575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https://d.book118.com/815142123233011101</w:t>
        </w:r>
      </w:hyperlink>
    </w:p>
    <w:p w:rsidR="00A1543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39" w:rsidP="00E1192C" w14:paraId="475C42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439" w14:paraId="290860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39" w:rsidP="00E1192C" w14:paraId="397A2DCC" w14:textId="5369CB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5439" w14:paraId="4878FC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39" w14:paraId="31D52E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39" w:rsidP="00E119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543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39" w:rsidP="00E1192C" w14:textId="5369CB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543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3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39" w14:paraId="6F517F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39" w:rsidRPr="00A15439" w:rsidP="00A15439" w14:paraId="7889FFB3" w14:textId="6B801AA6">
    <w:pPr>
      <w:pStyle w:val="Header"/>
      <w:rPr>
        <w:rFonts w:ascii="仿宋" w:eastAsia="仿宋" w:hAnsi="仿宋"/>
      </w:rPr>
    </w:pPr>
    <w:r w:rsidRPr="00A15439">
      <w:rPr>
        <w:rFonts w:ascii="仿宋" w:eastAsia="仿宋" w:hAnsi="仿宋" w:hint="eastAsia"/>
      </w:rPr>
      <w:t>高压无功补偿装置可行性报告</w:t>
    </w:r>
    <w:r w:rsidRPr="00A1543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39" w14:paraId="08B08C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3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39" w:rsidRPr="00A15439" w:rsidP="00A15439" w14:textId="6B801AA6">
    <w:pPr>
      <w:pStyle w:val="Header"/>
      <w:rPr>
        <w:rFonts w:ascii="仿宋" w:eastAsia="仿宋" w:hAnsi="仿宋"/>
      </w:rPr>
    </w:pPr>
    <w:r w:rsidRPr="00A15439">
      <w:rPr>
        <w:rFonts w:ascii="仿宋" w:eastAsia="仿宋" w:hAnsi="仿宋" w:hint="eastAsia"/>
      </w:rPr>
      <w:t>高压无功补偿装置可行性报告</w:t>
    </w:r>
    <w:r w:rsidRPr="00A1543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543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439"/>
    <w:rsid w:val="00A15439"/>
    <w:rsid w:val="00E119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661235"/>
  <w15:chartTrackingRefBased/>
  <w15:docId w15:val="{276E26A9-FAEC-4109-A3E9-F3D3B1A8B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1543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1543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1543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1543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154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1543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15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1543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15439"/>
  </w:style>
  <w:style w:type="paragraph" w:styleId="TOC1">
    <w:name w:val="toc 1"/>
    <w:basedOn w:val="Normal"/>
    <w:next w:val="Normal"/>
    <w:autoRedefine/>
    <w:uiPriority w:val="39"/>
    <w:unhideWhenUsed/>
    <w:rsid w:val="00A15439"/>
  </w:style>
  <w:style w:type="paragraph" w:styleId="TOC2">
    <w:name w:val="toc 2"/>
    <w:basedOn w:val="Normal"/>
    <w:next w:val="Normal"/>
    <w:autoRedefine/>
    <w:uiPriority w:val="39"/>
    <w:unhideWhenUsed/>
    <w:rsid w:val="00A1543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1514212323301110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4267</Words>
  <Characters>24324</Characters>
  <Application>Microsoft Office Word</Application>
  <DocSecurity>0</DocSecurity>
  <Lines>202</Lines>
  <Paragraphs>57</Paragraphs>
  <ScaleCrop>false</ScaleCrop>
  <Company/>
  <LinksUpToDate>false</LinksUpToDate>
  <CharactersWithSpaces>28534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2024-01-30T09:52:00Z</dcterms:created>
  <dcterms:modified xsi:type="dcterms:W3CDTF">2024-01-30T09:52:00Z</dcterms:modified>
</cp:coreProperties>
</file>