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垃圾终端处理设备项目可行性建设方案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4" w:history="1">
        <w:r>
          <w:rPr>
            <w:rFonts w:ascii="仿宋" w:eastAsia="仿宋" w:hAnsi="仿宋" w:cs="仿宋" w:hint="eastAsia"/>
            <w:lang w:eastAsia="zh-CN"/>
          </w:rPr>
          <w:t>概论</w:t>
        </w:r>
        <w:r>
          <w:tab/>
        </w:r>
        <w:r>
          <w:fldChar w:fldCharType="begin"/>
        </w:r>
        <w:r>
          <w:instrText xml:space="preserve"> PAGEREF _Toc25264 \h </w:instrText>
        </w:r>
        <w:r>
          <w:fldChar w:fldCharType="separate"/>
        </w:r>
        <w:r>
          <w:t>3</w:t>
        </w:r>
        <w:r>
          <w:fldChar w:fldCharType="end"/>
        </w:r>
      </w:hyperlink>
    </w:p>
    <w:p>
      <w:pPr>
        <w:pStyle w:val="TOC1"/>
        <w:tabs>
          <w:tab w:val="right" w:leader="dot" w:pos="8306"/>
        </w:tabs>
      </w:pPr>
      <w:hyperlink w:anchor="_Toc29636" w:history="1">
        <w:r>
          <w:rPr>
            <w:rFonts w:ascii="仿宋" w:eastAsia="仿宋" w:hAnsi="仿宋" w:cs="仿宋" w:hint="eastAsia"/>
            <w:lang w:eastAsia="zh-CN"/>
          </w:rPr>
          <w:t>一、资源开发及综合利用分析</w:t>
        </w:r>
        <w:r>
          <w:tab/>
        </w:r>
        <w:r>
          <w:fldChar w:fldCharType="begin"/>
        </w:r>
        <w:r>
          <w:instrText xml:space="preserve"> PAGEREF _Toc29636 \h </w:instrText>
        </w:r>
        <w:r>
          <w:fldChar w:fldCharType="separate"/>
        </w:r>
        <w:r>
          <w:t>3</w:t>
        </w:r>
        <w:r>
          <w:fldChar w:fldCharType="end"/>
        </w:r>
      </w:hyperlink>
    </w:p>
    <w:p>
      <w:pPr>
        <w:pStyle w:val="TOC2"/>
        <w:tabs>
          <w:tab w:val="right" w:leader="dot" w:pos="8306"/>
        </w:tabs>
      </w:pPr>
      <w:hyperlink w:anchor="_Toc28385" w:history="1">
        <w:r>
          <w:rPr>
            <w:rFonts w:ascii="仿宋" w:eastAsia="仿宋" w:hAnsi="仿宋" w:cs="仿宋" w:hint="eastAsia"/>
            <w:lang w:eastAsia="zh-CN"/>
          </w:rPr>
          <w:t>(一)、资源开发方案</w:t>
        </w:r>
        <w:r>
          <w:tab/>
        </w:r>
        <w:r>
          <w:fldChar w:fldCharType="begin"/>
        </w:r>
        <w:r>
          <w:instrText xml:space="preserve"> PAGEREF _Toc28385 \h </w:instrText>
        </w:r>
        <w:r>
          <w:fldChar w:fldCharType="separate"/>
        </w:r>
        <w:r>
          <w:t>3</w:t>
        </w:r>
        <w:r>
          <w:fldChar w:fldCharType="end"/>
        </w:r>
      </w:hyperlink>
    </w:p>
    <w:p>
      <w:pPr>
        <w:pStyle w:val="TOC2"/>
        <w:tabs>
          <w:tab w:val="right" w:leader="dot" w:pos="8306"/>
        </w:tabs>
      </w:pPr>
      <w:hyperlink w:anchor="_Toc25136" w:history="1">
        <w:r>
          <w:rPr>
            <w:rFonts w:ascii="仿宋" w:eastAsia="仿宋" w:hAnsi="仿宋" w:cs="仿宋" w:hint="eastAsia"/>
            <w:lang w:eastAsia="zh-CN"/>
          </w:rPr>
          <w:t>(二)、资源利用方案</w:t>
        </w:r>
        <w:r>
          <w:tab/>
        </w:r>
        <w:r>
          <w:fldChar w:fldCharType="begin"/>
        </w:r>
        <w:r>
          <w:instrText xml:space="preserve"> PAGEREF _Toc25136 \h </w:instrText>
        </w:r>
        <w:r>
          <w:fldChar w:fldCharType="separate"/>
        </w:r>
        <w:r>
          <w:t>4</w:t>
        </w:r>
        <w:r>
          <w:fldChar w:fldCharType="end"/>
        </w:r>
      </w:hyperlink>
    </w:p>
    <w:p>
      <w:pPr>
        <w:pStyle w:val="TOC2"/>
        <w:tabs>
          <w:tab w:val="right" w:leader="dot" w:pos="8306"/>
        </w:tabs>
      </w:pPr>
      <w:hyperlink w:anchor="_Toc19262" w:history="1">
        <w:r>
          <w:rPr>
            <w:rFonts w:ascii="仿宋" w:eastAsia="仿宋" w:hAnsi="仿宋" w:cs="仿宋" w:hint="eastAsia"/>
            <w:lang w:eastAsia="zh-CN"/>
          </w:rPr>
          <w:t>(三)、资源节约措施</w:t>
        </w:r>
        <w:r>
          <w:tab/>
        </w:r>
        <w:r>
          <w:fldChar w:fldCharType="begin"/>
        </w:r>
        <w:r>
          <w:instrText xml:space="preserve"> PAGEREF _Toc19262 \h </w:instrText>
        </w:r>
        <w:r>
          <w:fldChar w:fldCharType="separate"/>
        </w:r>
        <w:r>
          <w:t>5</w:t>
        </w:r>
        <w:r>
          <w:fldChar w:fldCharType="end"/>
        </w:r>
      </w:hyperlink>
    </w:p>
    <w:p>
      <w:pPr>
        <w:pStyle w:val="TOC1"/>
        <w:tabs>
          <w:tab w:val="right" w:leader="dot" w:pos="8306"/>
        </w:tabs>
      </w:pPr>
      <w:hyperlink w:anchor="_Toc13399" w:history="1">
        <w:r>
          <w:rPr>
            <w:rFonts w:ascii="仿宋" w:eastAsia="仿宋" w:hAnsi="仿宋" w:cs="仿宋" w:hint="eastAsia"/>
            <w:lang w:eastAsia="zh-CN"/>
          </w:rPr>
          <w:t>二、财务管理与成本控制</w:t>
        </w:r>
        <w:r>
          <w:tab/>
        </w:r>
        <w:r>
          <w:fldChar w:fldCharType="begin"/>
        </w:r>
        <w:r>
          <w:instrText xml:space="preserve"> PAGEREF _Toc13399 \h </w:instrText>
        </w:r>
        <w:r>
          <w:fldChar w:fldCharType="separate"/>
        </w:r>
        <w:r>
          <w:t>6</w:t>
        </w:r>
        <w:r>
          <w:fldChar w:fldCharType="end"/>
        </w:r>
      </w:hyperlink>
    </w:p>
    <w:p>
      <w:pPr>
        <w:pStyle w:val="TOC2"/>
        <w:tabs>
          <w:tab w:val="right" w:leader="dot" w:pos="8306"/>
        </w:tabs>
      </w:pPr>
      <w:hyperlink w:anchor="_Toc1202" w:history="1">
        <w:r>
          <w:rPr>
            <w:rFonts w:ascii="仿宋" w:eastAsia="仿宋" w:hAnsi="仿宋" w:cs="仿宋" w:hint="eastAsia"/>
            <w:lang w:eastAsia="zh-CN"/>
          </w:rPr>
          <w:t>(一)、财务管理体系建设</w:t>
        </w:r>
        <w:r>
          <w:tab/>
        </w:r>
        <w:r>
          <w:fldChar w:fldCharType="begin"/>
        </w:r>
        <w:r>
          <w:instrText xml:space="preserve"> PAGEREF _Toc1202 \h </w:instrText>
        </w:r>
        <w:r>
          <w:fldChar w:fldCharType="separate"/>
        </w:r>
        <w:r>
          <w:t>6</w:t>
        </w:r>
        <w:r>
          <w:fldChar w:fldCharType="end"/>
        </w:r>
      </w:hyperlink>
    </w:p>
    <w:p>
      <w:pPr>
        <w:pStyle w:val="TOC2"/>
        <w:tabs>
          <w:tab w:val="right" w:leader="dot" w:pos="8306"/>
        </w:tabs>
      </w:pPr>
      <w:hyperlink w:anchor="_Toc18271" w:history="1">
        <w:r>
          <w:rPr>
            <w:rFonts w:ascii="仿宋" w:eastAsia="仿宋" w:hAnsi="仿宋" w:cs="仿宋" w:hint="eastAsia"/>
            <w:lang w:eastAsia="zh-CN"/>
          </w:rPr>
          <w:t>(二)、成本控制措施</w:t>
        </w:r>
        <w:r>
          <w:tab/>
        </w:r>
        <w:r>
          <w:fldChar w:fldCharType="begin"/>
        </w:r>
        <w:r>
          <w:instrText xml:space="preserve"> PAGEREF _Toc18271 \h </w:instrText>
        </w:r>
        <w:r>
          <w:fldChar w:fldCharType="separate"/>
        </w:r>
        <w:r>
          <w:t>8</w:t>
        </w:r>
        <w:r>
          <w:fldChar w:fldCharType="end"/>
        </w:r>
      </w:hyperlink>
    </w:p>
    <w:p>
      <w:pPr>
        <w:pStyle w:val="TOC1"/>
        <w:tabs>
          <w:tab w:val="right" w:leader="dot" w:pos="8306"/>
        </w:tabs>
      </w:pPr>
      <w:hyperlink w:anchor="_Toc8205" w:history="1">
        <w:r>
          <w:rPr>
            <w:rFonts w:ascii="仿宋" w:eastAsia="仿宋" w:hAnsi="仿宋" w:cs="仿宋" w:hint="eastAsia"/>
            <w:lang w:eastAsia="zh-CN"/>
          </w:rPr>
          <w:t>三、背景、必要性分析</w:t>
        </w:r>
        <w:r>
          <w:tab/>
        </w:r>
        <w:r>
          <w:fldChar w:fldCharType="begin"/>
        </w:r>
        <w:r>
          <w:instrText xml:space="preserve"> PAGEREF _Toc8205 \h </w:instrText>
        </w:r>
        <w:r>
          <w:fldChar w:fldCharType="separate"/>
        </w:r>
        <w:r>
          <w:t>9</w:t>
        </w:r>
        <w:r>
          <w:fldChar w:fldCharType="end"/>
        </w:r>
      </w:hyperlink>
    </w:p>
    <w:p>
      <w:pPr>
        <w:pStyle w:val="TOC2"/>
        <w:tabs>
          <w:tab w:val="right" w:leader="dot" w:pos="8306"/>
        </w:tabs>
      </w:pPr>
      <w:hyperlink w:anchor="_Toc16404" w:history="1">
        <w:r>
          <w:rPr>
            <w:rFonts w:ascii="仿宋" w:eastAsia="仿宋" w:hAnsi="仿宋" w:cs="仿宋" w:hint="eastAsia"/>
            <w:lang w:eastAsia="zh-CN"/>
          </w:rPr>
          <w:t>(一)、项目建设背景</w:t>
        </w:r>
        <w:r>
          <w:tab/>
        </w:r>
        <w:r>
          <w:fldChar w:fldCharType="begin"/>
        </w:r>
        <w:r>
          <w:instrText xml:space="preserve"> PAGEREF _Toc16404 \h </w:instrText>
        </w:r>
        <w:r>
          <w:fldChar w:fldCharType="separate"/>
        </w:r>
        <w:r>
          <w:t>9</w:t>
        </w:r>
        <w:r>
          <w:fldChar w:fldCharType="end"/>
        </w:r>
      </w:hyperlink>
    </w:p>
    <w:p>
      <w:pPr>
        <w:pStyle w:val="TOC2"/>
        <w:tabs>
          <w:tab w:val="right" w:leader="dot" w:pos="8306"/>
        </w:tabs>
      </w:pPr>
      <w:hyperlink w:anchor="_Toc32062" w:history="1">
        <w:r>
          <w:rPr>
            <w:rFonts w:ascii="仿宋" w:eastAsia="仿宋" w:hAnsi="仿宋" w:cs="仿宋" w:hint="eastAsia"/>
            <w:lang w:eastAsia="zh-CN"/>
          </w:rPr>
          <w:t>(二)、必要性分析</w:t>
        </w:r>
        <w:r>
          <w:tab/>
        </w:r>
        <w:r>
          <w:fldChar w:fldCharType="begin"/>
        </w:r>
        <w:r>
          <w:instrText xml:space="preserve"> PAGEREF _Toc32062 \h </w:instrText>
        </w:r>
        <w:r>
          <w:fldChar w:fldCharType="separate"/>
        </w:r>
        <w:r>
          <w:t>10</w:t>
        </w:r>
        <w:r>
          <w:fldChar w:fldCharType="end"/>
        </w:r>
      </w:hyperlink>
    </w:p>
    <w:p>
      <w:pPr>
        <w:pStyle w:val="TOC2"/>
        <w:tabs>
          <w:tab w:val="right" w:leader="dot" w:pos="8306"/>
        </w:tabs>
      </w:pPr>
      <w:hyperlink w:anchor="_Toc23472" w:history="1">
        <w:r>
          <w:rPr>
            <w:rFonts w:ascii="仿宋" w:eastAsia="仿宋" w:hAnsi="仿宋" w:cs="仿宋" w:hint="eastAsia"/>
            <w:lang w:eastAsia="zh-CN"/>
          </w:rPr>
          <w:t>(三)、项目建设有利条件</w:t>
        </w:r>
        <w:r>
          <w:tab/>
        </w:r>
        <w:r>
          <w:fldChar w:fldCharType="begin"/>
        </w:r>
        <w:r>
          <w:instrText xml:space="preserve"> PAGEREF _Toc23472 \h </w:instrText>
        </w:r>
        <w:r>
          <w:fldChar w:fldCharType="separate"/>
        </w:r>
        <w:r>
          <w:t>11</w:t>
        </w:r>
        <w:r>
          <w:fldChar w:fldCharType="end"/>
        </w:r>
      </w:hyperlink>
    </w:p>
    <w:p>
      <w:pPr>
        <w:pStyle w:val="TOC1"/>
        <w:tabs>
          <w:tab w:val="right" w:leader="dot" w:pos="8306"/>
        </w:tabs>
      </w:pPr>
      <w:hyperlink w:anchor="_Toc30072" w:history="1">
        <w:r>
          <w:rPr>
            <w:rFonts w:ascii="仿宋" w:eastAsia="仿宋" w:hAnsi="仿宋" w:cs="仿宋" w:hint="eastAsia"/>
            <w:lang w:eastAsia="zh-CN"/>
          </w:rPr>
          <w:t>四、环境和生态影响分析</w:t>
        </w:r>
        <w:r>
          <w:tab/>
        </w:r>
        <w:r>
          <w:fldChar w:fldCharType="begin"/>
        </w:r>
        <w:r>
          <w:instrText xml:space="preserve"> PAGEREF _Toc30072 \h </w:instrText>
        </w:r>
        <w:r>
          <w:fldChar w:fldCharType="separate"/>
        </w:r>
        <w:r>
          <w:t>13</w:t>
        </w:r>
        <w:r>
          <w:fldChar w:fldCharType="end"/>
        </w:r>
      </w:hyperlink>
    </w:p>
    <w:p>
      <w:pPr>
        <w:pStyle w:val="TOC2"/>
        <w:tabs>
          <w:tab w:val="right" w:leader="dot" w:pos="8306"/>
        </w:tabs>
      </w:pPr>
      <w:hyperlink w:anchor="_Toc25593" w:history="1">
        <w:r>
          <w:rPr>
            <w:rFonts w:ascii="仿宋" w:eastAsia="仿宋" w:hAnsi="仿宋" w:cs="仿宋" w:hint="eastAsia"/>
            <w:lang w:eastAsia="zh-CN"/>
          </w:rPr>
          <w:t>(一)、环境和生态现状</w:t>
        </w:r>
        <w:r>
          <w:tab/>
        </w:r>
        <w:r>
          <w:fldChar w:fldCharType="begin"/>
        </w:r>
        <w:r>
          <w:instrText xml:space="preserve"> PAGEREF _Toc25593 \h </w:instrText>
        </w:r>
        <w:r>
          <w:fldChar w:fldCharType="separate"/>
        </w:r>
        <w:r>
          <w:t>13</w:t>
        </w:r>
        <w:r>
          <w:fldChar w:fldCharType="end"/>
        </w:r>
      </w:hyperlink>
    </w:p>
    <w:p>
      <w:pPr>
        <w:pStyle w:val="TOC2"/>
        <w:tabs>
          <w:tab w:val="right" w:leader="dot" w:pos="8306"/>
        </w:tabs>
      </w:pPr>
      <w:hyperlink w:anchor="_Toc4956" w:history="1">
        <w:r>
          <w:rPr>
            <w:rFonts w:ascii="仿宋" w:eastAsia="仿宋" w:hAnsi="仿宋" w:cs="仿宋" w:hint="eastAsia"/>
            <w:lang w:eastAsia="zh-CN"/>
          </w:rPr>
          <w:t>(二)、生态环境影响分析</w:t>
        </w:r>
        <w:r>
          <w:tab/>
        </w:r>
        <w:r>
          <w:fldChar w:fldCharType="begin"/>
        </w:r>
        <w:r>
          <w:instrText xml:space="preserve"> PAGEREF _Toc4956 \h </w:instrText>
        </w:r>
        <w:r>
          <w:fldChar w:fldCharType="separate"/>
        </w:r>
        <w:r>
          <w:t>15</w:t>
        </w:r>
        <w:r>
          <w:fldChar w:fldCharType="end"/>
        </w:r>
      </w:hyperlink>
    </w:p>
    <w:p>
      <w:pPr>
        <w:pStyle w:val="TOC2"/>
        <w:tabs>
          <w:tab w:val="right" w:leader="dot" w:pos="8306"/>
        </w:tabs>
      </w:pPr>
      <w:hyperlink w:anchor="_Toc18738" w:history="1">
        <w:r>
          <w:rPr>
            <w:rFonts w:ascii="仿宋" w:eastAsia="仿宋" w:hAnsi="仿宋" w:cs="仿宋" w:hint="eastAsia"/>
            <w:lang w:eastAsia="zh-CN"/>
          </w:rPr>
          <w:t>(三)、生态环境保护措施</w:t>
        </w:r>
        <w:r>
          <w:tab/>
        </w:r>
        <w:r>
          <w:fldChar w:fldCharType="begin"/>
        </w:r>
        <w:r>
          <w:instrText xml:space="preserve"> PAGEREF _Toc18738 \h </w:instrText>
        </w:r>
        <w:r>
          <w:fldChar w:fldCharType="separate"/>
        </w:r>
        <w:r>
          <w:t>16</w:t>
        </w:r>
        <w:r>
          <w:fldChar w:fldCharType="end"/>
        </w:r>
      </w:hyperlink>
    </w:p>
    <w:p>
      <w:pPr>
        <w:pStyle w:val="TOC2"/>
        <w:tabs>
          <w:tab w:val="right" w:leader="dot" w:pos="8306"/>
        </w:tabs>
      </w:pPr>
      <w:hyperlink w:anchor="_Toc32160" w:history="1">
        <w:r>
          <w:rPr>
            <w:rFonts w:ascii="仿宋" w:eastAsia="仿宋" w:hAnsi="仿宋" w:cs="仿宋" w:hint="eastAsia"/>
            <w:lang w:eastAsia="zh-CN"/>
          </w:rPr>
          <w:t>(四)、地质灾害影响分析</w:t>
        </w:r>
        <w:r>
          <w:tab/>
        </w:r>
        <w:r>
          <w:fldChar w:fldCharType="begin"/>
        </w:r>
        <w:r>
          <w:instrText xml:space="preserve"> PAGEREF _Toc32160 \h </w:instrText>
        </w:r>
        <w:r>
          <w:fldChar w:fldCharType="separate"/>
        </w:r>
        <w:r>
          <w:t>18</w:t>
        </w:r>
        <w:r>
          <w:fldChar w:fldCharType="end"/>
        </w:r>
      </w:hyperlink>
    </w:p>
    <w:p>
      <w:pPr>
        <w:pStyle w:val="TOC2"/>
        <w:tabs>
          <w:tab w:val="right" w:leader="dot" w:pos="8306"/>
        </w:tabs>
      </w:pPr>
      <w:hyperlink w:anchor="_Toc14516" w:history="1">
        <w:r>
          <w:rPr>
            <w:rFonts w:ascii="仿宋" w:eastAsia="仿宋" w:hAnsi="仿宋" w:cs="仿宋" w:hint="eastAsia"/>
            <w:lang w:eastAsia="zh-CN"/>
          </w:rPr>
          <w:t>(五)、特殊环境影响</w:t>
        </w:r>
        <w:r>
          <w:tab/>
        </w:r>
        <w:r>
          <w:fldChar w:fldCharType="begin"/>
        </w:r>
        <w:r>
          <w:instrText xml:space="preserve"> PAGEREF _Toc14516 \h </w:instrText>
        </w:r>
        <w:r>
          <w:fldChar w:fldCharType="separate"/>
        </w:r>
        <w:r>
          <w:t>19</w:t>
        </w:r>
        <w:r>
          <w:fldChar w:fldCharType="end"/>
        </w:r>
      </w:hyperlink>
    </w:p>
    <w:p>
      <w:pPr>
        <w:pStyle w:val="TOC1"/>
        <w:tabs>
          <w:tab w:val="right" w:leader="dot" w:pos="8306"/>
        </w:tabs>
      </w:pPr>
      <w:hyperlink w:anchor="_Toc12239" w:history="1">
        <w:r>
          <w:rPr>
            <w:rFonts w:ascii="仿宋" w:eastAsia="仿宋" w:hAnsi="仿宋" w:cs="仿宋" w:hint="eastAsia"/>
            <w:lang w:eastAsia="zh-CN"/>
          </w:rPr>
          <w:t>五、建设风险评估分析</w:t>
        </w:r>
        <w:r>
          <w:tab/>
        </w:r>
        <w:r>
          <w:fldChar w:fldCharType="begin"/>
        </w:r>
        <w:r>
          <w:instrText xml:space="preserve"> PAGEREF _Toc12239 \h </w:instrText>
        </w:r>
        <w:r>
          <w:fldChar w:fldCharType="separate"/>
        </w:r>
        <w:r>
          <w:t>20</w:t>
        </w:r>
        <w:r>
          <w:fldChar w:fldCharType="end"/>
        </w:r>
      </w:hyperlink>
    </w:p>
    <w:p>
      <w:pPr>
        <w:pStyle w:val="TOC2"/>
        <w:tabs>
          <w:tab w:val="right" w:leader="dot" w:pos="8306"/>
        </w:tabs>
      </w:pPr>
      <w:hyperlink w:anchor="_Toc32040" w:history="1">
        <w:r>
          <w:rPr>
            <w:rFonts w:ascii="仿宋" w:eastAsia="仿宋" w:hAnsi="仿宋" w:cs="仿宋" w:hint="eastAsia"/>
            <w:lang w:eastAsia="zh-CN"/>
          </w:rPr>
          <w:t>(一)、政策风险分析</w:t>
        </w:r>
        <w:r>
          <w:tab/>
        </w:r>
        <w:r>
          <w:fldChar w:fldCharType="begin"/>
        </w:r>
        <w:r>
          <w:instrText xml:space="preserve"> PAGEREF _Toc32040 \h </w:instrText>
        </w:r>
        <w:r>
          <w:fldChar w:fldCharType="separate"/>
        </w:r>
        <w:r>
          <w:t>20</w:t>
        </w:r>
        <w:r>
          <w:fldChar w:fldCharType="end"/>
        </w:r>
      </w:hyperlink>
    </w:p>
    <w:p>
      <w:pPr>
        <w:pStyle w:val="TOC2"/>
        <w:tabs>
          <w:tab w:val="right" w:leader="dot" w:pos="8306"/>
        </w:tabs>
      </w:pPr>
      <w:hyperlink w:anchor="_Toc14863" w:history="1">
        <w:r>
          <w:rPr>
            <w:rFonts w:ascii="仿宋" w:eastAsia="仿宋" w:hAnsi="仿宋" w:cs="仿宋" w:hint="eastAsia"/>
            <w:lang w:eastAsia="zh-CN"/>
          </w:rPr>
          <w:t>(二)、社会风险分析</w:t>
        </w:r>
        <w:r>
          <w:tab/>
        </w:r>
        <w:r>
          <w:fldChar w:fldCharType="begin"/>
        </w:r>
        <w:r>
          <w:instrText xml:space="preserve"> PAGEREF _Toc14863 \h </w:instrText>
        </w:r>
        <w:r>
          <w:fldChar w:fldCharType="separate"/>
        </w:r>
        <w:r>
          <w:t>21</w:t>
        </w:r>
        <w:r>
          <w:fldChar w:fldCharType="end"/>
        </w:r>
      </w:hyperlink>
    </w:p>
    <w:p>
      <w:pPr>
        <w:pStyle w:val="TOC2"/>
        <w:tabs>
          <w:tab w:val="right" w:leader="dot" w:pos="8306"/>
        </w:tabs>
      </w:pPr>
      <w:hyperlink w:anchor="_Toc7608" w:history="1">
        <w:r>
          <w:rPr>
            <w:rFonts w:ascii="仿宋" w:eastAsia="仿宋" w:hAnsi="仿宋" w:cs="仿宋" w:hint="eastAsia"/>
            <w:lang w:eastAsia="zh-CN"/>
          </w:rPr>
          <w:t>(三)、市场风险分析</w:t>
        </w:r>
        <w:r>
          <w:tab/>
        </w:r>
        <w:r>
          <w:fldChar w:fldCharType="begin"/>
        </w:r>
        <w:r>
          <w:instrText xml:space="preserve"> PAGEREF _Toc7608 \h </w:instrText>
        </w:r>
        <w:r>
          <w:fldChar w:fldCharType="separate"/>
        </w:r>
        <w:r>
          <w:t>23</w:t>
        </w:r>
        <w:r>
          <w:fldChar w:fldCharType="end"/>
        </w:r>
      </w:hyperlink>
    </w:p>
    <w:p>
      <w:pPr>
        <w:pStyle w:val="TOC2"/>
        <w:tabs>
          <w:tab w:val="right" w:leader="dot" w:pos="8306"/>
        </w:tabs>
      </w:pPr>
      <w:hyperlink w:anchor="_Toc18448" w:history="1">
        <w:r>
          <w:rPr>
            <w:rFonts w:ascii="仿宋" w:eastAsia="仿宋" w:hAnsi="仿宋" w:cs="仿宋" w:hint="eastAsia"/>
            <w:lang w:eastAsia="zh-CN"/>
          </w:rPr>
          <w:t>(四)、资金风险分析</w:t>
        </w:r>
        <w:r>
          <w:tab/>
        </w:r>
        <w:r>
          <w:fldChar w:fldCharType="begin"/>
        </w:r>
        <w:r>
          <w:instrText xml:space="preserve"> PAGEREF _Toc18448 \h </w:instrText>
        </w:r>
        <w:r>
          <w:fldChar w:fldCharType="separate"/>
        </w:r>
        <w:r>
          <w:t>24</w:t>
        </w:r>
        <w:r>
          <w:fldChar w:fldCharType="end"/>
        </w:r>
      </w:hyperlink>
    </w:p>
    <w:p>
      <w:pPr>
        <w:pStyle w:val="TOC2"/>
        <w:tabs>
          <w:tab w:val="right" w:leader="dot" w:pos="8306"/>
        </w:tabs>
      </w:pPr>
      <w:hyperlink w:anchor="_Toc7097" w:history="1">
        <w:r>
          <w:rPr>
            <w:rFonts w:ascii="仿宋" w:eastAsia="仿宋" w:hAnsi="仿宋" w:cs="仿宋" w:hint="eastAsia"/>
            <w:lang w:eastAsia="zh-CN"/>
          </w:rPr>
          <w:t>(五)、技术风险分析</w:t>
        </w:r>
        <w:r>
          <w:tab/>
        </w:r>
        <w:r>
          <w:fldChar w:fldCharType="begin"/>
        </w:r>
        <w:r>
          <w:instrText xml:space="preserve"> PAGEREF _Toc7097 \h </w:instrText>
        </w:r>
        <w:r>
          <w:fldChar w:fldCharType="separate"/>
        </w:r>
        <w:r>
          <w:t>25</w:t>
        </w:r>
        <w:r>
          <w:fldChar w:fldCharType="end"/>
        </w:r>
      </w:hyperlink>
    </w:p>
    <w:p>
      <w:pPr>
        <w:pStyle w:val="TOC2"/>
        <w:tabs>
          <w:tab w:val="right" w:leader="dot" w:pos="8306"/>
        </w:tabs>
      </w:pPr>
      <w:hyperlink w:anchor="_Toc28827" w:history="1">
        <w:r>
          <w:rPr>
            <w:rFonts w:ascii="仿宋" w:eastAsia="仿宋" w:hAnsi="仿宋" w:cs="仿宋" w:hint="eastAsia"/>
            <w:lang w:eastAsia="zh-CN"/>
          </w:rPr>
          <w:t>(六)、财务风险分析</w:t>
        </w:r>
        <w:r>
          <w:tab/>
        </w:r>
        <w:r>
          <w:fldChar w:fldCharType="begin"/>
        </w:r>
        <w:r>
          <w:instrText xml:space="preserve"> PAGEREF _Toc28827 \h </w:instrText>
        </w:r>
        <w:r>
          <w:fldChar w:fldCharType="separate"/>
        </w:r>
        <w:r>
          <w:t>26</w:t>
        </w:r>
        <w:r>
          <w:fldChar w:fldCharType="end"/>
        </w:r>
      </w:hyperlink>
    </w:p>
    <w:p>
      <w:pPr>
        <w:pStyle w:val="TOC2"/>
        <w:tabs>
          <w:tab w:val="right" w:leader="dot" w:pos="8306"/>
        </w:tabs>
      </w:pPr>
      <w:hyperlink w:anchor="_Toc27281" w:history="1">
        <w:r>
          <w:rPr>
            <w:rFonts w:ascii="仿宋" w:eastAsia="仿宋" w:hAnsi="仿宋" w:cs="仿宋" w:hint="eastAsia"/>
            <w:lang w:eastAsia="zh-CN"/>
          </w:rPr>
          <w:t>(七)、管理风险分析</w:t>
        </w:r>
        <w:r>
          <w:tab/>
        </w:r>
        <w:r>
          <w:fldChar w:fldCharType="begin"/>
        </w:r>
        <w:r>
          <w:instrText xml:space="preserve"> PAGEREF _Toc27281 \h </w:instrText>
        </w:r>
        <w:r>
          <w:fldChar w:fldCharType="separate"/>
        </w:r>
        <w:r>
          <w:t>28</w:t>
        </w:r>
        <w:r>
          <w:fldChar w:fldCharType="end"/>
        </w:r>
      </w:hyperlink>
    </w:p>
    <w:p>
      <w:pPr>
        <w:pStyle w:val="TOC2"/>
        <w:tabs>
          <w:tab w:val="right" w:leader="dot" w:pos="8306"/>
        </w:tabs>
      </w:pPr>
      <w:hyperlink w:anchor="_Toc6735" w:history="1">
        <w:r>
          <w:rPr>
            <w:rFonts w:ascii="仿宋" w:eastAsia="仿宋" w:hAnsi="仿宋" w:cs="仿宋" w:hint="eastAsia"/>
            <w:lang w:eastAsia="zh-CN"/>
          </w:rPr>
          <w:t>(八)、其它风险分析</w:t>
        </w:r>
        <w:r>
          <w:tab/>
        </w:r>
        <w:r>
          <w:fldChar w:fldCharType="begin"/>
        </w:r>
        <w:r>
          <w:instrText xml:space="preserve"> PAGEREF _Toc6735 \h </w:instrText>
        </w:r>
        <w:r>
          <w:fldChar w:fldCharType="separate"/>
        </w:r>
        <w:r>
          <w:t>29</w:t>
        </w:r>
        <w:r>
          <w:fldChar w:fldCharType="end"/>
        </w:r>
      </w:hyperlink>
    </w:p>
    <w:p>
      <w:pPr>
        <w:pStyle w:val="TOC2"/>
        <w:tabs>
          <w:tab w:val="right" w:leader="dot" w:pos="8306"/>
        </w:tabs>
      </w:pPr>
      <w:hyperlink w:anchor="_Toc23529" w:history="1">
        <w:r>
          <w:rPr>
            <w:rFonts w:ascii="仿宋" w:eastAsia="仿宋" w:hAnsi="仿宋" w:cs="仿宋" w:hint="eastAsia"/>
            <w:lang w:eastAsia="zh-CN"/>
          </w:rPr>
          <w:t>(九)、社会影响评估</w:t>
        </w:r>
        <w:r>
          <w:tab/>
        </w:r>
        <w:r>
          <w:fldChar w:fldCharType="begin"/>
        </w:r>
        <w:r>
          <w:instrText xml:space="preserve"> PAGEREF _Toc23529 \h </w:instrText>
        </w:r>
        <w:r>
          <w:fldChar w:fldCharType="separate"/>
        </w:r>
        <w:r>
          <w:t>31</w:t>
        </w:r>
        <w:r>
          <w:fldChar w:fldCharType="end"/>
        </w:r>
      </w:hyperlink>
    </w:p>
    <w:p>
      <w:pPr>
        <w:pStyle w:val="TOC1"/>
        <w:tabs>
          <w:tab w:val="right" w:leader="dot" w:pos="8306"/>
        </w:tabs>
      </w:pPr>
      <w:hyperlink w:anchor="_Toc26509" w:history="1">
        <w:r>
          <w:rPr>
            <w:rFonts w:ascii="仿宋" w:eastAsia="仿宋" w:hAnsi="仿宋" w:cs="仿宋" w:hint="eastAsia"/>
            <w:lang w:eastAsia="zh-CN"/>
          </w:rPr>
          <w:t>六、项目选址研究</w:t>
        </w:r>
        <w:r>
          <w:tab/>
        </w:r>
        <w:r>
          <w:fldChar w:fldCharType="begin"/>
        </w:r>
        <w:r>
          <w:instrText xml:space="preserve"> PAGEREF _Toc26509 \h </w:instrText>
        </w:r>
        <w:r>
          <w:fldChar w:fldCharType="separate"/>
        </w:r>
        <w:r>
          <w:t>33</w:t>
        </w:r>
        <w:r>
          <w:fldChar w:fldCharType="end"/>
        </w:r>
      </w:hyperlink>
    </w:p>
    <w:p>
      <w:pPr>
        <w:pStyle w:val="TOC2"/>
        <w:tabs>
          <w:tab w:val="right" w:leader="dot" w:pos="8306"/>
        </w:tabs>
      </w:pPr>
      <w:hyperlink w:anchor="_Toc19060" w:history="1">
        <w:r>
          <w:rPr>
            <w:rFonts w:ascii="仿宋" w:eastAsia="仿宋" w:hAnsi="仿宋" w:cs="仿宋" w:hint="eastAsia"/>
            <w:lang w:eastAsia="zh-CN"/>
          </w:rPr>
          <w:t>(一)、项目选址原则</w:t>
        </w:r>
        <w:r>
          <w:tab/>
        </w:r>
        <w:r>
          <w:fldChar w:fldCharType="begin"/>
        </w:r>
        <w:r>
          <w:instrText xml:space="preserve"> PAGEREF _Toc19060 \h </w:instrText>
        </w:r>
        <w:r>
          <w:fldChar w:fldCharType="separate"/>
        </w:r>
        <w:r>
          <w:t>33</w:t>
        </w:r>
        <w:r>
          <w:fldChar w:fldCharType="end"/>
        </w:r>
      </w:hyperlink>
    </w:p>
    <w:p>
      <w:pPr>
        <w:pStyle w:val="TOC2"/>
        <w:tabs>
          <w:tab w:val="right" w:leader="dot" w:pos="8306"/>
        </w:tabs>
      </w:pPr>
      <w:hyperlink w:anchor="_Toc27316" w:history="1">
        <w:r>
          <w:rPr>
            <w:rFonts w:ascii="仿宋" w:eastAsia="仿宋" w:hAnsi="仿宋" w:cs="仿宋" w:hint="eastAsia"/>
            <w:lang w:eastAsia="zh-CN"/>
          </w:rPr>
          <w:t>(二)、项目选址</w:t>
        </w:r>
        <w:r>
          <w:tab/>
        </w:r>
        <w:r>
          <w:fldChar w:fldCharType="begin"/>
        </w:r>
        <w:r>
          <w:instrText xml:space="preserve"> PAGEREF _Toc27316 \h </w:instrText>
        </w:r>
        <w:r>
          <w:fldChar w:fldCharType="separate"/>
        </w:r>
        <w:r>
          <w:t>36</w:t>
        </w:r>
        <w:r>
          <w:fldChar w:fldCharType="end"/>
        </w:r>
      </w:hyperlink>
    </w:p>
    <w:p>
      <w:pPr>
        <w:pStyle w:val="TOC2"/>
        <w:tabs>
          <w:tab w:val="right" w:leader="dot" w:pos="8306"/>
        </w:tabs>
      </w:pPr>
      <w:hyperlink w:anchor="_Toc24520" w:history="1">
        <w:r>
          <w:rPr>
            <w:rFonts w:ascii="仿宋" w:eastAsia="仿宋" w:hAnsi="仿宋" w:cs="仿宋" w:hint="eastAsia"/>
            <w:lang w:eastAsia="zh-CN"/>
          </w:rPr>
          <w:t>(三)、建设条件分析</w:t>
        </w:r>
        <w:r>
          <w:tab/>
        </w:r>
        <w:r>
          <w:fldChar w:fldCharType="begin"/>
        </w:r>
        <w:r>
          <w:instrText xml:space="preserve"> PAGEREF _Toc24520 \h </w:instrText>
        </w:r>
        <w:r>
          <w:fldChar w:fldCharType="separate"/>
        </w:r>
        <w:r>
          <w:t>38</w:t>
        </w:r>
        <w:r>
          <w:fldChar w:fldCharType="end"/>
        </w:r>
      </w:hyperlink>
    </w:p>
    <w:p>
      <w:pPr>
        <w:pStyle w:val="TOC2"/>
        <w:tabs>
          <w:tab w:val="right" w:leader="dot" w:pos="8306"/>
        </w:tabs>
      </w:pPr>
      <w:hyperlink w:anchor="_Toc11523" w:history="1">
        <w:r>
          <w:rPr>
            <w:rFonts w:ascii="仿宋" w:eastAsia="仿宋" w:hAnsi="仿宋" w:cs="仿宋" w:hint="eastAsia"/>
            <w:lang w:eastAsia="zh-CN"/>
          </w:rPr>
          <w:t>(四)、用地控制指标</w:t>
        </w:r>
        <w:r>
          <w:tab/>
        </w:r>
        <w:r>
          <w:fldChar w:fldCharType="begin"/>
        </w:r>
        <w:r>
          <w:instrText xml:space="preserve"> PAGEREF _Toc11523 \h </w:instrText>
        </w:r>
        <w:r>
          <w:fldChar w:fldCharType="separate"/>
        </w:r>
        <w:r>
          <w:t>39</w:t>
        </w:r>
        <w:r>
          <w:fldChar w:fldCharType="end"/>
        </w:r>
      </w:hyperlink>
    </w:p>
    <w:p>
      <w:pPr>
        <w:pStyle w:val="TOC2"/>
        <w:tabs>
          <w:tab w:val="right" w:leader="dot" w:pos="8306"/>
        </w:tabs>
      </w:pPr>
      <w:hyperlink w:anchor="_Toc30235" w:history="1">
        <w:r>
          <w:rPr>
            <w:rFonts w:ascii="仿宋" w:eastAsia="仿宋" w:hAnsi="仿宋" w:cs="仿宋" w:hint="eastAsia"/>
            <w:lang w:eastAsia="zh-CN"/>
          </w:rPr>
          <w:t>(五)、地总体要求</w:t>
        </w:r>
        <w:r>
          <w:tab/>
        </w:r>
        <w:r>
          <w:fldChar w:fldCharType="begin"/>
        </w:r>
        <w:r>
          <w:instrText xml:space="preserve"> PAGEREF _Toc30235 \h </w:instrText>
        </w:r>
        <w:r>
          <w:fldChar w:fldCharType="separate"/>
        </w:r>
        <w:r>
          <w:t>41</w:t>
        </w:r>
        <w:r>
          <w:fldChar w:fldCharType="end"/>
        </w:r>
      </w:hyperlink>
    </w:p>
    <w:p>
      <w:pPr>
        <w:pStyle w:val="TOC2"/>
        <w:tabs>
          <w:tab w:val="right" w:leader="dot" w:pos="8306"/>
        </w:tabs>
      </w:pPr>
      <w:hyperlink w:anchor="_Toc9706" w:history="1">
        <w:r>
          <w:rPr>
            <w:rFonts w:ascii="仿宋" w:eastAsia="仿宋" w:hAnsi="仿宋" w:cs="仿宋" w:hint="eastAsia"/>
            <w:lang w:eastAsia="zh-CN"/>
          </w:rPr>
          <w:t>(六)、节约用地措施</w:t>
        </w:r>
        <w:r>
          <w:tab/>
        </w:r>
        <w:r>
          <w:fldChar w:fldCharType="begin"/>
        </w:r>
        <w:r>
          <w:instrText xml:space="preserve"> PAGEREF _Toc9706 \h </w:instrText>
        </w:r>
        <w:r>
          <w:fldChar w:fldCharType="separate"/>
        </w:r>
        <w:r>
          <w:t>42</w:t>
        </w:r>
        <w:r>
          <w:fldChar w:fldCharType="end"/>
        </w:r>
      </w:hyperlink>
    </w:p>
    <w:p>
      <w:pPr>
        <w:pStyle w:val="TOC2"/>
        <w:tabs>
          <w:tab w:val="right" w:leader="dot" w:pos="8306"/>
        </w:tabs>
      </w:pPr>
      <w:hyperlink w:anchor="_Toc23785" w:history="1">
        <w:r>
          <w:rPr>
            <w:rFonts w:ascii="仿宋" w:eastAsia="仿宋" w:hAnsi="仿宋" w:cs="仿宋" w:hint="eastAsia"/>
            <w:lang w:eastAsia="zh-CN"/>
          </w:rPr>
          <w:t>(七)、选址综合评价</w:t>
        </w:r>
        <w:r>
          <w:tab/>
        </w:r>
        <w:r>
          <w:fldChar w:fldCharType="begin"/>
        </w:r>
        <w:r>
          <w:instrText xml:space="preserve"> PAGEREF _Toc23785 \h </w:instrText>
        </w:r>
        <w:r>
          <w:fldChar w:fldCharType="separate"/>
        </w:r>
        <w:r>
          <w:t>43</w:t>
        </w:r>
        <w:r>
          <w:fldChar w:fldCharType="end"/>
        </w:r>
      </w:hyperlink>
    </w:p>
    <w:p>
      <w:pPr>
        <w:pStyle w:val="TOC1"/>
        <w:tabs>
          <w:tab w:val="right" w:leader="dot" w:pos="8306"/>
        </w:tabs>
      </w:pPr>
      <w:hyperlink w:anchor="_Toc28051" w:history="1">
        <w:r>
          <w:rPr>
            <w:rFonts w:ascii="仿宋" w:eastAsia="仿宋" w:hAnsi="仿宋" w:cs="仿宋" w:hint="eastAsia"/>
            <w:lang w:eastAsia="zh-CN"/>
          </w:rPr>
          <w:t>七、经济效益与社会效益优化</w:t>
        </w:r>
        <w:r>
          <w:tab/>
        </w:r>
        <w:r>
          <w:fldChar w:fldCharType="begin"/>
        </w:r>
        <w:r>
          <w:instrText xml:space="preserve"> PAGEREF _Toc28051 \h </w:instrText>
        </w:r>
        <w:r>
          <w:fldChar w:fldCharType="separate"/>
        </w:r>
        <w:r>
          <w:t>44</w:t>
        </w:r>
        <w:r>
          <w:fldChar w:fldCharType="end"/>
        </w:r>
      </w:hyperlink>
    </w:p>
    <w:p>
      <w:pPr>
        <w:pStyle w:val="TOC2"/>
        <w:tabs>
          <w:tab w:val="right" w:leader="dot" w:pos="8306"/>
        </w:tabs>
      </w:pPr>
      <w:hyperlink w:anchor="_Toc16336" w:history="1">
        <w:r>
          <w:rPr>
            <w:rFonts w:ascii="仿宋" w:eastAsia="仿宋" w:hAnsi="仿宋" w:cs="仿宋" w:hint="eastAsia"/>
            <w:lang w:eastAsia="zh-CN"/>
          </w:rPr>
          <w:t>(一)、经济效益提升策略</w:t>
        </w:r>
        <w:r>
          <w:tab/>
        </w:r>
        <w:r>
          <w:fldChar w:fldCharType="begin"/>
        </w:r>
        <w:r>
          <w:instrText xml:space="preserve"> PAGEREF _Toc16336 \h </w:instrText>
        </w:r>
        <w:r>
          <w:fldChar w:fldCharType="separate"/>
        </w:r>
        <w:r>
          <w:t>44</w:t>
        </w:r>
        <w:r>
          <w:fldChar w:fldCharType="end"/>
        </w:r>
      </w:hyperlink>
    </w:p>
    <w:p>
      <w:pPr>
        <w:pStyle w:val="TOC2"/>
        <w:tabs>
          <w:tab w:val="right" w:leader="dot" w:pos="8306"/>
        </w:tabs>
      </w:pPr>
      <w:hyperlink w:anchor="_Toc3294" w:history="1">
        <w:r>
          <w:rPr>
            <w:rFonts w:ascii="仿宋" w:eastAsia="仿宋" w:hAnsi="仿宋" w:cs="仿宋" w:hint="eastAsia"/>
            <w:lang w:eastAsia="zh-CN"/>
          </w:rPr>
          <w:t>(二)、社会效益增强方案</w:t>
        </w:r>
        <w:r>
          <w:tab/>
        </w:r>
        <w:r>
          <w:fldChar w:fldCharType="begin"/>
        </w:r>
        <w:r>
          <w:instrText xml:space="preserve"> PAGEREF _Toc3294 \h </w:instrText>
        </w:r>
        <w:r>
          <w:fldChar w:fldCharType="separate"/>
        </w:r>
        <w:r>
          <w:t>46</w:t>
        </w:r>
        <w:r>
          <w:fldChar w:fldCharType="end"/>
        </w:r>
      </w:hyperlink>
    </w:p>
    <w:p>
      <w:pPr>
        <w:pStyle w:val="TOC1"/>
        <w:tabs>
          <w:tab w:val="right" w:leader="dot" w:pos="8306"/>
        </w:tabs>
      </w:pPr>
      <w:hyperlink w:anchor="_Toc10518" w:history="1">
        <w:r>
          <w:rPr>
            <w:rFonts w:ascii="仿宋" w:eastAsia="仿宋" w:hAnsi="仿宋" w:cs="仿宋" w:hint="eastAsia"/>
            <w:lang w:eastAsia="zh-CN"/>
          </w:rPr>
          <w:t>八、环境保护与绿色发展</w:t>
        </w:r>
        <w:r>
          <w:tab/>
        </w:r>
        <w:r>
          <w:fldChar w:fldCharType="begin"/>
        </w:r>
        <w:r>
          <w:instrText xml:space="preserve"> PAGEREF _Toc10518 \h </w:instrText>
        </w:r>
        <w:r>
          <w:fldChar w:fldCharType="separate"/>
        </w:r>
        <w:r>
          <w:t>46</w:t>
        </w:r>
        <w:r>
          <w:fldChar w:fldCharType="end"/>
        </w:r>
      </w:hyperlink>
    </w:p>
    <w:p>
      <w:pPr>
        <w:pStyle w:val="TOC2"/>
        <w:tabs>
          <w:tab w:val="right" w:leader="dot" w:pos="8306"/>
        </w:tabs>
      </w:pPr>
      <w:hyperlink w:anchor="_Toc7729" w:history="1">
        <w:r>
          <w:rPr>
            <w:rFonts w:ascii="仿宋" w:eastAsia="仿宋" w:hAnsi="仿宋" w:cs="仿宋" w:hint="eastAsia"/>
            <w:lang w:eastAsia="zh-CN"/>
          </w:rPr>
          <w:t>(一)、环境保护措施</w:t>
        </w:r>
        <w:r>
          <w:tab/>
        </w:r>
        <w:r>
          <w:fldChar w:fldCharType="begin"/>
        </w:r>
        <w:r>
          <w:instrText xml:space="preserve"> PAGEREF _Toc7729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71" w:history="1">
        <w:r>
          <w:rPr>
            <w:rFonts w:ascii="仿宋" w:eastAsia="仿宋" w:hAnsi="仿宋" w:cs="仿宋" w:hint="eastAsia"/>
            <w:lang w:eastAsia="zh-CN"/>
          </w:rPr>
          <w:t>(二)、绿色发展与可持续发展策略</w:t>
        </w:r>
        <w:r>
          <w:tab/>
        </w:r>
        <w:r>
          <w:fldChar w:fldCharType="begin"/>
        </w:r>
        <w:r>
          <w:instrText xml:space="preserve"> PAGEREF _Toc9671 \h </w:instrText>
        </w:r>
        <w:r>
          <w:fldChar w:fldCharType="separate"/>
        </w:r>
        <w:r>
          <w:t>48</w:t>
        </w:r>
        <w:r>
          <w:fldChar w:fldCharType="end"/>
        </w:r>
      </w:hyperlink>
    </w:p>
    <w:p>
      <w:pPr>
        <w:pStyle w:val="TOC1"/>
        <w:tabs>
          <w:tab w:val="right" w:leader="dot" w:pos="8306"/>
        </w:tabs>
      </w:pPr>
      <w:hyperlink w:anchor="_Toc19908" w:history="1">
        <w:r>
          <w:rPr>
            <w:rFonts w:ascii="仿宋" w:eastAsia="仿宋" w:hAnsi="仿宋" w:cs="仿宋" w:hint="eastAsia"/>
            <w:lang w:eastAsia="zh-CN"/>
          </w:rPr>
          <w:t>九、客户关系管理与市场拓展</w:t>
        </w:r>
        <w:r>
          <w:tab/>
        </w:r>
        <w:r>
          <w:fldChar w:fldCharType="begin"/>
        </w:r>
        <w:r>
          <w:instrText xml:space="preserve"> PAGEREF _Toc19908 \h </w:instrText>
        </w:r>
        <w:r>
          <w:fldChar w:fldCharType="separate"/>
        </w:r>
        <w:r>
          <w:t>50</w:t>
        </w:r>
        <w:r>
          <w:fldChar w:fldCharType="end"/>
        </w:r>
      </w:hyperlink>
    </w:p>
    <w:p>
      <w:pPr>
        <w:pStyle w:val="TOC2"/>
        <w:tabs>
          <w:tab w:val="right" w:leader="dot" w:pos="8306"/>
        </w:tabs>
      </w:pPr>
      <w:hyperlink w:anchor="_Toc32578" w:history="1">
        <w:r>
          <w:rPr>
            <w:rFonts w:ascii="仿宋" w:eastAsia="仿宋" w:hAnsi="仿宋" w:cs="仿宋" w:hint="eastAsia"/>
            <w:lang w:eastAsia="zh-CN"/>
          </w:rPr>
          <w:t>(一)、客户关系管理策略</w:t>
        </w:r>
        <w:r>
          <w:tab/>
        </w:r>
        <w:r>
          <w:fldChar w:fldCharType="begin"/>
        </w:r>
        <w:r>
          <w:instrText xml:space="preserve"> PAGEREF _Toc32578 \h </w:instrText>
        </w:r>
        <w:r>
          <w:fldChar w:fldCharType="separate"/>
        </w:r>
        <w:r>
          <w:t>50</w:t>
        </w:r>
        <w:r>
          <w:fldChar w:fldCharType="end"/>
        </w:r>
      </w:hyperlink>
    </w:p>
    <w:p>
      <w:pPr>
        <w:pStyle w:val="TOC2"/>
        <w:tabs>
          <w:tab w:val="right" w:leader="dot" w:pos="8306"/>
        </w:tabs>
      </w:pPr>
      <w:hyperlink w:anchor="_Toc32083" w:history="1">
        <w:r>
          <w:rPr>
            <w:rFonts w:ascii="仿宋" w:eastAsia="仿宋" w:hAnsi="仿宋" w:cs="仿宋" w:hint="eastAsia"/>
            <w:lang w:eastAsia="zh-CN"/>
          </w:rPr>
          <w:t>(二)、市场拓展方案</w:t>
        </w:r>
        <w:r>
          <w:tab/>
        </w:r>
        <w:r>
          <w:fldChar w:fldCharType="begin"/>
        </w:r>
        <w:r>
          <w:instrText xml:space="preserve"> PAGEREF _Toc32083 \h </w:instrText>
        </w:r>
        <w:r>
          <w:fldChar w:fldCharType="separate"/>
        </w:r>
        <w:r>
          <w:t>51</w:t>
        </w:r>
        <w:r>
          <w:fldChar w:fldCharType="end"/>
        </w:r>
      </w:hyperlink>
    </w:p>
    <w:p>
      <w:pPr>
        <w:pStyle w:val="TOC1"/>
        <w:tabs>
          <w:tab w:val="right" w:leader="dot" w:pos="8306"/>
        </w:tabs>
      </w:pPr>
      <w:hyperlink w:anchor="_Toc24240" w:history="1">
        <w:r>
          <w:rPr>
            <w:rFonts w:ascii="仿宋" w:eastAsia="仿宋" w:hAnsi="仿宋" w:cs="仿宋" w:hint="eastAsia"/>
            <w:lang w:eastAsia="zh-CN"/>
          </w:rPr>
          <w:t>十、项目变更管理</w:t>
        </w:r>
        <w:r>
          <w:tab/>
        </w:r>
        <w:r>
          <w:fldChar w:fldCharType="begin"/>
        </w:r>
        <w:r>
          <w:instrText xml:space="preserve"> PAGEREF _Toc24240 \h </w:instrText>
        </w:r>
        <w:r>
          <w:fldChar w:fldCharType="separate"/>
        </w:r>
        <w:r>
          <w:t>52</w:t>
        </w:r>
        <w:r>
          <w:fldChar w:fldCharType="end"/>
        </w:r>
      </w:hyperlink>
    </w:p>
    <w:p>
      <w:pPr>
        <w:pStyle w:val="TOC2"/>
        <w:tabs>
          <w:tab w:val="right" w:leader="dot" w:pos="8306"/>
        </w:tabs>
      </w:pPr>
      <w:hyperlink w:anchor="_Toc11868" w:history="1">
        <w:r>
          <w:rPr>
            <w:rFonts w:ascii="仿宋" w:eastAsia="仿宋" w:hAnsi="仿宋" w:cs="仿宋" w:hint="eastAsia"/>
            <w:lang w:eastAsia="zh-CN"/>
          </w:rPr>
          <w:t>(一)、变更控制流程</w:t>
        </w:r>
        <w:r>
          <w:tab/>
        </w:r>
        <w:r>
          <w:fldChar w:fldCharType="begin"/>
        </w:r>
        <w:r>
          <w:instrText xml:space="preserve"> PAGEREF _Toc11868 \h </w:instrText>
        </w:r>
        <w:r>
          <w:fldChar w:fldCharType="separate"/>
        </w:r>
        <w:r>
          <w:t>52</w:t>
        </w:r>
        <w:r>
          <w:fldChar w:fldCharType="end"/>
        </w:r>
      </w:hyperlink>
    </w:p>
    <w:p>
      <w:pPr>
        <w:pStyle w:val="TOC2"/>
        <w:tabs>
          <w:tab w:val="right" w:leader="dot" w:pos="8306"/>
        </w:tabs>
      </w:pPr>
      <w:hyperlink w:anchor="_Toc4287" w:history="1">
        <w:r>
          <w:rPr>
            <w:rFonts w:ascii="仿宋" w:eastAsia="仿宋" w:hAnsi="仿宋" w:cs="仿宋" w:hint="eastAsia"/>
            <w:lang w:eastAsia="zh-CN"/>
          </w:rPr>
          <w:t>(二)、影响评估与处理</w:t>
        </w:r>
        <w:r>
          <w:tab/>
        </w:r>
        <w:r>
          <w:fldChar w:fldCharType="begin"/>
        </w:r>
        <w:r>
          <w:instrText xml:space="preserve"> PAGEREF _Toc4287 \h </w:instrText>
        </w:r>
        <w:r>
          <w:fldChar w:fldCharType="separate"/>
        </w:r>
        <w:r>
          <w:t>53</w:t>
        </w:r>
        <w:r>
          <w:fldChar w:fldCharType="end"/>
        </w:r>
      </w:hyperlink>
    </w:p>
    <w:p>
      <w:pPr>
        <w:pStyle w:val="TOC2"/>
        <w:tabs>
          <w:tab w:val="right" w:leader="dot" w:pos="8306"/>
        </w:tabs>
      </w:pPr>
      <w:hyperlink w:anchor="_Toc12115" w:history="1">
        <w:r>
          <w:rPr>
            <w:rFonts w:ascii="仿宋" w:eastAsia="仿宋" w:hAnsi="仿宋" w:cs="仿宋" w:hint="eastAsia"/>
            <w:lang w:eastAsia="zh-CN"/>
          </w:rPr>
          <w:t>(三)、变更记录与追踪</w:t>
        </w:r>
        <w:r>
          <w:tab/>
        </w:r>
        <w:r>
          <w:fldChar w:fldCharType="begin"/>
        </w:r>
        <w:r>
          <w:instrText xml:space="preserve"> PAGEREF _Toc12115 \h </w:instrText>
        </w:r>
        <w:r>
          <w:fldChar w:fldCharType="separate"/>
        </w:r>
        <w:r>
          <w:t>54</w:t>
        </w:r>
        <w:r>
          <w:fldChar w:fldCharType="end"/>
        </w:r>
      </w:hyperlink>
    </w:p>
    <w:p>
      <w:pPr>
        <w:pStyle w:val="TOC2"/>
        <w:tabs>
          <w:tab w:val="right" w:leader="dot" w:pos="8306"/>
        </w:tabs>
      </w:pPr>
      <w:hyperlink w:anchor="_Toc5261" w:history="1">
        <w:r>
          <w:rPr>
            <w:rFonts w:ascii="仿宋" w:eastAsia="仿宋" w:hAnsi="仿宋" w:cs="仿宋" w:hint="eastAsia"/>
            <w:lang w:eastAsia="zh-CN"/>
          </w:rPr>
          <w:t>(四)、变更管理策略</w:t>
        </w:r>
        <w:r>
          <w:tab/>
        </w:r>
        <w:r>
          <w:fldChar w:fldCharType="begin"/>
        </w:r>
        <w:r>
          <w:instrText xml:space="preserve"> PAGEREF _Toc5261 \h </w:instrText>
        </w:r>
        <w:r>
          <w:fldChar w:fldCharType="separate"/>
        </w:r>
        <w:r>
          <w:t>56</w:t>
        </w:r>
        <w:r>
          <w:fldChar w:fldCharType="end"/>
        </w:r>
      </w:hyperlink>
    </w:p>
    <w:p>
      <w:pPr>
        <w:pStyle w:val="TOC1"/>
        <w:tabs>
          <w:tab w:val="right" w:leader="dot" w:pos="8306"/>
        </w:tabs>
      </w:pPr>
      <w:hyperlink w:anchor="_Toc11123" w:history="1">
        <w:r>
          <w:rPr>
            <w:rFonts w:ascii="仿宋" w:eastAsia="仿宋" w:hAnsi="仿宋" w:cs="仿宋" w:hint="eastAsia"/>
            <w:lang w:eastAsia="zh-CN"/>
          </w:rPr>
          <w:t>十一、资金管理与财务规划</w:t>
        </w:r>
        <w:r>
          <w:tab/>
        </w:r>
        <w:r>
          <w:fldChar w:fldCharType="begin"/>
        </w:r>
        <w:r>
          <w:instrText xml:space="preserve"> PAGEREF _Toc11123 \h </w:instrText>
        </w:r>
        <w:r>
          <w:fldChar w:fldCharType="separate"/>
        </w:r>
        <w:r>
          <w:t>58</w:t>
        </w:r>
        <w:r>
          <w:fldChar w:fldCharType="end"/>
        </w:r>
      </w:hyperlink>
    </w:p>
    <w:p>
      <w:pPr>
        <w:pStyle w:val="TOC2"/>
        <w:tabs>
          <w:tab w:val="right" w:leader="dot" w:pos="8306"/>
        </w:tabs>
      </w:pPr>
      <w:hyperlink w:anchor="_Toc14002" w:history="1">
        <w:r>
          <w:rPr>
            <w:rFonts w:ascii="仿宋" w:eastAsia="仿宋" w:hAnsi="仿宋" w:cs="仿宋" w:hint="eastAsia"/>
            <w:lang w:eastAsia="zh-CN"/>
          </w:rPr>
          <w:t>(一)、项目资金来源与筹措</w:t>
        </w:r>
        <w:r>
          <w:tab/>
        </w:r>
        <w:r>
          <w:fldChar w:fldCharType="begin"/>
        </w:r>
        <w:r>
          <w:instrText xml:space="preserve"> PAGEREF _Toc14002 \h </w:instrText>
        </w:r>
        <w:r>
          <w:fldChar w:fldCharType="separate"/>
        </w:r>
        <w:r>
          <w:t>58</w:t>
        </w:r>
        <w:r>
          <w:fldChar w:fldCharType="end"/>
        </w:r>
      </w:hyperlink>
    </w:p>
    <w:p>
      <w:pPr>
        <w:pStyle w:val="TOC2"/>
        <w:tabs>
          <w:tab w:val="right" w:leader="dot" w:pos="8306"/>
        </w:tabs>
      </w:pPr>
      <w:hyperlink w:anchor="_Toc31252" w:history="1">
        <w:r>
          <w:rPr>
            <w:rFonts w:ascii="仿宋" w:eastAsia="仿宋" w:hAnsi="仿宋" w:cs="仿宋" w:hint="eastAsia"/>
            <w:lang w:eastAsia="zh-CN"/>
          </w:rPr>
          <w:t>(二)、资金使用与监管</w:t>
        </w:r>
        <w:r>
          <w:tab/>
        </w:r>
        <w:r>
          <w:fldChar w:fldCharType="begin"/>
        </w:r>
        <w:r>
          <w:instrText xml:space="preserve"> PAGEREF _Toc31252 \h </w:instrText>
        </w:r>
        <w:r>
          <w:fldChar w:fldCharType="separate"/>
        </w:r>
        <w:r>
          <w:t>59</w:t>
        </w:r>
        <w:r>
          <w:fldChar w:fldCharType="end"/>
        </w:r>
      </w:hyperlink>
    </w:p>
    <w:p>
      <w:pPr>
        <w:pStyle w:val="TOC2"/>
        <w:tabs>
          <w:tab w:val="right" w:leader="dot" w:pos="8306"/>
        </w:tabs>
      </w:pPr>
      <w:hyperlink w:anchor="_Toc16833" w:history="1">
        <w:r>
          <w:rPr>
            <w:rFonts w:ascii="仿宋" w:eastAsia="仿宋" w:hAnsi="仿宋" w:cs="仿宋" w:hint="eastAsia"/>
            <w:lang w:eastAsia="zh-CN"/>
          </w:rPr>
          <w:t>(三)、财务规划与预测</w:t>
        </w:r>
        <w:r>
          <w:tab/>
        </w:r>
        <w:r>
          <w:fldChar w:fldCharType="begin"/>
        </w:r>
        <w:r>
          <w:instrText xml:space="preserve"> PAGEREF _Toc16833 \h </w:instrText>
        </w:r>
        <w:r>
          <w:fldChar w:fldCharType="separate"/>
        </w:r>
        <w:r>
          <w:t>61</w:t>
        </w:r>
        <w:r>
          <w:fldChar w:fldCharType="end"/>
        </w:r>
      </w:hyperlink>
    </w:p>
    <w:p>
      <w:pPr>
        <w:pStyle w:val="TOC1"/>
        <w:tabs>
          <w:tab w:val="right" w:leader="dot" w:pos="8306"/>
        </w:tabs>
      </w:pPr>
      <w:hyperlink w:anchor="_Toc12716" w:history="1">
        <w:r>
          <w:rPr>
            <w:rFonts w:ascii="仿宋" w:eastAsia="仿宋" w:hAnsi="仿宋" w:cs="仿宋" w:hint="eastAsia"/>
            <w:lang w:eastAsia="zh-CN"/>
          </w:rPr>
          <w:t>十二、安全与应急管理</w:t>
        </w:r>
        <w:r>
          <w:tab/>
        </w:r>
        <w:r>
          <w:fldChar w:fldCharType="begin"/>
        </w:r>
        <w:r>
          <w:instrText xml:space="preserve"> PAGEREF _Toc12716 \h </w:instrText>
        </w:r>
        <w:r>
          <w:fldChar w:fldCharType="separate"/>
        </w:r>
        <w:r>
          <w:t>62</w:t>
        </w:r>
        <w:r>
          <w:fldChar w:fldCharType="end"/>
        </w:r>
      </w:hyperlink>
    </w:p>
    <w:p>
      <w:pPr>
        <w:pStyle w:val="TOC2"/>
        <w:tabs>
          <w:tab w:val="right" w:leader="dot" w:pos="8306"/>
        </w:tabs>
      </w:pPr>
      <w:hyperlink w:anchor="_Toc22467" w:history="1">
        <w:r>
          <w:rPr>
            <w:rFonts w:ascii="仿宋" w:eastAsia="仿宋" w:hAnsi="仿宋" w:cs="仿宋" w:hint="eastAsia"/>
            <w:lang w:eastAsia="zh-CN"/>
          </w:rPr>
          <w:t>(一)、安全生产管理</w:t>
        </w:r>
        <w:r>
          <w:tab/>
        </w:r>
        <w:r>
          <w:fldChar w:fldCharType="begin"/>
        </w:r>
        <w:r>
          <w:instrText xml:space="preserve"> PAGEREF _Toc22467 \h </w:instrText>
        </w:r>
        <w:r>
          <w:fldChar w:fldCharType="separate"/>
        </w:r>
        <w:r>
          <w:t>62</w:t>
        </w:r>
        <w:r>
          <w:fldChar w:fldCharType="end"/>
        </w:r>
      </w:hyperlink>
    </w:p>
    <w:p>
      <w:pPr>
        <w:pStyle w:val="TOC2"/>
        <w:tabs>
          <w:tab w:val="right" w:leader="dot" w:pos="8306"/>
        </w:tabs>
      </w:pPr>
      <w:hyperlink w:anchor="_Toc25576" w:history="1">
        <w:r>
          <w:rPr>
            <w:rFonts w:ascii="仿宋" w:eastAsia="仿宋" w:hAnsi="仿宋" w:cs="仿宋" w:hint="eastAsia"/>
            <w:lang w:eastAsia="zh-CN"/>
          </w:rPr>
          <w:t>(二)、应急预案与响应</w:t>
        </w:r>
        <w:r>
          <w:tab/>
        </w:r>
        <w:r>
          <w:fldChar w:fldCharType="begin"/>
        </w:r>
        <w:r>
          <w:instrText xml:space="preserve"> PAGEREF _Toc25576 \h </w:instrText>
        </w:r>
        <w:r>
          <w:fldChar w:fldCharType="separate"/>
        </w:r>
        <w:r>
          <w:t>63</w:t>
        </w:r>
        <w:r>
          <w:fldChar w:fldCharType="end"/>
        </w:r>
      </w:hyperlink>
    </w:p>
    <w:p>
      <w:pPr>
        <w:pStyle w:val="TOC1"/>
        <w:tabs>
          <w:tab w:val="right" w:leader="dot" w:pos="8306"/>
        </w:tabs>
      </w:pPr>
      <w:hyperlink w:anchor="_Toc25706" w:history="1">
        <w:r>
          <w:rPr>
            <w:rFonts w:ascii="仿宋" w:eastAsia="仿宋" w:hAnsi="仿宋" w:cs="仿宋" w:hint="eastAsia"/>
            <w:lang w:eastAsia="zh-CN"/>
          </w:rPr>
          <w:t>十三、知识产权管理与保护</w:t>
        </w:r>
        <w:r>
          <w:tab/>
        </w:r>
        <w:r>
          <w:fldChar w:fldCharType="begin"/>
        </w:r>
        <w:r>
          <w:instrText xml:space="preserve"> PAGEREF _Toc25706 \h </w:instrText>
        </w:r>
        <w:r>
          <w:fldChar w:fldCharType="separate"/>
        </w:r>
        <w:r>
          <w:t>65</w:t>
        </w:r>
        <w:r>
          <w:fldChar w:fldCharType="end"/>
        </w:r>
      </w:hyperlink>
    </w:p>
    <w:p>
      <w:pPr>
        <w:pStyle w:val="TOC2"/>
        <w:tabs>
          <w:tab w:val="right" w:leader="dot" w:pos="8306"/>
        </w:tabs>
      </w:pPr>
      <w:hyperlink w:anchor="_Toc21376" w:history="1">
        <w:r>
          <w:rPr>
            <w:rFonts w:ascii="仿宋" w:eastAsia="仿宋" w:hAnsi="仿宋" w:cs="仿宋" w:hint="eastAsia"/>
            <w:lang w:eastAsia="zh-CN"/>
          </w:rPr>
          <w:t>(一)、知识产权管理体系建设</w:t>
        </w:r>
        <w:r>
          <w:tab/>
        </w:r>
        <w:r>
          <w:fldChar w:fldCharType="begin"/>
        </w:r>
        <w:r>
          <w:instrText xml:space="preserve"> PAGEREF _Toc21376 \h </w:instrText>
        </w:r>
        <w:r>
          <w:fldChar w:fldCharType="separate"/>
        </w:r>
        <w:r>
          <w:t>65</w:t>
        </w:r>
        <w:r>
          <w:fldChar w:fldCharType="end"/>
        </w:r>
      </w:hyperlink>
    </w:p>
    <w:p>
      <w:pPr>
        <w:pStyle w:val="TOC2"/>
        <w:tabs>
          <w:tab w:val="right" w:leader="dot" w:pos="8306"/>
        </w:tabs>
      </w:pPr>
      <w:hyperlink w:anchor="_Toc22041" w:history="1">
        <w:r>
          <w:rPr>
            <w:rFonts w:ascii="仿宋" w:eastAsia="仿宋" w:hAnsi="仿宋" w:cs="仿宋" w:hint="eastAsia"/>
            <w:lang w:eastAsia="zh-CN"/>
          </w:rPr>
          <w:t>(二)、知识产权保护措施</w:t>
        </w:r>
        <w:r>
          <w:tab/>
        </w:r>
        <w:r>
          <w:fldChar w:fldCharType="begin"/>
        </w:r>
        <w:r>
          <w:instrText xml:space="preserve"> PAGEREF _Toc22041 \h </w:instrText>
        </w:r>
        <w:r>
          <w:fldChar w:fldCharType="separate"/>
        </w:r>
        <w:r>
          <w:t>66</w:t>
        </w:r>
        <w:r>
          <w:fldChar w:fldCharType="end"/>
        </w:r>
      </w:hyperlink>
    </w:p>
    <w:p>
      <w:pPr>
        <w:pStyle w:val="TOC1"/>
        <w:tabs>
          <w:tab w:val="right" w:leader="dot" w:pos="8306"/>
        </w:tabs>
      </w:pPr>
      <w:hyperlink w:anchor="_Toc14769" w:history="1">
        <w:r>
          <w:rPr>
            <w:rFonts w:ascii="仿宋" w:eastAsia="仿宋" w:hAnsi="仿宋" w:cs="仿宋" w:hint="eastAsia"/>
            <w:lang w:eastAsia="zh-CN"/>
          </w:rPr>
          <w:t>十四、人力资源管理与开发</w:t>
        </w:r>
        <w:r>
          <w:tab/>
        </w:r>
        <w:r>
          <w:fldChar w:fldCharType="begin"/>
        </w:r>
        <w:r>
          <w:instrText xml:space="preserve"> PAGEREF _Toc14769 \h </w:instrText>
        </w:r>
        <w:r>
          <w:fldChar w:fldCharType="separate"/>
        </w:r>
        <w:r>
          <w:t>67</w:t>
        </w:r>
        <w:r>
          <w:fldChar w:fldCharType="end"/>
        </w:r>
      </w:hyperlink>
    </w:p>
    <w:p>
      <w:pPr>
        <w:pStyle w:val="TOC2"/>
        <w:tabs>
          <w:tab w:val="right" w:leader="dot" w:pos="8306"/>
        </w:tabs>
      </w:pPr>
      <w:hyperlink w:anchor="_Toc31729" w:history="1">
        <w:r>
          <w:rPr>
            <w:rFonts w:ascii="仿宋" w:eastAsia="仿宋" w:hAnsi="仿宋" w:cs="仿宋" w:hint="eastAsia"/>
            <w:lang w:eastAsia="zh-CN"/>
          </w:rPr>
          <w:t>(一)、人力资源规划</w:t>
        </w:r>
        <w:r>
          <w:tab/>
        </w:r>
        <w:r>
          <w:fldChar w:fldCharType="begin"/>
        </w:r>
        <w:r>
          <w:instrText xml:space="preserve"> PAGEREF _Toc31729 \h </w:instrText>
        </w:r>
        <w:r>
          <w:fldChar w:fldCharType="separate"/>
        </w:r>
        <w:r>
          <w:t>67</w:t>
        </w:r>
        <w:r>
          <w:fldChar w:fldCharType="end"/>
        </w:r>
      </w:hyperlink>
    </w:p>
    <w:p>
      <w:pPr>
        <w:pStyle w:val="TOC2"/>
        <w:tabs>
          <w:tab w:val="right" w:leader="dot" w:pos="8306"/>
        </w:tabs>
      </w:pPr>
      <w:hyperlink w:anchor="_Toc8324" w:history="1">
        <w:r>
          <w:rPr>
            <w:rFonts w:ascii="仿宋" w:eastAsia="仿宋" w:hAnsi="仿宋" w:cs="仿宋" w:hint="eastAsia"/>
            <w:lang w:eastAsia="zh-CN"/>
          </w:rPr>
          <w:t>(二)、人力资源开发与培训</w:t>
        </w:r>
        <w:r>
          <w:tab/>
        </w:r>
        <w:r>
          <w:fldChar w:fldCharType="begin"/>
        </w:r>
        <w:r>
          <w:instrText xml:space="preserve"> PAGEREF _Toc8324 \h </w:instrText>
        </w:r>
        <w:r>
          <w:fldChar w:fldCharType="separate"/>
        </w:r>
        <w:r>
          <w:t>69</w:t>
        </w:r>
        <w:r>
          <w:fldChar w:fldCharType="end"/>
        </w:r>
      </w:hyperlink>
    </w:p>
    <w:p>
      <w:pPr>
        <w:pStyle w:val="TOC1"/>
        <w:tabs>
          <w:tab w:val="right" w:leader="dot" w:pos="8306"/>
        </w:tabs>
      </w:pPr>
      <w:hyperlink w:anchor="_Toc6533" w:history="1">
        <w:r>
          <w:rPr>
            <w:rFonts w:ascii="仿宋" w:eastAsia="仿宋" w:hAnsi="仿宋" w:cs="仿宋" w:hint="eastAsia"/>
            <w:lang w:eastAsia="zh-CN"/>
          </w:rPr>
          <w:t>十五、企业合规与伦理</w:t>
        </w:r>
        <w:r>
          <w:tab/>
        </w:r>
        <w:r>
          <w:fldChar w:fldCharType="begin"/>
        </w:r>
        <w:r>
          <w:instrText xml:space="preserve"> PAGEREF _Toc6533 \h </w:instrText>
        </w:r>
        <w:r>
          <w:fldChar w:fldCharType="separate"/>
        </w:r>
        <w:r>
          <w:t>72</w:t>
        </w:r>
        <w:r>
          <w:fldChar w:fldCharType="end"/>
        </w:r>
      </w:hyperlink>
    </w:p>
    <w:p>
      <w:pPr>
        <w:pStyle w:val="TOC2"/>
        <w:tabs>
          <w:tab w:val="right" w:leader="dot" w:pos="8306"/>
        </w:tabs>
      </w:pPr>
      <w:hyperlink w:anchor="_Toc16455" w:history="1">
        <w:r>
          <w:rPr>
            <w:rFonts w:ascii="仿宋" w:eastAsia="仿宋" w:hAnsi="仿宋" w:cs="仿宋" w:hint="eastAsia"/>
            <w:lang w:eastAsia="zh-CN"/>
          </w:rPr>
          <w:t>(一)、合规政策与程序</w:t>
        </w:r>
        <w:r>
          <w:tab/>
        </w:r>
        <w:r>
          <w:fldChar w:fldCharType="begin"/>
        </w:r>
        <w:r>
          <w:instrText xml:space="preserve"> PAGEREF _Toc16455 \h </w:instrText>
        </w:r>
        <w:r>
          <w:fldChar w:fldCharType="separate"/>
        </w:r>
        <w:r>
          <w:t>72</w:t>
        </w:r>
        <w:r>
          <w:fldChar w:fldCharType="end"/>
        </w:r>
      </w:hyperlink>
    </w:p>
    <w:p>
      <w:pPr>
        <w:pStyle w:val="TOC2"/>
        <w:tabs>
          <w:tab w:val="right" w:leader="dot" w:pos="8306"/>
        </w:tabs>
      </w:pPr>
      <w:hyperlink w:anchor="_Toc1248" w:history="1">
        <w:r>
          <w:rPr>
            <w:rFonts w:ascii="仿宋" w:eastAsia="仿宋" w:hAnsi="仿宋" w:cs="仿宋" w:hint="eastAsia"/>
            <w:lang w:eastAsia="zh-CN"/>
          </w:rPr>
          <w:t>(二)、伦理规范与培训</w:t>
        </w:r>
        <w:r>
          <w:tab/>
        </w:r>
        <w:r>
          <w:fldChar w:fldCharType="begin"/>
        </w:r>
        <w:r>
          <w:instrText xml:space="preserve"> PAGEREF _Toc1248 \h </w:instrText>
        </w:r>
        <w:r>
          <w:fldChar w:fldCharType="separate"/>
        </w:r>
        <w:r>
          <w:t>73</w:t>
        </w:r>
        <w:r>
          <w:fldChar w:fldCharType="end"/>
        </w:r>
      </w:hyperlink>
    </w:p>
    <w:p>
      <w:pPr>
        <w:pStyle w:val="TOC2"/>
        <w:tabs>
          <w:tab w:val="right" w:leader="dot" w:pos="8306"/>
        </w:tabs>
      </w:pPr>
      <w:hyperlink w:anchor="_Toc490" w:history="1">
        <w:r>
          <w:rPr>
            <w:rFonts w:ascii="仿宋" w:eastAsia="仿宋" w:hAnsi="仿宋" w:cs="仿宋" w:hint="eastAsia"/>
            <w:lang w:eastAsia="zh-CN"/>
          </w:rPr>
          <w:t>(三)、合规风险评估</w:t>
        </w:r>
        <w:r>
          <w:tab/>
        </w:r>
        <w:r>
          <w:fldChar w:fldCharType="begin"/>
        </w:r>
        <w:r>
          <w:instrText xml:space="preserve"> PAGEREF _Toc490 \h </w:instrText>
        </w:r>
        <w:r>
          <w:fldChar w:fldCharType="separate"/>
        </w:r>
        <w:r>
          <w:t>74</w:t>
        </w:r>
        <w:r>
          <w:fldChar w:fldCharType="end"/>
        </w:r>
      </w:hyperlink>
    </w:p>
    <w:p>
      <w:pPr>
        <w:pStyle w:val="TOC2"/>
        <w:tabs>
          <w:tab w:val="right" w:leader="dot" w:pos="8306"/>
        </w:tabs>
      </w:pPr>
      <w:hyperlink w:anchor="_Toc2557" w:history="1">
        <w:r>
          <w:rPr>
            <w:rFonts w:ascii="仿宋" w:eastAsia="仿宋" w:hAnsi="仿宋" w:cs="仿宋" w:hint="eastAsia"/>
            <w:lang w:eastAsia="zh-CN"/>
          </w:rPr>
          <w:t>(四)、合规监督与执行</w:t>
        </w:r>
        <w:r>
          <w:tab/>
        </w:r>
        <w:r>
          <w:fldChar w:fldCharType="begin"/>
        </w:r>
        <w:r>
          <w:instrText xml:space="preserve"> PAGEREF _Toc2557 \h </w:instrText>
        </w:r>
        <w:r>
          <w:fldChar w:fldCharType="separate"/>
        </w:r>
        <w:r>
          <w:t>75</w:t>
        </w:r>
        <w:r>
          <w:fldChar w:fldCharType="end"/>
        </w:r>
      </w:hyperlink>
    </w:p>
    <w:p>
      <w:pPr>
        <w:pStyle w:val="TOC1"/>
        <w:tabs>
          <w:tab w:val="right" w:leader="dot" w:pos="8306"/>
        </w:tabs>
      </w:pPr>
      <w:hyperlink w:anchor="_Toc5402" w:history="1">
        <w:r>
          <w:rPr>
            <w:rFonts w:ascii="仿宋" w:eastAsia="仿宋" w:hAnsi="仿宋" w:cs="仿宋" w:hint="eastAsia"/>
            <w:lang w:eastAsia="zh-CN"/>
          </w:rPr>
          <w:t>十六、产业协同与集群发展</w:t>
        </w:r>
        <w:r>
          <w:tab/>
        </w:r>
        <w:r>
          <w:fldChar w:fldCharType="begin"/>
        </w:r>
        <w:r>
          <w:instrText xml:space="preserve"> PAGEREF _Toc5402 \h </w:instrText>
        </w:r>
        <w:r>
          <w:fldChar w:fldCharType="separate"/>
        </w:r>
        <w:r>
          <w:t>76</w:t>
        </w:r>
        <w:r>
          <w:fldChar w:fldCharType="end"/>
        </w:r>
      </w:hyperlink>
    </w:p>
    <w:p>
      <w:pPr>
        <w:pStyle w:val="TOC2"/>
        <w:tabs>
          <w:tab w:val="right" w:leader="dot" w:pos="8306"/>
        </w:tabs>
      </w:pPr>
      <w:hyperlink w:anchor="_Toc26355" w:history="1">
        <w:r>
          <w:rPr>
            <w:rFonts w:ascii="仿宋" w:eastAsia="仿宋" w:hAnsi="仿宋" w:cs="仿宋" w:hint="eastAsia"/>
            <w:lang w:eastAsia="zh-CN"/>
          </w:rPr>
          <w:t>(一)、产业协同机制建设</w:t>
        </w:r>
        <w:r>
          <w:tab/>
        </w:r>
        <w:r>
          <w:fldChar w:fldCharType="begin"/>
        </w:r>
        <w:r>
          <w:instrText xml:space="preserve"> PAGEREF _Toc26355 \h </w:instrText>
        </w:r>
        <w:r>
          <w:fldChar w:fldCharType="separate"/>
        </w:r>
        <w:r>
          <w:t>76</w:t>
        </w:r>
        <w:r>
          <w:fldChar w:fldCharType="end"/>
        </w:r>
      </w:hyperlink>
    </w:p>
    <w:p>
      <w:pPr>
        <w:pStyle w:val="TOC2"/>
        <w:tabs>
          <w:tab w:val="right" w:leader="dot" w:pos="8306"/>
        </w:tabs>
      </w:pPr>
      <w:hyperlink w:anchor="_Toc16459" w:history="1">
        <w:r>
          <w:rPr>
            <w:rFonts w:ascii="仿宋" w:eastAsia="仿宋" w:hAnsi="仿宋" w:cs="仿宋" w:hint="eastAsia"/>
            <w:lang w:eastAsia="zh-CN"/>
          </w:rPr>
          <w:t>(二)、产业集群培育与发展</w:t>
        </w:r>
        <w:r>
          <w:tab/>
        </w:r>
        <w:r>
          <w:fldChar w:fldCharType="begin"/>
        </w:r>
        <w:r>
          <w:instrText xml:space="preserve"> PAGEREF _Toc16459 \h </w:instrText>
        </w:r>
        <w:r>
          <w:fldChar w:fldCharType="separate"/>
        </w:r>
        <w:r>
          <w:t>77</w:t>
        </w:r>
        <w:r>
          <w:fldChar w:fldCharType="end"/>
        </w:r>
      </w:hyperlink>
    </w:p>
    <w:p>
      <w:pPr>
        <w:pStyle w:val="TOC1"/>
        <w:tabs>
          <w:tab w:val="right" w:leader="dot" w:pos="8306"/>
        </w:tabs>
      </w:pPr>
      <w:hyperlink w:anchor="_Toc3661" w:history="1">
        <w:r>
          <w:rPr>
            <w:rFonts w:ascii="仿宋" w:eastAsia="仿宋" w:hAnsi="仿宋" w:cs="仿宋" w:hint="eastAsia"/>
            <w:lang w:eastAsia="zh-CN"/>
          </w:rPr>
          <w:t>十七、设施与设备管理</w:t>
        </w:r>
        <w:r>
          <w:tab/>
        </w:r>
        <w:r>
          <w:fldChar w:fldCharType="begin"/>
        </w:r>
        <w:r>
          <w:instrText xml:space="preserve"> PAGEREF _Toc3661 \h </w:instrText>
        </w:r>
        <w:r>
          <w:fldChar w:fldCharType="separate"/>
        </w:r>
        <w:r>
          <w:t>78</w:t>
        </w:r>
        <w:r>
          <w:fldChar w:fldCharType="end"/>
        </w:r>
      </w:hyperlink>
    </w:p>
    <w:p>
      <w:pPr>
        <w:pStyle w:val="TOC2"/>
        <w:tabs>
          <w:tab w:val="right" w:leader="dot" w:pos="8306"/>
        </w:tabs>
      </w:pPr>
      <w:hyperlink w:anchor="_Toc537" w:history="1">
        <w:r>
          <w:rPr>
            <w:rFonts w:ascii="仿宋" w:eastAsia="仿宋" w:hAnsi="仿宋" w:cs="仿宋" w:hint="eastAsia"/>
            <w:lang w:eastAsia="zh-CN"/>
          </w:rPr>
          <w:t>(一)、设施规划与配置</w:t>
        </w:r>
        <w:r>
          <w:tab/>
        </w:r>
        <w:r>
          <w:fldChar w:fldCharType="begin"/>
        </w:r>
        <w:r>
          <w:instrText xml:space="preserve"> PAGEREF _Toc537 \h </w:instrText>
        </w:r>
        <w:r>
          <w:fldChar w:fldCharType="separate"/>
        </w:r>
        <w:r>
          <w:t>78</w:t>
        </w:r>
        <w:r>
          <w:fldChar w:fldCharType="end"/>
        </w:r>
      </w:hyperlink>
    </w:p>
    <w:p>
      <w:pPr>
        <w:pStyle w:val="TOC2"/>
        <w:tabs>
          <w:tab w:val="right" w:leader="dot" w:pos="8306"/>
        </w:tabs>
      </w:pPr>
      <w:hyperlink w:anchor="_Toc2417" w:history="1">
        <w:r>
          <w:rPr>
            <w:rFonts w:ascii="仿宋" w:eastAsia="仿宋" w:hAnsi="仿宋" w:cs="仿宋" w:hint="eastAsia"/>
            <w:lang w:eastAsia="zh-CN"/>
          </w:rPr>
          <w:t>(二)、设备采购与维护管理</w:t>
        </w:r>
        <w:r>
          <w:tab/>
        </w:r>
        <w:r>
          <w:fldChar w:fldCharType="begin"/>
        </w:r>
        <w:r>
          <w:instrText xml:space="preserve"> PAGEREF _Toc2417 \h </w:instrText>
        </w:r>
        <w:r>
          <w:fldChar w:fldCharType="separate"/>
        </w:r>
        <w:r>
          <w:t>78</w:t>
        </w:r>
        <w:r>
          <w:fldChar w:fldCharType="end"/>
        </w:r>
      </w:hyperlink>
    </w:p>
    <w:p>
      <w:pPr>
        <w:pStyle w:val="TOC2"/>
        <w:tabs>
          <w:tab w:val="right" w:leader="dot" w:pos="8306"/>
        </w:tabs>
      </w:pPr>
      <w:hyperlink w:anchor="_Toc5796" w:history="1">
        <w:r>
          <w:rPr>
            <w:rFonts w:ascii="仿宋" w:eastAsia="仿宋" w:hAnsi="仿宋" w:cs="仿宋" w:hint="eastAsia"/>
            <w:lang w:eastAsia="zh-CN"/>
          </w:rPr>
          <w:t>(三)、设施设备升级策略</w:t>
        </w:r>
        <w:r>
          <w:tab/>
        </w:r>
        <w:r>
          <w:fldChar w:fldCharType="begin"/>
        </w:r>
        <w:r>
          <w:instrText xml:space="preserve"> PAGEREF _Toc5796 \h </w:instrText>
        </w:r>
        <w:r>
          <w:fldChar w:fldCharType="separate"/>
        </w:r>
        <w:r>
          <w:t>79</w:t>
        </w:r>
        <w:r>
          <w:fldChar w:fldCharType="end"/>
        </w:r>
      </w:hyperlink>
    </w:p>
    <w:p>
      <w:pPr>
        <w:pStyle w:val="TOC1"/>
        <w:tabs>
          <w:tab w:val="right" w:leader="dot" w:pos="8306"/>
        </w:tabs>
      </w:pPr>
      <w:hyperlink w:anchor="_Toc25353" w:history="1">
        <w:r>
          <w:rPr>
            <w:rFonts w:ascii="仿宋" w:eastAsia="仿宋" w:hAnsi="仿宋" w:cs="仿宋" w:hint="eastAsia"/>
            <w:lang w:eastAsia="zh-CN"/>
          </w:rPr>
          <w:t>十八、质量管理与控制</w:t>
        </w:r>
        <w:r>
          <w:tab/>
        </w:r>
        <w:r>
          <w:fldChar w:fldCharType="begin"/>
        </w:r>
        <w:r>
          <w:instrText xml:space="preserve"> PAGEREF _Toc25353 \h </w:instrText>
        </w:r>
        <w:r>
          <w:fldChar w:fldCharType="separate"/>
        </w:r>
        <w:r>
          <w:t>80</w:t>
        </w:r>
        <w:r>
          <w:fldChar w:fldCharType="end"/>
        </w:r>
      </w:hyperlink>
    </w:p>
    <w:p>
      <w:pPr>
        <w:pStyle w:val="TOC2"/>
        <w:tabs>
          <w:tab w:val="right" w:leader="dot" w:pos="8306"/>
        </w:tabs>
      </w:pPr>
      <w:hyperlink w:anchor="_Toc18642" w:history="1">
        <w:r>
          <w:rPr>
            <w:rFonts w:ascii="仿宋" w:eastAsia="仿宋" w:hAnsi="仿宋" w:cs="仿宋" w:hint="eastAsia"/>
            <w:lang w:eastAsia="zh-CN"/>
          </w:rPr>
          <w:t>(一)、质量管理体系建设</w:t>
        </w:r>
        <w:r>
          <w:tab/>
        </w:r>
        <w:r>
          <w:fldChar w:fldCharType="begin"/>
        </w:r>
        <w:r>
          <w:instrText xml:space="preserve"> PAGEREF _Toc18642 \h </w:instrText>
        </w:r>
        <w:r>
          <w:fldChar w:fldCharType="separate"/>
        </w:r>
        <w:r>
          <w:t>80</w:t>
        </w:r>
        <w:r>
          <w:fldChar w:fldCharType="end"/>
        </w:r>
      </w:hyperlink>
    </w:p>
    <w:p>
      <w:pPr>
        <w:pStyle w:val="TOC2"/>
        <w:tabs>
          <w:tab w:val="right" w:leader="dot" w:pos="8306"/>
        </w:tabs>
      </w:pPr>
      <w:hyperlink w:anchor="_Toc444" w:history="1">
        <w:r>
          <w:rPr>
            <w:rFonts w:ascii="仿宋" w:eastAsia="仿宋" w:hAnsi="仿宋" w:cs="仿宋" w:hint="eastAsia"/>
            <w:lang w:eastAsia="zh-CN"/>
          </w:rPr>
          <w:t>(二)、质量控制措施</w:t>
        </w:r>
        <w:r>
          <w:tab/>
        </w:r>
        <w:r>
          <w:fldChar w:fldCharType="begin"/>
        </w:r>
        <w:r>
          <w:instrText xml:space="preserve"> PAGEREF _Toc444 \h </w:instrText>
        </w:r>
        <w:r>
          <w:fldChar w:fldCharType="separate"/>
        </w:r>
        <w:r>
          <w:t>81</w:t>
        </w:r>
        <w:r>
          <w:fldChar w:fldCharType="end"/>
        </w:r>
      </w:hyperlink>
    </w:p>
    <w:p>
      <w:pPr>
        <w:pStyle w:val="TOC1"/>
        <w:tabs>
          <w:tab w:val="right" w:leader="dot" w:pos="8306"/>
        </w:tabs>
      </w:pPr>
      <w:hyperlink w:anchor="_Toc30366" w:history="1">
        <w:r>
          <w:rPr>
            <w:rFonts w:ascii="仿宋" w:eastAsia="仿宋" w:hAnsi="仿宋" w:cs="仿宋" w:hint="eastAsia"/>
            <w:lang w:eastAsia="zh-CN"/>
          </w:rPr>
          <w:t>十九、创新驱动与持续发展</w:t>
        </w:r>
        <w:r>
          <w:tab/>
        </w:r>
        <w:r>
          <w:fldChar w:fldCharType="begin"/>
        </w:r>
        <w:r>
          <w:instrText xml:space="preserve"> PAGEREF _Toc30366 \h </w:instrText>
        </w:r>
        <w:r>
          <w:fldChar w:fldCharType="separate"/>
        </w:r>
        <w:r>
          <w:t>82</w:t>
        </w:r>
        <w:r>
          <w:fldChar w:fldCharType="end"/>
        </w:r>
      </w:hyperlink>
    </w:p>
    <w:p>
      <w:pPr>
        <w:pStyle w:val="TOC2"/>
        <w:tabs>
          <w:tab w:val="right" w:leader="dot" w:pos="8306"/>
        </w:tabs>
      </w:pPr>
      <w:hyperlink w:anchor="_Toc24006" w:history="1">
        <w:r>
          <w:rPr>
            <w:rFonts w:ascii="仿宋" w:eastAsia="仿宋" w:hAnsi="仿宋" w:cs="仿宋" w:hint="eastAsia"/>
            <w:lang w:eastAsia="zh-CN"/>
          </w:rPr>
          <w:t>(一)、创新驱动战略实施</w:t>
        </w:r>
        <w:r>
          <w:tab/>
        </w:r>
        <w:r>
          <w:fldChar w:fldCharType="begin"/>
        </w:r>
        <w:r>
          <w:instrText xml:space="preserve"> PAGEREF _Toc24006 \h </w:instrText>
        </w:r>
        <w:r>
          <w:fldChar w:fldCharType="separate"/>
        </w:r>
        <w:r>
          <w:t>82</w:t>
        </w:r>
        <w:r>
          <w:fldChar w:fldCharType="end"/>
        </w:r>
      </w:hyperlink>
    </w:p>
    <w:p>
      <w:pPr>
        <w:pStyle w:val="TOC2"/>
        <w:tabs>
          <w:tab w:val="right" w:leader="dot" w:pos="8306"/>
        </w:tabs>
      </w:pPr>
      <w:hyperlink w:anchor="_Toc10458" w:history="1">
        <w:r>
          <w:rPr>
            <w:rFonts w:ascii="仿宋" w:eastAsia="仿宋" w:hAnsi="仿宋" w:cs="仿宋" w:hint="eastAsia"/>
            <w:lang w:eastAsia="zh-CN"/>
          </w:rPr>
          <w:t>(二)、持续发展路径探索</w:t>
        </w:r>
        <w:r>
          <w:tab/>
        </w:r>
        <w:r>
          <w:fldChar w:fldCharType="begin"/>
        </w:r>
        <w:r>
          <w:instrText xml:space="preserve"> PAGEREF _Toc10458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3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一、垃圾终端处理设备项目的技术资源开发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二、垃圾终端处理设备项目的人力资源管理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垃圾终端处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三、垃圾终端处理设备项目的资金资源筹措与优化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垃圾终端处理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1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垃圾终端处理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垃圾终端处理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垃圾终端处理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2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垃圾终端处理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垃圾终端处理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垃圾终端处理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39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0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垃圾终端处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27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820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40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垃圾终端处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垃圾终端处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206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垃圾终端处理设备项目的必要性在当前经济和社会背景下表现得尤为重要，其对市场需求的满足、技术创新的推动、社会经济发展的促进以及环境可持续性的提高，共同构成了项目建设的核心价值和必要性。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垃圾终端处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垃圾终端处理设备项目在其专注的领域内，特别是在人工智能和数据科学方面，有望推动显著的技术革新。项目的研发活动不仅有望孕育出改变行业运作方式的新技术，还可能在长远中影响整个技术生态系统。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垃圾终端处理设备项目还致力于提升当地居民的技能和就业能力，通过与当地教育机构合作提供培训和教育机会，从而提高社区整体的生活水平和社会福祉。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垃圾终端处理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347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https://d.book118.com/815230324330011114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垃圾终端处理设备项目可行性建设方案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A0013"/>
    <w:rsid w:val="11FA0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230324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2024-02-17T16:24:00Z</dcterms:created>
  <dcterms:modified xsi:type="dcterms:W3CDTF">2024-02-17T16:24:51Z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016E2311B7FF41CFB927F453B8072CDD_11</vt:lpwstr>
  </property>
  <property fmtid="{D5CDD505-2E9C-101B-9397-08002B2CF9AE}" pid="3" name="KSOProductBuildVer">
    <vt:lpwstr>2052-12.1.0.16250</vt:lpwstr>
  </property>
</Properties>
</file>