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1" w:history="1">
        <w:r>
          <w:rPr>
            <w:rFonts w:ascii="仿宋" w:eastAsia="仿宋" w:hAnsi="仿宋" w:cs="仿宋" w:hint="eastAsia"/>
            <w:lang w:eastAsia="zh-CN"/>
          </w:rPr>
          <w:t>概论</w:t>
        </w:r>
        <w:r>
          <w:tab/>
        </w:r>
        <w:r>
          <w:fldChar w:fldCharType="begin"/>
        </w:r>
        <w:r>
          <w:instrText xml:space="preserve"> PAGEREF _Toc14161 \h </w:instrText>
        </w:r>
        <w:r>
          <w:fldChar w:fldCharType="separate"/>
        </w:r>
        <w:r>
          <w:t>3</w:t>
        </w:r>
        <w:r>
          <w:fldChar w:fldCharType="end"/>
        </w:r>
      </w:hyperlink>
    </w:p>
    <w:p>
      <w:pPr>
        <w:pStyle w:val="TOC1"/>
        <w:tabs>
          <w:tab w:val="right" w:leader="dot" w:pos="8306"/>
        </w:tabs>
      </w:pPr>
      <w:hyperlink w:anchor="_Toc21059" w:history="1">
        <w:r>
          <w:rPr>
            <w:rFonts w:ascii="仿宋" w:eastAsia="仿宋" w:hAnsi="仿宋" w:cs="仿宋" w:hint="eastAsia"/>
            <w:lang w:eastAsia="zh-CN"/>
          </w:rPr>
          <w:t>一、人工智能项目选址可行性分析</w:t>
        </w:r>
        <w:r>
          <w:tab/>
        </w:r>
        <w:r>
          <w:fldChar w:fldCharType="begin"/>
        </w:r>
        <w:r>
          <w:instrText xml:space="preserve"> PAGEREF _Toc21059 \h </w:instrText>
        </w:r>
        <w:r>
          <w:fldChar w:fldCharType="separate"/>
        </w:r>
        <w:r>
          <w:t>3</w:t>
        </w:r>
        <w:r>
          <w:fldChar w:fldCharType="end"/>
        </w:r>
      </w:hyperlink>
    </w:p>
    <w:p>
      <w:pPr>
        <w:pStyle w:val="TOC2"/>
        <w:tabs>
          <w:tab w:val="right" w:leader="dot" w:pos="8306"/>
        </w:tabs>
      </w:pPr>
      <w:hyperlink w:anchor="_Toc28011" w:history="1">
        <w:r>
          <w:rPr>
            <w:rFonts w:ascii="仿宋" w:eastAsia="仿宋" w:hAnsi="仿宋" w:cs="仿宋" w:hint="eastAsia"/>
            <w:lang w:eastAsia="zh-CN"/>
          </w:rPr>
          <w:t>(一)、人工智能项目选址</w:t>
        </w:r>
        <w:r>
          <w:tab/>
        </w:r>
        <w:r>
          <w:fldChar w:fldCharType="begin"/>
        </w:r>
        <w:r>
          <w:instrText xml:space="preserve"> PAGEREF _Toc28011 \h </w:instrText>
        </w:r>
        <w:r>
          <w:fldChar w:fldCharType="separate"/>
        </w:r>
        <w:r>
          <w:t>3</w:t>
        </w:r>
        <w:r>
          <w:fldChar w:fldCharType="end"/>
        </w:r>
      </w:hyperlink>
    </w:p>
    <w:p>
      <w:pPr>
        <w:pStyle w:val="TOC2"/>
        <w:tabs>
          <w:tab w:val="right" w:leader="dot" w:pos="8306"/>
        </w:tabs>
      </w:pPr>
      <w:hyperlink w:anchor="_Toc19171" w:history="1">
        <w:r>
          <w:rPr>
            <w:rFonts w:ascii="仿宋" w:eastAsia="仿宋" w:hAnsi="仿宋" w:cs="仿宋" w:hint="eastAsia"/>
            <w:lang w:eastAsia="zh-CN"/>
          </w:rPr>
          <w:t>(二)、用地控制指标</w:t>
        </w:r>
        <w:r>
          <w:tab/>
        </w:r>
        <w:r>
          <w:fldChar w:fldCharType="begin"/>
        </w:r>
        <w:r>
          <w:instrText xml:space="preserve"> PAGEREF _Toc19171 \h </w:instrText>
        </w:r>
        <w:r>
          <w:fldChar w:fldCharType="separate"/>
        </w:r>
        <w:r>
          <w:t>3</w:t>
        </w:r>
        <w:r>
          <w:fldChar w:fldCharType="end"/>
        </w:r>
      </w:hyperlink>
    </w:p>
    <w:p>
      <w:pPr>
        <w:pStyle w:val="TOC2"/>
        <w:tabs>
          <w:tab w:val="right" w:leader="dot" w:pos="8306"/>
        </w:tabs>
      </w:pPr>
      <w:hyperlink w:anchor="_Toc3291" w:history="1">
        <w:r>
          <w:rPr>
            <w:rFonts w:ascii="仿宋" w:eastAsia="仿宋" w:hAnsi="仿宋" w:cs="仿宋" w:hint="eastAsia"/>
            <w:lang w:eastAsia="zh-CN"/>
          </w:rPr>
          <w:t>(三)、节约用地措施</w:t>
        </w:r>
        <w:r>
          <w:tab/>
        </w:r>
        <w:r>
          <w:fldChar w:fldCharType="begin"/>
        </w:r>
        <w:r>
          <w:instrText xml:space="preserve"> PAGEREF _Toc3291 \h </w:instrText>
        </w:r>
        <w:r>
          <w:fldChar w:fldCharType="separate"/>
        </w:r>
        <w:r>
          <w:t>5</w:t>
        </w:r>
        <w:r>
          <w:fldChar w:fldCharType="end"/>
        </w:r>
      </w:hyperlink>
    </w:p>
    <w:p>
      <w:pPr>
        <w:pStyle w:val="TOC2"/>
        <w:tabs>
          <w:tab w:val="right" w:leader="dot" w:pos="8306"/>
        </w:tabs>
      </w:pPr>
      <w:hyperlink w:anchor="_Toc16964" w:history="1">
        <w:r>
          <w:rPr>
            <w:rFonts w:ascii="仿宋" w:eastAsia="仿宋" w:hAnsi="仿宋" w:cs="仿宋" w:hint="eastAsia"/>
            <w:lang w:eastAsia="zh-CN"/>
          </w:rPr>
          <w:t>(四)、总图布置方案</w:t>
        </w:r>
        <w:r>
          <w:tab/>
        </w:r>
        <w:r>
          <w:fldChar w:fldCharType="begin"/>
        </w:r>
        <w:r>
          <w:instrText xml:space="preserve"> PAGEREF _Toc16964 \h </w:instrText>
        </w:r>
        <w:r>
          <w:fldChar w:fldCharType="separate"/>
        </w:r>
        <w:r>
          <w:t>6</w:t>
        </w:r>
        <w:r>
          <w:fldChar w:fldCharType="end"/>
        </w:r>
      </w:hyperlink>
    </w:p>
    <w:p>
      <w:pPr>
        <w:pStyle w:val="TOC2"/>
        <w:tabs>
          <w:tab w:val="right" w:leader="dot" w:pos="8306"/>
        </w:tabs>
      </w:pPr>
      <w:hyperlink w:anchor="_Toc20681" w:history="1">
        <w:r>
          <w:rPr>
            <w:rFonts w:ascii="仿宋" w:eastAsia="仿宋" w:hAnsi="仿宋" w:cs="仿宋" w:hint="eastAsia"/>
            <w:lang w:eastAsia="zh-CN"/>
          </w:rPr>
          <w:t>(五)、选址综合评价</w:t>
        </w:r>
        <w:r>
          <w:tab/>
        </w:r>
        <w:r>
          <w:fldChar w:fldCharType="begin"/>
        </w:r>
        <w:r>
          <w:instrText xml:space="preserve"> PAGEREF _Toc20681 \h </w:instrText>
        </w:r>
        <w:r>
          <w:fldChar w:fldCharType="separate"/>
        </w:r>
        <w:r>
          <w:t>7</w:t>
        </w:r>
        <w:r>
          <w:fldChar w:fldCharType="end"/>
        </w:r>
      </w:hyperlink>
    </w:p>
    <w:p>
      <w:pPr>
        <w:pStyle w:val="TOC1"/>
        <w:tabs>
          <w:tab w:val="right" w:leader="dot" w:pos="8306"/>
        </w:tabs>
      </w:pPr>
      <w:hyperlink w:anchor="_Toc30447" w:history="1">
        <w:r>
          <w:rPr>
            <w:rFonts w:ascii="仿宋" w:eastAsia="仿宋" w:hAnsi="仿宋" w:cs="仿宋" w:hint="eastAsia"/>
            <w:lang w:eastAsia="zh-CN"/>
          </w:rPr>
          <w:t>二、人工智能项目文档管理</w:t>
        </w:r>
        <w:r>
          <w:tab/>
        </w:r>
        <w:r>
          <w:fldChar w:fldCharType="begin"/>
        </w:r>
        <w:r>
          <w:instrText xml:space="preserve"> PAGEREF _Toc30447 \h </w:instrText>
        </w:r>
        <w:r>
          <w:fldChar w:fldCharType="separate"/>
        </w:r>
        <w:r>
          <w:t>8</w:t>
        </w:r>
        <w:r>
          <w:fldChar w:fldCharType="end"/>
        </w:r>
      </w:hyperlink>
    </w:p>
    <w:p>
      <w:pPr>
        <w:pStyle w:val="TOC2"/>
        <w:tabs>
          <w:tab w:val="right" w:leader="dot" w:pos="8306"/>
        </w:tabs>
      </w:pPr>
      <w:hyperlink w:anchor="_Toc13712" w:history="1">
        <w:r>
          <w:rPr>
            <w:rFonts w:ascii="仿宋" w:eastAsia="仿宋" w:hAnsi="仿宋" w:cs="仿宋" w:hint="eastAsia"/>
            <w:lang w:eastAsia="zh-CN"/>
          </w:rPr>
          <w:t>(一)、文档编制与审查</w:t>
        </w:r>
        <w:r>
          <w:tab/>
        </w:r>
        <w:r>
          <w:fldChar w:fldCharType="begin"/>
        </w:r>
        <w:r>
          <w:instrText xml:space="preserve"> PAGEREF _Toc13712 \h </w:instrText>
        </w:r>
        <w:r>
          <w:fldChar w:fldCharType="separate"/>
        </w:r>
        <w:r>
          <w:t>8</w:t>
        </w:r>
        <w:r>
          <w:fldChar w:fldCharType="end"/>
        </w:r>
      </w:hyperlink>
    </w:p>
    <w:p>
      <w:pPr>
        <w:pStyle w:val="TOC2"/>
        <w:tabs>
          <w:tab w:val="right" w:leader="dot" w:pos="8306"/>
        </w:tabs>
      </w:pPr>
      <w:hyperlink w:anchor="_Toc13280" w:history="1">
        <w:r>
          <w:rPr>
            <w:rFonts w:ascii="仿宋" w:eastAsia="仿宋" w:hAnsi="仿宋" w:cs="仿宋" w:hint="eastAsia"/>
            <w:lang w:eastAsia="zh-CN"/>
          </w:rPr>
          <w:t>(二)、文档发布与分发</w:t>
        </w:r>
        <w:r>
          <w:tab/>
        </w:r>
        <w:r>
          <w:fldChar w:fldCharType="begin"/>
        </w:r>
        <w:r>
          <w:instrText xml:space="preserve"> PAGEREF _Toc13280 \h </w:instrText>
        </w:r>
        <w:r>
          <w:fldChar w:fldCharType="separate"/>
        </w:r>
        <w:r>
          <w:t>9</w:t>
        </w:r>
        <w:r>
          <w:fldChar w:fldCharType="end"/>
        </w:r>
      </w:hyperlink>
    </w:p>
    <w:p>
      <w:pPr>
        <w:pStyle w:val="TOC2"/>
        <w:tabs>
          <w:tab w:val="right" w:leader="dot" w:pos="8306"/>
        </w:tabs>
      </w:pPr>
      <w:hyperlink w:anchor="_Toc25097" w:history="1">
        <w:r>
          <w:rPr>
            <w:rFonts w:ascii="仿宋" w:eastAsia="仿宋" w:hAnsi="仿宋" w:cs="仿宋" w:hint="eastAsia"/>
            <w:lang w:eastAsia="zh-CN"/>
          </w:rPr>
          <w:t>(三)、文档存档与归档</w:t>
        </w:r>
        <w:r>
          <w:tab/>
        </w:r>
        <w:r>
          <w:fldChar w:fldCharType="begin"/>
        </w:r>
        <w:r>
          <w:instrText xml:space="preserve"> PAGEREF _Toc25097 \h </w:instrText>
        </w:r>
        <w:r>
          <w:fldChar w:fldCharType="separate"/>
        </w:r>
        <w:r>
          <w:t>10</w:t>
        </w:r>
        <w:r>
          <w:fldChar w:fldCharType="end"/>
        </w:r>
      </w:hyperlink>
    </w:p>
    <w:p>
      <w:pPr>
        <w:pStyle w:val="TOC1"/>
        <w:tabs>
          <w:tab w:val="right" w:leader="dot" w:pos="8306"/>
        </w:tabs>
      </w:pPr>
      <w:hyperlink w:anchor="_Toc5425" w:history="1">
        <w:r>
          <w:rPr>
            <w:rFonts w:ascii="仿宋" w:eastAsia="仿宋" w:hAnsi="仿宋" w:cs="仿宋" w:hint="eastAsia"/>
            <w:lang w:eastAsia="zh-CN"/>
          </w:rPr>
          <w:t>三、人工智能项目土建工程</w:t>
        </w:r>
        <w:r>
          <w:tab/>
        </w:r>
        <w:r>
          <w:fldChar w:fldCharType="begin"/>
        </w:r>
        <w:r>
          <w:instrText xml:space="preserve"> PAGEREF _Toc5425 \h </w:instrText>
        </w:r>
        <w:r>
          <w:fldChar w:fldCharType="separate"/>
        </w:r>
        <w:r>
          <w:t>12</w:t>
        </w:r>
        <w:r>
          <w:fldChar w:fldCharType="end"/>
        </w:r>
      </w:hyperlink>
    </w:p>
    <w:p>
      <w:pPr>
        <w:pStyle w:val="TOC2"/>
        <w:tabs>
          <w:tab w:val="right" w:leader="dot" w:pos="8306"/>
        </w:tabs>
      </w:pPr>
      <w:hyperlink w:anchor="_Toc22526" w:history="1">
        <w:r>
          <w:rPr>
            <w:rFonts w:ascii="仿宋" w:eastAsia="仿宋" w:hAnsi="仿宋" w:cs="仿宋" w:hint="eastAsia"/>
            <w:lang w:eastAsia="zh-CN"/>
          </w:rPr>
          <w:t>(一)、建筑工程设计原则</w:t>
        </w:r>
        <w:r>
          <w:tab/>
        </w:r>
        <w:r>
          <w:fldChar w:fldCharType="begin"/>
        </w:r>
        <w:r>
          <w:instrText xml:space="preserve"> PAGEREF _Toc22526 \h </w:instrText>
        </w:r>
        <w:r>
          <w:fldChar w:fldCharType="separate"/>
        </w:r>
        <w:r>
          <w:t>12</w:t>
        </w:r>
        <w:r>
          <w:fldChar w:fldCharType="end"/>
        </w:r>
      </w:hyperlink>
    </w:p>
    <w:p>
      <w:pPr>
        <w:pStyle w:val="TOC2"/>
        <w:tabs>
          <w:tab w:val="right" w:leader="dot" w:pos="8306"/>
        </w:tabs>
      </w:pPr>
      <w:hyperlink w:anchor="_Toc31544" w:history="1">
        <w:r>
          <w:rPr>
            <w:rFonts w:ascii="仿宋" w:eastAsia="仿宋" w:hAnsi="仿宋" w:cs="仿宋" w:hint="eastAsia"/>
            <w:lang w:eastAsia="zh-CN"/>
          </w:rPr>
          <w:t>(二)、土建工程设计年限及安全等级</w:t>
        </w:r>
        <w:r>
          <w:tab/>
        </w:r>
        <w:r>
          <w:fldChar w:fldCharType="begin"/>
        </w:r>
        <w:r>
          <w:instrText xml:space="preserve"> PAGEREF _Toc31544 \h </w:instrText>
        </w:r>
        <w:r>
          <w:fldChar w:fldCharType="separate"/>
        </w:r>
        <w:r>
          <w:t>13</w:t>
        </w:r>
        <w:r>
          <w:fldChar w:fldCharType="end"/>
        </w:r>
      </w:hyperlink>
    </w:p>
    <w:p>
      <w:pPr>
        <w:pStyle w:val="TOC2"/>
        <w:tabs>
          <w:tab w:val="right" w:leader="dot" w:pos="8306"/>
        </w:tabs>
      </w:pPr>
      <w:hyperlink w:anchor="_Toc3418" w:history="1">
        <w:r>
          <w:rPr>
            <w:rFonts w:ascii="仿宋" w:eastAsia="仿宋" w:hAnsi="仿宋" w:cs="仿宋" w:hint="eastAsia"/>
            <w:lang w:eastAsia="zh-CN"/>
          </w:rPr>
          <w:t>(三)、建筑工程设计总体要求</w:t>
        </w:r>
        <w:r>
          <w:tab/>
        </w:r>
        <w:r>
          <w:fldChar w:fldCharType="begin"/>
        </w:r>
        <w:r>
          <w:instrText xml:space="preserve"> PAGEREF _Toc3418 \h </w:instrText>
        </w:r>
        <w:r>
          <w:fldChar w:fldCharType="separate"/>
        </w:r>
        <w:r>
          <w:t>14</w:t>
        </w:r>
        <w:r>
          <w:fldChar w:fldCharType="end"/>
        </w:r>
      </w:hyperlink>
    </w:p>
    <w:p>
      <w:pPr>
        <w:pStyle w:val="TOC2"/>
        <w:tabs>
          <w:tab w:val="right" w:leader="dot" w:pos="8306"/>
        </w:tabs>
      </w:pPr>
      <w:hyperlink w:anchor="_Toc26482" w:history="1">
        <w:r>
          <w:rPr>
            <w:rFonts w:ascii="仿宋" w:eastAsia="仿宋" w:hAnsi="仿宋" w:cs="仿宋" w:hint="eastAsia"/>
            <w:lang w:eastAsia="zh-CN"/>
          </w:rPr>
          <w:t>(四)、土建工程建设指标</w:t>
        </w:r>
        <w:r>
          <w:tab/>
        </w:r>
        <w:r>
          <w:fldChar w:fldCharType="begin"/>
        </w:r>
        <w:r>
          <w:instrText xml:space="preserve"> PAGEREF _Toc26482 \h </w:instrText>
        </w:r>
        <w:r>
          <w:fldChar w:fldCharType="separate"/>
        </w:r>
        <w:r>
          <w:t>15</w:t>
        </w:r>
        <w:r>
          <w:fldChar w:fldCharType="end"/>
        </w:r>
      </w:hyperlink>
    </w:p>
    <w:p>
      <w:pPr>
        <w:pStyle w:val="TOC1"/>
        <w:tabs>
          <w:tab w:val="right" w:leader="dot" w:pos="8306"/>
        </w:tabs>
      </w:pPr>
      <w:hyperlink w:anchor="_Toc23518" w:history="1">
        <w:r>
          <w:rPr>
            <w:rFonts w:ascii="仿宋" w:eastAsia="仿宋" w:hAnsi="仿宋" w:cs="仿宋" w:hint="eastAsia"/>
            <w:lang w:eastAsia="zh-CN"/>
          </w:rPr>
          <w:t>四、工艺说明</w:t>
        </w:r>
        <w:r>
          <w:tab/>
        </w:r>
        <w:r>
          <w:fldChar w:fldCharType="begin"/>
        </w:r>
        <w:r>
          <w:instrText xml:space="preserve"> PAGEREF _Toc23518 \h </w:instrText>
        </w:r>
        <w:r>
          <w:fldChar w:fldCharType="separate"/>
        </w:r>
        <w:r>
          <w:t>15</w:t>
        </w:r>
        <w:r>
          <w:fldChar w:fldCharType="end"/>
        </w:r>
      </w:hyperlink>
    </w:p>
    <w:p>
      <w:pPr>
        <w:pStyle w:val="TOC2"/>
        <w:tabs>
          <w:tab w:val="right" w:leader="dot" w:pos="8306"/>
        </w:tabs>
      </w:pPr>
      <w:hyperlink w:anchor="_Toc6644" w:history="1">
        <w:r>
          <w:rPr>
            <w:rFonts w:ascii="仿宋" w:eastAsia="仿宋" w:hAnsi="仿宋" w:cs="仿宋" w:hint="eastAsia"/>
            <w:lang w:eastAsia="zh-CN"/>
          </w:rPr>
          <w:t>(一)、技术管理特点</w:t>
        </w:r>
        <w:r>
          <w:tab/>
        </w:r>
        <w:r>
          <w:fldChar w:fldCharType="begin"/>
        </w:r>
        <w:r>
          <w:instrText xml:space="preserve"> PAGEREF _Toc6644 \h </w:instrText>
        </w:r>
        <w:r>
          <w:fldChar w:fldCharType="separate"/>
        </w:r>
        <w:r>
          <w:t>15</w:t>
        </w:r>
        <w:r>
          <w:fldChar w:fldCharType="end"/>
        </w:r>
      </w:hyperlink>
    </w:p>
    <w:p>
      <w:pPr>
        <w:pStyle w:val="TOC2"/>
        <w:tabs>
          <w:tab w:val="right" w:leader="dot" w:pos="8306"/>
        </w:tabs>
      </w:pPr>
      <w:hyperlink w:anchor="_Toc25428" w:history="1">
        <w:r>
          <w:rPr>
            <w:rFonts w:ascii="仿宋" w:eastAsia="仿宋" w:hAnsi="仿宋" w:cs="仿宋" w:hint="eastAsia"/>
            <w:lang w:eastAsia="zh-CN"/>
          </w:rPr>
          <w:t>(二)、人工智能项目工艺技术设计方案</w:t>
        </w:r>
        <w:r>
          <w:tab/>
        </w:r>
        <w:r>
          <w:fldChar w:fldCharType="begin"/>
        </w:r>
        <w:r>
          <w:instrText xml:space="preserve"> PAGEREF _Toc25428 \h </w:instrText>
        </w:r>
        <w:r>
          <w:fldChar w:fldCharType="separate"/>
        </w:r>
        <w:r>
          <w:t>16</w:t>
        </w:r>
        <w:r>
          <w:fldChar w:fldCharType="end"/>
        </w:r>
      </w:hyperlink>
    </w:p>
    <w:p>
      <w:pPr>
        <w:pStyle w:val="TOC2"/>
        <w:tabs>
          <w:tab w:val="right" w:leader="dot" w:pos="8306"/>
        </w:tabs>
      </w:pPr>
      <w:hyperlink w:anchor="_Toc15162" w:history="1">
        <w:r>
          <w:rPr>
            <w:rFonts w:ascii="仿宋" w:eastAsia="仿宋" w:hAnsi="仿宋" w:cs="仿宋" w:hint="eastAsia"/>
            <w:lang w:eastAsia="zh-CN"/>
          </w:rPr>
          <w:t>(三)、设备选型方案</w:t>
        </w:r>
        <w:r>
          <w:tab/>
        </w:r>
        <w:r>
          <w:fldChar w:fldCharType="begin"/>
        </w:r>
        <w:r>
          <w:instrText xml:space="preserve"> PAGEREF _Toc15162 \h </w:instrText>
        </w:r>
        <w:r>
          <w:fldChar w:fldCharType="separate"/>
        </w:r>
        <w:r>
          <w:t>17</w:t>
        </w:r>
        <w:r>
          <w:fldChar w:fldCharType="end"/>
        </w:r>
      </w:hyperlink>
    </w:p>
    <w:p>
      <w:pPr>
        <w:pStyle w:val="TOC1"/>
        <w:tabs>
          <w:tab w:val="right" w:leader="dot" w:pos="8306"/>
        </w:tabs>
      </w:pPr>
      <w:hyperlink w:anchor="_Toc6819" w:history="1">
        <w:r>
          <w:rPr>
            <w:rFonts w:ascii="仿宋" w:eastAsia="仿宋" w:hAnsi="仿宋" w:cs="仿宋" w:hint="eastAsia"/>
            <w:lang w:eastAsia="zh-CN"/>
          </w:rPr>
          <w:t>五、人工智能项目可持续发展</w:t>
        </w:r>
        <w:r>
          <w:tab/>
        </w:r>
        <w:r>
          <w:fldChar w:fldCharType="begin"/>
        </w:r>
        <w:r>
          <w:instrText xml:space="preserve"> PAGEREF _Toc6819 \h </w:instrText>
        </w:r>
        <w:r>
          <w:fldChar w:fldCharType="separate"/>
        </w:r>
        <w:r>
          <w:t>19</w:t>
        </w:r>
        <w:r>
          <w:fldChar w:fldCharType="end"/>
        </w:r>
      </w:hyperlink>
    </w:p>
    <w:p>
      <w:pPr>
        <w:pStyle w:val="TOC2"/>
        <w:tabs>
          <w:tab w:val="right" w:leader="dot" w:pos="8306"/>
        </w:tabs>
      </w:pPr>
      <w:hyperlink w:anchor="_Toc32136" w:history="1">
        <w:r>
          <w:rPr>
            <w:rFonts w:ascii="仿宋" w:eastAsia="仿宋" w:hAnsi="仿宋" w:cs="仿宋" w:hint="eastAsia"/>
            <w:lang w:eastAsia="zh-CN"/>
          </w:rPr>
          <w:t>(一)、可持续战略与实践</w:t>
        </w:r>
        <w:r>
          <w:tab/>
        </w:r>
        <w:r>
          <w:fldChar w:fldCharType="begin"/>
        </w:r>
        <w:r>
          <w:instrText xml:space="preserve"> PAGEREF _Toc32136 \h </w:instrText>
        </w:r>
        <w:r>
          <w:fldChar w:fldCharType="separate"/>
        </w:r>
        <w:r>
          <w:t>19</w:t>
        </w:r>
        <w:r>
          <w:fldChar w:fldCharType="end"/>
        </w:r>
      </w:hyperlink>
    </w:p>
    <w:p>
      <w:pPr>
        <w:pStyle w:val="TOC2"/>
        <w:tabs>
          <w:tab w:val="right" w:leader="dot" w:pos="8306"/>
        </w:tabs>
      </w:pPr>
      <w:hyperlink w:anchor="_Toc28204" w:history="1">
        <w:r>
          <w:rPr>
            <w:rFonts w:ascii="仿宋" w:eastAsia="仿宋" w:hAnsi="仿宋" w:cs="仿宋" w:hint="eastAsia"/>
            <w:lang w:eastAsia="zh-CN"/>
          </w:rPr>
          <w:t>(二)、环保与社会责任</w:t>
        </w:r>
        <w:r>
          <w:tab/>
        </w:r>
        <w:r>
          <w:fldChar w:fldCharType="begin"/>
        </w:r>
        <w:r>
          <w:instrText xml:space="preserve"> PAGEREF _Toc28204 \h </w:instrText>
        </w:r>
        <w:r>
          <w:fldChar w:fldCharType="separate"/>
        </w:r>
        <w:r>
          <w:t>19</w:t>
        </w:r>
        <w:r>
          <w:fldChar w:fldCharType="end"/>
        </w:r>
      </w:hyperlink>
    </w:p>
    <w:p>
      <w:pPr>
        <w:pStyle w:val="TOC1"/>
        <w:tabs>
          <w:tab w:val="right" w:leader="dot" w:pos="8306"/>
        </w:tabs>
      </w:pPr>
      <w:hyperlink w:anchor="_Toc14905" w:history="1">
        <w:r>
          <w:rPr>
            <w:rFonts w:ascii="仿宋" w:eastAsia="仿宋" w:hAnsi="仿宋" w:cs="仿宋" w:hint="eastAsia"/>
            <w:lang w:eastAsia="zh-CN"/>
          </w:rPr>
          <w:t>六、人工智能项目危机管理</w:t>
        </w:r>
        <w:r>
          <w:tab/>
        </w:r>
        <w:r>
          <w:fldChar w:fldCharType="begin"/>
        </w:r>
        <w:r>
          <w:instrText xml:space="preserve"> PAGEREF _Toc14905 \h </w:instrText>
        </w:r>
        <w:r>
          <w:fldChar w:fldCharType="separate"/>
        </w:r>
        <w:r>
          <w:t>20</w:t>
        </w:r>
        <w:r>
          <w:fldChar w:fldCharType="end"/>
        </w:r>
      </w:hyperlink>
    </w:p>
    <w:p>
      <w:pPr>
        <w:pStyle w:val="TOC2"/>
        <w:tabs>
          <w:tab w:val="right" w:leader="dot" w:pos="8306"/>
        </w:tabs>
      </w:pPr>
      <w:hyperlink w:anchor="_Toc32339" w:history="1">
        <w:r>
          <w:rPr>
            <w:rFonts w:ascii="仿宋" w:eastAsia="仿宋" w:hAnsi="仿宋" w:cs="仿宋" w:hint="eastAsia"/>
            <w:lang w:eastAsia="zh-CN"/>
          </w:rPr>
          <w:t>(一)、危机预警与识别</w:t>
        </w:r>
        <w:r>
          <w:tab/>
        </w:r>
        <w:r>
          <w:fldChar w:fldCharType="begin"/>
        </w:r>
        <w:r>
          <w:instrText xml:space="preserve"> PAGEREF _Toc32339 \h </w:instrText>
        </w:r>
        <w:r>
          <w:fldChar w:fldCharType="separate"/>
        </w:r>
        <w:r>
          <w:t>20</w:t>
        </w:r>
        <w:r>
          <w:fldChar w:fldCharType="end"/>
        </w:r>
      </w:hyperlink>
    </w:p>
    <w:p>
      <w:pPr>
        <w:pStyle w:val="TOC2"/>
        <w:tabs>
          <w:tab w:val="right" w:leader="dot" w:pos="8306"/>
        </w:tabs>
      </w:pPr>
      <w:hyperlink w:anchor="_Toc29365" w:history="1">
        <w:r>
          <w:rPr>
            <w:rFonts w:ascii="仿宋" w:eastAsia="仿宋" w:hAnsi="仿宋" w:cs="仿宋" w:hint="eastAsia"/>
            <w:lang w:eastAsia="zh-CN"/>
          </w:rPr>
          <w:t>(二)、危机应对与恢复</w:t>
        </w:r>
        <w:r>
          <w:tab/>
        </w:r>
        <w:r>
          <w:fldChar w:fldCharType="begin"/>
        </w:r>
        <w:r>
          <w:instrText xml:space="preserve"> PAGEREF _Toc29365 \h </w:instrText>
        </w:r>
        <w:r>
          <w:fldChar w:fldCharType="separate"/>
        </w:r>
        <w:r>
          <w:t>21</w:t>
        </w:r>
        <w:r>
          <w:fldChar w:fldCharType="end"/>
        </w:r>
      </w:hyperlink>
    </w:p>
    <w:p>
      <w:pPr>
        <w:pStyle w:val="TOC1"/>
        <w:tabs>
          <w:tab w:val="right" w:leader="dot" w:pos="8306"/>
        </w:tabs>
      </w:pPr>
      <w:hyperlink w:anchor="_Toc26411" w:history="1">
        <w:r>
          <w:rPr>
            <w:rFonts w:ascii="仿宋" w:eastAsia="仿宋" w:hAnsi="仿宋" w:cs="仿宋" w:hint="eastAsia"/>
            <w:lang w:eastAsia="zh-CN"/>
          </w:rPr>
          <w:t>七、生产安全保护</w:t>
        </w:r>
        <w:r>
          <w:tab/>
        </w:r>
        <w:r>
          <w:fldChar w:fldCharType="begin"/>
        </w:r>
        <w:r>
          <w:instrText xml:space="preserve"> PAGEREF _Toc26411 \h </w:instrText>
        </w:r>
        <w:r>
          <w:fldChar w:fldCharType="separate"/>
        </w:r>
        <w:r>
          <w:t>23</w:t>
        </w:r>
        <w:r>
          <w:fldChar w:fldCharType="end"/>
        </w:r>
      </w:hyperlink>
    </w:p>
    <w:p>
      <w:pPr>
        <w:pStyle w:val="TOC2"/>
        <w:tabs>
          <w:tab w:val="right" w:leader="dot" w:pos="8306"/>
        </w:tabs>
      </w:pPr>
      <w:hyperlink w:anchor="_Toc6629" w:history="1">
        <w:r>
          <w:rPr>
            <w:rFonts w:ascii="仿宋" w:eastAsia="仿宋" w:hAnsi="仿宋" w:cs="仿宋" w:hint="eastAsia"/>
            <w:lang w:eastAsia="zh-CN"/>
          </w:rPr>
          <w:t>(一)、消防安全</w:t>
        </w:r>
        <w:r>
          <w:tab/>
        </w:r>
        <w:r>
          <w:fldChar w:fldCharType="begin"/>
        </w:r>
        <w:r>
          <w:instrText xml:space="preserve"> PAGEREF _Toc6629 \h </w:instrText>
        </w:r>
        <w:r>
          <w:fldChar w:fldCharType="separate"/>
        </w:r>
        <w:r>
          <w:t>23</w:t>
        </w:r>
        <w:r>
          <w:fldChar w:fldCharType="end"/>
        </w:r>
      </w:hyperlink>
    </w:p>
    <w:p>
      <w:pPr>
        <w:pStyle w:val="TOC2"/>
        <w:tabs>
          <w:tab w:val="right" w:leader="dot" w:pos="8306"/>
        </w:tabs>
      </w:pPr>
      <w:hyperlink w:anchor="_Toc662" w:history="1">
        <w:r>
          <w:rPr>
            <w:rFonts w:ascii="仿宋" w:eastAsia="仿宋" w:hAnsi="仿宋" w:cs="仿宋" w:hint="eastAsia"/>
            <w:lang w:eastAsia="zh-CN"/>
          </w:rPr>
          <w:t>(二)、防火防爆总图布置措施</w:t>
        </w:r>
        <w:r>
          <w:tab/>
        </w:r>
        <w:r>
          <w:fldChar w:fldCharType="begin"/>
        </w:r>
        <w:r>
          <w:instrText xml:space="preserve"> PAGEREF _Toc662 \h </w:instrText>
        </w:r>
        <w:r>
          <w:fldChar w:fldCharType="separate"/>
        </w:r>
        <w:r>
          <w:t>24</w:t>
        </w:r>
        <w:r>
          <w:fldChar w:fldCharType="end"/>
        </w:r>
      </w:hyperlink>
    </w:p>
    <w:p>
      <w:pPr>
        <w:pStyle w:val="TOC2"/>
        <w:tabs>
          <w:tab w:val="right" w:leader="dot" w:pos="8306"/>
        </w:tabs>
      </w:pPr>
      <w:hyperlink w:anchor="_Toc29267" w:history="1">
        <w:r>
          <w:rPr>
            <w:rFonts w:ascii="仿宋" w:eastAsia="仿宋" w:hAnsi="仿宋" w:cs="仿宋" w:hint="eastAsia"/>
            <w:lang w:eastAsia="zh-CN"/>
          </w:rPr>
          <w:t>(三)、自然灾害防范措施</w:t>
        </w:r>
        <w:r>
          <w:tab/>
        </w:r>
        <w:r>
          <w:fldChar w:fldCharType="begin"/>
        </w:r>
        <w:r>
          <w:instrText xml:space="preserve"> PAGEREF _Toc29267 \h </w:instrText>
        </w:r>
        <w:r>
          <w:fldChar w:fldCharType="separate"/>
        </w:r>
        <w:r>
          <w:t>25</w:t>
        </w:r>
        <w:r>
          <w:fldChar w:fldCharType="end"/>
        </w:r>
      </w:hyperlink>
    </w:p>
    <w:p>
      <w:pPr>
        <w:pStyle w:val="TOC2"/>
        <w:tabs>
          <w:tab w:val="right" w:leader="dot" w:pos="8306"/>
        </w:tabs>
      </w:pPr>
      <w:hyperlink w:anchor="_Toc24670" w:history="1">
        <w:r>
          <w:rPr>
            <w:rFonts w:ascii="仿宋" w:eastAsia="仿宋" w:hAnsi="仿宋" w:cs="仿宋" w:hint="eastAsia"/>
            <w:lang w:eastAsia="zh-CN"/>
          </w:rPr>
          <w:t>(四)、安全色及安全标志使用要求</w:t>
        </w:r>
        <w:r>
          <w:tab/>
        </w:r>
        <w:r>
          <w:fldChar w:fldCharType="begin"/>
        </w:r>
        <w:r>
          <w:instrText xml:space="preserve"> PAGEREF _Toc24670 \h </w:instrText>
        </w:r>
        <w:r>
          <w:fldChar w:fldCharType="separate"/>
        </w:r>
        <w:r>
          <w:t>26</w:t>
        </w:r>
        <w:r>
          <w:fldChar w:fldCharType="end"/>
        </w:r>
      </w:hyperlink>
    </w:p>
    <w:p>
      <w:pPr>
        <w:pStyle w:val="TOC2"/>
        <w:tabs>
          <w:tab w:val="right" w:leader="dot" w:pos="8306"/>
        </w:tabs>
      </w:pPr>
      <w:hyperlink w:anchor="_Toc28261" w:history="1">
        <w:r>
          <w:rPr>
            <w:rFonts w:ascii="仿宋" w:eastAsia="仿宋" w:hAnsi="仿宋" w:cs="仿宋" w:hint="eastAsia"/>
            <w:lang w:eastAsia="zh-CN"/>
          </w:rPr>
          <w:t>(五)、防尘防毒措施</w:t>
        </w:r>
        <w:r>
          <w:tab/>
        </w:r>
        <w:r>
          <w:fldChar w:fldCharType="begin"/>
        </w:r>
        <w:r>
          <w:instrText xml:space="preserve"> PAGEREF _Toc28261 \h </w:instrText>
        </w:r>
        <w:r>
          <w:fldChar w:fldCharType="separate"/>
        </w:r>
        <w:r>
          <w:t>27</w:t>
        </w:r>
        <w:r>
          <w:fldChar w:fldCharType="end"/>
        </w:r>
      </w:hyperlink>
    </w:p>
    <w:p>
      <w:pPr>
        <w:pStyle w:val="TOC2"/>
        <w:tabs>
          <w:tab w:val="right" w:leader="dot" w:pos="8306"/>
        </w:tabs>
      </w:pPr>
      <w:hyperlink w:anchor="_Toc19469" w:history="1">
        <w:r>
          <w:rPr>
            <w:rFonts w:ascii="仿宋" w:eastAsia="仿宋" w:hAnsi="仿宋" w:cs="仿宋" w:hint="eastAsia"/>
            <w:lang w:eastAsia="zh-CN"/>
          </w:rPr>
          <w:t>(六)、防静电、触电防护及防雷措施</w:t>
        </w:r>
        <w:r>
          <w:tab/>
        </w:r>
        <w:r>
          <w:fldChar w:fldCharType="begin"/>
        </w:r>
        <w:r>
          <w:instrText xml:space="preserve"> PAGEREF _Toc19469 \h </w:instrText>
        </w:r>
        <w:r>
          <w:fldChar w:fldCharType="separate"/>
        </w:r>
        <w:r>
          <w:t>28</w:t>
        </w:r>
        <w:r>
          <w:fldChar w:fldCharType="end"/>
        </w:r>
      </w:hyperlink>
    </w:p>
    <w:p>
      <w:pPr>
        <w:pStyle w:val="TOC2"/>
        <w:tabs>
          <w:tab w:val="right" w:leader="dot" w:pos="8306"/>
        </w:tabs>
      </w:pPr>
      <w:hyperlink w:anchor="_Toc11087" w:history="1">
        <w:r>
          <w:rPr>
            <w:rFonts w:ascii="仿宋" w:eastAsia="仿宋" w:hAnsi="仿宋" w:cs="仿宋" w:hint="eastAsia"/>
            <w:lang w:eastAsia="zh-CN"/>
          </w:rPr>
          <w:t>(七)、机械设备安全保障措施</w:t>
        </w:r>
        <w:r>
          <w:tab/>
        </w:r>
        <w:r>
          <w:fldChar w:fldCharType="begin"/>
        </w:r>
        <w:r>
          <w:instrText xml:space="preserve"> PAGEREF _Toc11087 \h </w:instrText>
        </w:r>
        <w:r>
          <w:fldChar w:fldCharType="separate"/>
        </w:r>
        <w:r>
          <w:t>29</w:t>
        </w:r>
        <w:r>
          <w:fldChar w:fldCharType="end"/>
        </w:r>
      </w:hyperlink>
    </w:p>
    <w:p>
      <w:pPr>
        <w:pStyle w:val="TOC1"/>
        <w:tabs>
          <w:tab w:val="right" w:leader="dot" w:pos="8306"/>
        </w:tabs>
      </w:pPr>
      <w:hyperlink w:anchor="_Toc13966" w:history="1">
        <w:r>
          <w:rPr>
            <w:rFonts w:ascii="仿宋" w:eastAsia="仿宋" w:hAnsi="仿宋" w:cs="仿宋" w:hint="eastAsia"/>
            <w:lang w:eastAsia="zh-CN"/>
          </w:rPr>
          <w:t>八、人工智能项目环境影响分析</w:t>
        </w:r>
        <w:r>
          <w:tab/>
        </w:r>
        <w:r>
          <w:fldChar w:fldCharType="begin"/>
        </w:r>
        <w:r>
          <w:instrText xml:space="preserve"> PAGEREF _Toc13966 \h </w:instrText>
        </w:r>
        <w:r>
          <w:fldChar w:fldCharType="separate"/>
        </w:r>
        <w:r>
          <w:t>30</w:t>
        </w:r>
        <w:r>
          <w:fldChar w:fldCharType="end"/>
        </w:r>
      </w:hyperlink>
    </w:p>
    <w:p>
      <w:pPr>
        <w:pStyle w:val="TOC2"/>
        <w:tabs>
          <w:tab w:val="right" w:leader="dot" w:pos="8306"/>
        </w:tabs>
      </w:pPr>
      <w:hyperlink w:anchor="_Toc9390" w:history="1">
        <w:r>
          <w:rPr>
            <w:rFonts w:ascii="仿宋" w:eastAsia="仿宋" w:hAnsi="仿宋" w:cs="仿宋" w:hint="eastAsia"/>
            <w:lang w:eastAsia="zh-CN"/>
          </w:rPr>
          <w:t>(一)、建设区域环境质量现状</w:t>
        </w:r>
        <w:r>
          <w:tab/>
        </w:r>
        <w:r>
          <w:fldChar w:fldCharType="begin"/>
        </w:r>
        <w:r>
          <w:instrText xml:space="preserve"> PAGEREF _Toc9390 \h </w:instrText>
        </w:r>
        <w:r>
          <w:fldChar w:fldCharType="separate"/>
        </w:r>
        <w:r>
          <w:t>30</w:t>
        </w:r>
        <w:r>
          <w:fldChar w:fldCharType="end"/>
        </w:r>
      </w:hyperlink>
    </w:p>
    <w:p>
      <w:pPr>
        <w:pStyle w:val="TOC2"/>
        <w:tabs>
          <w:tab w:val="right" w:leader="dot" w:pos="8306"/>
        </w:tabs>
      </w:pPr>
      <w:hyperlink w:anchor="_Toc18916" w:history="1">
        <w:r>
          <w:rPr>
            <w:rFonts w:ascii="仿宋" w:eastAsia="仿宋" w:hAnsi="仿宋" w:cs="仿宋" w:hint="eastAsia"/>
            <w:lang w:eastAsia="zh-CN"/>
          </w:rPr>
          <w:t>(二)、建设期环境保护</w:t>
        </w:r>
        <w:r>
          <w:tab/>
        </w:r>
        <w:r>
          <w:fldChar w:fldCharType="begin"/>
        </w:r>
        <w:r>
          <w:instrText xml:space="preserve"> PAGEREF _Toc18916 \h </w:instrText>
        </w:r>
        <w:r>
          <w:fldChar w:fldCharType="separate"/>
        </w:r>
        <w:r>
          <w:t>32</w:t>
        </w:r>
        <w:r>
          <w:fldChar w:fldCharType="end"/>
        </w:r>
      </w:hyperlink>
    </w:p>
    <w:p>
      <w:pPr>
        <w:pStyle w:val="TOC2"/>
        <w:tabs>
          <w:tab w:val="right" w:leader="dot" w:pos="8306"/>
        </w:tabs>
      </w:pPr>
      <w:hyperlink w:anchor="_Toc28144" w:history="1">
        <w:r>
          <w:rPr>
            <w:rFonts w:ascii="仿宋" w:eastAsia="仿宋" w:hAnsi="仿宋" w:cs="仿宋" w:hint="eastAsia"/>
            <w:lang w:eastAsia="zh-CN"/>
          </w:rPr>
          <w:t>(三)、运营期环境保护</w:t>
        </w:r>
        <w:r>
          <w:tab/>
        </w:r>
        <w:r>
          <w:fldChar w:fldCharType="begin"/>
        </w:r>
        <w:r>
          <w:instrText xml:space="preserve"> PAGEREF _Toc28144 \h </w:instrText>
        </w:r>
        <w:r>
          <w:fldChar w:fldCharType="separate"/>
        </w:r>
        <w:r>
          <w:t>33</w:t>
        </w:r>
        <w:r>
          <w:fldChar w:fldCharType="end"/>
        </w:r>
      </w:hyperlink>
    </w:p>
    <w:p>
      <w:pPr>
        <w:pStyle w:val="TOC2"/>
        <w:tabs>
          <w:tab w:val="right" w:leader="dot" w:pos="8306"/>
        </w:tabs>
      </w:pPr>
      <w:hyperlink w:anchor="_Toc24434" w:history="1">
        <w:r>
          <w:rPr>
            <w:rFonts w:ascii="仿宋" w:eastAsia="仿宋" w:hAnsi="仿宋" w:cs="仿宋" w:hint="eastAsia"/>
            <w:lang w:eastAsia="zh-CN"/>
          </w:rPr>
          <w:t>(四)、人工智能项目建设对区域经济的影响</w:t>
        </w:r>
        <w:r>
          <w:tab/>
        </w:r>
        <w:r>
          <w:fldChar w:fldCharType="begin"/>
        </w:r>
        <w:r>
          <w:instrText xml:space="preserve"> PAGEREF _Toc24434 \h </w:instrText>
        </w:r>
        <w:r>
          <w:fldChar w:fldCharType="separate"/>
        </w:r>
        <w:r>
          <w:t>35</w:t>
        </w:r>
        <w:r>
          <w:fldChar w:fldCharType="end"/>
        </w:r>
      </w:hyperlink>
    </w:p>
    <w:p>
      <w:pPr>
        <w:pStyle w:val="TOC2"/>
        <w:tabs>
          <w:tab w:val="right" w:leader="dot" w:pos="8306"/>
        </w:tabs>
      </w:pPr>
      <w:hyperlink w:anchor="_Toc26604" w:history="1">
        <w:r>
          <w:rPr>
            <w:rFonts w:ascii="仿宋" w:eastAsia="仿宋" w:hAnsi="仿宋" w:cs="仿宋" w:hint="eastAsia"/>
            <w:lang w:eastAsia="zh-CN"/>
          </w:rPr>
          <w:t>(五)、废弃物处理</w:t>
        </w:r>
        <w:r>
          <w:tab/>
        </w:r>
        <w:r>
          <w:fldChar w:fldCharType="begin"/>
        </w:r>
        <w:r>
          <w:instrText xml:space="preserve"> PAGEREF _Toc26604 \h </w:instrText>
        </w:r>
        <w:r>
          <w:fldChar w:fldCharType="separate"/>
        </w:r>
        <w:r>
          <w:t>36</w:t>
        </w:r>
        <w:r>
          <w:fldChar w:fldCharType="end"/>
        </w:r>
      </w:hyperlink>
    </w:p>
    <w:p>
      <w:pPr>
        <w:pStyle w:val="TOC2"/>
        <w:tabs>
          <w:tab w:val="right" w:leader="dot" w:pos="8306"/>
        </w:tabs>
      </w:pPr>
      <w:hyperlink w:anchor="_Toc5547" w:history="1">
        <w:r>
          <w:rPr>
            <w:rFonts w:ascii="仿宋" w:eastAsia="仿宋" w:hAnsi="仿宋" w:cs="仿宋" w:hint="eastAsia"/>
            <w:lang w:eastAsia="zh-CN"/>
          </w:rPr>
          <w:t>(六)、特殊环境影响分析</w:t>
        </w:r>
        <w:r>
          <w:tab/>
        </w:r>
        <w:r>
          <w:fldChar w:fldCharType="begin"/>
        </w:r>
        <w:r>
          <w:instrText xml:space="preserve"> PAGEREF _Toc5547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6" w:history="1">
        <w:r>
          <w:rPr>
            <w:rFonts w:ascii="仿宋" w:eastAsia="仿宋" w:hAnsi="仿宋" w:cs="仿宋" w:hint="eastAsia"/>
            <w:lang w:eastAsia="zh-CN"/>
          </w:rPr>
          <w:t>(七)、清洁生产</w:t>
        </w:r>
        <w:r>
          <w:tab/>
        </w:r>
        <w:r>
          <w:fldChar w:fldCharType="begin"/>
        </w:r>
        <w:r>
          <w:instrText xml:space="preserve"> PAGEREF _Toc23646 \h </w:instrText>
        </w:r>
        <w:r>
          <w:fldChar w:fldCharType="separate"/>
        </w:r>
        <w:r>
          <w:t>39</w:t>
        </w:r>
        <w:r>
          <w:fldChar w:fldCharType="end"/>
        </w:r>
      </w:hyperlink>
    </w:p>
    <w:p>
      <w:pPr>
        <w:pStyle w:val="TOC2"/>
        <w:tabs>
          <w:tab w:val="right" w:leader="dot" w:pos="8306"/>
        </w:tabs>
      </w:pPr>
      <w:hyperlink w:anchor="_Toc26660" w:history="1">
        <w:r>
          <w:rPr>
            <w:rFonts w:ascii="仿宋" w:eastAsia="仿宋" w:hAnsi="仿宋" w:cs="仿宋" w:hint="eastAsia"/>
            <w:lang w:eastAsia="zh-CN"/>
          </w:rPr>
          <w:t>(八)、环境保护综合评价</w:t>
        </w:r>
        <w:r>
          <w:tab/>
        </w:r>
        <w:r>
          <w:fldChar w:fldCharType="begin"/>
        </w:r>
        <w:r>
          <w:instrText xml:space="preserve"> PAGEREF _Toc26660 \h </w:instrText>
        </w:r>
        <w:r>
          <w:fldChar w:fldCharType="separate"/>
        </w:r>
        <w:r>
          <w:t>40</w:t>
        </w:r>
        <w:r>
          <w:fldChar w:fldCharType="end"/>
        </w:r>
      </w:hyperlink>
    </w:p>
    <w:p>
      <w:pPr>
        <w:pStyle w:val="TOC1"/>
        <w:tabs>
          <w:tab w:val="right" w:leader="dot" w:pos="8306"/>
        </w:tabs>
      </w:pPr>
      <w:hyperlink w:anchor="_Toc30243" w:history="1">
        <w:r>
          <w:rPr>
            <w:rFonts w:ascii="仿宋" w:eastAsia="仿宋" w:hAnsi="仿宋" w:cs="仿宋" w:hint="eastAsia"/>
            <w:lang w:eastAsia="zh-CN"/>
          </w:rPr>
          <w:t>九、人工智能项目技术管理</w:t>
        </w:r>
        <w:r>
          <w:tab/>
        </w:r>
        <w:r>
          <w:fldChar w:fldCharType="begin"/>
        </w:r>
        <w:r>
          <w:instrText xml:space="preserve"> PAGEREF _Toc30243 \h </w:instrText>
        </w:r>
        <w:r>
          <w:fldChar w:fldCharType="separate"/>
        </w:r>
        <w:r>
          <w:t>41</w:t>
        </w:r>
        <w:r>
          <w:fldChar w:fldCharType="end"/>
        </w:r>
      </w:hyperlink>
    </w:p>
    <w:p>
      <w:pPr>
        <w:pStyle w:val="TOC2"/>
        <w:tabs>
          <w:tab w:val="right" w:leader="dot" w:pos="8306"/>
        </w:tabs>
      </w:pPr>
      <w:hyperlink w:anchor="_Toc1377" w:history="1">
        <w:r>
          <w:rPr>
            <w:rFonts w:ascii="仿宋" w:eastAsia="仿宋" w:hAnsi="仿宋" w:cs="仿宋" w:hint="eastAsia"/>
            <w:lang w:eastAsia="zh-CN"/>
          </w:rPr>
          <w:t>(一)、技术方案选用方向</w:t>
        </w:r>
        <w:r>
          <w:tab/>
        </w:r>
        <w:r>
          <w:fldChar w:fldCharType="begin"/>
        </w:r>
        <w:r>
          <w:instrText xml:space="preserve"> PAGEREF _Toc1377 \h </w:instrText>
        </w:r>
        <w:r>
          <w:fldChar w:fldCharType="separate"/>
        </w:r>
        <w:r>
          <w:t>41</w:t>
        </w:r>
        <w:r>
          <w:fldChar w:fldCharType="end"/>
        </w:r>
      </w:hyperlink>
    </w:p>
    <w:p>
      <w:pPr>
        <w:pStyle w:val="TOC2"/>
        <w:tabs>
          <w:tab w:val="right" w:leader="dot" w:pos="8306"/>
        </w:tabs>
      </w:pPr>
      <w:hyperlink w:anchor="_Toc1124" w:history="1">
        <w:r>
          <w:rPr>
            <w:rFonts w:ascii="仿宋" w:eastAsia="仿宋" w:hAnsi="仿宋" w:cs="仿宋" w:hint="eastAsia"/>
            <w:lang w:eastAsia="zh-CN"/>
          </w:rPr>
          <w:t>(二)、工艺技术方案选用原则</w:t>
        </w:r>
        <w:r>
          <w:tab/>
        </w:r>
        <w:r>
          <w:fldChar w:fldCharType="begin"/>
        </w:r>
        <w:r>
          <w:instrText xml:space="preserve"> PAGEREF _Toc1124 \h </w:instrText>
        </w:r>
        <w:r>
          <w:fldChar w:fldCharType="separate"/>
        </w:r>
        <w:r>
          <w:t>43</w:t>
        </w:r>
        <w:r>
          <w:fldChar w:fldCharType="end"/>
        </w:r>
      </w:hyperlink>
    </w:p>
    <w:p>
      <w:pPr>
        <w:pStyle w:val="TOC2"/>
        <w:tabs>
          <w:tab w:val="right" w:leader="dot" w:pos="8306"/>
        </w:tabs>
      </w:pPr>
      <w:hyperlink w:anchor="_Toc14290" w:history="1">
        <w:r>
          <w:rPr>
            <w:rFonts w:ascii="仿宋" w:eastAsia="仿宋" w:hAnsi="仿宋" w:cs="仿宋" w:hint="eastAsia"/>
            <w:lang w:eastAsia="zh-CN"/>
          </w:rPr>
          <w:t>(三)、工艺技术方案要求</w:t>
        </w:r>
        <w:r>
          <w:tab/>
        </w:r>
        <w:r>
          <w:fldChar w:fldCharType="begin"/>
        </w:r>
        <w:r>
          <w:instrText xml:space="preserve"> PAGEREF _Toc14290 \h </w:instrText>
        </w:r>
        <w:r>
          <w:fldChar w:fldCharType="separate"/>
        </w:r>
        <w:r>
          <w:t>45</w:t>
        </w:r>
        <w:r>
          <w:fldChar w:fldCharType="end"/>
        </w:r>
      </w:hyperlink>
    </w:p>
    <w:p>
      <w:pPr>
        <w:pStyle w:val="TOC1"/>
        <w:tabs>
          <w:tab w:val="right" w:leader="dot" w:pos="8306"/>
        </w:tabs>
      </w:pPr>
      <w:hyperlink w:anchor="_Toc10262" w:history="1">
        <w:r>
          <w:rPr>
            <w:rFonts w:ascii="仿宋" w:eastAsia="仿宋" w:hAnsi="仿宋" w:cs="仿宋" w:hint="eastAsia"/>
            <w:lang w:eastAsia="zh-CN"/>
          </w:rPr>
          <w:t>十、人工智能项目创新与研发</w:t>
        </w:r>
        <w:r>
          <w:tab/>
        </w:r>
        <w:r>
          <w:fldChar w:fldCharType="begin"/>
        </w:r>
        <w:r>
          <w:instrText xml:space="preserve"> PAGEREF _Toc10262 \h </w:instrText>
        </w:r>
        <w:r>
          <w:fldChar w:fldCharType="separate"/>
        </w:r>
        <w:r>
          <w:t>47</w:t>
        </w:r>
        <w:r>
          <w:fldChar w:fldCharType="end"/>
        </w:r>
      </w:hyperlink>
    </w:p>
    <w:p>
      <w:pPr>
        <w:pStyle w:val="TOC2"/>
        <w:tabs>
          <w:tab w:val="right" w:leader="dot" w:pos="8306"/>
        </w:tabs>
      </w:pPr>
      <w:hyperlink w:anchor="_Toc9170" w:history="1">
        <w:r>
          <w:rPr>
            <w:rFonts w:ascii="仿宋" w:eastAsia="仿宋" w:hAnsi="仿宋" w:cs="仿宋" w:hint="eastAsia"/>
            <w:lang w:eastAsia="zh-CN"/>
          </w:rPr>
          <w:t>(一)、创新策略与方向</w:t>
        </w:r>
        <w:r>
          <w:tab/>
        </w:r>
        <w:r>
          <w:fldChar w:fldCharType="begin"/>
        </w:r>
        <w:r>
          <w:instrText xml:space="preserve"> PAGEREF _Toc9170 \h </w:instrText>
        </w:r>
        <w:r>
          <w:fldChar w:fldCharType="separate"/>
        </w:r>
        <w:r>
          <w:t>47</w:t>
        </w:r>
        <w:r>
          <w:fldChar w:fldCharType="end"/>
        </w:r>
      </w:hyperlink>
    </w:p>
    <w:p>
      <w:pPr>
        <w:pStyle w:val="TOC2"/>
        <w:tabs>
          <w:tab w:val="right" w:leader="dot" w:pos="8306"/>
        </w:tabs>
      </w:pPr>
      <w:hyperlink w:anchor="_Toc18037" w:history="1">
        <w:r>
          <w:rPr>
            <w:rFonts w:ascii="仿宋" w:eastAsia="仿宋" w:hAnsi="仿宋" w:cs="仿宋" w:hint="eastAsia"/>
            <w:lang w:eastAsia="zh-CN"/>
          </w:rPr>
          <w:t>(二)、研发规划与投入</w:t>
        </w:r>
        <w:r>
          <w:tab/>
        </w:r>
        <w:r>
          <w:fldChar w:fldCharType="begin"/>
        </w:r>
        <w:r>
          <w:instrText xml:space="preserve"> PAGEREF _Toc18037 \h </w:instrText>
        </w:r>
        <w:r>
          <w:fldChar w:fldCharType="separate"/>
        </w:r>
        <w:r>
          <w:t>49</w:t>
        </w:r>
        <w:r>
          <w:fldChar w:fldCharType="end"/>
        </w:r>
      </w:hyperlink>
    </w:p>
    <w:p>
      <w:pPr>
        <w:pStyle w:val="TOC1"/>
        <w:tabs>
          <w:tab w:val="right" w:leader="dot" w:pos="8306"/>
        </w:tabs>
      </w:pPr>
      <w:hyperlink w:anchor="_Toc27318" w:history="1">
        <w:r>
          <w:rPr>
            <w:rFonts w:ascii="仿宋" w:eastAsia="仿宋" w:hAnsi="仿宋" w:cs="仿宋" w:hint="eastAsia"/>
            <w:lang w:eastAsia="zh-CN"/>
          </w:rPr>
          <w:t>十一、人工智能项目计划安排</w:t>
        </w:r>
        <w:r>
          <w:tab/>
        </w:r>
        <w:r>
          <w:fldChar w:fldCharType="begin"/>
        </w:r>
        <w:r>
          <w:instrText xml:space="preserve"> PAGEREF _Toc27318 \h </w:instrText>
        </w:r>
        <w:r>
          <w:fldChar w:fldCharType="separate"/>
        </w:r>
        <w:r>
          <w:t>50</w:t>
        </w:r>
        <w:r>
          <w:fldChar w:fldCharType="end"/>
        </w:r>
      </w:hyperlink>
    </w:p>
    <w:p>
      <w:pPr>
        <w:pStyle w:val="TOC2"/>
        <w:tabs>
          <w:tab w:val="right" w:leader="dot" w:pos="8306"/>
        </w:tabs>
      </w:pPr>
      <w:hyperlink w:anchor="_Toc12392" w:history="1">
        <w:r>
          <w:rPr>
            <w:rFonts w:ascii="仿宋" w:eastAsia="仿宋" w:hAnsi="仿宋" w:cs="仿宋" w:hint="eastAsia"/>
            <w:lang w:eastAsia="zh-CN"/>
          </w:rPr>
          <w:t>(一)、建设周期</w:t>
        </w:r>
        <w:r>
          <w:tab/>
        </w:r>
        <w:r>
          <w:fldChar w:fldCharType="begin"/>
        </w:r>
        <w:r>
          <w:instrText xml:space="preserve"> PAGEREF _Toc12392 \h </w:instrText>
        </w:r>
        <w:r>
          <w:fldChar w:fldCharType="separate"/>
        </w:r>
        <w:r>
          <w:t>50</w:t>
        </w:r>
        <w:r>
          <w:fldChar w:fldCharType="end"/>
        </w:r>
      </w:hyperlink>
    </w:p>
    <w:p>
      <w:pPr>
        <w:pStyle w:val="TOC2"/>
        <w:tabs>
          <w:tab w:val="right" w:leader="dot" w:pos="8306"/>
        </w:tabs>
      </w:pPr>
      <w:hyperlink w:anchor="_Toc804" w:history="1">
        <w:r>
          <w:rPr>
            <w:rFonts w:ascii="仿宋" w:eastAsia="仿宋" w:hAnsi="仿宋" w:cs="仿宋" w:hint="eastAsia"/>
            <w:lang w:eastAsia="zh-CN"/>
          </w:rPr>
          <w:t>(二)、建设进度</w:t>
        </w:r>
        <w:r>
          <w:tab/>
        </w:r>
        <w:r>
          <w:fldChar w:fldCharType="begin"/>
        </w:r>
        <w:r>
          <w:instrText xml:space="preserve"> PAGEREF _Toc804 \h </w:instrText>
        </w:r>
        <w:r>
          <w:fldChar w:fldCharType="separate"/>
        </w:r>
        <w:r>
          <w:t>51</w:t>
        </w:r>
        <w:r>
          <w:fldChar w:fldCharType="end"/>
        </w:r>
      </w:hyperlink>
    </w:p>
    <w:p>
      <w:pPr>
        <w:pStyle w:val="TOC2"/>
        <w:tabs>
          <w:tab w:val="right" w:leader="dot" w:pos="8306"/>
        </w:tabs>
      </w:pPr>
      <w:hyperlink w:anchor="_Toc11757" w:history="1">
        <w:r>
          <w:rPr>
            <w:rFonts w:ascii="仿宋" w:eastAsia="仿宋" w:hAnsi="仿宋" w:cs="仿宋" w:hint="eastAsia"/>
            <w:lang w:eastAsia="zh-CN"/>
          </w:rPr>
          <w:t>(三)、进度安排注意事项</w:t>
        </w:r>
        <w:r>
          <w:tab/>
        </w:r>
        <w:r>
          <w:fldChar w:fldCharType="begin"/>
        </w:r>
        <w:r>
          <w:instrText xml:space="preserve"> PAGEREF _Toc11757 \h </w:instrText>
        </w:r>
        <w:r>
          <w:fldChar w:fldCharType="separate"/>
        </w:r>
        <w:r>
          <w:t>52</w:t>
        </w:r>
        <w:r>
          <w:fldChar w:fldCharType="end"/>
        </w:r>
      </w:hyperlink>
    </w:p>
    <w:p>
      <w:pPr>
        <w:pStyle w:val="TOC2"/>
        <w:tabs>
          <w:tab w:val="right" w:leader="dot" w:pos="8306"/>
        </w:tabs>
      </w:pPr>
      <w:hyperlink w:anchor="_Toc22856" w:history="1">
        <w:r>
          <w:rPr>
            <w:rFonts w:ascii="仿宋" w:eastAsia="仿宋" w:hAnsi="仿宋" w:cs="仿宋" w:hint="eastAsia"/>
            <w:lang w:eastAsia="zh-CN"/>
          </w:rPr>
          <w:t>(四)、人力资源配置</w:t>
        </w:r>
        <w:r>
          <w:tab/>
        </w:r>
        <w:r>
          <w:fldChar w:fldCharType="begin"/>
        </w:r>
        <w:r>
          <w:instrText xml:space="preserve"> PAGEREF _Toc22856 \h </w:instrText>
        </w:r>
        <w:r>
          <w:fldChar w:fldCharType="separate"/>
        </w:r>
        <w:r>
          <w:t>54</w:t>
        </w:r>
        <w:r>
          <w:fldChar w:fldCharType="end"/>
        </w:r>
      </w:hyperlink>
    </w:p>
    <w:p>
      <w:pPr>
        <w:pStyle w:val="TOC1"/>
        <w:tabs>
          <w:tab w:val="right" w:leader="dot" w:pos="8306"/>
        </w:tabs>
      </w:pPr>
      <w:hyperlink w:anchor="_Toc22017" w:history="1">
        <w:r>
          <w:rPr>
            <w:rFonts w:ascii="仿宋" w:eastAsia="仿宋" w:hAnsi="仿宋" w:cs="仿宋" w:hint="eastAsia"/>
            <w:lang w:eastAsia="zh-CN"/>
          </w:rPr>
          <w:t>十二、人工智能项目投资规划</w:t>
        </w:r>
        <w:r>
          <w:tab/>
        </w:r>
        <w:r>
          <w:fldChar w:fldCharType="begin"/>
        </w:r>
        <w:r>
          <w:instrText xml:space="preserve"> PAGEREF _Toc22017 \h </w:instrText>
        </w:r>
        <w:r>
          <w:fldChar w:fldCharType="separate"/>
        </w:r>
        <w:r>
          <w:t>54</w:t>
        </w:r>
        <w:r>
          <w:fldChar w:fldCharType="end"/>
        </w:r>
      </w:hyperlink>
    </w:p>
    <w:p>
      <w:pPr>
        <w:pStyle w:val="TOC2"/>
        <w:tabs>
          <w:tab w:val="right" w:leader="dot" w:pos="8306"/>
        </w:tabs>
      </w:pPr>
      <w:hyperlink w:anchor="_Toc7596" w:history="1">
        <w:r>
          <w:rPr>
            <w:rFonts w:ascii="仿宋" w:eastAsia="仿宋" w:hAnsi="仿宋" w:cs="仿宋" w:hint="eastAsia"/>
            <w:lang w:eastAsia="zh-CN"/>
          </w:rPr>
          <w:t>(一)、人工智能项目总投资估算</w:t>
        </w:r>
        <w:r>
          <w:tab/>
        </w:r>
        <w:r>
          <w:fldChar w:fldCharType="begin"/>
        </w:r>
        <w:r>
          <w:instrText xml:space="preserve"> PAGEREF _Toc7596 \h </w:instrText>
        </w:r>
        <w:r>
          <w:fldChar w:fldCharType="separate"/>
        </w:r>
        <w:r>
          <w:t>54</w:t>
        </w:r>
        <w:r>
          <w:fldChar w:fldCharType="end"/>
        </w:r>
      </w:hyperlink>
    </w:p>
    <w:p>
      <w:pPr>
        <w:pStyle w:val="TOC2"/>
        <w:tabs>
          <w:tab w:val="right" w:leader="dot" w:pos="8306"/>
        </w:tabs>
      </w:pPr>
      <w:hyperlink w:anchor="_Toc7834" w:history="1">
        <w:r>
          <w:rPr>
            <w:rFonts w:ascii="仿宋" w:eastAsia="仿宋" w:hAnsi="仿宋" w:cs="仿宋" w:hint="eastAsia"/>
            <w:lang w:eastAsia="zh-CN"/>
          </w:rPr>
          <w:t>(二)、资金筹措</w:t>
        </w:r>
        <w:r>
          <w:tab/>
        </w:r>
        <w:r>
          <w:fldChar w:fldCharType="begin"/>
        </w:r>
        <w:r>
          <w:instrText xml:space="preserve"> PAGEREF _Toc7834 \h </w:instrText>
        </w:r>
        <w:r>
          <w:fldChar w:fldCharType="separate"/>
        </w:r>
        <w:r>
          <w:t>56</w:t>
        </w:r>
        <w:r>
          <w:fldChar w:fldCharType="end"/>
        </w:r>
      </w:hyperlink>
    </w:p>
    <w:p>
      <w:pPr>
        <w:pStyle w:val="TOC1"/>
        <w:tabs>
          <w:tab w:val="right" w:leader="dot" w:pos="8306"/>
        </w:tabs>
      </w:pPr>
      <w:hyperlink w:anchor="_Toc8114" w:history="1">
        <w:r>
          <w:rPr>
            <w:rFonts w:ascii="仿宋" w:eastAsia="仿宋" w:hAnsi="仿宋" w:cs="仿宋" w:hint="eastAsia"/>
            <w:lang w:eastAsia="zh-CN"/>
          </w:rPr>
          <w:t>十三、人工智能项目实施保障措施</w:t>
        </w:r>
        <w:r>
          <w:tab/>
        </w:r>
        <w:r>
          <w:fldChar w:fldCharType="begin"/>
        </w:r>
        <w:r>
          <w:instrText xml:space="preserve"> PAGEREF _Toc8114 \h </w:instrText>
        </w:r>
        <w:r>
          <w:fldChar w:fldCharType="separate"/>
        </w:r>
        <w:r>
          <w:t>56</w:t>
        </w:r>
        <w:r>
          <w:fldChar w:fldCharType="end"/>
        </w:r>
      </w:hyperlink>
    </w:p>
    <w:p>
      <w:pPr>
        <w:pStyle w:val="TOC2"/>
        <w:tabs>
          <w:tab w:val="right" w:leader="dot" w:pos="8306"/>
        </w:tabs>
      </w:pPr>
      <w:hyperlink w:anchor="_Toc11699" w:history="1">
        <w:r>
          <w:rPr>
            <w:rFonts w:ascii="仿宋" w:eastAsia="仿宋" w:hAnsi="仿宋" w:cs="仿宋" w:hint="eastAsia"/>
            <w:lang w:eastAsia="zh-CN"/>
          </w:rPr>
          <w:t>(一)、人工智能项目实施保障机制</w:t>
        </w:r>
        <w:r>
          <w:tab/>
        </w:r>
        <w:r>
          <w:fldChar w:fldCharType="begin"/>
        </w:r>
        <w:r>
          <w:instrText xml:space="preserve"> PAGEREF _Toc11699 \h </w:instrText>
        </w:r>
        <w:r>
          <w:fldChar w:fldCharType="separate"/>
        </w:r>
        <w:r>
          <w:t>56</w:t>
        </w:r>
        <w:r>
          <w:fldChar w:fldCharType="end"/>
        </w:r>
      </w:hyperlink>
    </w:p>
    <w:p>
      <w:pPr>
        <w:pStyle w:val="TOC2"/>
        <w:tabs>
          <w:tab w:val="right" w:leader="dot" w:pos="8306"/>
        </w:tabs>
      </w:pPr>
      <w:hyperlink w:anchor="_Toc14598" w:history="1">
        <w:r>
          <w:rPr>
            <w:rFonts w:ascii="仿宋" w:eastAsia="仿宋" w:hAnsi="仿宋" w:cs="仿宋" w:hint="eastAsia"/>
            <w:lang w:eastAsia="zh-CN"/>
          </w:rPr>
          <w:t>(二)、人工智能项目法律合规要求</w:t>
        </w:r>
        <w:r>
          <w:tab/>
        </w:r>
        <w:r>
          <w:fldChar w:fldCharType="begin"/>
        </w:r>
        <w:r>
          <w:instrText xml:space="preserve"> PAGEREF _Toc14598 \h </w:instrText>
        </w:r>
        <w:r>
          <w:fldChar w:fldCharType="separate"/>
        </w:r>
        <w:r>
          <w:t>60</w:t>
        </w:r>
        <w:r>
          <w:fldChar w:fldCharType="end"/>
        </w:r>
      </w:hyperlink>
    </w:p>
    <w:p>
      <w:pPr>
        <w:pStyle w:val="TOC2"/>
        <w:tabs>
          <w:tab w:val="right" w:leader="dot" w:pos="8306"/>
        </w:tabs>
      </w:pPr>
      <w:hyperlink w:anchor="_Toc31611" w:history="1">
        <w:r>
          <w:rPr>
            <w:rFonts w:ascii="仿宋" w:eastAsia="仿宋" w:hAnsi="仿宋" w:cs="仿宋" w:hint="eastAsia"/>
            <w:lang w:eastAsia="zh-CN"/>
          </w:rPr>
          <w:t>(三)、人工智能项目合同管理与法律事务</w:t>
        </w:r>
        <w:r>
          <w:tab/>
        </w:r>
        <w:r>
          <w:fldChar w:fldCharType="begin"/>
        </w:r>
        <w:r>
          <w:instrText xml:space="preserve"> PAGEREF _Toc31611 \h </w:instrText>
        </w:r>
        <w:r>
          <w:fldChar w:fldCharType="separate"/>
        </w:r>
        <w:r>
          <w:t>64</w:t>
        </w:r>
        <w:r>
          <w:fldChar w:fldCharType="end"/>
        </w:r>
      </w:hyperlink>
    </w:p>
    <w:p>
      <w:pPr>
        <w:pStyle w:val="TOC2"/>
        <w:tabs>
          <w:tab w:val="right" w:leader="dot" w:pos="8306"/>
        </w:tabs>
      </w:pPr>
      <w:hyperlink w:anchor="_Toc14724" w:history="1">
        <w:r>
          <w:rPr>
            <w:rFonts w:ascii="仿宋" w:eastAsia="仿宋" w:hAnsi="仿宋" w:cs="仿宋" w:hint="eastAsia"/>
            <w:lang w:eastAsia="zh-CN"/>
          </w:rPr>
          <w:t>(四)、人工智能项目知识产权保护策略</w:t>
        </w:r>
        <w:r>
          <w:tab/>
        </w:r>
        <w:r>
          <w:fldChar w:fldCharType="begin"/>
        </w:r>
        <w:r>
          <w:instrText xml:space="preserve"> PAGEREF _Toc14724 \h </w:instrText>
        </w:r>
        <w:r>
          <w:fldChar w:fldCharType="separate"/>
        </w:r>
        <w:r>
          <w:t>70</w:t>
        </w:r>
        <w:r>
          <w:fldChar w:fldCharType="end"/>
        </w:r>
      </w:hyperlink>
    </w:p>
    <w:p>
      <w:pPr>
        <w:pStyle w:val="TOC1"/>
        <w:tabs>
          <w:tab w:val="right" w:leader="dot" w:pos="8306"/>
        </w:tabs>
      </w:pPr>
      <w:hyperlink w:anchor="_Toc5917" w:history="1">
        <w:r>
          <w:rPr>
            <w:rFonts w:ascii="仿宋" w:eastAsia="仿宋" w:hAnsi="仿宋" w:cs="仿宋" w:hint="eastAsia"/>
            <w:lang w:eastAsia="zh-CN"/>
          </w:rPr>
          <w:t>十四、人工智能项目工程方案分析</w:t>
        </w:r>
        <w:r>
          <w:tab/>
        </w:r>
        <w:r>
          <w:fldChar w:fldCharType="begin"/>
        </w:r>
        <w:r>
          <w:instrText xml:space="preserve"> PAGEREF _Toc5917 \h </w:instrText>
        </w:r>
        <w:r>
          <w:fldChar w:fldCharType="separate"/>
        </w:r>
        <w:r>
          <w:t>73</w:t>
        </w:r>
        <w:r>
          <w:fldChar w:fldCharType="end"/>
        </w:r>
      </w:hyperlink>
    </w:p>
    <w:p>
      <w:pPr>
        <w:pStyle w:val="TOC2"/>
        <w:tabs>
          <w:tab w:val="right" w:leader="dot" w:pos="8306"/>
        </w:tabs>
      </w:pPr>
      <w:hyperlink w:anchor="_Toc32612" w:history="1">
        <w:r>
          <w:rPr>
            <w:rFonts w:ascii="仿宋" w:eastAsia="仿宋" w:hAnsi="仿宋" w:cs="仿宋" w:hint="eastAsia"/>
            <w:lang w:eastAsia="zh-CN"/>
          </w:rPr>
          <w:t>(一)、建筑工程设计原则</w:t>
        </w:r>
        <w:r>
          <w:tab/>
        </w:r>
        <w:r>
          <w:fldChar w:fldCharType="begin"/>
        </w:r>
        <w:r>
          <w:instrText xml:space="preserve"> PAGEREF _Toc32612 \h </w:instrText>
        </w:r>
        <w:r>
          <w:fldChar w:fldCharType="separate"/>
        </w:r>
        <w:r>
          <w:t>73</w:t>
        </w:r>
        <w:r>
          <w:fldChar w:fldCharType="end"/>
        </w:r>
      </w:hyperlink>
    </w:p>
    <w:p>
      <w:pPr>
        <w:pStyle w:val="TOC2"/>
        <w:tabs>
          <w:tab w:val="right" w:leader="dot" w:pos="8306"/>
        </w:tabs>
      </w:pPr>
      <w:hyperlink w:anchor="_Toc10951" w:history="1">
        <w:r>
          <w:rPr>
            <w:rFonts w:ascii="仿宋" w:eastAsia="仿宋" w:hAnsi="仿宋" w:cs="仿宋" w:hint="eastAsia"/>
            <w:lang w:eastAsia="zh-CN"/>
          </w:rPr>
          <w:t>(二)、土建工程建设指标</w:t>
        </w:r>
        <w:r>
          <w:tab/>
        </w:r>
        <w:r>
          <w:fldChar w:fldCharType="begin"/>
        </w:r>
        <w:r>
          <w:instrText xml:space="preserve"> PAGEREF _Toc10951 \h </w:instrText>
        </w:r>
        <w:r>
          <w:fldChar w:fldCharType="separate"/>
        </w:r>
        <w:r>
          <w:t>76</w:t>
        </w:r>
        <w:r>
          <w:fldChar w:fldCharType="end"/>
        </w:r>
      </w:hyperlink>
    </w:p>
    <w:p>
      <w:pPr>
        <w:pStyle w:val="TOC1"/>
        <w:tabs>
          <w:tab w:val="right" w:leader="dot" w:pos="8306"/>
        </w:tabs>
      </w:pPr>
      <w:hyperlink w:anchor="_Toc1449" w:history="1">
        <w:r>
          <w:rPr>
            <w:rFonts w:ascii="仿宋" w:eastAsia="仿宋" w:hAnsi="仿宋" w:cs="仿宋" w:hint="eastAsia"/>
            <w:lang w:eastAsia="zh-CN"/>
          </w:rPr>
          <w:t>十五、风险识别与分类</w:t>
        </w:r>
        <w:r>
          <w:tab/>
        </w:r>
        <w:r>
          <w:fldChar w:fldCharType="begin"/>
        </w:r>
        <w:r>
          <w:instrText xml:space="preserve"> PAGEREF _Toc1449 \h </w:instrText>
        </w:r>
        <w:r>
          <w:fldChar w:fldCharType="separate"/>
        </w:r>
        <w:r>
          <w:t>78</w:t>
        </w:r>
        <w:r>
          <w:fldChar w:fldCharType="end"/>
        </w:r>
      </w:hyperlink>
    </w:p>
    <w:p>
      <w:pPr>
        <w:pStyle w:val="TOC2"/>
        <w:tabs>
          <w:tab w:val="right" w:leader="dot" w:pos="8306"/>
        </w:tabs>
      </w:pPr>
      <w:hyperlink w:anchor="_Toc208" w:history="1">
        <w:r>
          <w:rPr>
            <w:rFonts w:ascii="仿宋" w:eastAsia="仿宋" w:hAnsi="仿宋" w:cs="仿宋" w:hint="eastAsia"/>
            <w:lang w:eastAsia="zh-CN"/>
          </w:rPr>
          <w:t>(一)、风险识别</w:t>
        </w:r>
        <w:r>
          <w:tab/>
        </w:r>
        <w:r>
          <w:fldChar w:fldCharType="begin"/>
        </w:r>
        <w:r>
          <w:instrText xml:space="preserve"> PAGEREF _Toc208 \h </w:instrText>
        </w:r>
        <w:r>
          <w:fldChar w:fldCharType="separate"/>
        </w:r>
        <w:r>
          <w:t>78</w:t>
        </w:r>
        <w:r>
          <w:fldChar w:fldCharType="end"/>
        </w:r>
      </w:hyperlink>
    </w:p>
    <w:p>
      <w:pPr>
        <w:pStyle w:val="TOC2"/>
        <w:tabs>
          <w:tab w:val="right" w:leader="dot" w:pos="8306"/>
        </w:tabs>
      </w:pPr>
      <w:hyperlink w:anchor="_Toc17190" w:history="1">
        <w:r>
          <w:rPr>
            <w:rFonts w:ascii="仿宋" w:eastAsia="仿宋" w:hAnsi="仿宋" w:cs="仿宋" w:hint="eastAsia"/>
            <w:lang w:eastAsia="zh-CN"/>
          </w:rPr>
          <w:t>(二)、风险分类</w:t>
        </w:r>
        <w:r>
          <w:tab/>
        </w:r>
        <w:r>
          <w:fldChar w:fldCharType="begin"/>
        </w:r>
        <w:r>
          <w:instrText xml:space="preserve"> PAGEREF _Toc17190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59"/>
      <w:r>
        <w:rPr>
          <w:rFonts w:ascii="仿宋" w:eastAsia="仿宋" w:hAnsi="仿宋" w:cs="仿宋" w:hint="eastAsia"/>
          <w:sz w:val="28"/>
          <w:lang w:eastAsia="zh-CN"/>
        </w:rPr>
        <w:t>一、人工智能项目选址可行性分析</w:t>
      </w:r>
      <w:bookmarkEnd w:id="2"/>
    </w:p>
    <w:p>
      <w:pPr>
        <w:pStyle w:val="Heading2"/>
        <w:rPr>
          <w:rFonts w:ascii="仿宋" w:eastAsia="仿宋" w:hAnsi="仿宋" w:cs="仿宋" w:hint="eastAsia"/>
          <w:lang w:eastAsia="zh-CN"/>
        </w:rPr>
      </w:pPr>
      <w:bookmarkStart w:id="3" w:name="_Toc28011"/>
      <w:r>
        <w:rPr>
          <w:rFonts w:ascii="仿宋" w:eastAsia="仿宋" w:hAnsi="仿宋" w:cs="仿宋" w:hint="eastAsia"/>
          <w:lang w:eastAsia="zh-CN"/>
        </w:rPr>
        <w:t>(一)、人工智能项目选址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该人工智能项目选址位于XX省XX市XX区XXX街道</w:t>
      </w:r>
    </w:p>
    <w:p>
      <w:pPr>
        <w:pStyle w:val="Heading2"/>
        <w:ind w:firstLine="560" w:firstLineChars="200"/>
        <w:rPr>
          <w:rFonts w:ascii="仿宋" w:eastAsia="仿宋" w:hAnsi="仿宋" w:cs="仿宋" w:hint="eastAsia"/>
          <w:sz w:val="28"/>
          <w:lang w:eastAsia="zh-CN"/>
        </w:rPr>
      </w:pPr>
      <w:bookmarkStart w:id="4" w:name="_Toc1917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人工智能项目的征地面积将根据人工智能项目的实际规模和需求进行精确规划。具体面积XXX平方米，旨在确保人工智能项目不仅能够满足当前的发展需求，还能够预留空间以适应未来的扩展。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净用地面积是在征地面积基础上去除不可利用面积后的实际可开发用地。具体面积XXX平方米，考虑到环保、交通、安全等多方面因素，以确保人工智能项目在整体利用效率上达到最优。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人工智能项目计划建设的建筑总规模具体面积XXX平方米。这一规模的确定综合考虑了人工智能项目的性质、规模，以及城市规划的相关要求，确保建筑布局与周边环境协调一致。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绿地率是人工智能项目用地中被规划为绿地的比例。具体面积XXX平方米，旨在通过合理规划绿地，改善人工智能项目周边环境，提升居民生活质量，并符合城市整体绿化规划。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容积率是用地上可以建设的建筑总体积与用地面积之比。具体面积XXX，通过合理的容积率规划，确保人工智能项目建筑规模与周边环境和谐共生。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确保人工智能项目选址与当地城市规划相一致，具体面积XXX平方米。通过与城市规划部门深入沟通，确保人工智能项目不仅符合城市的整体发展方向，还能够融入城市的发展布局，为城市的长远发展贡献力量。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智能项目选址符合当地产业政策，具体面积XXX平方米。这包括人工智能项目对当地经济的促进作用，以及对相关产业的带动效应，确保人工智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用地总体要求必须符合环保和可持续发展的原则，具体面积XXX平方米。通过采用绿色建筑设计、节能减排等措施，确保人工智能项目在建设和运营过程中对环境的影响最小化，达到可持续发展的要求。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确保人工智能项目选址具备必要的公共设施配套，具体面积XXX平方米。这包括交通便利性、教育、医疗等基础设施，以提高居民生活品质，使得人工智能项目选址更具吸引力。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考虑用地总体要求对当地社会稳定性的影响，具体面积XXX平方米。通过深入了解当地社区反馈，确保人工智能项目的选址和建设过程对当地社会和谐稳定产生积极作用。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智能项目选址不仅符合法规和规划，还在实际操作中具有可行性。这一全面规划将为人工智能项目的成功实施提供坚实的基础，确保人工智能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智能项目的设备规划和空间设计中，我们将采取灵活设备布局的措施。设备布局将根据实际需求进行灵活设计，避免不必要的浪费。通过合理规划设备摆放位置，我们将提高设备的利用率，减少设备间距，以确保人工智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智能项目内部引入共享设施的概念，例如共享会议室、办公区等。通过这种方式，我们可以减少对资源的重复建设，提高资源共享效率，从而减小人工智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9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智能项目的总图布置中，我们将不同功能区域进行明确的规划，以最大程度满足人工智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6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智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人工智能项目对环境的影响是综合评价的重要因素之一。我们将详细考虑选址周边的自然环境、生态保护区、水源地等情况，确保人工智能项目的建设和运营对环境影响最小化，并符合当地的环保法规标准。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对选址的评价还需充分考虑当地政府的产业政策和法规。我们将详细了解人工智能项目所在地的相关政策，确保人工智能项目的规划和运营与当地法规相符，降低不必要的法律风险。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考虑到社会稳定性对企业运营的重要性，我们将评估选址地区的社会安全情况、劳工关系、社区反馈等方面，以确保人工智能项目的建设和运营不会受到社会稳定性的负面影响。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最后，我们将综合考虑用地成本，包括土地购置费用、土地开发成本等。通过对用地成本的详细评估，我们能够做出更为精确的经济效益分析，为人工智能项目的投资决策提供有力支持。</w:t>
      </w:r>
    </w:p>
    <w:p>
      <w:pPr>
        <w:pStyle w:val="Heading1"/>
        <w:ind w:firstLine="560" w:firstLineChars="200"/>
        <w:rPr>
          <w:rFonts w:ascii="仿宋" w:eastAsia="仿宋" w:hAnsi="仿宋" w:cs="仿宋" w:hint="eastAsia"/>
          <w:sz w:val="28"/>
          <w:lang w:eastAsia="zh-CN"/>
        </w:rPr>
      </w:pPr>
      <w:bookmarkStart w:id="8" w:name="_Toc30447"/>
      <w:r>
        <w:rPr>
          <w:rFonts w:ascii="仿宋" w:eastAsia="仿宋" w:hAnsi="仿宋" w:cs="仿宋" w:hint="eastAsia"/>
          <w:sz w:val="28"/>
          <w:lang w:eastAsia="zh-CN"/>
        </w:rPr>
        <w:t>二、人工智能项目文档管理</w:t>
      </w:r>
      <w:bookmarkEnd w:id="8"/>
    </w:p>
    <w:p>
      <w:pPr>
        <w:pStyle w:val="Heading2"/>
        <w:rPr>
          <w:rFonts w:ascii="仿宋" w:eastAsia="仿宋" w:hAnsi="仿宋" w:cs="仿宋" w:hint="eastAsia"/>
          <w:lang w:eastAsia="zh-CN"/>
        </w:rPr>
      </w:pPr>
      <w:bookmarkStart w:id="9" w:name="_Toc1371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人工智能项目高度重视文档的质量和准确性，以支持人工智能项目的各项活动和决策。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文档的编制始于人工智能项目计划的初期，我们制定了详细的文档编制计划，明确了每个文档的内容、格式和编写责任人。在人工智能项目启动阶段，我们首先编制了人工智能项目章程，明确定义了人工智能项目的目标、范围、风险等关键要素。随后，人工智能项目团队根据计划陆续编制了需求文档、设计文档、测试文档等各类文档，确保人工智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工智能项目管理中的重要环节，旨在确保人工智能项目文档符合质量标准和人工智能项目需求。在人工智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除了内部审查，我们还进行了外部审查，邀请人工智能项目相关利益方和专业领域的专家对文档进行独立审查。这有助于获取更全面、客观的反馈，确保人工智能项目文档不仅符合内部标准，也满足外部需求。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人工智能项目在文档编制与审查方面建立了严格的管理机制，通过规范的流程和多维度的审查，确保人工智能项目文档的质量、准确性和可靠性，为人工智能项目的顺利推进提供了有力支持。</w:t>
      </w:r>
    </w:p>
    <w:p>
      <w:pPr>
        <w:pStyle w:val="Heading2"/>
        <w:ind w:firstLine="560" w:firstLineChars="200"/>
        <w:rPr>
          <w:rFonts w:ascii="仿宋" w:eastAsia="仿宋" w:hAnsi="仿宋" w:cs="仿宋" w:hint="eastAsia"/>
          <w:sz w:val="28"/>
          <w:lang w:eastAsia="zh-CN"/>
        </w:rPr>
      </w:pPr>
      <w:bookmarkStart w:id="10" w:name="_Toc132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我们通过多渠道发布文档，包括电子邮件、人工智能项目管理平台、内部网站等，以满足不同团队成员的偏好和需求。多渠道发布确保了信息的全面覆盖。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我们采用了精细的权限控制，确保只有授权人员可以访问敏感信息。这种安全措施保护了人工智能项目文档的机密性，防止了未经授权的信息泄露。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09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文档存档与归档是人工智能项目生命周期中一个至关重要的环节，直接关系到人工智能项目信息的长期保存和历史记录的完整性。在人工智能项目中，我们实施了一系列有效的文档存档与归档管理策略：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425"/>
      <w:r>
        <w:rPr>
          <w:rFonts w:ascii="仿宋" w:eastAsia="仿宋" w:hAnsi="仿宋" w:cs="仿宋" w:hint="eastAsia"/>
          <w:sz w:val="28"/>
          <w:lang w:eastAsia="zh-CN"/>
        </w:rPr>
        <w:t>三、人工智能项目土建工程</w:t>
      </w:r>
      <w:bookmarkEnd w:id="12"/>
    </w:p>
    <w:p>
      <w:pPr>
        <w:pStyle w:val="Heading2"/>
        <w:rPr>
          <w:rFonts w:ascii="仿宋" w:eastAsia="仿宋" w:hAnsi="仿宋" w:cs="仿宋" w:hint="eastAsia"/>
          <w:lang w:eastAsia="zh-CN"/>
        </w:rPr>
      </w:pPr>
      <w:bookmarkStart w:id="13" w:name="_Toc2252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在人工智能项目的建筑工程设计中，我们将秉承一系列重要的设计原则，以确保人工智能项目建筑在功能、美观、可持续性等方面达到最佳效果。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首要原则是确保建筑的功能性得到最大化的发挥。我们将充分理解人工智能项目的实际需求，合理布局各个功能区域，保证建筑在满足业务需求的同时，提供高效的工作环境。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在建筑设计中，我们将综合考虑建设和运营成本。通过精细的经济效益分析，确保设计方案在高效利用资源的同时，对人工智能项目的长期盈利能力有积极的贡献。</w:t>
      </w:r>
    </w:p>
    <w:p>
      <w:pPr>
        <w:pStyle w:val="Heading2"/>
        <w:ind w:firstLine="560" w:firstLineChars="200"/>
        <w:rPr>
          <w:rFonts w:ascii="仿宋" w:eastAsia="仿宋" w:hAnsi="仿宋" w:cs="仿宋" w:hint="eastAsia"/>
          <w:sz w:val="28"/>
          <w:lang w:eastAsia="zh-CN"/>
        </w:rPr>
      </w:pPr>
      <w:bookmarkStart w:id="14" w:name="_Toc3154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土建工程设计中，我们将精准设定设计年限，结合人工智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智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41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智能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智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48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本期工程人工智能项目预计总建筑面积XXX平方米，其中：计容建筑面积XXX平方米，计划建筑工程投资XX万元，占人工智能项目总投资的XX%。</w:t>
      </w:r>
    </w:p>
    <w:p>
      <w:pPr>
        <w:pStyle w:val="Heading1"/>
        <w:ind w:firstLine="560" w:firstLineChars="200"/>
        <w:rPr>
          <w:rFonts w:ascii="仿宋" w:eastAsia="仿宋" w:hAnsi="仿宋" w:cs="仿宋" w:hint="eastAsia"/>
          <w:sz w:val="28"/>
          <w:lang w:eastAsia="zh-CN"/>
        </w:rPr>
      </w:pPr>
      <w:bookmarkStart w:id="17" w:name="_Toc2351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664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技术管理特点体现在其创新导向。通过引入最先进的技术趋势和解决方案，人工智能项目致力于提升科技含量、提高质量和效率水平。这意味着我们将采用最新的工具和方法，确保人工智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工智能项目技术管理的显著特征。通过整合不同领域的技术资源，我们实现了跨学科的协同工作。这有助于优化技术架构，提高整体效能。此外，整合性策略还促进了不同技术团队之间的紧密沟通和高效合作，确保人工智能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工智能项目所采用的技术。通过不断优化技术方案，人工智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工智能项目团队将在人工智能项目初期识别可能的技术风险，并采取相应的预防和应对措施。通过建立健全的风险评估机制，人工智能项目能够在实施过程中及时发现并解决潜在的技术问题，保障人工智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工智能项目中，技术将成为人工智能项目成功的有力支持。这一深度剖析揭示了技术管理在人工智能项目实施中的关键作用，为人工智能项目的技术基础奠定了坚实的基础。</w:t>
      </w:r>
    </w:p>
    <w:p>
      <w:pPr>
        <w:pStyle w:val="Heading2"/>
        <w:ind w:firstLine="560" w:firstLineChars="200"/>
        <w:rPr>
          <w:rFonts w:ascii="仿宋" w:eastAsia="仿宋" w:hAnsi="仿宋" w:cs="仿宋" w:hint="eastAsia"/>
          <w:sz w:val="28"/>
          <w:lang w:eastAsia="zh-CN"/>
        </w:rPr>
      </w:pPr>
      <w:bookmarkStart w:id="19" w:name="_Toc25428"/>
      <w:r>
        <w:rPr>
          <w:rFonts w:ascii="仿宋" w:eastAsia="仿宋" w:hAnsi="仿宋" w:cs="仿宋" w:hint="eastAsia"/>
          <w:sz w:val="28"/>
          <w:lang w:eastAsia="zh-CN"/>
        </w:rPr>
        <w:t>(二)、人工智能项目工艺技术设计方案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工智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工智能项目将严格按照相关行业规范要求进行组织。通过有效控制产品质量，人工智能项目将致力于为顾客提供优质的人工智能项目产品和良好的服务。这体现了人工智能项目对于生产活动合规性和质量标准的高度重视，为人工智能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https://d.book118.com/815243031300011122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7245D"/>
    <w:rsid w:val="24272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30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2024-03-03T03:52:00Z</dcterms:created>
  <dcterms:modified xsi:type="dcterms:W3CDTF">2024-03-03T03:53:00Z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D00B5A453FEB4A7FBEAD28A3A87DE922_11</vt:lpwstr>
  </property>
  <property fmtid="{D5CDD505-2E9C-101B-9397-08002B2CF9AE}" pid="3" name="KSOProductBuildVer">
    <vt:lpwstr>2052-12.1.0.16388</vt:lpwstr>
  </property>
</Properties>
</file>