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矿泉水项目建设总纲及方案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69" w:history="1">
        <w:r>
          <w:rPr>
            <w:rFonts w:ascii="仿宋" w:eastAsia="仿宋" w:hAnsi="仿宋" w:cs="仿宋" w:hint="eastAsia"/>
            <w:lang w:eastAsia="zh-CN"/>
          </w:rPr>
          <w:t>前言</w:t>
        </w:r>
        <w:r>
          <w:tab/>
        </w:r>
        <w:r>
          <w:fldChar w:fldCharType="begin"/>
        </w:r>
        <w:r>
          <w:instrText xml:space="preserve"> PAGEREF _Toc4669 \h </w:instrText>
        </w:r>
        <w:r>
          <w:fldChar w:fldCharType="separate"/>
        </w:r>
        <w:r>
          <w:t>3</w:t>
        </w:r>
        <w:r>
          <w:fldChar w:fldCharType="end"/>
        </w:r>
      </w:hyperlink>
    </w:p>
    <w:p>
      <w:pPr>
        <w:pStyle w:val="TOC1"/>
        <w:tabs>
          <w:tab w:val="right" w:leader="dot" w:pos="8306"/>
        </w:tabs>
      </w:pPr>
      <w:hyperlink w:anchor="_Toc8741" w:history="1">
        <w:r>
          <w:rPr>
            <w:rFonts w:ascii="仿宋" w:eastAsia="仿宋" w:hAnsi="仿宋" w:cs="仿宋" w:hint="eastAsia"/>
            <w:lang w:eastAsia="zh-CN"/>
          </w:rPr>
          <w:t>一、发展规划、产业政策和行业准入分析</w:t>
        </w:r>
        <w:r>
          <w:tab/>
        </w:r>
        <w:r>
          <w:fldChar w:fldCharType="begin"/>
        </w:r>
        <w:r>
          <w:instrText xml:space="preserve"> PAGEREF _Toc8741 \h </w:instrText>
        </w:r>
        <w:r>
          <w:fldChar w:fldCharType="separate"/>
        </w:r>
        <w:r>
          <w:t>3</w:t>
        </w:r>
        <w:r>
          <w:fldChar w:fldCharType="end"/>
        </w:r>
      </w:hyperlink>
    </w:p>
    <w:p>
      <w:pPr>
        <w:pStyle w:val="TOC2"/>
        <w:tabs>
          <w:tab w:val="right" w:leader="dot" w:pos="8306"/>
        </w:tabs>
      </w:pPr>
      <w:hyperlink w:anchor="_Toc19649" w:history="1">
        <w:r>
          <w:rPr>
            <w:rFonts w:ascii="仿宋" w:eastAsia="仿宋" w:hAnsi="仿宋" w:cs="仿宋" w:hint="eastAsia"/>
            <w:lang w:eastAsia="zh-CN"/>
          </w:rPr>
          <w:t>(一)、发展规划分析</w:t>
        </w:r>
        <w:r>
          <w:tab/>
        </w:r>
        <w:r>
          <w:fldChar w:fldCharType="begin"/>
        </w:r>
        <w:r>
          <w:instrText xml:space="preserve"> PAGEREF _Toc19649 \h </w:instrText>
        </w:r>
        <w:r>
          <w:fldChar w:fldCharType="separate"/>
        </w:r>
        <w:r>
          <w:t>3</w:t>
        </w:r>
        <w:r>
          <w:fldChar w:fldCharType="end"/>
        </w:r>
      </w:hyperlink>
    </w:p>
    <w:p>
      <w:pPr>
        <w:pStyle w:val="TOC2"/>
        <w:tabs>
          <w:tab w:val="right" w:leader="dot" w:pos="8306"/>
        </w:tabs>
      </w:pPr>
      <w:hyperlink w:anchor="_Toc11559" w:history="1">
        <w:r>
          <w:rPr>
            <w:rFonts w:ascii="仿宋" w:eastAsia="仿宋" w:hAnsi="仿宋" w:cs="仿宋" w:hint="eastAsia"/>
            <w:lang w:eastAsia="zh-CN"/>
          </w:rPr>
          <w:t>(二)、产业政策分析</w:t>
        </w:r>
        <w:r>
          <w:tab/>
        </w:r>
        <w:r>
          <w:fldChar w:fldCharType="begin"/>
        </w:r>
        <w:r>
          <w:instrText xml:space="preserve"> PAGEREF _Toc11559 \h </w:instrText>
        </w:r>
        <w:r>
          <w:fldChar w:fldCharType="separate"/>
        </w:r>
        <w:r>
          <w:t>5</w:t>
        </w:r>
        <w:r>
          <w:fldChar w:fldCharType="end"/>
        </w:r>
      </w:hyperlink>
    </w:p>
    <w:p>
      <w:pPr>
        <w:pStyle w:val="TOC2"/>
        <w:tabs>
          <w:tab w:val="right" w:leader="dot" w:pos="8306"/>
        </w:tabs>
      </w:pPr>
      <w:hyperlink w:anchor="_Toc23989" w:history="1">
        <w:r>
          <w:rPr>
            <w:rFonts w:ascii="仿宋" w:eastAsia="仿宋" w:hAnsi="仿宋" w:cs="仿宋" w:hint="eastAsia"/>
            <w:lang w:eastAsia="zh-CN"/>
          </w:rPr>
          <w:t>(三)、行业准入分析</w:t>
        </w:r>
        <w:r>
          <w:tab/>
        </w:r>
        <w:r>
          <w:fldChar w:fldCharType="begin"/>
        </w:r>
        <w:r>
          <w:instrText xml:space="preserve"> PAGEREF _Toc23989 \h </w:instrText>
        </w:r>
        <w:r>
          <w:fldChar w:fldCharType="separate"/>
        </w:r>
        <w:r>
          <w:t>6</w:t>
        </w:r>
        <w:r>
          <w:fldChar w:fldCharType="end"/>
        </w:r>
      </w:hyperlink>
    </w:p>
    <w:p>
      <w:pPr>
        <w:pStyle w:val="TOC1"/>
        <w:tabs>
          <w:tab w:val="right" w:leader="dot" w:pos="8306"/>
        </w:tabs>
      </w:pPr>
      <w:hyperlink w:anchor="_Toc16244" w:history="1">
        <w:r>
          <w:rPr>
            <w:rFonts w:ascii="仿宋" w:eastAsia="仿宋" w:hAnsi="仿宋" w:cs="仿宋" w:hint="eastAsia"/>
            <w:lang w:eastAsia="zh-CN"/>
          </w:rPr>
          <w:t>二、环境和生态影响分析</w:t>
        </w:r>
        <w:r>
          <w:tab/>
        </w:r>
        <w:r>
          <w:fldChar w:fldCharType="begin"/>
        </w:r>
        <w:r>
          <w:instrText xml:space="preserve"> PAGEREF _Toc16244 \h </w:instrText>
        </w:r>
        <w:r>
          <w:fldChar w:fldCharType="separate"/>
        </w:r>
        <w:r>
          <w:t>7</w:t>
        </w:r>
        <w:r>
          <w:fldChar w:fldCharType="end"/>
        </w:r>
      </w:hyperlink>
    </w:p>
    <w:p>
      <w:pPr>
        <w:pStyle w:val="TOC2"/>
        <w:tabs>
          <w:tab w:val="right" w:leader="dot" w:pos="8306"/>
        </w:tabs>
      </w:pPr>
      <w:hyperlink w:anchor="_Toc17901" w:history="1">
        <w:r>
          <w:rPr>
            <w:rFonts w:ascii="仿宋" w:eastAsia="仿宋" w:hAnsi="仿宋" w:cs="仿宋" w:hint="eastAsia"/>
            <w:lang w:eastAsia="zh-CN"/>
          </w:rPr>
          <w:t>(一)、环境和生态现状</w:t>
        </w:r>
        <w:r>
          <w:tab/>
        </w:r>
        <w:r>
          <w:fldChar w:fldCharType="begin"/>
        </w:r>
        <w:r>
          <w:instrText xml:space="preserve"> PAGEREF _Toc17901 \h </w:instrText>
        </w:r>
        <w:r>
          <w:fldChar w:fldCharType="separate"/>
        </w:r>
        <w:r>
          <w:t>7</w:t>
        </w:r>
        <w:r>
          <w:fldChar w:fldCharType="end"/>
        </w:r>
      </w:hyperlink>
    </w:p>
    <w:p>
      <w:pPr>
        <w:pStyle w:val="TOC2"/>
        <w:tabs>
          <w:tab w:val="right" w:leader="dot" w:pos="8306"/>
        </w:tabs>
      </w:pPr>
      <w:hyperlink w:anchor="_Toc23953" w:history="1">
        <w:r>
          <w:rPr>
            <w:rFonts w:ascii="仿宋" w:eastAsia="仿宋" w:hAnsi="仿宋" w:cs="仿宋" w:hint="eastAsia"/>
            <w:lang w:eastAsia="zh-CN"/>
          </w:rPr>
          <w:t>(二)、生态环境影响分析</w:t>
        </w:r>
        <w:r>
          <w:tab/>
        </w:r>
        <w:r>
          <w:fldChar w:fldCharType="begin"/>
        </w:r>
        <w:r>
          <w:instrText xml:space="preserve"> PAGEREF _Toc23953 \h </w:instrText>
        </w:r>
        <w:r>
          <w:fldChar w:fldCharType="separate"/>
        </w:r>
        <w:r>
          <w:t>9</w:t>
        </w:r>
        <w:r>
          <w:fldChar w:fldCharType="end"/>
        </w:r>
      </w:hyperlink>
    </w:p>
    <w:p>
      <w:pPr>
        <w:pStyle w:val="TOC2"/>
        <w:tabs>
          <w:tab w:val="right" w:leader="dot" w:pos="8306"/>
        </w:tabs>
      </w:pPr>
      <w:hyperlink w:anchor="_Toc19177" w:history="1">
        <w:r>
          <w:rPr>
            <w:rFonts w:ascii="仿宋" w:eastAsia="仿宋" w:hAnsi="仿宋" w:cs="仿宋" w:hint="eastAsia"/>
            <w:lang w:eastAsia="zh-CN"/>
          </w:rPr>
          <w:t>(三)、生态环境保护措施</w:t>
        </w:r>
        <w:r>
          <w:tab/>
        </w:r>
        <w:r>
          <w:fldChar w:fldCharType="begin"/>
        </w:r>
        <w:r>
          <w:instrText xml:space="preserve"> PAGEREF _Toc19177 \h </w:instrText>
        </w:r>
        <w:r>
          <w:fldChar w:fldCharType="separate"/>
        </w:r>
        <w:r>
          <w:t>10</w:t>
        </w:r>
        <w:r>
          <w:fldChar w:fldCharType="end"/>
        </w:r>
      </w:hyperlink>
    </w:p>
    <w:p>
      <w:pPr>
        <w:pStyle w:val="TOC2"/>
        <w:tabs>
          <w:tab w:val="right" w:leader="dot" w:pos="8306"/>
        </w:tabs>
      </w:pPr>
      <w:hyperlink w:anchor="_Toc1477" w:history="1">
        <w:r>
          <w:rPr>
            <w:rFonts w:ascii="仿宋" w:eastAsia="仿宋" w:hAnsi="仿宋" w:cs="仿宋" w:hint="eastAsia"/>
            <w:lang w:eastAsia="zh-CN"/>
          </w:rPr>
          <w:t>(四)、地质灾害影响分析</w:t>
        </w:r>
        <w:r>
          <w:tab/>
        </w:r>
        <w:r>
          <w:fldChar w:fldCharType="begin"/>
        </w:r>
        <w:r>
          <w:instrText xml:space="preserve"> PAGEREF _Toc1477 \h </w:instrText>
        </w:r>
        <w:r>
          <w:fldChar w:fldCharType="separate"/>
        </w:r>
        <w:r>
          <w:t>12</w:t>
        </w:r>
        <w:r>
          <w:fldChar w:fldCharType="end"/>
        </w:r>
      </w:hyperlink>
    </w:p>
    <w:p>
      <w:pPr>
        <w:pStyle w:val="TOC2"/>
        <w:tabs>
          <w:tab w:val="right" w:leader="dot" w:pos="8306"/>
        </w:tabs>
      </w:pPr>
      <w:hyperlink w:anchor="_Toc11640" w:history="1">
        <w:r>
          <w:rPr>
            <w:rFonts w:ascii="仿宋" w:eastAsia="仿宋" w:hAnsi="仿宋" w:cs="仿宋" w:hint="eastAsia"/>
            <w:lang w:eastAsia="zh-CN"/>
          </w:rPr>
          <w:t>(五)、特殊环境影响</w:t>
        </w:r>
        <w:r>
          <w:tab/>
        </w:r>
        <w:r>
          <w:fldChar w:fldCharType="begin"/>
        </w:r>
        <w:r>
          <w:instrText xml:space="preserve"> PAGEREF _Toc11640 \h </w:instrText>
        </w:r>
        <w:r>
          <w:fldChar w:fldCharType="separate"/>
        </w:r>
        <w:r>
          <w:t>13</w:t>
        </w:r>
        <w:r>
          <w:fldChar w:fldCharType="end"/>
        </w:r>
      </w:hyperlink>
    </w:p>
    <w:p>
      <w:pPr>
        <w:pStyle w:val="TOC1"/>
        <w:tabs>
          <w:tab w:val="right" w:leader="dot" w:pos="8306"/>
        </w:tabs>
      </w:pPr>
      <w:hyperlink w:anchor="_Toc19133" w:history="1">
        <w:r>
          <w:rPr>
            <w:rFonts w:ascii="仿宋" w:eastAsia="仿宋" w:hAnsi="仿宋" w:cs="仿宋" w:hint="eastAsia"/>
            <w:lang w:eastAsia="zh-CN"/>
          </w:rPr>
          <w:t>三、项目监理与质量保证</w:t>
        </w:r>
        <w:r>
          <w:tab/>
        </w:r>
        <w:r>
          <w:fldChar w:fldCharType="begin"/>
        </w:r>
        <w:r>
          <w:instrText xml:space="preserve"> PAGEREF _Toc19133 \h </w:instrText>
        </w:r>
        <w:r>
          <w:fldChar w:fldCharType="separate"/>
        </w:r>
        <w:r>
          <w:t>14</w:t>
        </w:r>
        <w:r>
          <w:fldChar w:fldCharType="end"/>
        </w:r>
      </w:hyperlink>
    </w:p>
    <w:p>
      <w:pPr>
        <w:pStyle w:val="TOC2"/>
        <w:tabs>
          <w:tab w:val="right" w:leader="dot" w:pos="8306"/>
        </w:tabs>
      </w:pPr>
      <w:hyperlink w:anchor="_Toc7744" w:history="1">
        <w:r>
          <w:rPr>
            <w:rFonts w:ascii="仿宋" w:eastAsia="仿宋" w:hAnsi="仿宋" w:cs="仿宋" w:hint="eastAsia"/>
            <w:lang w:eastAsia="zh-CN"/>
          </w:rPr>
          <w:t>(一)、监理体系构建</w:t>
        </w:r>
        <w:r>
          <w:tab/>
        </w:r>
        <w:r>
          <w:fldChar w:fldCharType="begin"/>
        </w:r>
        <w:r>
          <w:instrText xml:space="preserve"> PAGEREF _Toc7744 \h </w:instrText>
        </w:r>
        <w:r>
          <w:fldChar w:fldCharType="separate"/>
        </w:r>
        <w:r>
          <w:t>14</w:t>
        </w:r>
        <w:r>
          <w:fldChar w:fldCharType="end"/>
        </w:r>
      </w:hyperlink>
    </w:p>
    <w:p>
      <w:pPr>
        <w:pStyle w:val="TOC2"/>
        <w:tabs>
          <w:tab w:val="right" w:leader="dot" w:pos="8306"/>
        </w:tabs>
      </w:pPr>
      <w:hyperlink w:anchor="_Toc10353" w:history="1">
        <w:r>
          <w:rPr>
            <w:rFonts w:ascii="仿宋" w:eastAsia="仿宋" w:hAnsi="仿宋" w:cs="仿宋" w:hint="eastAsia"/>
            <w:lang w:eastAsia="zh-CN"/>
          </w:rPr>
          <w:t>(二)、质量保证体系实施</w:t>
        </w:r>
        <w:r>
          <w:tab/>
        </w:r>
        <w:r>
          <w:fldChar w:fldCharType="begin"/>
        </w:r>
        <w:r>
          <w:instrText xml:space="preserve"> PAGEREF _Toc10353 \h </w:instrText>
        </w:r>
        <w:r>
          <w:fldChar w:fldCharType="separate"/>
        </w:r>
        <w:r>
          <w:t>15</w:t>
        </w:r>
        <w:r>
          <w:fldChar w:fldCharType="end"/>
        </w:r>
      </w:hyperlink>
    </w:p>
    <w:p>
      <w:pPr>
        <w:pStyle w:val="TOC2"/>
        <w:tabs>
          <w:tab w:val="right" w:leader="dot" w:pos="8306"/>
        </w:tabs>
      </w:pPr>
      <w:hyperlink w:anchor="_Toc10143" w:history="1">
        <w:r>
          <w:rPr>
            <w:rFonts w:ascii="仿宋" w:eastAsia="仿宋" w:hAnsi="仿宋" w:cs="仿宋" w:hint="eastAsia"/>
            <w:lang w:eastAsia="zh-CN"/>
          </w:rPr>
          <w:t>(三)、监理与质量控制流程</w:t>
        </w:r>
        <w:r>
          <w:tab/>
        </w:r>
        <w:r>
          <w:fldChar w:fldCharType="begin"/>
        </w:r>
        <w:r>
          <w:instrText xml:space="preserve"> PAGEREF _Toc10143 \h </w:instrText>
        </w:r>
        <w:r>
          <w:fldChar w:fldCharType="separate"/>
        </w:r>
        <w:r>
          <w:t>16</w:t>
        </w:r>
        <w:r>
          <w:fldChar w:fldCharType="end"/>
        </w:r>
      </w:hyperlink>
    </w:p>
    <w:p>
      <w:pPr>
        <w:pStyle w:val="TOC1"/>
        <w:tabs>
          <w:tab w:val="right" w:leader="dot" w:pos="8306"/>
        </w:tabs>
      </w:pPr>
      <w:hyperlink w:anchor="_Toc3329" w:history="1">
        <w:r>
          <w:rPr>
            <w:rFonts w:ascii="仿宋" w:eastAsia="仿宋" w:hAnsi="仿宋" w:cs="仿宋" w:hint="eastAsia"/>
            <w:lang w:eastAsia="zh-CN"/>
          </w:rPr>
          <w:t>四、背景、必要性分析</w:t>
        </w:r>
        <w:r>
          <w:tab/>
        </w:r>
        <w:r>
          <w:fldChar w:fldCharType="begin"/>
        </w:r>
        <w:r>
          <w:instrText xml:space="preserve"> PAGEREF _Toc3329 \h </w:instrText>
        </w:r>
        <w:r>
          <w:fldChar w:fldCharType="separate"/>
        </w:r>
        <w:r>
          <w:t>16</w:t>
        </w:r>
        <w:r>
          <w:fldChar w:fldCharType="end"/>
        </w:r>
      </w:hyperlink>
    </w:p>
    <w:p>
      <w:pPr>
        <w:pStyle w:val="TOC2"/>
        <w:tabs>
          <w:tab w:val="right" w:leader="dot" w:pos="8306"/>
        </w:tabs>
      </w:pPr>
      <w:hyperlink w:anchor="_Toc16264" w:history="1">
        <w:r>
          <w:rPr>
            <w:rFonts w:ascii="仿宋" w:eastAsia="仿宋" w:hAnsi="仿宋" w:cs="仿宋" w:hint="eastAsia"/>
            <w:lang w:eastAsia="zh-CN"/>
          </w:rPr>
          <w:t>(一)、项目建设背景</w:t>
        </w:r>
        <w:r>
          <w:tab/>
        </w:r>
        <w:r>
          <w:fldChar w:fldCharType="begin"/>
        </w:r>
        <w:r>
          <w:instrText xml:space="preserve"> PAGEREF _Toc16264 \h </w:instrText>
        </w:r>
        <w:r>
          <w:fldChar w:fldCharType="separate"/>
        </w:r>
        <w:r>
          <w:t>16</w:t>
        </w:r>
        <w:r>
          <w:fldChar w:fldCharType="end"/>
        </w:r>
      </w:hyperlink>
    </w:p>
    <w:p>
      <w:pPr>
        <w:pStyle w:val="TOC2"/>
        <w:tabs>
          <w:tab w:val="right" w:leader="dot" w:pos="8306"/>
        </w:tabs>
      </w:pPr>
      <w:hyperlink w:anchor="_Toc7583" w:history="1">
        <w:r>
          <w:rPr>
            <w:rFonts w:ascii="仿宋" w:eastAsia="仿宋" w:hAnsi="仿宋" w:cs="仿宋" w:hint="eastAsia"/>
            <w:lang w:eastAsia="zh-CN"/>
          </w:rPr>
          <w:t>(二)、必要性分析</w:t>
        </w:r>
        <w:r>
          <w:tab/>
        </w:r>
        <w:r>
          <w:fldChar w:fldCharType="begin"/>
        </w:r>
        <w:r>
          <w:instrText xml:space="preserve"> PAGEREF _Toc7583 \h </w:instrText>
        </w:r>
        <w:r>
          <w:fldChar w:fldCharType="separate"/>
        </w:r>
        <w:r>
          <w:t>17</w:t>
        </w:r>
        <w:r>
          <w:fldChar w:fldCharType="end"/>
        </w:r>
      </w:hyperlink>
    </w:p>
    <w:p>
      <w:pPr>
        <w:pStyle w:val="TOC2"/>
        <w:tabs>
          <w:tab w:val="right" w:leader="dot" w:pos="8306"/>
        </w:tabs>
      </w:pPr>
      <w:hyperlink w:anchor="_Toc2370" w:history="1">
        <w:r>
          <w:rPr>
            <w:rFonts w:ascii="仿宋" w:eastAsia="仿宋" w:hAnsi="仿宋" w:cs="仿宋" w:hint="eastAsia"/>
            <w:lang w:eastAsia="zh-CN"/>
          </w:rPr>
          <w:t>(三)、项目建设有利条件</w:t>
        </w:r>
        <w:r>
          <w:tab/>
        </w:r>
        <w:r>
          <w:fldChar w:fldCharType="begin"/>
        </w:r>
        <w:r>
          <w:instrText xml:space="preserve"> PAGEREF _Toc2370 \h </w:instrText>
        </w:r>
        <w:r>
          <w:fldChar w:fldCharType="separate"/>
        </w:r>
        <w:r>
          <w:t>19</w:t>
        </w:r>
        <w:r>
          <w:fldChar w:fldCharType="end"/>
        </w:r>
      </w:hyperlink>
    </w:p>
    <w:p>
      <w:pPr>
        <w:pStyle w:val="TOC1"/>
        <w:tabs>
          <w:tab w:val="right" w:leader="dot" w:pos="8306"/>
        </w:tabs>
      </w:pPr>
      <w:hyperlink w:anchor="_Toc16335" w:history="1">
        <w:r>
          <w:rPr>
            <w:rFonts w:ascii="仿宋" w:eastAsia="仿宋" w:hAnsi="仿宋" w:cs="仿宋" w:hint="eastAsia"/>
            <w:lang w:eastAsia="zh-CN"/>
          </w:rPr>
          <w:t>五、资源开发及综合利用分析</w:t>
        </w:r>
        <w:r>
          <w:tab/>
        </w:r>
        <w:r>
          <w:fldChar w:fldCharType="begin"/>
        </w:r>
        <w:r>
          <w:instrText xml:space="preserve"> PAGEREF _Toc16335 \h </w:instrText>
        </w:r>
        <w:r>
          <w:fldChar w:fldCharType="separate"/>
        </w:r>
        <w:r>
          <w:t>20</w:t>
        </w:r>
        <w:r>
          <w:fldChar w:fldCharType="end"/>
        </w:r>
      </w:hyperlink>
    </w:p>
    <w:p>
      <w:pPr>
        <w:pStyle w:val="TOC2"/>
        <w:tabs>
          <w:tab w:val="right" w:leader="dot" w:pos="8306"/>
        </w:tabs>
      </w:pPr>
      <w:hyperlink w:anchor="_Toc20026" w:history="1">
        <w:r>
          <w:rPr>
            <w:rFonts w:ascii="仿宋" w:eastAsia="仿宋" w:hAnsi="仿宋" w:cs="仿宋" w:hint="eastAsia"/>
            <w:lang w:eastAsia="zh-CN"/>
          </w:rPr>
          <w:t>(一)、资源开发方案</w:t>
        </w:r>
        <w:r>
          <w:tab/>
        </w:r>
        <w:r>
          <w:fldChar w:fldCharType="begin"/>
        </w:r>
        <w:r>
          <w:instrText xml:space="preserve"> PAGEREF _Toc20026 \h </w:instrText>
        </w:r>
        <w:r>
          <w:fldChar w:fldCharType="separate"/>
        </w:r>
        <w:r>
          <w:t>20</w:t>
        </w:r>
        <w:r>
          <w:fldChar w:fldCharType="end"/>
        </w:r>
      </w:hyperlink>
    </w:p>
    <w:p>
      <w:pPr>
        <w:pStyle w:val="TOC2"/>
        <w:tabs>
          <w:tab w:val="right" w:leader="dot" w:pos="8306"/>
        </w:tabs>
      </w:pPr>
      <w:hyperlink w:anchor="_Toc29043" w:history="1">
        <w:r>
          <w:rPr>
            <w:rFonts w:ascii="仿宋" w:eastAsia="仿宋" w:hAnsi="仿宋" w:cs="仿宋" w:hint="eastAsia"/>
            <w:lang w:eastAsia="zh-CN"/>
          </w:rPr>
          <w:t>(二)、资源利用方案</w:t>
        </w:r>
        <w:r>
          <w:tab/>
        </w:r>
        <w:r>
          <w:fldChar w:fldCharType="begin"/>
        </w:r>
        <w:r>
          <w:instrText xml:space="preserve"> PAGEREF _Toc29043 \h </w:instrText>
        </w:r>
        <w:r>
          <w:fldChar w:fldCharType="separate"/>
        </w:r>
        <w:r>
          <w:t>22</w:t>
        </w:r>
        <w:r>
          <w:fldChar w:fldCharType="end"/>
        </w:r>
      </w:hyperlink>
    </w:p>
    <w:p>
      <w:pPr>
        <w:pStyle w:val="TOC2"/>
        <w:tabs>
          <w:tab w:val="right" w:leader="dot" w:pos="8306"/>
        </w:tabs>
      </w:pPr>
      <w:hyperlink w:anchor="_Toc11845" w:history="1">
        <w:r>
          <w:rPr>
            <w:rFonts w:ascii="仿宋" w:eastAsia="仿宋" w:hAnsi="仿宋" w:cs="仿宋" w:hint="eastAsia"/>
            <w:lang w:eastAsia="zh-CN"/>
          </w:rPr>
          <w:t>(三)、资源节约措施</w:t>
        </w:r>
        <w:r>
          <w:tab/>
        </w:r>
        <w:r>
          <w:fldChar w:fldCharType="begin"/>
        </w:r>
        <w:r>
          <w:instrText xml:space="preserve"> PAGEREF _Toc11845 \h </w:instrText>
        </w:r>
        <w:r>
          <w:fldChar w:fldCharType="separate"/>
        </w:r>
        <w:r>
          <w:t>23</w:t>
        </w:r>
        <w:r>
          <w:fldChar w:fldCharType="end"/>
        </w:r>
      </w:hyperlink>
    </w:p>
    <w:p>
      <w:pPr>
        <w:pStyle w:val="TOC1"/>
        <w:tabs>
          <w:tab w:val="right" w:leader="dot" w:pos="8306"/>
        </w:tabs>
      </w:pPr>
      <w:hyperlink w:anchor="_Toc3721" w:history="1">
        <w:r>
          <w:rPr>
            <w:rFonts w:ascii="仿宋" w:eastAsia="仿宋" w:hAnsi="仿宋" w:cs="仿宋" w:hint="eastAsia"/>
            <w:lang w:eastAsia="zh-CN"/>
          </w:rPr>
          <w:t>六、建设风险评估分析</w:t>
        </w:r>
        <w:r>
          <w:tab/>
        </w:r>
        <w:r>
          <w:fldChar w:fldCharType="begin"/>
        </w:r>
        <w:r>
          <w:instrText xml:space="preserve"> PAGEREF _Toc3721 \h </w:instrText>
        </w:r>
        <w:r>
          <w:fldChar w:fldCharType="separate"/>
        </w:r>
        <w:r>
          <w:t>24</w:t>
        </w:r>
        <w:r>
          <w:fldChar w:fldCharType="end"/>
        </w:r>
      </w:hyperlink>
    </w:p>
    <w:p>
      <w:pPr>
        <w:pStyle w:val="TOC2"/>
        <w:tabs>
          <w:tab w:val="right" w:leader="dot" w:pos="8306"/>
        </w:tabs>
      </w:pPr>
      <w:hyperlink w:anchor="_Toc19200" w:history="1">
        <w:r>
          <w:rPr>
            <w:rFonts w:ascii="仿宋" w:eastAsia="仿宋" w:hAnsi="仿宋" w:cs="仿宋" w:hint="eastAsia"/>
            <w:lang w:eastAsia="zh-CN"/>
          </w:rPr>
          <w:t>(一)、政策风险分析</w:t>
        </w:r>
        <w:r>
          <w:tab/>
        </w:r>
        <w:r>
          <w:fldChar w:fldCharType="begin"/>
        </w:r>
        <w:r>
          <w:instrText xml:space="preserve"> PAGEREF _Toc19200 \h </w:instrText>
        </w:r>
        <w:r>
          <w:fldChar w:fldCharType="separate"/>
        </w:r>
        <w:r>
          <w:t>24</w:t>
        </w:r>
        <w:r>
          <w:fldChar w:fldCharType="end"/>
        </w:r>
      </w:hyperlink>
    </w:p>
    <w:p>
      <w:pPr>
        <w:pStyle w:val="TOC2"/>
        <w:tabs>
          <w:tab w:val="right" w:leader="dot" w:pos="8306"/>
        </w:tabs>
      </w:pPr>
      <w:hyperlink w:anchor="_Toc22915" w:history="1">
        <w:r>
          <w:rPr>
            <w:rFonts w:ascii="仿宋" w:eastAsia="仿宋" w:hAnsi="仿宋" w:cs="仿宋" w:hint="eastAsia"/>
            <w:lang w:eastAsia="zh-CN"/>
          </w:rPr>
          <w:t>(二)、社会风险分析</w:t>
        </w:r>
        <w:r>
          <w:tab/>
        </w:r>
        <w:r>
          <w:fldChar w:fldCharType="begin"/>
        </w:r>
        <w:r>
          <w:instrText xml:space="preserve"> PAGEREF _Toc22915 \h </w:instrText>
        </w:r>
        <w:r>
          <w:fldChar w:fldCharType="separate"/>
        </w:r>
        <w:r>
          <w:t>25</w:t>
        </w:r>
        <w:r>
          <w:fldChar w:fldCharType="end"/>
        </w:r>
      </w:hyperlink>
    </w:p>
    <w:p>
      <w:pPr>
        <w:pStyle w:val="TOC2"/>
        <w:tabs>
          <w:tab w:val="right" w:leader="dot" w:pos="8306"/>
        </w:tabs>
      </w:pPr>
      <w:hyperlink w:anchor="_Toc3894" w:history="1">
        <w:r>
          <w:rPr>
            <w:rFonts w:ascii="仿宋" w:eastAsia="仿宋" w:hAnsi="仿宋" w:cs="仿宋" w:hint="eastAsia"/>
            <w:lang w:eastAsia="zh-CN"/>
          </w:rPr>
          <w:t>(三)、市场风险分析</w:t>
        </w:r>
        <w:r>
          <w:tab/>
        </w:r>
        <w:r>
          <w:fldChar w:fldCharType="begin"/>
        </w:r>
        <w:r>
          <w:instrText xml:space="preserve"> PAGEREF _Toc3894 \h </w:instrText>
        </w:r>
        <w:r>
          <w:fldChar w:fldCharType="separate"/>
        </w:r>
        <w:r>
          <w:t>27</w:t>
        </w:r>
        <w:r>
          <w:fldChar w:fldCharType="end"/>
        </w:r>
      </w:hyperlink>
    </w:p>
    <w:p>
      <w:pPr>
        <w:pStyle w:val="TOC2"/>
        <w:tabs>
          <w:tab w:val="right" w:leader="dot" w:pos="8306"/>
        </w:tabs>
      </w:pPr>
      <w:hyperlink w:anchor="_Toc919" w:history="1">
        <w:r>
          <w:rPr>
            <w:rFonts w:ascii="仿宋" w:eastAsia="仿宋" w:hAnsi="仿宋" w:cs="仿宋" w:hint="eastAsia"/>
            <w:lang w:eastAsia="zh-CN"/>
          </w:rPr>
          <w:t>(四)、资金风险分析</w:t>
        </w:r>
        <w:r>
          <w:tab/>
        </w:r>
        <w:r>
          <w:fldChar w:fldCharType="begin"/>
        </w:r>
        <w:r>
          <w:instrText xml:space="preserve"> PAGEREF _Toc919 \h </w:instrText>
        </w:r>
        <w:r>
          <w:fldChar w:fldCharType="separate"/>
        </w:r>
        <w:r>
          <w:t>27</w:t>
        </w:r>
        <w:r>
          <w:fldChar w:fldCharType="end"/>
        </w:r>
      </w:hyperlink>
    </w:p>
    <w:p>
      <w:pPr>
        <w:pStyle w:val="TOC2"/>
        <w:tabs>
          <w:tab w:val="right" w:leader="dot" w:pos="8306"/>
        </w:tabs>
      </w:pPr>
      <w:hyperlink w:anchor="_Toc31348" w:history="1">
        <w:r>
          <w:rPr>
            <w:rFonts w:ascii="仿宋" w:eastAsia="仿宋" w:hAnsi="仿宋" w:cs="仿宋" w:hint="eastAsia"/>
            <w:lang w:eastAsia="zh-CN"/>
          </w:rPr>
          <w:t>(五)、技术风险分析</w:t>
        </w:r>
        <w:r>
          <w:tab/>
        </w:r>
        <w:r>
          <w:fldChar w:fldCharType="begin"/>
        </w:r>
        <w:r>
          <w:instrText xml:space="preserve"> PAGEREF _Toc31348 \h </w:instrText>
        </w:r>
        <w:r>
          <w:fldChar w:fldCharType="separate"/>
        </w:r>
        <w:r>
          <w:t>28</w:t>
        </w:r>
        <w:r>
          <w:fldChar w:fldCharType="end"/>
        </w:r>
      </w:hyperlink>
    </w:p>
    <w:p>
      <w:pPr>
        <w:pStyle w:val="TOC2"/>
        <w:tabs>
          <w:tab w:val="right" w:leader="dot" w:pos="8306"/>
        </w:tabs>
      </w:pPr>
      <w:hyperlink w:anchor="_Toc7307" w:history="1">
        <w:r>
          <w:rPr>
            <w:rFonts w:ascii="仿宋" w:eastAsia="仿宋" w:hAnsi="仿宋" w:cs="仿宋" w:hint="eastAsia"/>
            <w:lang w:eastAsia="zh-CN"/>
          </w:rPr>
          <w:t>(六)、财务风险分析</w:t>
        </w:r>
        <w:r>
          <w:tab/>
        </w:r>
        <w:r>
          <w:fldChar w:fldCharType="begin"/>
        </w:r>
        <w:r>
          <w:instrText xml:space="preserve"> PAGEREF _Toc7307 \h </w:instrText>
        </w:r>
        <w:r>
          <w:fldChar w:fldCharType="separate"/>
        </w:r>
        <w:r>
          <w:t>30</w:t>
        </w:r>
        <w:r>
          <w:fldChar w:fldCharType="end"/>
        </w:r>
      </w:hyperlink>
    </w:p>
    <w:p>
      <w:pPr>
        <w:pStyle w:val="TOC2"/>
        <w:tabs>
          <w:tab w:val="right" w:leader="dot" w:pos="8306"/>
        </w:tabs>
      </w:pPr>
      <w:hyperlink w:anchor="_Toc23088" w:history="1">
        <w:r>
          <w:rPr>
            <w:rFonts w:ascii="仿宋" w:eastAsia="仿宋" w:hAnsi="仿宋" w:cs="仿宋" w:hint="eastAsia"/>
            <w:lang w:eastAsia="zh-CN"/>
          </w:rPr>
          <w:t>(七)、管理风险分析</w:t>
        </w:r>
        <w:r>
          <w:tab/>
        </w:r>
        <w:r>
          <w:fldChar w:fldCharType="begin"/>
        </w:r>
        <w:r>
          <w:instrText xml:space="preserve"> PAGEREF _Toc23088 \h </w:instrText>
        </w:r>
        <w:r>
          <w:fldChar w:fldCharType="separate"/>
        </w:r>
        <w:r>
          <w:t>31</w:t>
        </w:r>
        <w:r>
          <w:fldChar w:fldCharType="end"/>
        </w:r>
      </w:hyperlink>
    </w:p>
    <w:p>
      <w:pPr>
        <w:pStyle w:val="TOC2"/>
        <w:tabs>
          <w:tab w:val="right" w:leader="dot" w:pos="8306"/>
        </w:tabs>
      </w:pPr>
      <w:hyperlink w:anchor="_Toc19896" w:history="1">
        <w:r>
          <w:rPr>
            <w:rFonts w:ascii="仿宋" w:eastAsia="仿宋" w:hAnsi="仿宋" w:cs="仿宋" w:hint="eastAsia"/>
            <w:lang w:eastAsia="zh-CN"/>
          </w:rPr>
          <w:t>(八)、其它风险分析</w:t>
        </w:r>
        <w:r>
          <w:tab/>
        </w:r>
        <w:r>
          <w:fldChar w:fldCharType="begin"/>
        </w:r>
        <w:r>
          <w:instrText xml:space="preserve"> PAGEREF _Toc19896 \h </w:instrText>
        </w:r>
        <w:r>
          <w:fldChar w:fldCharType="separate"/>
        </w:r>
        <w:r>
          <w:t>33</w:t>
        </w:r>
        <w:r>
          <w:fldChar w:fldCharType="end"/>
        </w:r>
      </w:hyperlink>
    </w:p>
    <w:p>
      <w:pPr>
        <w:pStyle w:val="TOC2"/>
        <w:tabs>
          <w:tab w:val="right" w:leader="dot" w:pos="8306"/>
        </w:tabs>
      </w:pPr>
      <w:hyperlink w:anchor="_Toc25899" w:history="1">
        <w:r>
          <w:rPr>
            <w:rFonts w:ascii="仿宋" w:eastAsia="仿宋" w:hAnsi="仿宋" w:cs="仿宋" w:hint="eastAsia"/>
            <w:lang w:eastAsia="zh-CN"/>
          </w:rPr>
          <w:t>(九)、社会影响评估</w:t>
        </w:r>
        <w:r>
          <w:tab/>
        </w:r>
        <w:r>
          <w:fldChar w:fldCharType="begin"/>
        </w:r>
        <w:r>
          <w:instrText xml:space="preserve"> PAGEREF _Toc25899 \h </w:instrText>
        </w:r>
        <w:r>
          <w:fldChar w:fldCharType="separate"/>
        </w:r>
        <w:r>
          <w:t>34</w:t>
        </w:r>
        <w:r>
          <w:fldChar w:fldCharType="end"/>
        </w:r>
      </w:hyperlink>
    </w:p>
    <w:p>
      <w:pPr>
        <w:pStyle w:val="TOC1"/>
        <w:tabs>
          <w:tab w:val="right" w:leader="dot" w:pos="8306"/>
        </w:tabs>
      </w:pPr>
      <w:hyperlink w:anchor="_Toc8801" w:history="1">
        <w:r>
          <w:rPr>
            <w:rFonts w:ascii="仿宋" w:eastAsia="仿宋" w:hAnsi="仿宋" w:cs="仿宋" w:hint="eastAsia"/>
            <w:lang w:eastAsia="zh-CN"/>
          </w:rPr>
          <w:t>七、项目变更管理</w:t>
        </w:r>
        <w:r>
          <w:tab/>
        </w:r>
        <w:r>
          <w:fldChar w:fldCharType="begin"/>
        </w:r>
        <w:r>
          <w:instrText xml:space="preserve"> PAGEREF _Toc8801 \h </w:instrText>
        </w:r>
        <w:r>
          <w:fldChar w:fldCharType="separate"/>
        </w:r>
        <w:r>
          <w:t>36</w:t>
        </w:r>
        <w:r>
          <w:fldChar w:fldCharType="end"/>
        </w:r>
      </w:hyperlink>
    </w:p>
    <w:p>
      <w:pPr>
        <w:pStyle w:val="TOC2"/>
        <w:tabs>
          <w:tab w:val="right" w:leader="dot" w:pos="8306"/>
        </w:tabs>
      </w:pPr>
      <w:hyperlink w:anchor="_Toc4863" w:history="1">
        <w:r>
          <w:rPr>
            <w:rFonts w:ascii="仿宋" w:eastAsia="仿宋" w:hAnsi="仿宋" w:cs="仿宋" w:hint="eastAsia"/>
            <w:lang w:eastAsia="zh-CN"/>
          </w:rPr>
          <w:t>(一)、变更控制流程</w:t>
        </w:r>
        <w:r>
          <w:tab/>
        </w:r>
        <w:r>
          <w:fldChar w:fldCharType="begin"/>
        </w:r>
        <w:r>
          <w:instrText xml:space="preserve"> PAGEREF _Toc4863 \h </w:instrText>
        </w:r>
        <w:r>
          <w:fldChar w:fldCharType="separate"/>
        </w:r>
        <w:r>
          <w:t>36</w:t>
        </w:r>
        <w:r>
          <w:fldChar w:fldCharType="end"/>
        </w:r>
      </w:hyperlink>
    </w:p>
    <w:p>
      <w:pPr>
        <w:pStyle w:val="TOC2"/>
        <w:tabs>
          <w:tab w:val="right" w:leader="dot" w:pos="8306"/>
        </w:tabs>
      </w:pPr>
      <w:hyperlink w:anchor="_Toc28565" w:history="1">
        <w:r>
          <w:rPr>
            <w:rFonts w:ascii="仿宋" w:eastAsia="仿宋" w:hAnsi="仿宋" w:cs="仿宋" w:hint="eastAsia"/>
            <w:lang w:eastAsia="zh-CN"/>
          </w:rPr>
          <w:t>(二)、影响评估与处理</w:t>
        </w:r>
        <w:r>
          <w:tab/>
        </w:r>
        <w:r>
          <w:fldChar w:fldCharType="begin"/>
        </w:r>
        <w:r>
          <w:instrText xml:space="preserve"> PAGEREF _Toc28565 \h </w:instrText>
        </w:r>
        <w:r>
          <w:fldChar w:fldCharType="separate"/>
        </w:r>
        <w:r>
          <w:t>37</w:t>
        </w:r>
        <w:r>
          <w:fldChar w:fldCharType="end"/>
        </w:r>
      </w:hyperlink>
    </w:p>
    <w:p>
      <w:pPr>
        <w:pStyle w:val="TOC2"/>
        <w:tabs>
          <w:tab w:val="right" w:leader="dot" w:pos="8306"/>
        </w:tabs>
      </w:pPr>
      <w:hyperlink w:anchor="_Toc6386" w:history="1">
        <w:r>
          <w:rPr>
            <w:rFonts w:ascii="仿宋" w:eastAsia="仿宋" w:hAnsi="仿宋" w:cs="仿宋" w:hint="eastAsia"/>
            <w:lang w:eastAsia="zh-CN"/>
          </w:rPr>
          <w:t>(三)、变更记录与追踪</w:t>
        </w:r>
        <w:r>
          <w:tab/>
        </w:r>
        <w:r>
          <w:fldChar w:fldCharType="begin"/>
        </w:r>
        <w:r>
          <w:instrText xml:space="preserve"> PAGEREF _Toc6386 \h </w:instrText>
        </w:r>
        <w:r>
          <w:fldChar w:fldCharType="separate"/>
        </w:r>
        <w:r>
          <w:t>39</w:t>
        </w:r>
        <w:r>
          <w:fldChar w:fldCharType="end"/>
        </w:r>
      </w:hyperlink>
    </w:p>
    <w:p>
      <w:pPr>
        <w:pStyle w:val="TOC2"/>
        <w:tabs>
          <w:tab w:val="right" w:leader="dot" w:pos="8306"/>
        </w:tabs>
      </w:pPr>
      <w:hyperlink w:anchor="_Toc16427" w:history="1">
        <w:r>
          <w:rPr>
            <w:rFonts w:ascii="仿宋" w:eastAsia="仿宋" w:hAnsi="仿宋" w:cs="仿宋" w:hint="eastAsia"/>
            <w:lang w:eastAsia="zh-CN"/>
          </w:rPr>
          <w:t>(四)、变更管理策略</w:t>
        </w:r>
        <w:r>
          <w:tab/>
        </w:r>
        <w:r>
          <w:fldChar w:fldCharType="begin"/>
        </w:r>
        <w:r>
          <w:instrText xml:space="preserve"> PAGEREF _Toc16427 \h </w:instrText>
        </w:r>
        <w:r>
          <w:fldChar w:fldCharType="separate"/>
        </w:r>
        <w:r>
          <w:t>40</w:t>
        </w:r>
        <w:r>
          <w:fldChar w:fldCharType="end"/>
        </w:r>
      </w:hyperlink>
    </w:p>
    <w:p>
      <w:pPr>
        <w:pStyle w:val="TOC1"/>
        <w:tabs>
          <w:tab w:val="right" w:leader="dot" w:pos="8306"/>
        </w:tabs>
      </w:pPr>
      <w:hyperlink w:anchor="_Toc32388" w:history="1">
        <w:r>
          <w:rPr>
            <w:rFonts w:ascii="仿宋" w:eastAsia="仿宋" w:hAnsi="仿宋" w:cs="仿宋" w:hint="eastAsia"/>
            <w:lang w:eastAsia="zh-CN"/>
          </w:rPr>
          <w:t>八、经济效益与社会效益优化</w:t>
        </w:r>
        <w:r>
          <w:tab/>
        </w:r>
        <w:r>
          <w:fldChar w:fldCharType="begin"/>
        </w:r>
        <w:r>
          <w:instrText xml:space="preserve"> PAGEREF _Toc32388 \h </w:instrText>
        </w:r>
        <w:r>
          <w:fldChar w:fldCharType="separate"/>
        </w:r>
        <w:r>
          <w:t>42</w:t>
        </w:r>
        <w:r>
          <w:fldChar w:fldCharType="end"/>
        </w:r>
      </w:hyperlink>
    </w:p>
    <w:p>
      <w:pPr>
        <w:pStyle w:val="TOC2"/>
        <w:tabs>
          <w:tab w:val="right" w:leader="dot" w:pos="8306"/>
        </w:tabs>
      </w:pPr>
      <w:hyperlink w:anchor="_Toc3484" w:history="1">
        <w:r>
          <w:rPr>
            <w:rFonts w:ascii="仿宋" w:eastAsia="仿宋" w:hAnsi="仿宋" w:cs="仿宋" w:hint="eastAsia"/>
            <w:lang w:eastAsia="zh-CN"/>
          </w:rPr>
          <w:t>(一)、经济效益提升策略</w:t>
        </w:r>
        <w:r>
          <w:tab/>
        </w:r>
        <w:r>
          <w:fldChar w:fldCharType="begin"/>
        </w:r>
        <w:r>
          <w:instrText xml:space="preserve"> PAGEREF _Toc3484 \h </w:instrText>
        </w:r>
        <w:r>
          <w:fldChar w:fldCharType="separate"/>
        </w:r>
        <w:r>
          <w:t>42</w:t>
        </w:r>
        <w:r>
          <w:fldChar w:fldCharType="end"/>
        </w:r>
      </w:hyperlink>
    </w:p>
    <w:p>
      <w:pPr>
        <w:pStyle w:val="TOC2"/>
        <w:tabs>
          <w:tab w:val="right" w:leader="dot" w:pos="8306"/>
        </w:tabs>
      </w:pPr>
      <w:hyperlink w:anchor="_Toc3927" w:history="1">
        <w:r>
          <w:rPr>
            <w:rFonts w:ascii="仿宋" w:eastAsia="仿宋" w:hAnsi="仿宋" w:cs="仿宋" w:hint="eastAsia"/>
            <w:lang w:eastAsia="zh-CN"/>
          </w:rPr>
          <w:t>(二)、社会效益增强方案</w:t>
        </w:r>
        <w:r>
          <w:tab/>
        </w:r>
        <w:r>
          <w:fldChar w:fldCharType="begin"/>
        </w:r>
        <w:r>
          <w:instrText xml:space="preserve"> PAGEREF _Toc3927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27" w:history="1">
        <w:r>
          <w:rPr>
            <w:rFonts w:ascii="仿宋" w:eastAsia="仿宋" w:hAnsi="仿宋" w:cs="仿宋" w:hint="eastAsia"/>
            <w:lang w:eastAsia="zh-CN"/>
          </w:rPr>
          <w:t>九、技术创新与产业升级</w:t>
        </w:r>
        <w:r>
          <w:tab/>
        </w:r>
        <w:r>
          <w:fldChar w:fldCharType="begin"/>
        </w:r>
        <w:r>
          <w:instrText xml:space="preserve"> PAGEREF _Toc5327 \h </w:instrText>
        </w:r>
        <w:r>
          <w:fldChar w:fldCharType="separate"/>
        </w:r>
        <w:r>
          <w:t>44</w:t>
        </w:r>
        <w:r>
          <w:fldChar w:fldCharType="end"/>
        </w:r>
      </w:hyperlink>
    </w:p>
    <w:p>
      <w:pPr>
        <w:pStyle w:val="TOC2"/>
        <w:tabs>
          <w:tab w:val="right" w:leader="dot" w:pos="8306"/>
        </w:tabs>
      </w:pPr>
      <w:hyperlink w:anchor="_Toc23899" w:history="1">
        <w:r>
          <w:rPr>
            <w:rFonts w:ascii="仿宋" w:eastAsia="仿宋" w:hAnsi="仿宋" w:cs="仿宋" w:hint="eastAsia"/>
            <w:lang w:eastAsia="zh-CN"/>
          </w:rPr>
          <w:t>(一)、技术创新方向与目标</w:t>
        </w:r>
        <w:r>
          <w:tab/>
        </w:r>
        <w:r>
          <w:fldChar w:fldCharType="begin"/>
        </w:r>
        <w:r>
          <w:instrText xml:space="preserve"> PAGEREF _Toc23899 \h </w:instrText>
        </w:r>
        <w:r>
          <w:fldChar w:fldCharType="separate"/>
        </w:r>
        <w:r>
          <w:t>44</w:t>
        </w:r>
        <w:r>
          <w:fldChar w:fldCharType="end"/>
        </w:r>
      </w:hyperlink>
    </w:p>
    <w:p>
      <w:pPr>
        <w:pStyle w:val="TOC2"/>
        <w:tabs>
          <w:tab w:val="right" w:leader="dot" w:pos="8306"/>
        </w:tabs>
      </w:pPr>
      <w:hyperlink w:anchor="_Toc19979" w:history="1">
        <w:r>
          <w:rPr>
            <w:rFonts w:ascii="仿宋" w:eastAsia="仿宋" w:hAnsi="仿宋" w:cs="仿宋" w:hint="eastAsia"/>
            <w:lang w:eastAsia="zh-CN"/>
          </w:rPr>
          <w:t>(二)、产业升级路径与措施</w:t>
        </w:r>
        <w:r>
          <w:tab/>
        </w:r>
        <w:r>
          <w:fldChar w:fldCharType="begin"/>
        </w:r>
        <w:r>
          <w:instrText xml:space="preserve"> PAGEREF _Toc19979 \h </w:instrText>
        </w:r>
        <w:r>
          <w:fldChar w:fldCharType="separate"/>
        </w:r>
        <w:r>
          <w:t>45</w:t>
        </w:r>
        <w:r>
          <w:fldChar w:fldCharType="end"/>
        </w:r>
      </w:hyperlink>
    </w:p>
    <w:p>
      <w:pPr>
        <w:pStyle w:val="TOC1"/>
        <w:tabs>
          <w:tab w:val="right" w:leader="dot" w:pos="8306"/>
        </w:tabs>
      </w:pPr>
      <w:hyperlink w:anchor="_Toc23916" w:history="1">
        <w:r>
          <w:rPr>
            <w:rFonts w:ascii="仿宋" w:eastAsia="仿宋" w:hAnsi="仿宋" w:cs="仿宋" w:hint="eastAsia"/>
            <w:lang w:eastAsia="zh-CN"/>
          </w:rPr>
          <w:t>十、安全与应急管理</w:t>
        </w:r>
        <w:r>
          <w:tab/>
        </w:r>
        <w:r>
          <w:fldChar w:fldCharType="begin"/>
        </w:r>
        <w:r>
          <w:instrText xml:space="preserve"> PAGEREF _Toc23916 \h </w:instrText>
        </w:r>
        <w:r>
          <w:fldChar w:fldCharType="separate"/>
        </w:r>
        <w:r>
          <w:t>47</w:t>
        </w:r>
        <w:r>
          <w:fldChar w:fldCharType="end"/>
        </w:r>
      </w:hyperlink>
    </w:p>
    <w:p>
      <w:pPr>
        <w:pStyle w:val="TOC2"/>
        <w:tabs>
          <w:tab w:val="right" w:leader="dot" w:pos="8306"/>
        </w:tabs>
      </w:pPr>
      <w:hyperlink w:anchor="_Toc2475" w:history="1">
        <w:r>
          <w:rPr>
            <w:rFonts w:ascii="仿宋" w:eastAsia="仿宋" w:hAnsi="仿宋" w:cs="仿宋" w:hint="eastAsia"/>
            <w:lang w:eastAsia="zh-CN"/>
          </w:rPr>
          <w:t>(一)、安全生产管理</w:t>
        </w:r>
        <w:r>
          <w:tab/>
        </w:r>
        <w:r>
          <w:fldChar w:fldCharType="begin"/>
        </w:r>
        <w:r>
          <w:instrText xml:space="preserve"> PAGEREF _Toc2475 \h </w:instrText>
        </w:r>
        <w:r>
          <w:fldChar w:fldCharType="separate"/>
        </w:r>
        <w:r>
          <w:t>47</w:t>
        </w:r>
        <w:r>
          <w:fldChar w:fldCharType="end"/>
        </w:r>
      </w:hyperlink>
    </w:p>
    <w:p>
      <w:pPr>
        <w:pStyle w:val="TOC2"/>
        <w:tabs>
          <w:tab w:val="right" w:leader="dot" w:pos="8306"/>
        </w:tabs>
      </w:pPr>
      <w:hyperlink w:anchor="_Toc14780" w:history="1">
        <w:r>
          <w:rPr>
            <w:rFonts w:ascii="仿宋" w:eastAsia="仿宋" w:hAnsi="仿宋" w:cs="仿宋" w:hint="eastAsia"/>
            <w:lang w:eastAsia="zh-CN"/>
          </w:rPr>
          <w:t>(二)、应急预案与响应</w:t>
        </w:r>
        <w:r>
          <w:tab/>
        </w:r>
        <w:r>
          <w:fldChar w:fldCharType="begin"/>
        </w:r>
        <w:r>
          <w:instrText xml:space="preserve"> PAGEREF _Toc14780 \h </w:instrText>
        </w:r>
        <w:r>
          <w:fldChar w:fldCharType="separate"/>
        </w:r>
        <w:r>
          <w:t>48</w:t>
        </w:r>
        <w:r>
          <w:fldChar w:fldCharType="end"/>
        </w:r>
      </w:hyperlink>
    </w:p>
    <w:p>
      <w:pPr>
        <w:pStyle w:val="TOC1"/>
        <w:tabs>
          <w:tab w:val="right" w:leader="dot" w:pos="8306"/>
        </w:tabs>
      </w:pPr>
      <w:hyperlink w:anchor="_Toc32587" w:history="1">
        <w:r>
          <w:rPr>
            <w:rFonts w:ascii="仿宋" w:eastAsia="仿宋" w:hAnsi="仿宋" w:cs="仿宋" w:hint="eastAsia"/>
            <w:lang w:eastAsia="zh-CN"/>
          </w:rPr>
          <w:t>十一、项目质量与标准</w:t>
        </w:r>
        <w:r>
          <w:tab/>
        </w:r>
        <w:r>
          <w:fldChar w:fldCharType="begin"/>
        </w:r>
        <w:r>
          <w:instrText xml:space="preserve"> PAGEREF _Toc32587 \h </w:instrText>
        </w:r>
        <w:r>
          <w:fldChar w:fldCharType="separate"/>
        </w:r>
        <w:r>
          <w:t>50</w:t>
        </w:r>
        <w:r>
          <w:fldChar w:fldCharType="end"/>
        </w:r>
      </w:hyperlink>
    </w:p>
    <w:p>
      <w:pPr>
        <w:pStyle w:val="TOC2"/>
        <w:tabs>
          <w:tab w:val="right" w:leader="dot" w:pos="8306"/>
        </w:tabs>
      </w:pPr>
      <w:hyperlink w:anchor="_Toc4295" w:history="1">
        <w:r>
          <w:rPr>
            <w:rFonts w:ascii="仿宋" w:eastAsia="仿宋" w:hAnsi="仿宋" w:cs="仿宋" w:hint="eastAsia"/>
            <w:lang w:eastAsia="zh-CN"/>
          </w:rPr>
          <w:t>(一)、质量保障体系</w:t>
        </w:r>
        <w:r>
          <w:tab/>
        </w:r>
        <w:r>
          <w:fldChar w:fldCharType="begin"/>
        </w:r>
        <w:r>
          <w:instrText xml:space="preserve"> PAGEREF _Toc4295 \h </w:instrText>
        </w:r>
        <w:r>
          <w:fldChar w:fldCharType="separate"/>
        </w:r>
        <w:r>
          <w:t>50</w:t>
        </w:r>
        <w:r>
          <w:fldChar w:fldCharType="end"/>
        </w:r>
      </w:hyperlink>
    </w:p>
    <w:p>
      <w:pPr>
        <w:pStyle w:val="TOC2"/>
        <w:tabs>
          <w:tab w:val="right" w:leader="dot" w:pos="8306"/>
        </w:tabs>
      </w:pPr>
      <w:hyperlink w:anchor="_Toc19335" w:history="1">
        <w:r>
          <w:rPr>
            <w:rFonts w:ascii="仿宋" w:eastAsia="仿宋" w:hAnsi="仿宋" w:cs="仿宋" w:hint="eastAsia"/>
            <w:lang w:eastAsia="zh-CN"/>
          </w:rPr>
          <w:t>(二)、标准化作业流程</w:t>
        </w:r>
        <w:r>
          <w:tab/>
        </w:r>
        <w:r>
          <w:fldChar w:fldCharType="begin"/>
        </w:r>
        <w:r>
          <w:instrText xml:space="preserve"> PAGEREF _Toc19335 \h </w:instrText>
        </w:r>
        <w:r>
          <w:fldChar w:fldCharType="separate"/>
        </w:r>
        <w:r>
          <w:t>51</w:t>
        </w:r>
        <w:r>
          <w:fldChar w:fldCharType="end"/>
        </w:r>
      </w:hyperlink>
    </w:p>
    <w:p>
      <w:pPr>
        <w:pStyle w:val="TOC2"/>
        <w:tabs>
          <w:tab w:val="right" w:leader="dot" w:pos="8306"/>
        </w:tabs>
      </w:pPr>
      <w:hyperlink w:anchor="_Toc19615" w:history="1">
        <w:r>
          <w:rPr>
            <w:rFonts w:ascii="仿宋" w:eastAsia="仿宋" w:hAnsi="仿宋" w:cs="仿宋" w:hint="eastAsia"/>
            <w:lang w:eastAsia="zh-CN"/>
          </w:rPr>
          <w:t>(三)、质量监控与评估</w:t>
        </w:r>
        <w:r>
          <w:tab/>
        </w:r>
        <w:r>
          <w:fldChar w:fldCharType="begin"/>
        </w:r>
        <w:r>
          <w:instrText xml:space="preserve"> PAGEREF _Toc19615 \h </w:instrText>
        </w:r>
        <w:r>
          <w:fldChar w:fldCharType="separate"/>
        </w:r>
        <w:r>
          <w:t>53</w:t>
        </w:r>
        <w:r>
          <w:fldChar w:fldCharType="end"/>
        </w:r>
      </w:hyperlink>
    </w:p>
    <w:p>
      <w:pPr>
        <w:pStyle w:val="TOC2"/>
        <w:tabs>
          <w:tab w:val="right" w:leader="dot" w:pos="8306"/>
        </w:tabs>
      </w:pPr>
      <w:hyperlink w:anchor="_Toc30848" w:history="1">
        <w:r>
          <w:rPr>
            <w:rFonts w:ascii="仿宋" w:eastAsia="仿宋" w:hAnsi="仿宋" w:cs="仿宋" w:hint="eastAsia"/>
            <w:lang w:eastAsia="zh-CN"/>
          </w:rPr>
          <w:t>(四)、质量改进计划</w:t>
        </w:r>
        <w:r>
          <w:tab/>
        </w:r>
        <w:r>
          <w:fldChar w:fldCharType="begin"/>
        </w:r>
        <w:r>
          <w:instrText xml:space="preserve"> PAGEREF _Toc30848 \h </w:instrText>
        </w:r>
        <w:r>
          <w:fldChar w:fldCharType="separate"/>
        </w:r>
        <w:r>
          <w:t>54</w:t>
        </w:r>
        <w:r>
          <w:fldChar w:fldCharType="end"/>
        </w:r>
      </w:hyperlink>
    </w:p>
    <w:p>
      <w:pPr>
        <w:pStyle w:val="TOC1"/>
        <w:tabs>
          <w:tab w:val="right" w:leader="dot" w:pos="8306"/>
        </w:tabs>
      </w:pPr>
      <w:hyperlink w:anchor="_Toc24013" w:history="1">
        <w:r>
          <w:rPr>
            <w:rFonts w:ascii="仿宋" w:eastAsia="仿宋" w:hAnsi="仿宋" w:cs="仿宋" w:hint="eastAsia"/>
            <w:lang w:eastAsia="zh-CN"/>
          </w:rPr>
          <w:t>十二、项目进度计划</w:t>
        </w:r>
        <w:r>
          <w:tab/>
        </w:r>
        <w:r>
          <w:fldChar w:fldCharType="begin"/>
        </w:r>
        <w:r>
          <w:instrText xml:space="preserve"> PAGEREF _Toc24013 \h </w:instrText>
        </w:r>
        <w:r>
          <w:fldChar w:fldCharType="separate"/>
        </w:r>
        <w:r>
          <w:t>55</w:t>
        </w:r>
        <w:r>
          <w:fldChar w:fldCharType="end"/>
        </w:r>
      </w:hyperlink>
    </w:p>
    <w:p>
      <w:pPr>
        <w:pStyle w:val="TOC2"/>
        <w:tabs>
          <w:tab w:val="right" w:leader="dot" w:pos="8306"/>
        </w:tabs>
      </w:pPr>
      <w:hyperlink w:anchor="_Toc20423" w:history="1">
        <w:r>
          <w:rPr>
            <w:rFonts w:ascii="仿宋" w:eastAsia="仿宋" w:hAnsi="仿宋" w:cs="仿宋" w:hint="eastAsia"/>
            <w:lang w:eastAsia="zh-CN"/>
          </w:rPr>
          <w:t>(一)、建设周期</w:t>
        </w:r>
        <w:r>
          <w:tab/>
        </w:r>
        <w:r>
          <w:fldChar w:fldCharType="begin"/>
        </w:r>
        <w:r>
          <w:instrText xml:space="preserve"> PAGEREF _Toc20423 \h </w:instrText>
        </w:r>
        <w:r>
          <w:fldChar w:fldCharType="separate"/>
        </w:r>
        <w:r>
          <w:t>55</w:t>
        </w:r>
        <w:r>
          <w:fldChar w:fldCharType="end"/>
        </w:r>
      </w:hyperlink>
    </w:p>
    <w:p>
      <w:pPr>
        <w:pStyle w:val="TOC2"/>
        <w:tabs>
          <w:tab w:val="right" w:leader="dot" w:pos="8306"/>
        </w:tabs>
      </w:pPr>
      <w:hyperlink w:anchor="_Toc15908" w:history="1">
        <w:r>
          <w:rPr>
            <w:rFonts w:ascii="仿宋" w:eastAsia="仿宋" w:hAnsi="仿宋" w:cs="仿宋" w:hint="eastAsia"/>
            <w:lang w:eastAsia="zh-CN"/>
          </w:rPr>
          <w:t>(二)、建设进度</w:t>
        </w:r>
        <w:r>
          <w:tab/>
        </w:r>
        <w:r>
          <w:fldChar w:fldCharType="begin"/>
        </w:r>
        <w:r>
          <w:instrText xml:space="preserve"> PAGEREF _Toc15908 \h </w:instrText>
        </w:r>
        <w:r>
          <w:fldChar w:fldCharType="separate"/>
        </w:r>
        <w:r>
          <w:t>55</w:t>
        </w:r>
        <w:r>
          <w:fldChar w:fldCharType="end"/>
        </w:r>
      </w:hyperlink>
    </w:p>
    <w:p>
      <w:pPr>
        <w:pStyle w:val="TOC2"/>
        <w:tabs>
          <w:tab w:val="right" w:leader="dot" w:pos="8306"/>
        </w:tabs>
      </w:pPr>
      <w:hyperlink w:anchor="_Toc26718" w:history="1">
        <w:r>
          <w:rPr>
            <w:rFonts w:ascii="仿宋" w:eastAsia="仿宋" w:hAnsi="仿宋" w:cs="仿宋" w:hint="eastAsia"/>
            <w:lang w:eastAsia="zh-CN"/>
          </w:rPr>
          <w:t>(三)、进度安排注意事项</w:t>
        </w:r>
        <w:r>
          <w:tab/>
        </w:r>
        <w:r>
          <w:fldChar w:fldCharType="begin"/>
        </w:r>
        <w:r>
          <w:instrText xml:space="preserve"> PAGEREF _Toc26718 \h </w:instrText>
        </w:r>
        <w:r>
          <w:fldChar w:fldCharType="separate"/>
        </w:r>
        <w:r>
          <w:t>57</w:t>
        </w:r>
        <w:r>
          <w:fldChar w:fldCharType="end"/>
        </w:r>
      </w:hyperlink>
    </w:p>
    <w:p>
      <w:pPr>
        <w:pStyle w:val="TOC2"/>
        <w:tabs>
          <w:tab w:val="right" w:leader="dot" w:pos="8306"/>
        </w:tabs>
      </w:pPr>
      <w:hyperlink w:anchor="_Toc817" w:history="1">
        <w:r>
          <w:rPr>
            <w:rFonts w:ascii="仿宋" w:eastAsia="仿宋" w:hAnsi="仿宋" w:cs="仿宋" w:hint="eastAsia"/>
            <w:lang w:eastAsia="zh-CN"/>
          </w:rPr>
          <w:t>(四)、人力资源配置</w:t>
        </w:r>
        <w:r>
          <w:tab/>
        </w:r>
        <w:r>
          <w:fldChar w:fldCharType="begin"/>
        </w:r>
        <w:r>
          <w:instrText xml:space="preserve"> PAGEREF _Toc817 \h </w:instrText>
        </w:r>
        <w:r>
          <w:fldChar w:fldCharType="separate"/>
        </w:r>
        <w:r>
          <w:t>58</w:t>
        </w:r>
        <w:r>
          <w:fldChar w:fldCharType="end"/>
        </w:r>
      </w:hyperlink>
    </w:p>
    <w:p>
      <w:pPr>
        <w:pStyle w:val="TOC2"/>
        <w:tabs>
          <w:tab w:val="right" w:leader="dot" w:pos="8306"/>
        </w:tabs>
      </w:pPr>
      <w:hyperlink w:anchor="_Toc14821" w:history="1">
        <w:r>
          <w:rPr>
            <w:rFonts w:ascii="仿宋" w:eastAsia="仿宋" w:hAnsi="仿宋" w:cs="仿宋" w:hint="eastAsia"/>
            <w:lang w:eastAsia="zh-CN"/>
          </w:rPr>
          <w:t>(五)、员工培训</w:t>
        </w:r>
        <w:r>
          <w:tab/>
        </w:r>
        <w:r>
          <w:fldChar w:fldCharType="begin"/>
        </w:r>
        <w:r>
          <w:instrText xml:space="preserve"> PAGEREF _Toc14821 \h </w:instrText>
        </w:r>
        <w:r>
          <w:fldChar w:fldCharType="separate"/>
        </w:r>
        <w:r>
          <w:t>60</w:t>
        </w:r>
        <w:r>
          <w:fldChar w:fldCharType="end"/>
        </w:r>
      </w:hyperlink>
    </w:p>
    <w:p>
      <w:pPr>
        <w:pStyle w:val="TOC2"/>
        <w:tabs>
          <w:tab w:val="right" w:leader="dot" w:pos="8306"/>
        </w:tabs>
      </w:pPr>
      <w:hyperlink w:anchor="_Toc17713" w:history="1">
        <w:r>
          <w:rPr>
            <w:rFonts w:ascii="仿宋" w:eastAsia="仿宋" w:hAnsi="仿宋" w:cs="仿宋" w:hint="eastAsia"/>
            <w:lang w:eastAsia="zh-CN"/>
          </w:rPr>
          <w:t>(六)、项目实施保障</w:t>
        </w:r>
        <w:r>
          <w:tab/>
        </w:r>
        <w:r>
          <w:fldChar w:fldCharType="begin"/>
        </w:r>
        <w:r>
          <w:instrText xml:space="preserve"> PAGEREF _Toc17713 \h </w:instrText>
        </w:r>
        <w:r>
          <w:fldChar w:fldCharType="separate"/>
        </w:r>
        <w:r>
          <w:t>61</w:t>
        </w:r>
        <w:r>
          <w:fldChar w:fldCharType="end"/>
        </w:r>
      </w:hyperlink>
    </w:p>
    <w:p>
      <w:pPr>
        <w:pStyle w:val="TOC2"/>
        <w:tabs>
          <w:tab w:val="right" w:leader="dot" w:pos="8306"/>
        </w:tabs>
      </w:pPr>
      <w:hyperlink w:anchor="_Toc1598" w:history="1">
        <w:r>
          <w:rPr>
            <w:rFonts w:ascii="仿宋" w:eastAsia="仿宋" w:hAnsi="仿宋" w:cs="仿宋" w:hint="eastAsia"/>
            <w:lang w:eastAsia="zh-CN"/>
          </w:rPr>
          <w:t>(七)、安全规范管理</w:t>
        </w:r>
        <w:r>
          <w:tab/>
        </w:r>
        <w:r>
          <w:fldChar w:fldCharType="begin"/>
        </w:r>
        <w:r>
          <w:instrText xml:space="preserve"> PAGEREF _Toc1598 \h </w:instrText>
        </w:r>
        <w:r>
          <w:fldChar w:fldCharType="separate"/>
        </w:r>
        <w:r>
          <w:t>61</w:t>
        </w:r>
        <w:r>
          <w:fldChar w:fldCharType="end"/>
        </w:r>
      </w:hyperlink>
    </w:p>
    <w:p>
      <w:pPr>
        <w:pStyle w:val="TOC1"/>
        <w:tabs>
          <w:tab w:val="right" w:leader="dot" w:pos="8306"/>
        </w:tabs>
      </w:pPr>
      <w:hyperlink w:anchor="_Toc1719" w:history="1">
        <w:r>
          <w:rPr>
            <w:rFonts w:ascii="仿宋" w:eastAsia="仿宋" w:hAnsi="仿宋" w:cs="仿宋" w:hint="eastAsia"/>
            <w:lang w:eastAsia="zh-CN"/>
          </w:rPr>
          <w:t>十三、成果转化与推广应用</w:t>
        </w:r>
        <w:r>
          <w:tab/>
        </w:r>
        <w:r>
          <w:fldChar w:fldCharType="begin"/>
        </w:r>
        <w:r>
          <w:instrText xml:space="preserve"> PAGEREF _Toc1719 \h </w:instrText>
        </w:r>
        <w:r>
          <w:fldChar w:fldCharType="separate"/>
        </w:r>
        <w:r>
          <w:t>63</w:t>
        </w:r>
        <w:r>
          <w:fldChar w:fldCharType="end"/>
        </w:r>
      </w:hyperlink>
    </w:p>
    <w:p>
      <w:pPr>
        <w:pStyle w:val="TOC2"/>
        <w:tabs>
          <w:tab w:val="right" w:leader="dot" w:pos="8306"/>
        </w:tabs>
      </w:pPr>
      <w:hyperlink w:anchor="_Toc13599" w:history="1">
        <w:r>
          <w:rPr>
            <w:rFonts w:ascii="仿宋" w:eastAsia="仿宋" w:hAnsi="仿宋" w:cs="仿宋" w:hint="eastAsia"/>
            <w:lang w:eastAsia="zh-CN"/>
          </w:rPr>
          <w:t>(一)、成果转化策略制定</w:t>
        </w:r>
        <w:r>
          <w:tab/>
        </w:r>
        <w:r>
          <w:fldChar w:fldCharType="begin"/>
        </w:r>
        <w:r>
          <w:instrText xml:space="preserve"> PAGEREF _Toc13599 \h </w:instrText>
        </w:r>
        <w:r>
          <w:fldChar w:fldCharType="separate"/>
        </w:r>
        <w:r>
          <w:t>63</w:t>
        </w:r>
        <w:r>
          <w:fldChar w:fldCharType="end"/>
        </w:r>
      </w:hyperlink>
    </w:p>
    <w:p>
      <w:pPr>
        <w:pStyle w:val="TOC2"/>
        <w:tabs>
          <w:tab w:val="right" w:leader="dot" w:pos="8306"/>
        </w:tabs>
      </w:pPr>
      <w:hyperlink w:anchor="_Toc27229" w:history="1">
        <w:r>
          <w:rPr>
            <w:rFonts w:ascii="仿宋" w:eastAsia="仿宋" w:hAnsi="仿宋" w:cs="仿宋" w:hint="eastAsia"/>
            <w:lang w:eastAsia="zh-CN"/>
          </w:rPr>
          <w:t>(二)、成果推广应用方案</w:t>
        </w:r>
        <w:r>
          <w:tab/>
        </w:r>
        <w:r>
          <w:fldChar w:fldCharType="begin"/>
        </w:r>
        <w:r>
          <w:instrText xml:space="preserve"> PAGEREF _Toc27229 \h </w:instrText>
        </w:r>
        <w:r>
          <w:fldChar w:fldCharType="separate"/>
        </w:r>
        <w:r>
          <w:t>64</w:t>
        </w:r>
        <w:r>
          <w:fldChar w:fldCharType="end"/>
        </w:r>
      </w:hyperlink>
    </w:p>
    <w:p>
      <w:pPr>
        <w:pStyle w:val="TOC1"/>
        <w:tabs>
          <w:tab w:val="right" w:leader="dot" w:pos="8306"/>
        </w:tabs>
      </w:pPr>
      <w:hyperlink w:anchor="_Toc22897" w:history="1">
        <w:r>
          <w:rPr>
            <w:rFonts w:ascii="仿宋" w:eastAsia="仿宋" w:hAnsi="仿宋" w:cs="仿宋" w:hint="eastAsia"/>
            <w:lang w:eastAsia="zh-CN"/>
          </w:rPr>
          <w:t>十四、质量管理与控制</w:t>
        </w:r>
        <w:r>
          <w:tab/>
        </w:r>
        <w:r>
          <w:fldChar w:fldCharType="begin"/>
        </w:r>
        <w:r>
          <w:instrText xml:space="preserve"> PAGEREF _Toc22897 \h </w:instrText>
        </w:r>
        <w:r>
          <w:fldChar w:fldCharType="separate"/>
        </w:r>
        <w:r>
          <w:t>66</w:t>
        </w:r>
        <w:r>
          <w:fldChar w:fldCharType="end"/>
        </w:r>
      </w:hyperlink>
    </w:p>
    <w:p>
      <w:pPr>
        <w:pStyle w:val="TOC2"/>
        <w:tabs>
          <w:tab w:val="right" w:leader="dot" w:pos="8306"/>
        </w:tabs>
      </w:pPr>
      <w:hyperlink w:anchor="_Toc12094" w:history="1">
        <w:r>
          <w:rPr>
            <w:rFonts w:ascii="仿宋" w:eastAsia="仿宋" w:hAnsi="仿宋" w:cs="仿宋" w:hint="eastAsia"/>
            <w:lang w:eastAsia="zh-CN"/>
          </w:rPr>
          <w:t>(一)、质量管理体系建设</w:t>
        </w:r>
        <w:r>
          <w:tab/>
        </w:r>
        <w:r>
          <w:fldChar w:fldCharType="begin"/>
        </w:r>
        <w:r>
          <w:instrText xml:space="preserve"> PAGEREF _Toc12094 \h </w:instrText>
        </w:r>
        <w:r>
          <w:fldChar w:fldCharType="separate"/>
        </w:r>
        <w:r>
          <w:t>66</w:t>
        </w:r>
        <w:r>
          <w:fldChar w:fldCharType="end"/>
        </w:r>
      </w:hyperlink>
    </w:p>
    <w:p>
      <w:pPr>
        <w:pStyle w:val="TOC2"/>
        <w:tabs>
          <w:tab w:val="right" w:leader="dot" w:pos="8306"/>
        </w:tabs>
      </w:pPr>
      <w:hyperlink w:anchor="_Toc5741" w:history="1">
        <w:r>
          <w:rPr>
            <w:rFonts w:ascii="仿宋" w:eastAsia="仿宋" w:hAnsi="仿宋" w:cs="仿宋" w:hint="eastAsia"/>
            <w:lang w:eastAsia="zh-CN"/>
          </w:rPr>
          <w:t>(二)、质量控制措施</w:t>
        </w:r>
        <w:r>
          <w:tab/>
        </w:r>
        <w:r>
          <w:fldChar w:fldCharType="begin"/>
        </w:r>
        <w:r>
          <w:instrText xml:space="preserve"> PAGEREF _Toc5741 \h </w:instrText>
        </w:r>
        <w:r>
          <w:fldChar w:fldCharType="separate"/>
        </w:r>
        <w:r>
          <w:t>67</w:t>
        </w:r>
        <w:r>
          <w:fldChar w:fldCharType="end"/>
        </w:r>
      </w:hyperlink>
    </w:p>
    <w:p>
      <w:pPr>
        <w:pStyle w:val="TOC1"/>
        <w:tabs>
          <w:tab w:val="right" w:leader="dot" w:pos="8306"/>
        </w:tabs>
      </w:pPr>
      <w:hyperlink w:anchor="_Toc29197" w:history="1">
        <w:r>
          <w:rPr>
            <w:rFonts w:ascii="仿宋" w:eastAsia="仿宋" w:hAnsi="仿宋" w:cs="仿宋" w:hint="eastAsia"/>
            <w:lang w:eastAsia="zh-CN"/>
          </w:rPr>
          <w:t>十五、创新驱动与持续发展</w:t>
        </w:r>
        <w:r>
          <w:tab/>
        </w:r>
        <w:r>
          <w:fldChar w:fldCharType="begin"/>
        </w:r>
        <w:r>
          <w:instrText xml:space="preserve"> PAGEREF _Toc29197 \h </w:instrText>
        </w:r>
        <w:r>
          <w:fldChar w:fldCharType="separate"/>
        </w:r>
        <w:r>
          <w:t>68</w:t>
        </w:r>
        <w:r>
          <w:fldChar w:fldCharType="end"/>
        </w:r>
      </w:hyperlink>
    </w:p>
    <w:p>
      <w:pPr>
        <w:pStyle w:val="TOC2"/>
        <w:tabs>
          <w:tab w:val="right" w:leader="dot" w:pos="8306"/>
        </w:tabs>
      </w:pPr>
      <w:hyperlink w:anchor="_Toc2772" w:history="1">
        <w:r>
          <w:rPr>
            <w:rFonts w:ascii="仿宋" w:eastAsia="仿宋" w:hAnsi="仿宋" w:cs="仿宋" w:hint="eastAsia"/>
            <w:lang w:eastAsia="zh-CN"/>
          </w:rPr>
          <w:t>(一)、创新驱动战略实施</w:t>
        </w:r>
        <w:r>
          <w:tab/>
        </w:r>
        <w:r>
          <w:fldChar w:fldCharType="begin"/>
        </w:r>
        <w:r>
          <w:instrText xml:space="preserve"> PAGEREF _Toc2772 \h </w:instrText>
        </w:r>
        <w:r>
          <w:fldChar w:fldCharType="separate"/>
        </w:r>
        <w:r>
          <w:t>68</w:t>
        </w:r>
        <w:r>
          <w:fldChar w:fldCharType="end"/>
        </w:r>
      </w:hyperlink>
    </w:p>
    <w:p>
      <w:pPr>
        <w:pStyle w:val="TOC2"/>
        <w:tabs>
          <w:tab w:val="right" w:leader="dot" w:pos="8306"/>
        </w:tabs>
      </w:pPr>
      <w:hyperlink w:anchor="_Toc24573" w:history="1">
        <w:r>
          <w:rPr>
            <w:rFonts w:ascii="仿宋" w:eastAsia="仿宋" w:hAnsi="仿宋" w:cs="仿宋" w:hint="eastAsia"/>
            <w:lang w:eastAsia="zh-CN"/>
          </w:rPr>
          <w:t>(二)、持续发展路径探索</w:t>
        </w:r>
        <w:r>
          <w:tab/>
        </w:r>
        <w:r>
          <w:fldChar w:fldCharType="begin"/>
        </w:r>
        <w:r>
          <w:instrText xml:space="preserve"> PAGEREF _Toc24573 \h </w:instrText>
        </w:r>
        <w:r>
          <w:fldChar w:fldCharType="separate"/>
        </w:r>
        <w:r>
          <w:t>70</w:t>
        </w:r>
        <w:r>
          <w:fldChar w:fldCharType="end"/>
        </w:r>
      </w:hyperlink>
    </w:p>
    <w:p>
      <w:pPr>
        <w:pStyle w:val="TOC1"/>
        <w:tabs>
          <w:tab w:val="right" w:leader="dot" w:pos="8306"/>
        </w:tabs>
      </w:pPr>
      <w:hyperlink w:anchor="_Toc23222" w:history="1">
        <w:r>
          <w:rPr>
            <w:rFonts w:ascii="仿宋" w:eastAsia="仿宋" w:hAnsi="仿宋" w:cs="仿宋" w:hint="eastAsia"/>
            <w:lang w:eastAsia="zh-CN"/>
          </w:rPr>
          <w:t>十六、人力资源管理与开发</w:t>
        </w:r>
        <w:r>
          <w:tab/>
        </w:r>
        <w:r>
          <w:fldChar w:fldCharType="begin"/>
        </w:r>
        <w:r>
          <w:instrText xml:space="preserve"> PAGEREF _Toc23222 \h </w:instrText>
        </w:r>
        <w:r>
          <w:fldChar w:fldCharType="separate"/>
        </w:r>
        <w:r>
          <w:t>74</w:t>
        </w:r>
        <w:r>
          <w:fldChar w:fldCharType="end"/>
        </w:r>
      </w:hyperlink>
    </w:p>
    <w:p>
      <w:pPr>
        <w:pStyle w:val="TOC2"/>
        <w:tabs>
          <w:tab w:val="right" w:leader="dot" w:pos="8306"/>
        </w:tabs>
      </w:pPr>
      <w:hyperlink w:anchor="_Toc12764" w:history="1">
        <w:r>
          <w:rPr>
            <w:rFonts w:ascii="仿宋" w:eastAsia="仿宋" w:hAnsi="仿宋" w:cs="仿宋" w:hint="eastAsia"/>
            <w:lang w:eastAsia="zh-CN"/>
          </w:rPr>
          <w:t>(一)、人力资源规划</w:t>
        </w:r>
        <w:r>
          <w:tab/>
        </w:r>
        <w:r>
          <w:fldChar w:fldCharType="begin"/>
        </w:r>
        <w:r>
          <w:instrText xml:space="preserve"> PAGEREF _Toc12764 \h </w:instrText>
        </w:r>
        <w:r>
          <w:fldChar w:fldCharType="separate"/>
        </w:r>
        <w:r>
          <w:t>74</w:t>
        </w:r>
        <w:r>
          <w:fldChar w:fldCharType="end"/>
        </w:r>
      </w:hyperlink>
    </w:p>
    <w:p>
      <w:pPr>
        <w:pStyle w:val="TOC2"/>
        <w:tabs>
          <w:tab w:val="right" w:leader="dot" w:pos="8306"/>
        </w:tabs>
      </w:pPr>
      <w:hyperlink w:anchor="_Toc29860" w:history="1">
        <w:r>
          <w:rPr>
            <w:rFonts w:ascii="仿宋" w:eastAsia="仿宋" w:hAnsi="仿宋" w:cs="仿宋" w:hint="eastAsia"/>
            <w:lang w:eastAsia="zh-CN"/>
          </w:rPr>
          <w:t>(二)、人力资源开发与培训</w:t>
        </w:r>
        <w:r>
          <w:tab/>
        </w:r>
        <w:r>
          <w:fldChar w:fldCharType="begin"/>
        </w:r>
        <w:r>
          <w:instrText xml:space="preserve"> PAGEREF _Toc29860 \h </w:instrText>
        </w:r>
        <w:r>
          <w:fldChar w:fldCharType="separate"/>
        </w:r>
        <w:r>
          <w:t>76</w:t>
        </w:r>
        <w:r>
          <w:fldChar w:fldCharType="end"/>
        </w:r>
      </w:hyperlink>
    </w:p>
    <w:p>
      <w:pPr>
        <w:pStyle w:val="TOC1"/>
        <w:tabs>
          <w:tab w:val="right" w:leader="dot" w:pos="8306"/>
        </w:tabs>
      </w:pPr>
      <w:hyperlink w:anchor="_Toc14605" w:history="1">
        <w:r>
          <w:rPr>
            <w:rFonts w:ascii="仿宋" w:eastAsia="仿宋" w:hAnsi="仿宋" w:cs="仿宋" w:hint="eastAsia"/>
            <w:lang w:eastAsia="zh-CN"/>
          </w:rPr>
          <w:t>十七、产业协同与集群发展</w:t>
        </w:r>
        <w:r>
          <w:tab/>
        </w:r>
        <w:r>
          <w:fldChar w:fldCharType="begin"/>
        </w:r>
        <w:r>
          <w:instrText xml:space="preserve"> PAGEREF _Toc14605 \h </w:instrText>
        </w:r>
        <w:r>
          <w:fldChar w:fldCharType="separate"/>
        </w:r>
        <w:r>
          <w:t>78</w:t>
        </w:r>
        <w:r>
          <w:fldChar w:fldCharType="end"/>
        </w:r>
      </w:hyperlink>
    </w:p>
    <w:p>
      <w:pPr>
        <w:pStyle w:val="TOC2"/>
        <w:tabs>
          <w:tab w:val="right" w:leader="dot" w:pos="8306"/>
        </w:tabs>
      </w:pPr>
      <w:hyperlink w:anchor="_Toc21827" w:history="1">
        <w:r>
          <w:rPr>
            <w:rFonts w:ascii="仿宋" w:eastAsia="仿宋" w:hAnsi="仿宋" w:cs="仿宋" w:hint="eastAsia"/>
            <w:lang w:eastAsia="zh-CN"/>
          </w:rPr>
          <w:t>(一)、产业协同机制建设</w:t>
        </w:r>
        <w:r>
          <w:tab/>
        </w:r>
        <w:r>
          <w:fldChar w:fldCharType="begin"/>
        </w:r>
        <w:r>
          <w:instrText xml:space="preserve"> PAGEREF _Toc21827 \h </w:instrText>
        </w:r>
        <w:r>
          <w:fldChar w:fldCharType="separate"/>
        </w:r>
        <w:r>
          <w:t>78</w:t>
        </w:r>
        <w:r>
          <w:fldChar w:fldCharType="end"/>
        </w:r>
      </w:hyperlink>
    </w:p>
    <w:p>
      <w:pPr>
        <w:pStyle w:val="TOC2"/>
        <w:tabs>
          <w:tab w:val="right" w:leader="dot" w:pos="8306"/>
        </w:tabs>
      </w:pPr>
      <w:hyperlink w:anchor="_Toc21825" w:history="1">
        <w:r>
          <w:rPr>
            <w:rFonts w:ascii="仿宋" w:eastAsia="仿宋" w:hAnsi="仿宋" w:cs="仿宋" w:hint="eastAsia"/>
            <w:lang w:eastAsia="zh-CN"/>
          </w:rPr>
          <w:t>(二)、产业集群培育与发展</w:t>
        </w:r>
        <w:r>
          <w:tab/>
        </w:r>
        <w:r>
          <w:fldChar w:fldCharType="begin"/>
        </w:r>
        <w:r>
          <w:instrText xml:space="preserve"> PAGEREF _Toc21825 \h </w:instrText>
        </w:r>
        <w:r>
          <w:fldChar w:fldCharType="separate"/>
        </w:r>
        <w:r>
          <w:t>79</w:t>
        </w:r>
        <w:r>
          <w:fldChar w:fldCharType="end"/>
        </w:r>
      </w:hyperlink>
    </w:p>
    <w:p>
      <w:pPr>
        <w:pStyle w:val="TOC1"/>
        <w:tabs>
          <w:tab w:val="right" w:leader="dot" w:pos="8306"/>
        </w:tabs>
      </w:pPr>
      <w:hyperlink w:anchor="_Toc25748" w:history="1">
        <w:r>
          <w:rPr>
            <w:rFonts w:ascii="仿宋" w:eastAsia="仿宋" w:hAnsi="仿宋" w:cs="仿宋" w:hint="eastAsia"/>
            <w:lang w:eastAsia="zh-CN"/>
          </w:rPr>
          <w:t>十八、合作与交流机制建立</w:t>
        </w:r>
        <w:r>
          <w:tab/>
        </w:r>
        <w:r>
          <w:fldChar w:fldCharType="begin"/>
        </w:r>
        <w:r>
          <w:instrText xml:space="preserve"> PAGEREF _Toc25748 \h </w:instrText>
        </w:r>
        <w:r>
          <w:fldChar w:fldCharType="separate"/>
        </w:r>
        <w:r>
          <w:t>80</w:t>
        </w:r>
        <w:r>
          <w:fldChar w:fldCharType="end"/>
        </w:r>
      </w:hyperlink>
    </w:p>
    <w:p>
      <w:pPr>
        <w:pStyle w:val="TOC2"/>
        <w:tabs>
          <w:tab w:val="right" w:leader="dot" w:pos="8306"/>
        </w:tabs>
      </w:pPr>
      <w:hyperlink w:anchor="_Toc8487" w:history="1">
        <w:r>
          <w:rPr>
            <w:rFonts w:ascii="仿宋" w:eastAsia="仿宋" w:hAnsi="仿宋" w:cs="仿宋" w:hint="eastAsia"/>
            <w:lang w:eastAsia="zh-CN"/>
          </w:rPr>
          <w:t>(一)、合作伙伴选择与合作方式</w:t>
        </w:r>
        <w:r>
          <w:tab/>
        </w:r>
        <w:r>
          <w:fldChar w:fldCharType="begin"/>
        </w:r>
        <w:r>
          <w:instrText xml:space="preserve"> PAGEREF _Toc8487 \h </w:instrText>
        </w:r>
        <w:r>
          <w:fldChar w:fldCharType="separate"/>
        </w:r>
        <w:r>
          <w:t>80</w:t>
        </w:r>
        <w:r>
          <w:fldChar w:fldCharType="end"/>
        </w:r>
      </w:hyperlink>
    </w:p>
    <w:p>
      <w:pPr>
        <w:pStyle w:val="TOC2"/>
        <w:tabs>
          <w:tab w:val="right" w:leader="dot" w:pos="8306"/>
        </w:tabs>
      </w:pPr>
      <w:hyperlink w:anchor="_Toc8820" w:history="1">
        <w:r>
          <w:rPr>
            <w:rFonts w:ascii="仿宋" w:eastAsia="仿宋" w:hAnsi="仿宋" w:cs="仿宋" w:hint="eastAsia"/>
            <w:lang w:eastAsia="zh-CN"/>
          </w:rPr>
          <w:t>(二)、交流与合作平台搭建</w:t>
        </w:r>
        <w:r>
          <w:tab/>
        </w:r>
        <w:r>
          <w:fldChar w:fldCharType="begin"/>
        </w:r>
        <w:r>
          <w:instrText xml:space="preserve"> PAGEREF _Toc8820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4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64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55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98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一、矿泉水项目的市场准入条件分析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矿泉水项目而言，市场准入条件首先取决于政策法规环境。政府对于[行业名称]领域的法规，如环保标准、税收政策、和技术使用规范，直接影响矿泉水项目的运营和成本结构。例如，若政府针对使用可再生能源的企业提供税收优惠，这将对矿泉水项目的财务规划产生重要影响。同时，考虑经济环境和消费者偏好的变化对矿泉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二、矿泉水项目的行业规范与合规性要求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矿泉水项目来说，遵守行业规范和合规性要求是确保项目顺利进行的基础。这包括遵循质量控制标准、安全规定、数据保护法规等。例如，若矿泉水项目涉及数据处理，须严格遵守相关的数据保护法规。此外，行业内部的自律规范，如产品标准和服务流程，也对于提升矿泉水项目在行业内的认可度和竞争力至关重要。项目管理团队必须不断更新策略，以应对行业规范和法规的变化，确保矿泉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三、矿泉水项目的竞争格局和战略定位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泉水项目的发展规划中，理解行业的竞争格局对于制定有效的市场策略极为关键。这包括分析主要竞争对手的市场地位、优势及其业务模式。矿泉水项目面临的竞争对手可能包括大型成熟企业和创新型初创公司，各自采取不同的市场策略。因此，矿泉水项目需精确地定位自己的市场策略，如专注于产品创新、客户服务或成本效率，以在竞争中占据优势。通过深入的市场和竞争分析，矿泉水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24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90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泉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395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矿泉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矿泉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矿泉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917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矿泉水项目将致力于使用清洁能源，如太阳能和风能，减少对化石燃料的依赖。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https://d.book118.com/815324242242011102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矿泉水项目建设总纲及方案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FD5CD5"/>
    <w:rsid w:val="50FD5C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32424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2024-01-25T14:45:00Z</dcterms:created>
  <dcterms:modified xsi:type="dcterms:W3CDTF">2024-01-25T14:46:43Z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97B446206CA949199FA063291DF8D903_11</vt:lpwstr>
  </property>
  <property fmtid="{D5CDD505-2E9C-101B-9397-08002B2CF9AE}" pid="3" name="KSOProductBuildVer">
    <vt:lpwstr>2052-12.1.0.16250</vt:lpwstr>
  </property>
</Properties>
</file>