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工业铝挤压材行业相关公司筹备报告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0" w:history="1">
        <w:r>
          <w:rPr>
            <w:rFonts w:ascii="仿宋" w:eastAsia="仿宋" w:hAnsi="仿宋" w:cs="仿宋" w:hint="eastAsia"/>
            <w:lang w:eastAsia="zh-CN"/>
          </w:rPr>
          <w:t>前言</w:t>
        </w:r>
        <w:r>
          <w:tab/>
        </w:r>
        <w:r>
          <w:fldChar w:fldCharType="begin"/>
        </w:r>
        <w:r>
          <w:instrText xml:space="preserve"> PAGEREF _Toc840 \h </w:instrText>
        </w:r>
        <w:r>
          <w:fldChar w:fldCharType="separate"/>
        </w:r>
        <w:r>
          <w:t>4</w:t>
        </w:r>
        <w:r>
          <w:fldChar w:fldCharType="end"/>
        </w:r>
      </w:hyperlink>
    </w:p>
    <w:p>
      <w:pPr>
        <w:pStyle w:val="TOC1"/>
        <w:tabs>
          <w:tab w:val="right" w:leader="dot" w:pos="8306"/>
        </w:tabs>
      </w:pPr>
      <w:hyperlink w:anchor="_Toc12273" w:history="1">
        <w:r>
          <w:rPr>
            <w:rFonts w:ascii="仿宋" w:eastAsia="仿宋" w:hAnsi="仿宋" w:cs="仿宋" w:hint="eastAsia"/>
            <w:lang w:eastAsia="zh-CN"/>
          </w:rPr>
          <w:t>一、选址分析</w:t>
        </w:r>
        <w:r>
          <w:tab/>
        </w:r>
        <w:r>
          <w:fldChar w:fldCharType="begin"/>
        </w:r>
        <w:r>
          <w:instrText xml:space="preserve"> PAGEREF _Toc12273 \h </w:instrText>
        </w:r>
        <w:r>
          <w:fldChar w:fldCharType="separate"/>
        </w:r>
        <w:r>
          <w:t>4</w:t>
        </w:r>
        <w:r>
          <w:fldChar w:fldCharType="end"/>
        </w:r>
      </w:hyperlink>
    </w:p>
    <w:p>
      <w:pPr>
        <w:pStyle w:val="TOC2"/>
        <w:tabs>
          <w:tab w:val="right" w:leader="dot" w:pos="8306"/>
        </w:tabs>
      </w:pPr>
      <w:hyperlink w:anchor="_Toc25171" w:history="1">
        <w:r>
          <w:rPr>
            <w:rFonts w:ascii="仿宋" w:eastAsia="仿宋" w:hAnsi="仿宋" w:cs="仿宋" w:hint="eastAsia"/>
            <w:lang w:eastAsia="zh-CN"/>
          </w:rPr>
          <w:t>(一)、工业铝挤压材项目选址原则</w:t>
        </w:r>
        <w:r>
          <w:tab/>
        </w:r>
        <w:r>
          <w:fldChar w:fldCharType="begin"/>
        </w:r>
        <w:r>
          <w:instrText xml:space="preserve"> PAGEREF _Toc25171 \h </w:instrText>
        </w:r>
        <w:r>
          <w:fldChar w:fldCharType="separate"/>
        </w:r>
        <w:r>
          <w:t>4</w:t>
        </w:r>
        <w:r>
          <w:fldChar w:fldCharType="end"/>
        </w:r>
      </w:hyperlink>
    </w:p>
    <w:p>
      <w:pPr>
        <w:pStyle w:val="TOC2"/>
        <w:tabs>
          <w:tab w:val="right" w:leader="dot" w:pos="8306"/>
        </w:tabs>
      </w:pPr>
      <w:hyperlink w:anchor="_Toc2634" w:history="1">
        <w:r>
          <w:rPr>
            <w:rFonts w:ascii="仿宋" w:eastAsia="仿宋" w:hAnsi="仿宋" w:cs="仿宋" w:hint="eastAsia"/>
            <w:lang w:eastAsia="zh-CN"/>
          </w:rPr>
          <w:t>(二)、建设区基本情况</w:t>
        </w:r>
        <w:r>
          <w:tab/>
        </w:r>
        <w:r>
          <w:fldChar w:fldCharType="begin"/>
        </w:r>
        <w:r>
          <w:instrText xml:space="preserve"> PAGEREF _Toc2634 \h </w:instrText>
        </w:r>
        <w:r>
          <w:fldChar w:fldCharType="separate"/>
        </w:r>
        <w:r>
          <w:t>6</w:t>
        </w:r>
        <w:r>
          <w:fldChar w:fldCharType="end"/>
        </w:r>
      </w:hyperlink>
    </w:p>
    <w:p>
      <w:pPr>
        <w:pStyle w:val="TOC2"/>
        <w:tabs>
          <w:tab w:val="right" w:leader="dot" w:pos="8306"/>
        </w:tabs>
      </w:pPr>
      <w:hyperlink w:anchor="_Toc23684" w:history="1">
        <w:r>
          <w:rPr>
            <w:rFonts w:ascii="仿宋" w:eastAsia="仿宋" w:hAnsi="仿宋" w:cs="仿宋" w:hint="eastAsia"/>
            <w:lang w:eastAsia="zh-CN"/>
          </w:rPr>
          <w:t>(三)、发展目标</w:t>
        </w:r>
        <w:r>
          <w:tab/>
        </w:r>
        <w:r>
          <w:fldChar w:fldCharType="begin"/>
        </w:r>
        <w:r>
          <w:instrText xml:space="preserve"> PAGEREF _Toc23684 \h </w:instrText>
        </w:r>
        <w:r>
          <w:fldChar w:fldCharType="separate"/>
        </w:r>
        <w:r>
          <w:t>7</w:t>
        </w:r>
        <w:r>
          <w:fldChar w:fldCharType="end"/>
        </w:r>
      </w:hyperlink>
    </w:p>
    <w:p>
      <w:pPr>
        <w:pStyle w:val="TOC2"/>
        <w:tabs>
          <w:tab w:val="right" w:leader="dot" w:pos="8306"/>
        </w:tabs>
      </w:pPr>
      <w:hyperlink w:anchor="_Toc12585" w:history="1">
        <w:r>
          <w:rPr>
            <w:rFonts w:ascii="仿宋" w:eastAsia="仿宋" w:hAnsi="仿宋" w:cs="仿宋" w:hint="eastAsia"/>
            <w:lang w:eastAsia="zh-CN"/>
          </w:rPr>
          <w:t>(四)、产业发展方向</w:t>
        </w:r>
        <w:r>
          <w:tab/>
        </w:r>
        <w:r>
          <w:fldChar w:fldCharType="begin"/>
        </w:r>
        <w:r>
          <w:instrText xml:space="preserve"> PAGEREF _Toc12585 \h </w:instrText>
        </w:r>
        <w:r>
          <w:fldChar w:fldCharType="separate"/>
        </w:r>
        <w:r>
          <w:t>8</w:t>
        </w:r>
        <w:r>
          <w:fldChar w:fldCharType="end"/>
        </w:r>
      </w:hyperlink>
    </w:p>
    <w:p>
      <w:pPr>
        <w:pStyle w:val="TOC2"/>
        <w:tabs>
          <w:tab w:val="right" w:leader="dot" w:pos="8306"/>
        </w:tabs>
      </w:pPr>
      <w:hyperlink w:anchor="_Toc5167" w:history="1">
        <w:r>
          <w:rPr>
            <w:rFonts w:ascii="仿宋" w:eastAsia="仿宋" w:hAnsi="仿宋" w:cs="仿宋" w:hint="eastAsia"/>
            <w:lang w:eastAsia="zh-CN"/>
          </w:rPr>
          <w:t>(五)、工业铝挤压材项目选址综合评价</w:t>
        </w:r>
        <w:r>
          <w:tab/>
        </w:r>
        <w:r>
          <w:fldChar w:fldCharType="begin"/>
        </w:r>
        <w:r>
          <w:instrText xml:space="preserve"> PAGEREF _Toc5167 \h </w:instrText>
        </w:r>
        <w:r>
          <w:fldChar w:fldCharType="separate"/>
        </w:r>
        <w:r>
          <w:t>9</w:t>
        </w:r>
        <w:r>
          <w:fldChar w:fldCharType="end"/>
        </w:r>
      </w:hyperlink>
    </w:p>
    <w:p>
      <w:pPr>
        <w:pStyle w:val="TOC1"/>
        <w:tabs>
          <w:tab w:val="right" w:leader="dot" w:pos="8306"/>
        </w:tabs>
      </w:pPr>
      <w:hyperlink w:anchor="_Toc16241" w:history="1">
        <w:r>
          <w:rPr>
            <w:rFonts w:ascii="仿宋" w:eastAsia="仿宋" w:hAnsi="仿宋" w:cs="仿宋" w:hint="eastAsia"/>
            <w:lang w:eastAsia="zh-CN"/>
          </w:rPr>
          <w:t>二、行业、市场分析</w:t>
        </w:r>
        <w:r>
          <w:tab/>
        </w:r>
        <w:r>
          <w:fldChar w:fldCharType="begin"/>
        </w:r>
        <w:r>
          <w:instrText xml:space="preserve"> PAGEREF _Toc16241 \h </w:instrText>
        </w:r>
        <w:r>
          <w:fldChar w:fldCharType="separate"/>
        </w:r>
        <w:r>
          <w:t>10</w:t>
        </w:r>
        <w:r>
          <w:fldChar w:fldCharType="end"/>
        </w:r>
      </w:hyperlink>
    </w:p>
    <w:p>
      <w:pPr>
        <w:pStyle w:val="TOC2"/>
        <w:tabs>
          <w:tab w:val="right" w:leader="dot" w:pos="8306"/>
        </w:tabs>
      </w:pPr>
      <w:hyperlink w:anchor="_Toc6943" w:history="1">
        <w:r>
          <w:rPr>
            <w:rFonts w:ascii="仿宋" w:eastAsia="仿宋" w:hAnsi="仿宋" w:cs="仿宋" w:hint="eastAsia"/>
            <w:lang w:eastAsia="zh-CN"/>
          </w:rPr>
          <w:t>(一)、行业分析</w:t>
        </w:r>
        <w:r>
          <w:tab/>
        </w:r>
        <w:r>
          <w:fldChar w:fldCharType="begin"/>
        </w:r>
        <w:r>
          <w:instrText xml:space="preserve"> PAGEREF _Toc6943 \h </w:instrText>
        </w:r>
        <w:r>
          <w:fldChar w:fldCharType="separate"/>
        </w:r>
        <w:r>
          <w:t>10</w:t>
        </w:r>
        <w:r>
          <w:fldChar w:fldCharType="end"/>
        </w:r>
      </w:hyperlink>
    </w:p>
    <w:p>
      <w:pPr>
        <w:pStyle w:val="TOC2"/>
        <w:tabs>
          <w:tab w:val="right" w:leader="dot" w:pos="8306"/>
        </w:tabs>
      </w:pPr>
      <w:hyperlink w:anchor="_Toc8295" w:history="1">
        <w:r>
          <w:rPr>
            <w:rFonts w:ascii="仿宋" w:eastAsia="仿宋" w:hAnsi="仿宋" w:cs="仿宋" w:hint="eastAsia"/>
            <w:lang w:eastAsia="zh-CN"/>
          </w:rPr>
          <w:t>(二)、市场分析</w:t>
        </w:r>
        <w:r>
          <w:tab/>
        </w:r>
        <w:r>
          <w:fldChar w:fldCharType="begin"/>
        </w:r>
        <w:r>
          <w:instrText xml:space="preserve"> PAGEREF _Toc8295 \h </w:instrText>
        </w:r>
        <w:r>
          <w:fldChar w:fldCharType="separate"/>
        </w:r>
        <w:r>
          <w:t>11</w:t>
        </w:r>
        <w:r>
          <w:fldChar w:fldCharType="end"/>
        </w:r>
      </w:hyperlink>
    </w:p>
    <w:p>
      <w:pPr>
        <w:pStyle w:val="TOC2"/>
        <w:tabs>
          <w:tab w:val="right" w:leader="dot" w:pos="8306"/>
        </w:tabs>
      </w:pPr>
      <w:hyperlink w:anchor="_Toc30086" w:history="1">
        <w:r>
          <w:rPr>
            <w:rFonts w:ascii="仿宋" w:eastAsia="仿宋" w:hAnsi="仿宋" w:cs="仿宋" w:hint="eastAsia"/>
            <w:lang w:eastAsia="zh-CN"/>
          </w:rPr>
          <w:t>(三)、行业发展及市场前景分析</w:t>
        </w:r>
        <w:r>
          <w:tab/>
        </w:r>
        <w:r>
          <w:fldChar w:fldCharType="begin"/>
        </w:r>
        <w:r>
          <w:instrText xml:space="preserve"> PAGEREF _Toc30086 \h </w:instrText>
        </w:r>
        <w:r>
          <w:fldChar w:fldCharType="separate"/>
        </w:r>
        <w:r>
          <w:t>11</w:t>
        </w:r>
        <w:r>
          <w:fldChar w:fldCharType="end"/>
        </w:r>
      </w:hyperlink>
    </w:p>
    <w:p>
      <w:pPr>
        <w:pStyle w:val="TOC1"/>
        <w:tabs>
          <w:tab w:val="right" w:leader="dot" w:pos="8306"/>
        </w:tabs>
      </w:pPr>
      <w:hyperlink w:anchor="_Toc32115" w:history="1">
        <w:r>
          <w:rPr>
            <w:rFonts w:ascii="仿宋" w:eastAsia="仿宋" w:hAnsi="仿宋" w:cs="仿宋" w:hint="eastAsia"/>
            <w:lang w:eastAsia="zh-CN"/>
          </w:rPr>
          <w:t>三、工业铝挤压材项目概况</w:t>
        </w:r>
        <w:r>
          <w:tab/>
        </w:r>
        <w:r>
          <w:fldChar w:fldCharType="begin"/>
        </w:r>
        <w:r>
          <w:instrText xml:space="preserve"> PAGEREF _Toc32115 \h </w:instrText>
        </w:r>
        <w:r>
          <w:fldChar w:fldCharType="separate"/>
        </w:r>
        <w:r>
          <w:t>12</w:t>
        </w:r>
        <w:r>
          <w:fldChar w:fldCharType="end"/>
        </w:r>
      </w:hyperlink>
    </w:p>
    <w:p>
      <w:pPr>
        <w:pStyle w:val="TOC2"/>
        <w:tabs>
          <w:tab w:val="right" w:leader="dot" w:pos="8306"/>
        </w:tabs>
      </w:pPr>
      <w:hyperlink w:anchor="_Toc27971" w:history="1">
        <w:r>
          <w:rPr>
            <w:rFonts w:ascii="仿宋" w:eastAsia="仿宋" w:hAnsi="仿宋" w:cs="仿宋" w:hint="eastAsia"/>
            <w:lang w:eastAsia="zh-CN"/>
          </w:rPr>
          <w:t>(一)、投资路径</w:t>
        </w:r>
        <w:r>
          <w:tab/>
        </w:r>
        <w:r>
          <w:fldChar w:fldCharType="begin"/>
        </w:r>
        <w:r>
          <w:instrText xml:space="preserve"> PAGEREF _Toc27971 \h </w:instrText>
        </w:r>
        <w:r>
          <w:fldChar w:fldCharType="separate"/>
        </w:r>
        <w:r>
          <w:t>12</w:t>
        </w:r>
        <w:r>
          <w:fldChar w:fldCharType="end"/>
        </w:r>
      </w:hyperlink>
    </w:p>
    <w:p>
      <w:pPr>
        <w:pStyle w:val="TOC2"/>
        <w:tabs>
          <w:tab w:val="right" w:leader="dot" w:pos="8306"/>
        </w:tabs>
      </w:pPr>
      <w:hyperlink w:anchor="_Toc28352" w:history="1">
        <w:r>
          <w:rPr>
            <w:rFonts w:ascii="仿宋" w:eastAsia="仿宋" w:hAnsi="仿宋" w:cs="仿宋" w:hint="eastAsia"/>
            <w:lang w:eastAsia="zh-CN"/>
          </w:rPr>
          <w:t>(二)、工业铝挤压材项目提出的理由</w:t>
        </w:r>
        <w:r>
          <w:tab/>
        </w:r>
        <w:r>
          <w:fldChar w:fldCharType="begin"/>
        </w:r>
        <w:r>
          <w:instrText xml:space="preserve"> PAGEREF _Toc28352 \h </w:instrText>
        </w:r>
        <w:r>
          <w:fldChar w:fldCharType="separate"/>
        </w:r>
        <w:r>
          <w:t>12</w:t>
        </w:r>
        <w:r>
          <w:fldChar w:fldCharType="end"/>
        </w:r>
      </w:hyperlink>
    </w:p>
    <w:p>
      <w:pPr>
        <w:pStyle w:val="TOC2"/>
        <w:tabs>
          <w:tab w:val="right" w:leader="dot" w:pos="8306"/>
        </w:tabs>
      </w:pPr>
      <w:hyperlink w:anchor="_Toc111" w:history="1">
        <w:r>
          <w:rPr>
            <w:rFonts w:ascii="仿宋" w:eastAsia="仿宋" w:hAnsi="仿宋" w:cs="仿宋" w:hint="eastAsia"/>
            <w:lang w:eastAsia="zh-CN"/>
          </w:rPr>
          <w:t>(三)、工业铝挤压材项目选址</w:t>
        </w:r>
        <w:r>
          <w:tab/>
        </w:r>
        <w:r>
          <w:fldChar w:fldCharType="begin"/>
        </w:r>
        <w:r>
          <w:instrText xml:space="preserve"> PAGEREF _Toc111 \h </w:instrText>
        </w:r>
        <w:r>
          <w:fldChar w:fldCharType="separate"/>
        </w:r>
        <w:r>
          <w:t>13</w:t>
        </w:r>
        <w:r>
          <w:fldChar w:fldCharType="end"/>
        </w:r>
      </w:hyperlink>
    </w:p>
    <w:p>
      <w:pPr>
        <w:pStyle w:val="TOC2"/>
        <w:tabs>
          <w:tab w:val="right" w:leader="dot" w:pos="8306"/>
        </w:tabs>
      </w:pPr>
      <w:hyperlink w:anchor="_Toc11803" w:history="1">
        <w:r>
          <w:rPr>
            <w:rFonts w:ascii="仿宋" w:eastAsia="仿宋" w:hAnsi="仿宋" w:cs="仿宋" w:hint="eastAsia"/>
            <w:lang w:eastAsia="zh-CN"/>
          </w:rPr>
          <w:t>(四)、生产规模</w:t>
        </w:r>
        <w:r>
          <w:tab/>
        </w:r>
        <w:r>
          <w:fldChar w:fldCharType="begin"/>
        </w:r>
        <w:r>
          <w:instrText xml:space="preserve"> PAGEREF _Toc11803 \h </w:instrText>
        </w:r>
        <w:r>
          <w:fldChar w:fldCharType="separate"/>
        </w:r>
        <w:r>
          <w:t>14</w:t>
        </w:r>
        <w:r>
          <w:fldChar w:fldCharType="end"/>
        </w:r>
      </w:hyperlink>
    </w:p>
    <w:p>
      <w:pPr>
        <w:pStyle w:val="TOC2"/>
        <w:tabs>
          <w:tab w:val="right" w:leader="dot" w:pos="8306"/>
        </w:tabs>
      </w:pPr>
      <w:hyperlink w:anchor="_Toc19804" w:history="1">
        <w:r>
          <w:rPr>
            <w:rFonts w:ascii="仿宋" w:eastAsia="仿宋" w:hAnsi="仿宋" w:cs="仿宋" w:hint="eastAsia"/>
            <w:lang w:eastAsia="zh-CN"/>
          </w:rPr>
          <w:t>(五)、建设规模</w:t>
        </w:r>
        <w:r>
          <w:tab/>
        </w:r>
        <w:r>
          <w:fldChar w:fldCharType="begin"/>
        </w:r>
        <w:r>
          <w:instrText xml:space="preserve"> PAGEREF _Toc19804 \h </w:instrText>
        </w:r>
        <w:r>
          <w:fldChar w:fldCharType="separate"/>
        </w:r>
        <w:r>
          <w:t>14</w:t>
        </w:r>
        <w:r>
          <w:fldChar w:fldCharType="end"/>
        </w:r>
      </w:hyperlink>
    </w:p>
    <w:p>
      <w:pPr>
        <w:pStyle w:val="TOC2"/>
        <w:tabs>
          <w:tab w:val="right" w:leader="dot" w:pos="8306"/>
        </w:tabs>
      </w:pPr>
      <w:hyperlink w:anchor="_Toc17788" w:history="1">
        <w:r>
          <w:rPr>
            <w:rFonts w:ascii="仿宋" w:eastAsia="仿宋" w:hAnsi="仿宋" w:cs="仿宋" w:hint="eastAsia"/>
            <w:lang w:eastAsia="zh-CN"/>
          </w:rPr>
          <w:t>(六)、工业铝挤压材项目投资</w:t>
        </w:r>
        <w:r>
          <w:tab/>
        </w:r>
        <w:r>
          <w:fldChar w:fldCharType="begin"/>
        </w:r>
        <w:r>
          <w:instrText xml:space="preserve"> PAGEREF _Toc17788 \h </w:instrText>
        </w:r>
        <w:r>
          <w:fldChar w:fldCharType="separate"/>
        </w:r>
        <w:r>
          <w:t>14</w:t>
        </w:r>
        <w:r>
          <w:fldChar w:fldCharType="end"/>
        </w:r>
      </w:hyperlink>
    </w:p>
    <w:p>
      <w:pPr>
        <w:pStyle w:val="TOC2"/>
        <w:tabs>
          <w:tab w:val="right" w:leader="dot" w:pos="8306"/>
        </w:tabs>
      </w:pPr>
      <w:hyperlink w:anchor="_Toc12127" w:history="1">
        <w:r>
          <w:rPr>
            <w:rFonts w:ascii="仿宋" w:eastAsia="仿宋" w:hAnsi="仿宋" w:cs="仿宋" w:hint="eastAsia"/>
            <w:lang w:eastAsia="zh-CN"/>
          </w:rPr>
          <w:t>(七)、工业铝挤压材项目进度规划</w:t>
        </w:r>
        <w:r>
          <w:tab/>
        </w:r>
        <w:r>
          <w:fldChar w:fldCharType="begin"/>
        </w:r>
        <w:r>
          <w:instrText xml:space="preserve"> PAGEREF _Toc12127 \h </w:instrText>
        </w:r>
        <w:r>
          <w:fldChar w:fldCharType="separate"/>
        </w:r>
        <w:r>
          <w:t>15</w:t>
        </w:r>
        <w:r>
          <w:fldChar w:fldCharType="end"/>
        </w:r>
      </w:hyperlink>
    </w:p>
    <w:p>
      <w:pPr>
        <w:pStyle w:val="TOC2"/>
        <w:tabs>
          <w:tab w:val="right" w:leader="dot" w:pos="8306"/>
        </w:tabs>
      </w:pPr>
      <w:hyperlink w:anchor="_Toc16157" w:history="1">
        <w:r>
          <w:rPr>
            <w:rFonts w:ascii="仿宋" w:eastAsia="仿宋" w:hAnsi="仿宋" w:cs="仿宋" w:hint="eastAsia"/>
            <w:lang w:eastAsia="zh-CN"/>
          </w:rPr>
          <w:t>(八)、经济效益(正常经营年份)</w:t>
        </w:r>
        <w:r>
          <w:tab/>
        </w:r>
        <w:r>
          <w:fldChar w:fldCharType="begin"/>
        </w:r>
        <w:r>
          <w:instrText xml:space="preserve"> PAGEREF _Toc16157 \h </w:instrText>
        </w:r>
        <w:r>
          <w:fldChar w:fldCharType="separate"/>
        </w:r>
        <w:r>
          <w:t>15</w:t>
        </w:r>
        <w:r>
          <w:fldChar w:fldCharType="end"/>
        </w:r>
      </w:hyperlink>
    </w:p>
    <w:p>
      <w:pPr>
        <w:pStyle w:val="TOC2"/>
        <w:tabs>
          <w:tab w:val="right" w:leader="dot" w:pos="8306"/>
        </w:tabs>
      </w:pPr>
      <w:hyperlink w:anchor="_Toc6944" w:history="1">
        <w:r>
          <w:rPr>
            <w:rFonts w:ascii="仿宋" w:eastAsia="仿宋" w:hAnsi="仿宋" w:cs="仿宋" w:hint="eastAsia"/>
            <w:lang w:eastAsia="zh-CN"/>
          </w:rPr>
          <w:t>(九)、工业铝挤压材项目综合评价</w:t>
        </w:r>
        <w:r>
          <w:tab/>
        </w:r>
        <w:r>
          <w:fldChar w:fldCharType="begin"/>
        </w:r>
        <w:r>
          <w:instrText xml:space="preserve"> PAGEREF _Toc6944 \h </w:instrText>
        </w:r>
        <w:r>
          <w:fldChar w:fldCharType="separate"/>
        </w:r>
        <w:r>
          <w:t>16</w:t>
        </w:r>
        <w:r>
          <w:fldChar w:fldCharType="end"/>
        </w:r>
      </w:hyperlink>
    </w:p>
    <w:p>
      <w:pPr>
        <w:pStyle w:val="TOC1"/>
        <w:tabs>
          <w:tab w:val="right" w:leader="dot" w:pos="8306"/>
        </w:tabs>
      </w:pPr>
      <w:hyperlink w:anchor="_Toc19216" w:history="1">
        <w:r>
          <w:rPr>
            <w:rFonts w:ascii="仿宋" w:eastAsia="仿宋" w:hAnsi="仿宋" w:cs="仿宋" w:hint="eastAsia"/>
            <w:lang w:eastAsia="zh-CN"/>
          </w:rPr>
          <w:t>四、公司成立方案</w:t>
        </w:r>
        <w:r>
          <w:tab/>
        </w:r>
        <w:r>
          <w:fldChar w:fldCharType="begin"/>
        </w:r>
        <w:r>
          <w:instrText xml:space="preserve"> PAGEREF _Toc19216 \h </w:instrText>
        </w:r>
        <w:r>
          <w:fldChar w:fldCharType="separate"/>
        </w:r>
        <w:r>
          <w:t>17</w:t>
        </w:r>
        <w:r>
          <w:fldChar w:fldCharType="end"/>
        </w:r>
      </w:hyperlink>
    </w:p>
    <w:p>
      <w:pPr>
        <w:pStyle w:val="TOC2"/>
        <w:tabs>
          <w:tab w:val="right" w:leader="dot" w:pos="8306"/>
        </w:tabs>
      </w:pPr>
      <w:hyperlink w:anchor="_Toc32330" w:history="1">
        <w:r>
          <w:rPr>
            <w:rFonts w:ascii="仿宋" w:eastAsia="仿宋" w:hAnsi="仿宋" w:cs="仿宋" w:hint="eastAsia"/>
            <w:lang w:eastAsia="zh-CN"/>
          </w:rPr>
          <w:t>(一)、公司经营宗旨</w:t>
        </w:r>
        <w:r>
          <w:tab/>
        </w:r>
        <w:r>
          <w:fldChar w:fldCharType="begin"/>
        </w:r>
        <w:r>
          <w:instrText xml:space="preserve"> PAGEREF _Toc32330 \h </w:instrText>
        </w:r>
        <w:r>
          <w:fldChar w:fldCharType="separate"/>
        </w:r>
        <w:r>
          <w:t>17</w:t>
        </w:r>
        <w:r>
          <w:fldChar w:fldCharType="end"/>
        </w:r>
      </w:hyperlink>
    </w:p>
    <w:p>
      <w:pPr>
        <w:pStyle w:val="TOC2"/>
        <w:tabs>
          <w:tab w:val="right" w:leader="dot" w:pos="8306"/>
        </w:tabs>
      </w:pPr>
      <w:hyperlink w:anchor="_Toc11947" w:history="1">
        <w:r>
          <w:rPr>
            <w:rFonts w:ascii="仿宋" w:eastAsia="仿宋" w:hAnsi="仿宋" w:cs="仿宋" w:hint="eastAsia"/>
            <w:lang w:eastAsia="zh-CN"/>
          </w:rPr>
          <w:t>(二)、公司的目标、主要职责</w:t>
        </w:r>
        <w:r>
          <w:tab/>
        </w:r>
        <w:r>
          <w:fldChar w:fldCharType="begin"/>
        </w:r>
        <w:r>
          <w:instrText xml:space="preserve"> PAGEREF _Toc11947 \h </w:instrText>
        </w:r>
        <w:r>
          <w:fldChar w:fldCharType="separate"/>
        </w:r>
        <w:r>
          <w:t>17</w:t>
        </w:r>
        <w:r>
          <w:fldChar w:fldCharType="end"/>
        </w:r>
      </w:hyperlink>
    </w:p>
    <w:p>
      <w:pPr>
        <w:pStyle w:val="TOC2"/>
        <w:tabs>
          <w:tab w:val="right" w:leader="dot" w:pos="8306"/>
        </w:tabs>
      </w:pPr>
      <w:hyperlink w:anchor="_Toc17869" w:history="1">
        <w:r>
          <w:rPr>
            <w:rFonts w:ascii="仿宋" w:eastAsia="仿宋" w:hAnsi="仿宋" w:cs="仿宋" w:hint="eastAsia"/>
            <w:lang w:eastAsia="zh-CN"/>
          </w:rPr>
          <w:t>(三)、公司组建方式</w:t>
        </w:r>
        <w:r>
          <w:tab/>
        </w:r>
        <w:r>
          <w:fldChar w:fldCharType="begin"/>
        </w:r>
        <w:r>
          <w:instrText xml:space="preserve"> PAGEREF _Toc17869 \h </w:instrText>
        </w:r>
        <w:r>
          <w:fldChar w:fldCharType="separate"/>
        </w:r>
        <w:r>
          <w:t>20</w:t>
        </w:r>
        <w:r>
          <w:fldChar w:fldCharType="end"/>
        </w:r>
      </w:hyperlink>
    </w:p>
    <w:p>
      <w:pPr>
        <w:pStyle w:val="TOC2"/>
        <w:tabs>
          <w:tab w:val="right" w:leader="dot" w:pos="8306"/>
        </w:tabs>
      </w:pPr>
      <w:hyperlink w:anchor="_Toc13389" w:history="1">
        <w:r>
          <w:rPr>
            <w:rFonts w:ascii="仿宋" w:eastAsia="仿宋" w:hAnsi="仿宋" w:cs="仿宋" w:hint="eastAsia"/>
            <w:lang w:eastAsia="zh-CN"/>
          </w:rPr>
          <w:t>(四)、公司管理体制</w:t>
        </w:r>
        <w:r>
          <w:tab/>
        </w:r>
        <w:r>
          <w:fldChar w:fldCharType="begin"/>
        </w:r>
        <w:r>
          <w:instrText xml:space="preserve"> PAGEREF _Toc13389 \h </w:instrText>
        </w:r>
        <w:r>
          <w:fldChar w:fldCharType="separate"/>
        </w:r>
        <w:r>
          <w:t>21</w:t>
        </w:r>
        <w:r>
          <w:fldChar w:fldCharType="end"/>
        </w:r>
      </w:hyperlink>
    </w:p>
    <w:p>
      <w:pPr>
        <w:pStyle w:val="TOC2"/>
        <w:tabs>
          <w:tab w:val="right" w:leader="dot" w:pos="8306"/>
        </w:tabs>
      </w:pPr>
      <w:hyperlink w:anchor="_Toc1803" w:history="1">
        <w:r>
          <w:rPr>
            <w:rFonts w:ascii="仿宋" w:eastAsia="仿宋" w:hAnsi="仿宋" w:cs="仿宋" w:hint="eastAsia"/>
            <w:lang w:eastAsia="zh-CN"/>
          </w:rPr>
          <w:t>(五)、部门职责及权限</w:t>
        </w:r>
        <w:r>
          <w:tab/>
        </w:r>
        <w:r>
          <w:fldChar w:fldCharType="begin"/>
        </w:r>
        <w:r>
          <w:instrText xml:space="preserve"> PAGEREF _Toc1803 \h </w:instrText>
        </w:r>
        <w:r>
          <w:fldChar w:fldCharType="separate"/>
        </w:r>
        <w:r>
          <w:t>22</w:t>
        </w:r>
        <w:r>
          <w:fldChar w:fldCharType="end"/>
        </w:r>
      </w:hyperlink>
    </w:p>
    <w:p>
      <w:pPr>
        <w:pStyle w:val="TOC2"/>
        <w:tabs>
          <w:tab w:val="right" w:leader="dot" w:pos="8306"/>
        </w:tabs>
      </w:pPr>
      <w:hyperlink w:anchor="_Toc17987" w:history="1">
        <w:r>
          <w:rPr>
            <w:rFonts w:ascii="仿宋" w:eastAsia="仿宋" w:hAnsi="仿宋" w:cs="仿宋" w:hint="eastAsia"/>
            <w:lang w:eastAsia="zh-CN"/>
          </w:rPr>
          <w:t>(六)、核心人员介绍</w:t>
        </w:r>
        <w:r>
          <w:tab/>
        </w:r>
        <w:r>
          <w:fldChar w:fldCharType="begin"/>
        </w:r>
        <w:r>
          <w:instrText xml:space="preserve"> PAGEREF _Toc17987 \h </w:instrText>
        </w:r>
        <w:r>
          <w:fldChar w:fldCharType="separate"/>
        </w:r>
        <w:r>
          <w:t>25</w:t>
        </w:r>
        <w:r>
          <w:fldChar w:fldCharType="end"/>
        </w:r>
      </w:hyperlink>
    </w:p>
    <w:p>
      <w:pPr>
        <w:pStyle w:val="TOC2"/>
        <w:tabs>
          <w:tab w:val="right" w:leader="dot" w:pos="8306"/>
        </w:tabs>
      </w:pPr>
      <w:hyperlink w:anchor="_Toc27569" w:history="1">
        <w:r>
          <w:rPr>
            <w:rFonts w:ascii="仿宋" w:eastAsia="仿宋" w:hAnsi="仿宋" w:cs="仿宋" w:hint="eastAsia"/>
            <w:lang w:eastAsia="zh-CN"/>
          </w:rPr>
          <w:t>(七)、财务会计制度</w:t>
        </w:r>
        <w:r>
          <w:tab/>
        </w:r>
        <w:r>
          <w:fldChar w:fldCharType="begin"/>
        </w:r>
        <w:r>
          <w:instrText xml:space="preserve"> PAGEREF _Toc27569 \h </w:instrText>
        </w:r>
        <w:r>
          <w:fldChar w:fldCharType="separate"/>
        </w:r>
        <w:r>
          <w:t>26</w:t>
        </w:r>
        <w:r>
          <w:fldChar w:fldCharType="end"/>
        </w:r>
      </w:hyperlink>
    </w:p>
    <w:p>
      <w:pPr>
        <w:pStyle w:val="TOC1"/>
        <w:tabs>
          <w:tab w:val="right" w:leader="dot" w:pos="8306"/>
        </w:tabs>
      </w:pPr>
      <w:hyperlink w:anchor="_Toc30166" w:history="1">
        <w:r>
          <w:rPr>
            <w:rFonts w:ascii="仿宋" w:eastAsia="仿宋" w:hAnsi="仿宋" w:cs="仿宋" w:hint="eastAsia"/>
            <w:lang w:eastAsia="zh-CN"/>
          </w:rPr>
          <w:t>五、发展规划</w:t>
        </w:r>
        <w:r>
          <w:tab/>
        </w:r>
        <w:r>
          <w:fldChar w:fldCharType="begin"/>
        </w:r>
        <w:r>
          <w:instrText xml:space="preserve"> PAGEREF _Toc30166 \h </w:instrText>
        </w:r>
        <w:r>
          <w:fldChar w:fldCharType="separate"/>
        </w:r>
        <w:r>
          <w:t>32</w:t>
        </w:r>
        <w:r>
          <w:fldChar w:fldCharType="end"/>
        </w:r>
      </w:hyperlink>
    </w:p>
    <w:p>
      <w:pPr>
        <w:pStyle w:val="TOC2"/>
        <w:tabs>
          <w:tab w:val="right" w:leader="dot" w:pos="8306"/>
        </w:tabs>
      </w:pPr>
      <w:hyperlink w:anchor="_Toc15622" w:history="1">
        <w:r>
          <w:rPr>
            <w:rFonts w:ascii="仿宋" w:eastAsia="仿宋" w:hAnsi="仿宋" w:cs="仿宋" w:hint="eastAsia"/>
            <w:lang w:eastAsia="zh-CN"/>
          </w:rPr>
          <w:t>(一)、公司发展规划</w:t>
        </w:r>
        <w:r>
          <w:tab/>
        </w:r>
        <w:r>
          <w:fldChar w:fldCharType="begin"/>
        </w:r>
        <w:r>
          <w:instrText xml:space="preserve"> PAGEREF _Toc15622 \h </w:instrText>
        </w:r>
        <w:r>
          <w:fldChar w:fldCharType="separate"/>
        </w:r>
        <w:r>
          <w:t>32</w:t>
        </w:r>
        <w:r>
          <w:fldChar w:fldCharType="end"/>
        </w:r>
      </w:hyperlink>
    </w:p>
    <w:p>
      <w:pPr>
        <w:pStyle w:val="TOC2"/>
        <w:tabs>
          <w:tab w:val="right" w:leader="dot" w:pos="8306"/>
        </w:tabs>
      </w:pPr>
      <w:hyperlink w:anchor="_Toc30667" w:history="1">
        <w:r>
          <w:rPr>
            <w:rFonts w:ascii="仿宋" w:eastAsia="仿宋" w:hAnsi="仿宋" w:cs="仿宋" w:hint="eastAsia"/>
            <w:lang w:eastAsia="zh-CN"/>
          </w:rPr>
          <w:t>(二)、保障措施</w:t>
        </w:r>
        <w:r>
          <w:tab/>
        </w:r>
        <w:r>
          <w:fldChar w:fldCharType="begin"/>
        </w:r>
        <w:r>
          <w:instrText xml:space="preserve"> PAGEREF _Toc30667 \h </w:instrText>
        </w:r>
        <w:r>
          <w:fldChar w:fldCharType="separate"/>
        </w:r>
        <w:r>
          <w:t>33</w:t>
        </w:r>
        <w:r>
          <w:fldChar w:fldCharType="end"/>
        </w:r>
      </w:hyperlink>
    </w:p>
    <w:p>
      <w:pPr>
        <w:pStyle w:val="TOC1"/>
        <w:tabs>
          <w:tab w:val="right" w:leader="dot" w:pos="8306"/>
        </w:tabs>
      </w:pPr>
      <w:hyperlink w:anchor="_Toc4848" w:history="1">
        <w:r>
          <w:rPr>
            <w:rFonts w:ascii="仿宋" w:eastAsia="仿宋" w:hAnsi="仿宋" w:cs="仿宋" w:hint="eastAsia"/>
            <w:lang w:eastAsia="zh-CN"/>
          </w:rPr>
          <w:t>六、SWOT分析</w:t>
        </w:r>
        <w:r>
          <w:tab/>
        </w:r>
        <w:r>
          <w:fldChar w:fldCharType="begin"/>
        </w:r>
        <w:r>
          <w:instrText xml:space="preserve"> PAGEREF _Toc4848 \h </w:instrText>
        </w:r>
        <w:r>
          <w:fldChar w:fldCharType="separate"/>
        </w:r>
        <w:r>
          <w:t>38</w:t>
        </w:r>
        <w:r>
          <w:fldChar w:fldCharType="end"/>
        </w:r>
      </w:hyperlink>
    </w:p>
    <w:p>
      <w:pPr>
        <w:pStyle w:val="TOC2"/>
        <w:tabs>
          <w:tab w:val="right" w:leader="dot" w:pos="8306"/>
        </w:tabs>
      </w:pPr>
      <w:hyperlink w:anchor="_Toc10711" w:history="1">
        <w:r>
          <w:rPr>
            <w:rFonts w:ascii="仿宋" w:eastAsia="仿宋" w:hAnsi="仿宋" w:cs="仿宋" w:hint="eastAsia"/>
            <w:lang w:eastAsia="zh-CN"/>
          </w:rPr>
          <w:t>(一)、优势分析(S)</w:t>
        </w:r>
        <w:r>
          <w:tab/>
        </w:r>
        <w:r>
          <w:fldChar w:fldCharType="begin"/>
        </w:r>
        <w:r>
          <w:instrText xml:space="preserve"> PAGEREF _Toc10711 \h </w:instrText>
        </w:r>
        <w:r>
          <w:fldChar w:fldCharType="separate"/>
        </w:r>
        <w:r>
          <w:t>38</w:t>
        </w:r>
        <w:r>
          <w:fldChar w:fldCharType="end"/>
        </w:r>
      </w:hyperlink>
    </w:p>
    <w:p>
      <w:pPr>
        <w:pStyle w:val="TOC2"/>
        <w:tabs>
          <w:tab w:val="right" w:leader="dot" w:pos="8306"/>
        </w:tabs>
      </w:pPr>
      <w:hyperlink w:anchor="_Toc3084" w:history="1">
        <w:r>
          <w:rPr>
            <w:rFonts w:ascii="仿宋" w:eastAsia="仿宋" w:hAnsi="仿宋" w:cs="仿宋" w:hint="eastAsia"/>
            <w:lang w:eastAsia="zh-CN"/>
          </w:rPr>
          <w:t>(二)、劣势分析(W)</w:t>
        </w:r>
        <w:r>
          <w:tab/>
        </w:r>
        <w:r>
          <w:fldChar w:fldCharType="begin"/>
        </w:r>
        <w:r>
          <w:instrText xml:space="preserve"> PAGEREF _Toc3084 \h </w:instrText>
        </w:r>
        <w:r>
          <w:fldChar w:fldCharType="separate"/>
        </w:r>
        <w:r>
          <w:t>39</w:t>
        </w:r>
        <w:r>
          <w:fldChar w:fldCharType="end"/>
        </w:r>
      </w:hyperlink>
    </w:p>
    <w:p>
      <w:pPr>
        <w:pStyle w:val="TOC2"/>
        <w:tabs>
          <w:tab w:val="right" w:leader="dot" w:pos="8306"/>
        </w:tabs>
      </w:pPr>
      <w:hyperlink w:anchor="_Toc4319" w:history="1">
        <w:r>
          <w:rPr>
            <w:rFonts w:ascii="仿宋" w:eastAsia="仿宋" w:hAnsi="仿宋" w:cs="仿宋" w:hint="eastAsia"/>
            <w:lang w:eastAsia="zh-CN"/>
          </w:rPr>
          <w:t>(三)、机会分析()</w:t>
        </w:r>
        <w:r>
          <w:tab/>
        </w:r>
        <w:r>
          <w:fldChar w:fldCharType="begin"/>
        </w:r>
        <w:r>
          <w:instrText xml:space="preserve"> PAGEREF _Toc4319 \h </w:instrText>
        </w:r>
        <w:r>
          <w:fldChar w:fldCharType="separate"/>
        </w:r>
        <w:r>
          <w:t>39</w:t>
        </w:r>
        <w:r>
          <w:fldChar w:fldCharType="end"/>
        </w:r>
      </w:hyperlink>
    </w:p>
    <w:p>
      <w:pPr>
        <w:pStyle w:val="TOC2"/>
        <w:tabs>
          <w:tab w:val="right" w:leader="dot" w:pos="8306"/>
        </w:tabs>
      </w:pPr>
      <w:hyperlink w:anchor="_Toc24450" w:history="1">
        <w:r>
          <w:rPr>
            <w:rFonts w:ascii="仿宋" w:eastAsia="仿宋" w:hAnsi="仿宋" w:cs="仿宋" w:hint="eastAsia"/>
            <w:lang w:eastAsia="zh-CN"/>
          </w:rPr>
          <w:t>(四)、威胁分析(T)</w:t>
        </w:r>
        <w:r>
          <w:tab/>
        </w:r>
        <w:r>
          <w:fldChar w:fldCharType="begin"/>
        </w:r>
        <w:r>
          <w:instrText xml:space="preserve"> PAGEREF _Toc24450 \h </w:instrText>
        </w:r>
        <w:r>
          <w:fldChar w:fldCharType="separate"/>
        </w:r>
        <w:r>
          <w:t>40</w:t>
        </w:r>
        <w:r>
          <w:fldChar w:fldCharType="end"/>
        </w:r>
      </w:hyperlink>
    </w:p>
    <w:p>
      <w:pPr>
        <w:pStyle w:val="TOC1"/>
        <w:tabs>
          <w:tab w:val="right" w:leader="dot" w:pos="8306"/>
        </w:tabs>
      </w:pPr>
      <w:hyperlink w:anchor="_Toc32244" w:history="1">
        <w:r>
          <w:rPr>
            <w:rFonts w:ascii="仿宋" w:eastAsia="仿宋" w:hAnsi="仿宋" w:cs="仿宋" w:hint="eastAsia"/>
            <w:lang w:eastAsia="zh-CN"/>
          </w:rPr>
          <w:t>七、环境保护分析</w:t>
        </w:r>
        <w:r>
          <w:tab/>
        </w:r>
        <w:r>
          <w:fldChar w:fldCharType="begin"/>
        </w:r>
        <w:r>
          <w:instrText xml:space="preserve"> PAGEREF _Toc32244 \h </w:instrText>
        </w:r>
        <w:r>
          <w:fldChar w:fldCharType="separate"/>
        </w:r>
        <w:r>
          <w:t>41</w:t>
        </w:r>
        <w:r>
          <w:fldChar w:fldCharType="end"/>
        </w:r>
      </w:hyperlink>
    </w:p>
    <w:p>
      <w:pPr>
        <w:pStyle w:val="TOC2"/>
        <w:tabs>
          <w:tab w:val="right" w:leader="dot" w:pos="8306"/>
        </w:tabs>
      </w:pPr>
      <w:hyperlink w:anchor="_Toc24191" w:history="1">
        <w:r>
          <w:rPr>
            <w:rFonts w:ascii="仿宋" w:eastAsia="仿宋" w:hAnsi="仿宋" w:cs="仿宋" w:hint="eastAsia"/>
            <w:lang w:eastAsia="zh-CN"/>
          </w:rPr>
          <w:t>(一)、编制依据</w:t>
        </w:r>
        <w:r>
          <w:tab/>
        </w:r>
        <w:r>
          <w:fldChar w:fldCharType="begin"/>
        </w:r>
        <w:r>
          <w:instrText xml:space="preserve"> PAGEREF _Toc24191 \h </w:instrText>
        </w:r>
        <w:r>
          <w:fldChar w:fldCharType="separate"/>
        </w:r>
        <w:r>
          <w:t>41</w:t>
        </w:r>
        <w:r>
          <w:fldChar w:fldCharType="end"/>
        </w:r>
      </w:hyperlink>
    </w:p>
    <w:p>
      <w:pPr>
        <w:pStyle w:val="TOC2"/>
        <w:tabs>
          <w:tab w:val="right" w:leader="dot" w:pos="8306"/>
        </w:tabs>
      </w:pPr>
      <w:hyperlink w:anchor="_Toc14442" w:history="1">
        <w:r>
          <w:rPr>
            <w:rFonts w:ascii="仿宋" w:eastAsia="仿宋" w:hAnsi="仿宋" w:cs="仿宋" w:hint="eastAsia"/>
            <w:lang w:eastAsia="zh-CN"/>
          </w:rPr>
          <w:t>(二)、环境影响合理性分析</w:t>
        </w:r>
        <w:r>
          <w:tab/>
        </w:r>
        <w:r>
          <w:fldChar w:fldCharType="begin"/>
        </w:r>
        <w:r>
          <w:instrText xml:space="preserve"> PAGEREF _Toc14442 \h </w:instrText>
        </w:r>
        <w:r>
          <w:fldChar w:fldCharType="separate"/>
        </w:r>
        <w:r>
          <w:t>42</w:t>
        </w:r>
        <w:r>
          <w:fldChar w:fldCharType="end"/>
        </w:r>
      </w:hyperlink>
    </w:p>
    <w:p>
      <w:pPr>
        <w:pStyle w:val="TOC2"/>
        <w:tabs>
          <w:tab w:val="right" w:leader="dot" w:pos="8306"/>
        </w:tabs>
      </w:pPr>
      <w:hyperlink w:anchor="_Toc27259" w:history="1">
        <w:r>
          <w:rPr>
            <w:rFonts w:ascii="仿宋" w:eastAsia="仿宋" w:hAnsi="仿宋" w:cs="仿宋" w:hint="eastAsia"/>
            <w:lang w:eastAsia="zh-CN"/>
          </w:rPr>
          <w:t>(三)、建设期大气环境影响分析</w:t>
        </w:r>
        <w:r>
          <w:tab/>
        </w:r>
        <w:r>
          <w:fldChar w:fldCharType="begin"/>
        </w:r>
        <w:r>
          <w:instrText xml:space="preserve"> PAGEREF _Toc27259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44" w:history="1">
        <w:r>
          <w:rPr>
            <w:rFonts w:ascii="仿宋" w:eastAsia="仿宋" w:hAnsi="仿宋" w:cs="仿宋" w:hint="eastAsia"/>
            <w:lang w:eastAsia="zh-CN"/>
          </w:rPr>
          <w:t>(四)、建设期水环境影响分析</w:t>
        </w:r>
        <w:r>
          <w:tab/>
        </w:r>
        <w:r>
          <w:fldChar w:fldCharType="begin"/>
        </w:r>
        <w:r>
          <w:instrText xml:space="preserve"> PAGEREF _Toc15744 \h </w:instrText>
        </w:r>
        <w:r>
          <w:fldChar w:fldCharType="separate"/>
        </w:r>
        <w:r>
          <w:t>44</w:t>
        </w:r>
        <w:r>
          <w:fldChar w:fldCharType="end"/>
        </w:r>
      </w:hyperlink>
    </w:p>
    <w:p>
      <w:pPr>
        <w:pStyle w:val="TOC2"/>
        <w:tabs>
          <w:tab w:val="right" w:leader="dot" w:pos="8306"/>
        </w:tabs>
      </w:pPr>
      <w:hyperlink w:anchor="_Toc20150" w:history="1">
        <w:r>
          <w:rPr>
            <w:rFonts w:ascii="仿宋" w:eastAsia="仿宋" w:hAnsi="仿宋" w:cs="仿宋" w:hint="eastAsia"/>
            <w:lang w:eastAsia="zh-CN"/>
          </w:rPr>
          <w:t>(五)、建设期固体废弃物环境影响分析</w:t>
        </w:r>
        <w:r>
          <w:tab/>
        </w:r>
        <w:r>
          <w:fldChar w:fldCharType="begin"/>
        </w:r>
        <w:r>
          <w:instrText xml:space="preserve"> PAGEREF _Toc20150 \h </w:instrText>
        </w:r>
        <w:r>
          <w:fldChar w:fldCharType="separate"/>
        </w:r>
        <w:r>
          <w:t>45</w:t>
        </w:r>
        <w:r>
          <w:fldChar w:fldCharType="end"/>
        </w:r>
      </w:hyperlink>
    </w:p>
    <w:p>
      <w:pPr>
        <w:pStyle w:val="TOC2"/>
        <w:tabs>
          <w:tab w:val="right" w:leader="dot" w:pos="8306"/>
        </w:tabs>
      </w:pPr>
      <w:hyperlink w:anchor="_Toc27251" w:history="1">
        <w:r>
          <w:rPr>
            <w:rFonts w:ascii="仿宋" w:eastAsia="仿宋" w:hAnsi="仿宋" w:cs="仿宋" w:hint="eastAsia"/>
            <w:lang w:eastAsia="zh-CN"/>
          </w:rPr>
          <w:t>(六)、建设期声环境影响分析</w:t>
        </w:r>
        <w:r>
          <w:tab/>
        </w:r>
        <w:r>
          <w:fldChar w:fldCharType="begin"/>
        </w:r>
        <w:r>
          <w:instrText xml:space="preserve"> PAGEREF _Toc27251 \h </w:instrText>
        </w:r>
        <w:r>
          <w:fldChar w:fldCharType="separate"/>
        </w:r>
        <w:r>
          <w:t>46</w:t>
        </w:r>
        <w:r>
          <w:fldChar w:fldCharType="end"/>
        </w:r>
      </w:hyperlink>
    </w:p>
    <w:p>
      <w:pPr>
        <w:pStyle w:val="TOC2"/>
        <w:tabs>
          <w:tab w:val="right" w:leader="dot" w:pos="8306"/>
        </w:tabs>
      </w:pPr>
      <w:hyperlink w:anchor="_Toc7823" w:history="1">
        <w:r>
          <w:rPr>
            <w:rFonts w:ascii="仿宋" w:eastAsia="仿宋" w:hAnsi="仿宋" w:cs="仿宋" w:hint="eastAsia"/>
            <w:lang w:eastAsia="zh-CN"/>
          </w:rPr>
          <w:t>(七)、营运期大气环境影响分析</w:t>
        </w:r>
        <w:r>
          <w:tab/>
        </w:r>
        <w:r>
          <w:fldChar w:fldCharType="begin"/>
        </w:r>
        <w:r>
          <w:instrText xml:space="preserve"> PAGEREF _Toc7823 \h </w:instrText>
        </w:r>
        <w:r>
          <w:fldChar w:fldCharType="separate"/>
        </w:r>
        <w:r>
          <w:t>48</w:t>
        </w:r>
        <w:r>
          <w:fldChar w:fldCharType="end"/>
        </w:r>
      </w:hyperlink>
    </w:p>
    <w:p>
      <w:pPr>
        <w:pStyle w:val="TOC2"/>
        <w:tabs>
          <w:tab w:val="right" w:leader="dot" w:pos="8306"/>
        </w:tabs>
      </w:pPr>
      <w:hyperlink w:anchor="_Toc19440" w:history="1">
        <w:r>
          <w:rPr>
            <w:rFonts w:ascii="仿宋" w:eastAsia="仿宋" w:hAnsi="仿宋" w:cs="仿宋" w:hint="eastAsia"/>
            <w:lang w:eastAsia="zh-CN"/>
          </w:rPr>
          <w:t>(八)、营运期水环境影响分析</w:t>
        </w:r>
        <w:r>
          <w:tab/>
        </w:r>
        <w:r>
          <w:fldChar w:fldCharType="begin"/>
        </w:r>
        <w:r>
          <w:instrText xml:space="preserve"> PAGEREF _Toc19440 \h </w:instrText>
        </w:r>
        <w:r>
          <w:fldChar w:fldCharType="separate"/>
        </w:r>
        <w:r>
          <w:t>48</w:t>
        </w:r>
        <w:r>
          <w:fldChar w:fldCharType="end"/>
        </w:r>
      </w:hyperlink>
    </w:p>
    <w:p>
      <w:pPr>
        <w:pStyle w:val="TOC2"/>
        <w:tabs>
          <w:tab w:val="right" w:leader="dot" w:pos="8306"/>
        </w:tabs>
      </w:pPr>
      <w:hyperlink w:anchor="_Toc1954" w:history="1">
        <w:r>
          <w:rPr>
            <w:rFonts w:ascii="仿宋" w:eastAsia="仿宋" w:hAnsi="仿宋" w:cs="仿宋" w:hint="eastAsia"/>
            <w:lang w:eastAsia="zh-CN"/>
          </w:rPr>
          <w:t>(九)、营运期固体废弃物环境影响分析</w:t>
        </w:r>
        <w:r>
          <w:tab/>
        </w:r>
        <w:r>
          <w:fldChar w:fldCharType="begin"/>
        </w:r>
        <w:r>
          <w:instrText xml:space="preserve"> PAGEREF _Toc1954 \h </w:instrText>
        </w:r>
        <w:r>
          <w:fldChar w:fldCharType="separate"/>
        </w:r>
        <w:r>
          <w:t>49</w:t>
        </w:r>
        <w:r>
          <w:fldChar w:fldCharType="end"/>
        </w:r>
      </w:hyperlink>
    </w:p>
    <w:p>
      <w:pPr>
        <w:pStyle w:val="TOC2"/>
        <w:tabs>
          <w:tab w:val="right" w:leader="dot" w:pos="8306"/>
        </w:tabs>
      </w:pPr>
      <w:hyperlink w:anchor="_Toc26170" w:history="1">
        <w:r>
          <w:rPr>
            <w:rFonts w:ascii="仿宋" w:eastAsia="仿宋" w:hAnsi="仿宋" w:cs="仿宋" w:hint="eastAsia"/>
            <w:lang w:eastAsia="zh-CN"/>
          </w:rPr>
          <w:t>(十)、营运期声环境影响分析</w:t>
        </w:r>
        <w:r>
          <w:tab/>
        </w:r>
        <w:r>
          <w:fldChar w:fldCharType="begin"/>
        </w:r>
        <w:r>
          <w:instrText xml:space="preserve"> PAGEREF _Toc26170 \h </w:instrText>
        </w:r>
        <w:r>
          <w:fldChar w:fldCharType="separate"/>
        </w:r>
        <w:r>
          <w:t>51</w:t>
        </w:r>
        <w:r>
          <w:fldChar w:fldCharType="end"/>
        </w:r>
      </w:hyperlink>
    </w:p>
    <w:p>
      <w:pPr>
        <w:pStyle w:val="TOC2"/>
        <w:tabs>
          <w:tab w:val="right" w:leader="dot" w:pos="8306"/>
        </w:tabs>
      </w:pPr>
      <w:hyperlink w:anchor="_Toc15829" w:history="1">
        <w:r>
          <w:rPr>
            <w:rFonts w:ascii="仿宋" w:eastAsia="仿宋" w:hAnsi="仿宋" w:cs="仿宋" w:hint="eastAsia"/>
            <w:lang w:eastAsia="zh-CN"/>
          </w:rPr>
          <w:t>(十一)、清洁生产</w:t>
        </w:r>
        <w:r>
          <w:tab/>
        </w:r>
        <w:r>
          <w:fldChar w:fldCharType="begin"/>
        </w:r>
        <w:r>
          <w:instrText xml:space="preserve"> PAGEREF _Toc15829 \h </w:instrText>
        </w:r>
        <w:r>
          <w:fldChar w:fldCharType="separate"/>
        </w:r>
        <w:r>
          <w:t>52</w:t>
        </w:r>
        <w:r>
          <w:fldChar w:fldCharType="end"/>
        </w:r>
      </w:hyperlink>
    </w:p>
    <w:p>
      <w:pPr>
        <w:pStyle w:val="TOC2"/>
        <w:tabs>
          <w:tab w:val="right" w:leader="dot" w:pos="8306"/>
        </w:tabs>
      </w:pPr>
      <w:hyperlink w:anchor="_Toc9103" w:history="1">
        <w:r>
          <w:rPr>
            <w:rFonts w:ascii="仿宋" w:eastAsia="仿宋" w:hAnsi="仿宋" w:cs="仿宋" w:hint="eastAsia"/>
            <w:lang w:eastAsia="zh-CN"/>
          </w:rPr>
          <w:t>(十二)、环境管理分析</w:t>
        </w:r>
        <w:r>
          <w:tab/>
        </w:r>
        <w:r>
          <w:fldChar w:fldCharType="begin"/>
        </w:r>
        <w:r>
          <w:instrText xml:space="preserve"> PAGEREF _Toc9103 \h </w:instrText>
        </w:r>
        <w:r>
          <w:fldChar w:fldCharType="separate"/>
        </w:r>
        <w:r>
          <w:t>53</w:t>
        </w:r>
        <w:r>
          <w:fldChar w:fldCharType="end"/>
        </w:r>
      </w:hyperlink>
    </w:p>
    <w:p>
      <w:pPr>
        <w:pStyle w:val="TOC2"/>
        <w:tabs>
          <w:tab w:val="right" w:leader="dot" w:pos="8306"/>
        </w:tabs>
      </w:pPr>
      <w:hyperlink w:anchor="_Toc6322" w:history="1">
        <w:r>
          <w:rPr>
            <w:rFonts w:ascii="仿宋" w:eastAsia="仿宋" w:hAnsi="仿宋" w:cs="仿宋" w:hint="eastAsia"/>
            <w:lang w:eastAsia="zh-CN"/>
          </w:rPr>
          <w:t>(十三)、结论及建议</w:t>
        </w:r>
        <w:r>
          <w:tab/>
        </w:r>
        <w:r>
          <w:fldChar w:fldCharType="begin"/>
        </w:r>
        <w:r>
          <w:instrText xml:space="preserve"> PAGEREF _Toc6322 \h </w:instrText>
        </w:r>
        <w:r>
          <w:fldChar w:fldCharType="separate"/>
        </w:r>
        <w:r>
          <w:t>54</w:t>
        </w:r>
        <w:r>
          <w:fldChar w:fldCharType="end"/>
        </w:r>
      </w:hyperlink>
    </w:p>
    <w:p>
      <w:pPr>
        <w:pStyle w:val="TOC1"/>
        <w:tabs>
          <w:tab w:val="right" w:leader="dot" w:pos="8306"/>
        </w:tabs>
      </w:pPr>
      <w:hyperlink w:anchor="_Toc17028" w:history="1">
        <w:r>
          <w:rPr>
            <w:rFonts w:ascii="仿宋" w:eastAsia="仿宋" w:hAnsi="仿宋" w:cs="仿宋" w:hint="eastAsia"/>
            <w:lang w:eastAsia="zh-CN"/>
          </w:rPr>
          <w:t>八、公司组建背景分析</w:t>
        </w:r>
        <w:r>
          <w:tab/>
        </w:r>
        <w:r>
          <w:fldChar w:fldCharType="begin"/>
        </w:r>
        <w:r>
          <w:instrText xml:space="preserve"> PAGEREF _Toc17028 \h </w:instrText>
        </w:r>
        <w:r>
          <w:fldChar w:fldCharType="separate"/>
        </w:r>
        <w:r>
          <w:t>55</w:t>
        </w:r>
        <w:r>
          <w:fldChar w:fldCharType="end"/>
        </w:r>
      </w:hyperlink>
    </w:p>
    <w:p>
      <w:pPr>
        <w:pStyle w:val="TOC2"/>
        <w:tabs>
          <w:tab w:val="right" w:leader="dot" w:pos="8306"/>
        </w:tabs>
      </w:pPr>
      <w:hyperlink w:anchor="_Toc29899" w:history="1">
        <w:r>
          <w:rPr>
            <w:rFonts w:ascii="仿宋" w:eastAsia="仿宋" w:hAnsi="仿宋" w:cs="仿宋" w:hint="eastAsia"/>
            <w:lang w:eastAsia="zh-CN"/>
          </w:rPr>
          <w:t>(一)、工业铝挤压材项目背景分析</w:t>
        </w:r>
        <w:r>
          <w:tab/>
        </w:r>
        <w:r>
          <w:fldChar w:fldCharType="begin"/>
        </w:r>
        <w:r>
          <w:instrText xml:space="preserve"> PAGEREF _Toc29899 \h </w:instrText>
        </w:r>
        <w:r>
          <w:fldChar w:fldCharType="separate"/>
        </w:r>
        <w:r>
          <w:t>55</w:t>
        </w:r>
        <w:r>
          <w:fldChar w:fldCharType="end"/>
        </w:r>
      </w:hyperlink>
    </w:p>
    <w:p>
      <w:pPr>
        <w:pStyle w:val="TOC2"/>
        <w:tabs>
          <w:tab w:val="right" w:leader="dot" w:pos="8306"/>
        </w:tabs>
      </w:pPr>
      <w:hyperlink w:anchor="_Toc11379" w:history="1">
        <w:r>
          <w:rPr>
            <w:rFonts w:ascii="仿宋" w:eastAsia="仿宋" w:hAnsi="仿宋" w:cs="仿宋" w:hint="eastAsia"/>
            <w:lang w:eastAsia="zh-CN"/>
          </w:rPr>
          <w:t>(二)、工业铝挤压材项目建设必要性分析</w:t>
        </w:r>
        <w:r>
          <w:tab/>
        </w:r>
        <w:r>
          <w:fldChar w:fldCharType="begin"/>
        </w:r>
        <w:r>
          <w:instrText xml:space="preserve"> PAGEREF _Toc11379 \h </w:instrText>
        </w:r>
        <w:r>
          <w:fldChar w:fldCharType="separate"/>
        </w:r>
        <w:r>
          <w:t>56</w:t>
        </w:r>
        <w:r>
          <w:fldChar w:fldCharType="end"/>
        </w:r>
      </w:hyperlink>
    </w:p>
    <w:p>
      <w:pPr>
        <w:pStyle w:val="TOC2"/>
        <w:tabs>
          <w:tab w:val="right" w:leader="dot" w:pos="8306"/>
        </w:tabs>
      </w:pPr>
      <w:hyperlink w:anchor="_Toc16629" w:history="1">
        <w:r>
          <w:rPr>
            <w:rFonts w:ascii="仿宋" w:eastAsia="仿宋" w:hAnsi="仿宋" w:cs="仿宋" w:hint="eastAsia"/>
            <w:lang w:eastAsia="zh-CN"/>
          </w:rPr>
          <w:t>(三)、鼓励中小企业发展</w:t>
        </w:r>
        <w:r>
          <w:tab/>
        </w:r>
        <w:r>
          <w:fldChar w:fldCharType="begin"/>
        </w:r>
        <w:r>
          <w:instrText xml:space="preserve"> PAGEREF _Toc16629 \h </w:instrText>
        </w:r>
        <w:r>
          <w:fldChar w:fldCharType="separate"/>
        </w:r>
        <w:r>
          <w:t>57</w:t>
        </w:r>
        <w:r>
          <w:fldChar w:fldCharType="end"/>
        </w:r>
      </w:hyperlink>
    </w:p>
    <w:p>
      <w:pPr>
        <w:pStyle w:val="TOC2"/>
        <w:tabs>
          <w:tab w:val="right" w:leader="dot" w:pos="8306"/>
        </w:tabs>
      </w:pPr>
      <w:hyperlink w:anchor="_Toc7219" w:history="1">
        <w:r>
          <w:rPr>
            <w:rFonts w:ascii="仿宋" w:eastAsia="仿宋" w:hAnsi="仿宋" w:cs="仿宋" w:hint="eastAsia"/>
            <w:lang w:eastAsia="zh-CN"/>
          </w:rPr>
          <w:t>(四)、宏观经济形势分析</w:t>
        </w:r>
        <w:r>
          <w:tab/>
        </w:r>
        <w:r>
          <w:fldChar w:fldCharType="begin"/>
        </w:r>
        <w:r>
          <w:instrText xml:space="preserve"> PAGEREF _Toc7219 \h </w:instrText>
        </w:r>
        <w:r>
          <w:fldChar w:fldCharType="separate"/>
        </w:r>
        <w:r>
          <w:t>59</w:t>
        </w:r>
        <w:r>
          <w:fldChar w:fldCharType="end"/>
        </w:r>
      </w:hyperlink>
    </w:p>
    <w:p>
      <w:pPr>
        <w:pStyle w:val="TOC1"/>
        <w:tabs>
          <w:tab w:val="right" w:leader="dot" w:pos="8306"/>
        </w:tabs>
      </w:pPr>
      <w:hyperlink w:anchor="_Toc7835" w:history="1">
        <w:r>
          <w:rPr>
            <w:rFonts w:ascii="仿宋" w:eastAsia="仿宋" w:hAnsi="仿宋" w:cs="仿宋" w:hint="eastAsia"/>
            <w:lang w:eastAsia="zh-CN"/>
          </w:rPr>
          <w:t>九、投资方案分析</w:t>
        </w:r>
        <w:r>
          <w:tab/>
        </w:r>
        <w:r>
          <w:fldChar w:fldCharType="begin"/>
        </w:r>
        <w:r>
          <w:instrText xml:space="preserve"> PAGEREF _Toc7835 \h </w:instrText>
        </w:r>
        <w:r>
          <w:fldChar w:fldCharType="separate"/>
        </w:r>
        <w:r>
          <w:t>60</w:t>
        </w:r>
        <w:r>
          <w:fldChar w:fldCharType="end"/>
        </w:r>
      </w:hyperlink>
    </w:p>
    <w:p>
      <w:pPr>
        <w:pStyle w:val="TOC2"/>
        <w:tabs>
          <w:tab w:val="right" w:leader="dot" w:pos="8306"/>
        </w:tabs>
      </w:pPr>
      <w:hyperlink w:anchor="_Toc32687" w:history="1">
        <w:r>
          <w:rPr>
            <w:rFonts w:ascii="仿宋" w:eastAsia="仿宋" w:hAnsi="仿宋" w:cs="仿宋" w:hint="eastAsia"/>
            <w:lang w:eastAsia="zh-CN"/>
          </w:rPr>
          <w:t>(一)、编制说明</w:t>
        </w:r>
        <w:r>
          <w:tab/>
        </w:r>
        <w:r>
          <w:fldChar w:fldCharType="begin"/>
        </w:r>
        <w:r>
          <w:instrText xml:space="preserve"> PAGEREF _Toc32687 \h </w:instrText>
        </w:r>
        <w:r>
          <w:fldChar w:fldCharType="separate"/>
        </w:r>
        <w:r>
          <w:t>60</w:t>
        </w:r>
        <w:r>
          <w:fldChar w:fldCharType="end"/>
        </w:r>
      </w:hyperlink>
    </w:p>
    <w:p>
      <w:pPr>
        <w:pStyle w:val="TOC2"/>
        <w:tabs>
          <w:tab w:val="right" w:leader="dot" w:pos="8306"/>
        </w:tabs>
      </w:pPr>
      <w:hyperlink w:anchor="_Toc30079" w:history="1">
        <w:r>
          <w:rPr>
            <w:rFonts w:ascii="仿宋" w:eastAsia="仿宋" w:hAnsi="仿宋" w:cs="仿宋" w:hint="eastAsia"/>
            <w:lang w:eastAsia="zh-CN"/>
          </w:rPr>
          <w:t>(二)、建设投资</w:t>
        </w:r>
        <w:r>
          <w:tab/>
        </w:r>
        <w:r>
          <w:fldChar w:fldCharType="begin"/>
        </w:r>
        <w:r>
          <w:instrText xml:space="preserve"> PAGEREF _Toc30079 \h </w:instrText>
        </w:r>
        <w:r>
          <w:fldChar w:fldCharType="separate"/>
        </w:r>
        <w:r>
          <w:t>60</w:t>
        </w:r>
        <w:r>
          <w:fldChar w:fldCharType="end"/>
        </w:r>
      </w:hyperlink>
    </w:p>
    <w:p>
      <w:pPr>
        <w:pStyle w:val="TOC2"/>
        <w:tabs>
          <w:tab w:val="right" w:leader="dot" w:pos="8306"/>
        </w:tabs>
      </w:pPr>
      <w:hyperlink w:anchor="_Toc4889" w:history="1">
        <w:r>
          <w:rPr>
            <w:rFonts w:ascii="仿宋" w:eastAsia="仿宋" w:hAnsi="仿宋" w:cs="仿宋" w:hint="eastAsia"/>
            <w:lang w:eastAsia="zh-CN"/>
          </w:rPr>
          <w:t>(三)、建设期利息</w:t>
        </w:r>
        <w:r>
          <w:tab/>
        </w:r>
        <w:r>
          <w:fldChar w:fldCharType="begin"/>
        </w:r>
        <w:r>
          <w:instrText xml:space="preserve"> PAGEREF _Toc4889 \h </w:instrText>
        </w:r>
        <w:r>
          <w:fldChar w:fldCharType="separate"/>
        </w:r>
        <w:r>
          <w:t>60</w:t>
        </w:r>
        <w:r>
          <w:fldChar w:fldCharType="end"/>
        </w:r>
      </w:hyperlink>
    </w:p>
    <w:p>
      <w:pPr>
        <w:pStyle w:val="TOC2"/>
        <w:tabs>
          <w:tab w:val="right" w:leader="dot" w:pos="8306"/>
        </w:tabs>
      </w:pPr>
      <w:hyperlink w:anchor="_Toc7836" w:history="1">
        <w:r>
          <w:rPr>
            <w:rFonts w:ascii="仿宋" w:eastAsia="仿宋" w:hAnsi="仿宋" w:cs="仿宋" w:hint="eastAsia"/>
            <w:lang w:eastAsia="zh-CN"/>
          </w:rPr>
          <w:t>(四)、流动资金</w:t>
        </w:r>
        <w:r>
          <w:tab/>
        </w:r>
        <w:r>
          <w:fldChar w:fldCharType="begin"/>
        </w:r>
        <w:r>
          <w:instrText xml:space="preserve"> PAGEREF _Toc7836 \h </w:instrText>
        </w:r>
        <w:r>
          <w:fldChar w:fldCharType="separate"/>
        </w:r>
        <w:r>
          <w:t>61</w:t>
        </w:r>
        <w:r>
          <w:fldChar w:fldCharType="end"/>
        </w:r>
      </w:hyperlink>
    </w:p>
    <w:p>
      <w:pPr>
        <w:pStyle w:val="TOC2"/>
        <w:tabs>
          <w:tab w:val="right" w:leader="dot" w:pos="8306"/>
        </w:tabs>
      </w:pPr>
      <w:hyperlink w:anchor="_Toc27338" w:history="1">
        <w:r>
          <w:rPr>
            <w:rFonts w:ascii="仿宋" w:eastAsia="仿宋" w:hAnsi="仿宋" w:cs="仿宋" w:hint="eastAsia"/>
            <w:lang w:eastAsia="zh-CN"/>
          </w:rPr>
          <w:t>(五)、工业铝挤压材项目总投资</w:t>
        </w:r>
        <w:r>
          <w:tab/>
        </w:r>
        <w:r>
          <w:fldChar w:fldCharType="begin"/>
        </w:r>
        <w:r>
          <w:instrText xml:space="preserve"> PAGEREF _Toc27338 \h </w:instrText>
        </w:r>
        <w:r>
          <w:fldChar w:fldCharType="separate"/>
        </w:r>
        <w:r>
          <w:t>61</w:t>
        </w:r>
        <w:r>
          <w:fldChar w:fldCharType="end"/>
        </w:r>
      </w:hyperlink>
    </w:p>
    <w:p>
      <w:pPr>
        <w:pStyle w:val="TOC2"/>
        <w:tabs>
          <w:tab w:val="right" w:leader="dot" w:pos="8306"/>
        </w:tabs>
      </w:pPr>
      <w:hyperlink w:anchor="_Toc9997" w:history="1">
        <w:r>
          <w:rPr>
            <w:rFonts w:ascii="仿宋" w:eastAsia="仿宋" w:hAnsi="仿宋" w:cs="仿宋" w:hint="eastAsia"/>
            <w:lang w:eastAsia="zh-CN"/>
          </w:rPr>
          <w:t>(六)、资金筹措与投资计划</w:t>
        </w:r>
        <w:r>
          <w:tab/>
        </w:r>
        <w:r>
          <w:fldChar w:fldCharType="begin"/>
        </w:r>
        <w:r>
          <w:instrText xml:space="preserve"> PAGEREF _Toc9997 \h </w:instrText>
        </w:r>
        <w:r>
          <w:fldChar w:fldCharType="separate"/>
        </w:r>
        <w:r>
          <w:t>61</w:t>
        </w:r>
        <w:r>
          <w:fldChar w:fldCharType="end"/>
        </w:r>
      </w:hyperlink>
    </w:p>
    <w:p>
      <w:pPr>
        <w:pStyle w:val="TOC1"/>
        <w:tabs>
          <w:tab w:val="right" w:leader="dot" w:pos="8306"/>
        </w:tabs>
      </w:pPr>
      <w:hyperlink w:anchor="_Toc2318" w:history="1">
        <w:r>
          <w:rPr>
            <w:rFonts w:ascii="仿宋" w:eastAsia="仿宋" w:hAnsi="仿宋" w:cs="仿宋" w:hint="eastAsia"/>
            <w:lang w:eastAsia="zh-CN"/>
          </w:rPr>
          <w:t>十、目标客户和受众分析</w:t>
        </w:r>
        <w:r>
          <w:tab/>
        </w:r>
        <w:r>
          <w:fldChar w:fldCharType="begin"/>
        </w:r>
        <w:r>
          <w:instrText xml:space="preserve"> PAGEREF _Toc2318 \h </w:instrText>
        </w:r>
        <w:r>
          <w:fldChar w:fldCharType="separate"/>
        </w:r>
        <w:r>
          <w:t>62</w:t>
        </w:r>
        <w:r>
          <w:fldChar w:fldCharType="end"/>
        </w:r>
      </w:hyperlink>
    </w:p>
    <w:p>
      <w:pPr>
        <w:pStyle w:val="TOC2"/>
        <w:tabs>
          <w:tab w:val="right" w:leader="dot" w:pos="8306"/>
        </w:tabs>
      </w:pPr>
      <w:hyperlink w:anchor="_Toc29468" w:history="1">
        <w:r>
          <w:rPr>
            <w:rFonts w:ascii="仿宋" w:eastAsia="仿宋" w:hAnsi="仿宋" w:cs="仿宋" w:hint="eastAsia"/>
            <w:lang w:eastAsia="zh-CN"/>
          </w:rPr>
          <w:t>(一)、客户群体描述</w:t>
        </w:r>
        <w:r>
          <w:tab/>
        </w:r>
        <w:r>
          <w:fldChar w:fldCharType="begin"/>
        </w:r>
        <w:r>
          <w:instrText xml:space="preserve"> PAGEREF _Toc29468 \h </w:instrText>
        </w:r>
        <w:r>
          <w:fldChar w:fldCharType="separate"/>
        </w:r>
        <w:r>
          <w:t>62</w:t>
        </w:r>
        <w:r>
          <w:fldChar w:fldCharType="end"/>
        </w:r>
      </w:hyperlink>
    </w:p>
    <w:p>
      <w:pPr>
        <w:pStyle w:val="TOC2"/>
        <w:tabs>
          <w:tab w:val="right" w:leader="dot" w:pos="8306"/>
        </w:tabs>
      </w:pPr>
      <w:hyperlink w:anchor="_Toc18288" w:history="1">
        <w:r>
          <w:rPr>
            <w:rFonts w:ascii="仿宋" w:eastAsia="仿宋" w:hAnsi="仿宋" w:cs="仿宋" w:hint="eastAsia"/>
            <w:lang w:eastAsia="zh-CN"/>
          </w:rPr>
          <w:t>(二)、客户需求和期望</w:t>
        </w:r>
        <w:r>
          <w:tab/>
        </w:r>
        <w:r>
          <w:fldChar w:fldCharType="begin"/>
        </w:r>
        <w:r>
          <w:instrText xml:space="preserve"> PAGEREF _Toc18288 \h </w:instrText>
        </w:r>
        <w:r>
          <w:fldChar w:fldCharType="separate"/>
        </w:r>
        <w:r>
          <w:t>63</w:t>
        </w:r>
        <w:r>
          <w:fldChar w:fldCharType="end"/>
        </w:r>
      </w:hyperlink>
    </w:p>
    <w:p>
      <w:pPr>
        <w:pStyle w:val="TOC2"/>
        <w:tabs>
          <w:tab w:val="right" w:leader="dot" w:pos="8306"/>
        </w:tabs>
      </w:pPr>
      <w:hyperlink w:anchor="_Toc2796" w:history="1">
        <w:r>
          <w:rPr>
            <w:rFonts w:ascii="仿宋" w:eastAsia="仿宋" w:hAnsi="仿宋" w:cs="仿宋" w:hint="eastAsia"/>
            <w:lang w:eastAsia="zh-CN"/>
          </w:rPr>
          <w:t>(三)、客户获取策略</w:t>
        </w:r>
        <w:r>
          <w:tab/>
        </w:r>
        <w:r>
          <w:fldChar w:fldCharType="begin"/>
        </w:r>
        <w:r>
          <w:instrText xml:space="preserve"> PAGEREF _Toc2796 \h </w:instrText>
        </w:r>
        <w:r>
          <w:fldChar w:fldCharType="separate"/>
        </w:r>
        <w:r>
          <w:t>65</w:t>
        </w:r>
        <w:r>
          <w:fldChar w:fldCharType="end"/>
        </w:r>
      </w:hyperlink>
    </w:p>
    <w:p>
      <w:pPr>
        <w:pStyle w:val="TOC2"/>
        <w:tabs>
          <w:tab w:val="right" w:leader="dot" w:pos="8306"/>
        </w:tabs>
      </w:pPr>
      <w:hyperlink w:anchor="_Toc22336" w:history="1">
        <w:r>
          <w:rPr>
            <w:rFonts w:ascii="仿宋" w:eastAsia="仿宋" w:hAnsi="仿宋" w:cs="仿宋" w:hint="eastAsia"/>
            <w:lang w:eastAsia="zh-CN"/>
          </w:rPr>
          <w:t>(四)、客户关系管理</w:t>
        </w:r>
        <w:r>
          <w:tab/>
        </w:r>
        <w:r>
          <w:fldChar w:fldCharType="begin"/>
        </w:r>
        <w:r>
          <w:instrText xml:space="preserve"> PAGEREF _Toc22336 \h </w:instrText>
        </w:r>
        <w:r>
          <w:fldChar w:fldCharType="separate"/>
        </w:r>
        <w:r>
          <w:t>67</w:t>
        </w:r>
        <w:r>
          <w:fldChar w:fldCharType="end"/>
        </w:r>
      </w:hyperlink>
    </w:p>
    <w:p>
      <w:pPr>
        <w:pStyle w:val="TOC1"/>
        <w:tabs>
          <w:tab w:val="right" w:leader="dot" w:pos="8306"/>
        </w:tabs>
      </w:pPr>
      <w:hyperlink w:anchor="_Toc25949" w:history="1">
        <w:r>
          <w:rPr>
            <w:rFonts w:ascii="仿宋" w:eastAsia="仿宋" w:hAnsi="仿宋" w:cs="仿宋" w:hint="eastAsia"/>
            <w:lang w:eastAsia="zh-CN"/>
          </w:rPr>
          <w:t>十一、社会和环境责任</w:t>
        </w:r>
        <w:r>
          <w:tab/>
        </w:r>
        <w:r>
          <w:fldChar w:fldCharType="begin"/>
        </w:r>
        <w:r>
          <w:instrText xml:space="preserve"> PAGEREF _Toc25949 \h </w:instrText>
        </w:r>
        <w:r>
          <w:fldChar w:fldCharType="separate"/>
        </w:r>
        <w:r>
          <w:t>69</w:t>
        </w:r>
        <w:r>
          <w:fldChar w:fldCharType="end"/>
        </w:r>
      </w:hyperlink>
    </w:p>
    <w:p>
      <w:pPr>
        <w:pStyle w:val="TOC2"/>
        <w:tabs>
          <w:tab w:val="right" w:leader="dot" w:pos="8306"/>
        </w:tabs>
      </w:pPr>
      <w:hyperlink w:anchor="_Toc31592" w:history="1">
        <w:r>
          <w:rPr>
            <w:rFonts w:ascii="仿宋" w:eastAsia="仿宋" w:hAnsi="仿宋" w:cs="仿宋" w:hint="eastAsia"/>
            <w:lang w:eastAsia="zh-CN"/>
          </w:rPr>
          <w:t>(一)、社会责任工业铝挤压材项目</w:t>
        </w:r>
        <w:r>
          <w:tab/>
        </w:r>
        <w:r>
          <w:fldChar w:fldCharType="begin"/>
        </w:r>
        <w:r>
          <w:instrText xml:space="preserve"> PAGEREF _Toc31592 \h </w:instrText>
        </w:r>
        <w:r>
          <w:fldChar w:fldCharType="separate"/>
        </w:r>
        <w:r>
          <w:t>69</w:t>
        </w:r>
        <w:r>
          <w:fldChar w:fldCharType="end"/>
        </w:r>
      </w:hyperlink>
    </w:p>
    <w:p>
      <w:pPr>
        <w:pStyle w:val="TOC2"/>
        <w:tabs>
          <w:tab w:val="right" w:leader="dot" w:pos="8306"/>
        </w:tabs>
      </w:pPr>
      <w:hyperlink w:anchor="_Toc27414" w:history="1">
        <w:r>
          <w:rPr>
            <w:rFonts w:ascii="仿宋" w:eastAsia="仿宋" w:hAnsi="仿宋" w:cs="仿宋" w:hint="eastAsia"/>
            <w:lang w:eastAsia="zh-CN"/>
          </w:rPr>
          <w:t>(二)、环境保护举措</w:t>
        </w:r>
        <w:r>
          <w:tab/>
        </w:r>
        <w:r>
          <w:fldChar w:fldCharType="begin"/>
        </w:r>
        <w:r>
          <w:instrText xml:space="preserve"> PAGEREF _Toc27414 \h </w:instrText>
        </w:r>
        <w:r>
          <w:fldChar w:fldCharType="separate"/>
        </w:r>
        <w:r>
          <w:t>69</w:t>
        </w:r>
        <w:r>
          <w:fldChar w:fldCharType="end"/>
        </w:r>
      </w:hyperlink>
    </w:p>
    <w:p>
      <w:pPr>
        <w:pStyle w:val="TOC2"/>
        <w:tabs>
          <w:tab w:val="right" w:leader="dot" w:pos="8306"/>
        </w:tabs>
      </w:pPr>
      <w:hyperlink w:anchor="_Toc28107" w:history="1">
        <w:r>
          <w:rPr>
            <w:rFonts w:ascii="仿宋" w:eastAsia="仿宋" w:hAnsi="仿宋" w:cs="仿宋" w:hint="eastAsia"/>
            <w:lang w:eastAsia="zh-CN"/>
          </w:rPr>
          <w:t>(三)、可持续发展倡议</w:t>
        </w:r>
        <w:r>
          <w:tab/>
        </w:r>
        <w:r>
          <w:fldChar w:fldCharType="begin"/>
        </w:r>
        <w:r>
          <w:instrText xml:space="preserve"> PAGEREF _Toc28107 \h </w:instrText>
        </w:r>
        <w:r>
          <w:fldChar w:fldCharType="separate"/>
        </w:r>
        <w:r>
          <w:t>69</w:t>
        </w:r>
        <w:r>
          <w:fldChar w:fldCharType="end"/>
        </w:r>
      </w:hyperlink>
    </w:p>
    <w:p>
      <w:pPr>
        <w:pStyle w:val="TOC1"/>
        <w:tabs>
          <w:tab w:val="right" w:leader="dot" w:pos="8306"/>
        </w:tabs>
      </w:pPr>
      <w:hyperlink w:anchor="_Toc31453" w:history="1">
        <w:r>
          <w:rPr>
            <w:rFonts w:ascii="仿宋" w:eastAsia="仿宋" w:hAnsi="仿宋" w:cs="仿宋" w:hint="eastAsia"/>
            <w:lang w:eastAsia="zh-CN"/>
          </w:rPr>
          <w:t>十二、推进公司成立的必要性分析</w:t>
        </w:r>
        <w:r>
          <w:tab/>
        </w:r>
        <w:r>
          <w:fldChar w:fldCharType="begin"/>
        </w:r>
        <w:r>
          <w:instrText xml:space="preserve"> PAGEREF _Toc31453 \h </w:instrText>
        </w:r>
        <w:r>
          <w:fldChar w:fldCharType="separate"/>
        </w:r>
        <w:r>
          <w:t>70</w:t>
        </w:r>
        <w:r>
          <w:fldChar w:fldCharType="end"/>
        </w:r>
      </w:hyperlink>
    </w:p>
    <w:p>
      <w:pPr>
        <w:pStyle w:val="TOC2"/>
        <w:tabs>
          <w:tab w:val="right" w:leader="dot" w:pos="8306"/>
        </w:tabs>
      </w:pPr>
      <w:hyperlink w:anchor="_Toc13510" w:history="1">
        <w:r>
          <w:rPr>
            <w:rFonts w:ascii="仿宋" w:eastAsia="仿宋" w:hAnsi="仿宋" w:cs="仿宋" w:hint="eastAsia"/>
            <w:lang w:eastAsia="zh-CN"/>
          </w:rPr>
          <w:t>(一)、市场需求和机会</w:t>
        </w:r>
        <w:r>
          <w:tab/>
        </w:r>
        <w:r>
          <w:fldChar w:fldCharType="begin"/>
        </w:r>
        <w:r>
          <w:instrText xml:space="preserve"> PAGEREF _Toc13510 \h </w:instrText>
        </w:r>
        <w:r>
          <w:fldChar w:fldCharType="separate"/>
        </w:r>
        <w:r>
          <w:t>70</w:t>
        </w:r>
        <w:r>
          <w:fldChar w:fldCharType="end"/>
        </w:r>
      </w:hyperlink>
    </w:p>
    <w:p>
      <w:pPr>
        <w:pStyle w:val="TOC2"/>
        <w:tabs>
          <w:tab w:val="right" w:leader="dot" w:pos="8306"/>
        </w:tabs>
      </w:pPr>
      <w:hyperlink w:anchor="_Toc16799" w:history="1">
        <w:r>
          <w:rPr>
            <w:rFonts w:ascii="仿宋" w:eastAsia="仿宋" w:hAnsi="仿宋" w:cs="仿宋" w:hint="eastAsia"/>
            <w:lang w:eastAsia="zh-CN"/>
          </w:rPr>
          <w:t>(二)、公司目标和战略</w:t>
        </w:r>
        <w:r>
          <w:tab/>
        </w:r>
        <w:r>
          <w:fldChar w:fldCharType="begin"/>
        </w:r>
        <w:r>
          <w:instrText xml:space="preserve"> PAGEREF _Toc16799 \h </w:instrText>
        </w:r>
        <w:r>
          <w:fldChar w:fldCharType="separate"/>
        </w:r>
        <w:r>
          <w:t>70</w:t>
        </w:r>
        <w:r>
          <w:fldChar w:fldCharType="end"/>
        </w:r>
      </w:hyperlink>
    </w:p>
    <w:p>
      <w:pPr>
        <w:pStyle w:val="TOC2"/>
        <w:tabs>
          <w:tab w:val="right" w:leader="dot" w:pos="8306"/>
        </w:tabs>
      </w:pPr>
      <w:hyperlink w:anchor="_Toc4490" w:history="1">
        <w:r>
          <w:rPr>
            <w:rFonts w:ascii="仿宋" w:eastAsia="仿宋" w:hAnsi="仿宋" w:cs="仿宋" w:hint="eastAsia"/>
            <w:lang w:eastAsia="zh-CN"/>
          </w:rPr>
          <w:t>(三)、公司竞争优势</w:t>
        </w:r>
        <w:r>
          <w:tab/>
        </w:r>
        <w:r>
          <w:fldChar w:fldCharType="begin"/>
        </w:r>
        <w:r>
          <w:instrText xml:space="preserve"> PAGEREF _Toc4490 \h </w:instrText>
        </w:r>
        <w:r>
          <w:fldChar w:fldCharType="separate"/>
        </w:r>
        <w:r>
          <w:t>70</w:t>
        </w:r>
        <w:r>
          <w:fldChar w:fldCharType="end"/>
        </w:r>
      </w:hyperlink>
    </w:p>
    <w:p>
      <w:pPr>
        <w:pStyle w:val="TOC1"/>
        <w:tabs>
          <w:tab w:val="right" w:leader="dot" w:pos="8306"/>
        </w:tabs>
      </w:pPr>
      <w:hyperlink w:anchor="_Toc3034" w:history="1">
        <w:r>
          <w:rPr>
            <w:rFonts w:ascii="仿宋" w:eastAsia="仿宋" w:hAnsi="仿宋" w:cs="仿宋" w:hint="eastAsia"/>
            <w:lang w:eastAsia="zh-CN"/>
          </w:rPr>
          <w:t>十三、未来计划和展望</w:t>
        </w:r>
        <w:r>
          <w:tab/>
        </w:r>
        <w:r>
          <w:fldChar w:fldCharType="begin"/>
        </w:r>
        <w:r>
          <w:instrText xml:space="preserve"> PAGEREF _Toc3034 \h </w:instrText>
        </w:r>
        <w:r>
          <w:fldChar w:fldCharType="separate"/>
        </w:r>
        <w:r>
          <w:t>71</w:t>
        </w:r>
        <w:r>
          <w:fldChar w:fldCharType="end"/>
        </w:r>
      </w:hyperlink>
    </w:p>
    <w:p>
      <w:pPr>
        <w:pStyle w:val="TOC2"/>
        <w:tabs>
          <w:tab w:val="right" w:leader="dot" w:pos="8306"/>
        </w:tabs>
      </w:pPr>
      <w:hyperlink w:anchor="_Toc13922" w:history="1">
        <w:r>
          <w:rPr>
            <w:rFonts w:ascii="仿宋" w:eastAsia="仿宋" w:hAnsi="仿宋" w:cs="仿宋" w:hint="eastAsia"/>
            <w:lang w:eastAsia="zh-CN"/>
          </w:rPr>
          <w:t>(一)、公司未来的发展计划</w:t>
        </w:r>
        <w:r>
          <w:tab/>
        </w:r>
        <w:r>
          <w:fldChar w:fldCharType="begin"/>
        </w:r>
        <w:r>
          <w:instrText xml:space="preserve"> PAGEREF _Toc13922 \h </w:instrText>
        </w:r>
        <w:r>
          <w:fldChar w:fldCharType="separate"/>
        </w:r>
        <w:r>
          <w:t>71</w:t>
        </w:r>
        <w:r>
          <w:fldChar w:fldCharType="end"/>
        </w:r>
      </w:hyperlink>
    </w:p>
    <w:p>
      <w:pPr>
        <w:pStyle w:val="TOC2"/>
        <w:tabs>
          <w:tab w:val="right" w:leader="dot" w:pos="8306"/>
        </w:tabs>
      </w:pPr>
      <w:hyperlink w:anchor="_Toc9039" w:history="1">
        <w:r>
          <w:rPr>
            <w:rFonts w:ascii="仿宋" w:eastAsia="仿宋" w:hAnsi="仿宋" w:cs="仿宋" w:hint="eastAsia"/>
            <w:lang w:eastAsia="zh-CN"/>
          </w:rPr>
          <w:t>(二)、长期目标和目标</w:t>
        </w:r>
        <w:r>
          <w:tab/>
        </w:r>
        <w:r>
          <w:fldChar w:fldCharType="begin"/>
        </w:r>
        <w:r>
          <w:instrText xml:space="preserve"> PAGEREF _Toc9039 \h </w:instrText>
        </w:r>
        <w:r>
          <w:fldChar w:fldCharType="separate"/>
        </w:r>
        <w:r>
          <w:t>72</w:t>
        </w:r>
        <w:r>
          <w:fldChar w:fldCharType="end"/>
        </w:r>
      </w:hyperlink>
    </w:p>
    <w:p>
      <w:pPr>
        <w:pStyle w:val="TOC1"/>
        <w:tabs>
          <w:tab w:val="right" w:leader="dot" w:pos="8306"/>
        </w:tabs>
      </w:pPr>
      <w:hyperlink w:anchor="_Toc11308" w:history="1">
        <w:r>
          <w:rPr>
            <w:rFonts w:ascii="仿宋" w:eastAsia="仿宋" w:hAnsi="仿宋" w:cs="仿宋" w:hint="eastAsia"/>
            <w:lang w:eastAsia="zh-CN"/>
          </w:rPr>
          <w:t>十四、风险分析</w:t>
        </w:r>
        <w:r>
          <w:tab/>
        </w:r>
        <w:r>
          <w:fldChar w:fldCharType="begin"/>
        </w:r>
        <w:r>
          <w:instrText xml:space="preserve"> PAGEREF _Toc11308 \h </w:instrText>
        </w:r>
        <w:r>
          <w:fldChar w:fldCharType="separate"/>
        </w:r>
        <w:r>
          <w:t>73</w:t>
        </w:r>
        <w:r>
          <w:fldChar w:fldCharType="end"/>
        </w:r>
      </w:hyperlink>
    </w:p>
    <w:p>
      <w:pPr>
        <w:pStyle w:val="TOC2"/>
        <w:tabs>
          <w:tab w:val="right" w:leader="dot" w:pos="8306"/>
        </w:tabs>
      </w:pPr>
      <w:hyperlink w:anchor="_Toc8982" w:history="1">
        <w:r>
          <w:rPr>
            <w:rFonts w:ascii="仿宋" w:eastAsia="仿宋" w:hAnsi="仿宋" w:cs="仿宋" w:hint="eastAsia"/>
            <w:lang w:eastAsia="zh-CN"/>
          </w:rPr>
          <w:t>(一)、内部风险</w:t>
        </w:r>
        <w:r>
          <w:tab/>
        </w:r>
        <w:r>
          <w:fldChar w:fldCharType="begin"/>
        </w:r>
        <w:r>
          <w:instrText xml:space="preserve"> PAGEREF _Toc8982 \h </w:instrText>
        </w:r>
        <w:r>
          <w:fldChar w:fldCharType="separate"/>
        </w:r>
        <w:r>
          <w:t>73</w:t>
        </w:r>
        <w:r>
          <w:fldChar w:fldCharType="end"/>
        </w:r>
      </w:hyperlink>
    </w:p>
    <w:p>
      <w:pPr>
        <w:pStyle w:val="TOC2"/>
        <w:tabs>
          <w:tab w:val="right" w:leader="dot" w:pos="8306"/>
        </w:tabs>
      </w:pPr>
      <w:hyperlink w:anchor="_Toc18568" w:history="1">
        <w:r>
          <w:rPr>
            <w:rFonts w:ascii="仿宋" w:eastAsia="仿宋" w:hAnsi="仿宋" w:cs="仿宋" w:hint="eastAsia"/>
            <w:lang w:eastAsia="zh-CN"/>
          </w:rPr>
          <w:t>(二)、外部风险</w:t>
        </w:r>
        <w:r>
          <w:tab/>
        </w:r>
        <w:r>
          <w:fldChar w:fldCharType="begin"/>
        </w:r>
        <w:r>
          <w:instrText xml:space="preserve"> PAGEREF _Toc18568 \h </w:instrText>
        </w:r>
        <w:r>
          <w:fldChar w:fldCharType="separate"/>
        </w:r>
        <w:r>
          <w:t>73</w:t>
        </w:r>
        <w:r>
          <w:fldChar w:fldCharType="end"/>
        </w:r>
      </w:hyperlink>
    </w:p>
    <w:p>
      <w:pPr>
        <w:pStyle w:val="TOC2"/>
        <w:tabs>
          <w:tab w:val="right" w:leader="dot" w:pos="8306"/>
        </w:tabs>
      </w:pPr>
      <w:hyperlink w:anchor="_Toc15761" w:history="1">
        <w:r>
          <w:rPr>
            <w:rFonts w:ascii="仿宋" w:eastAsia="仿宋" w:hAnsi="仿宋" w:cs="仿宋" w:hint="eastAsia"/>
            <w:lang w:eastAsia="zh-CN"/>
          </w:rPr>
          <w:t>(三)、风险管理策略</w:t>
        </w:r>
        <w:r>
          <w:tab/>
        </w:r>
        <w:r>
          <w:fldChar w:fldCharType="begin"/>
        </w:r>
        <w:r>
          <w:instrText xml:space="preserve"> PAGEREF _Toc15761 \h </w:instrText>
        </w:r>
        <w:r>
          <w:fldChar w:fldCharType="separate"/>
        </w:r>
        <w:r>
          <w:t>74</w:t>
        </w:r>
        <w:r>
          <w:fldChar w:fldCharType="end"/>
        </w:r>
      </w:hyperlink>
    </w:p>
    <w:p>
      <w:pPr>
        <w:pStyle w:val="TOC1"/>
        <w:tabs>
          <w:tab w:val="right" w:leader="dot" w:pos="8306"/>
        </w:tabs>
      </w:pPr>
      <w:hyperlink w:anchor="_Toc25226" w:history="1">
        <w:r>
          <w:rPr>
            <w:rFonts w:ascii="仿宋" w:eastAsia="仿宋" w:hAnsi="仿宋" w:cs="仿宋" w:hint="eastAsia"/>
            <w:lang w:eastAsia="zh-CN"/>
          </w:rPr>
          <w:t>十五、市场营销策略</w:t>
        </w:r>
        <w:r>
          <w:tab/>
        </w:r>
        <w:r>
          <w:fldChar w:fldCharType="begin"/>
        </w:r>
        <w:r>
          <w:instrText xml:space="preserve"> PAGEREF _Toc25226 \h </w:instrText>
        </w:r>
        <w:r>
          <w:fldChar w:fldCharType="separate"/>
        </w:r>
        <w:r>
          <w:t>74</w:t>
        </w:r>
        <w:r>
          <w:fldChar w:fldCharType="end"/>
        </w:r>
      </w:hyperlink>
    </w:p>
    <w:p>
      <w:pPr>
        <w:pStyle w:val="TOC2"/>
        <w:tabs>
          <w:tab w:val="right" w:leader="dot" w:pos="8306"/>
        </w:tabs>
      </w:pPr>
      <w:hyperlink w:anchor="_Toc2776" w:history="1">
        <w:r>
          <w:rPr>
            <w:rFonts w:ascii="仿宋" w:eastAsia="仿宋" w:hAnsi="仿宋" w:cs="仿宋" w:hint="eastAsia"/>
            <w:lang w:eastAsia="zh-CN"/>
          </w:rPr>
          <w:t>(一)、市场定位和目标市场</w:t>
        </w:r>
        <w:r>
          <w:tab/>
        </w:r>
        <w:r>
          <w:fldChar w:fldCharType="begin"/>
        </w:r>
        <w:r>
          <w:instrText xml:space="preserve"> PAGEREF _Toc2776 \h </w:instrText>
        </w:r>
        <w:r>
          <w:fldChar w:fldCharType="separate"/>
        </w:r>
        <w:r>
          <w:t>74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689" w:history="1">
        <w:r>
          <w:rPr>
            <w:rFonts w:ascii="仿宋" w:eastAsia="仿宋" w:hAnsi="仿宋" w:cs="仿宋" w:hint="eastAsia"/>
            <w:lang w:eastAsia="zh-CN"/>
          </w:rPr>
          <w:t>(二)、定价策略</w:t>
        </w:r>
        <w:r>
          <w:tab/>
        </w:r>
        <w:r>
          <w:fldChar w:fldCharType="begin"/>
        </w:r>
        <w:r>
          <w:instrText xml:space="preserve"> PAGEREF _Toc8689 \h </w:instrText>
        </w:r>
        <w:r>
          <w:fldChar w:fldCharType="separate"/>
        </w:r>
        <w:r>
          <w:t>75</w:t>
        </w:r>
        <w:r>
          <w:fldChar w:fldCharType="end"/>
        </w:r>
      </w:hyperlink>
    </w:p>
    <w:p>
      <w:pPr>
        <w:pStyle w:val="TOC2"/>
        <w:tabs>
          <w:tab w:val="right" w:leader="dot" w:pos="8306"/>
        </w:tabs>
      </w:pPr>
      <w:hyperlink w:anchor="_Toc27531" w:history="1">
        <w:r>
          <w:rPr>
            <w:rFonts w:ascii="仿宋" w:eastAsia="仿宋" w:hAnsi="仿宋" w:cs="仿宋" w:hint="eastAsia"/>
            <w:lang w:eastAsia="zh-CN"/>
          </w:rPr>
          <w:t>(三)、销售和推广策略</w:t>
        </w:r>
        <w:r>
          <w:tab/>
        </w:r>
        <w:r>
          <w:fldChar w:fldCharType="begin"/>
        </w:r>
        <w:r>
          <w:instrText xml:space="preserve"> PAGEREF _Toc27531 \h </w:instrText>
        </w:r>
        <w:r>
          <w:fldChar w:fldCharType="separate"/>
        </w:r>
        <w:r>
          <w:t>77</w:t>
        </w:r>
        <w:r>
          <w:fldChar w:fldCharType="end"/>
        </w:r>
      </w:hyperlink>
    </w:p>
    <w:p>
      <w:pPr>
        <w:pStyle w:val="TOC2"/>
        <w:tabs>
          <w:tab w:val="right" w:leader="dot" w:pos="8306"/>
        </w:tabs>
      </w:pPr>
      <w:hyperlink w:anchor="_Toc25911" w:history="1">
        <w:r>
          <w:rPr>
            <w:rFonts w:ascii="仿宋" w:eastAsia="仿宋" w:hAnsi="仿宋" w:cs="仿宋" w:hint="eastAsia"/>
            <w:lang w:eastAsia="zh-CN"/>
          </w:rPr>
          <w:t>(四)、销售渠道和分销策略</w:t>
        </w:r>
        <w:r>
          <w:tab/>
        </w:r>
        <w:r>
          <w:fldChar w:fldCharType="begin"/>
        </w:r>
        <w:r>
          <w:instrText xml:space="preserve"> PAGEREF _Toc25911 \h </w:instrText>
        </w:r>
        <w:r>
          <w:fldChar w:fldCharType="separate"/>
        </w:r>
        <w:r>
          <w:t>78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227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5171"/>
      <w:r>
        <w:rPr>
          <w:rFonts w:ascii="仿宋" w:eastAsia="仿宋" w:hAnsi="仿宋" w:cs="仿宋" w:hint="eastAsia"/>
          <w:lang w:eastAsia="zh-CN"/>
        </w:rPr>
        <w:t>(一)、工业铝挤压材项目选址原则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选址是决定工业工业铝挤压材项目成败的关键因素之一。根据现行政策，工业铝挤压材项目选址必须符合一系列要求，以确保城乡建设、环境保护和资源利用的协调。以下是一些关于工业铝挤压材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工业铝挤压材项目选址必须与当地城乡建设总体规划相一致。它应该符合工业工业铝挤压材项目占地使用规划的要求，并与大气污染防治、水资源和自然生态保护政策相协调。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工业铝挤压材项目选址应避开自然保护区、风景名胜区、生活饮用水源地和其他特别需要保护的敏感性目标。这有助于维护自然环境的完整性和生态系统的稳定。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https://d.book118.com/815332043222011104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533204322201110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2024-02-09T14:00:00Z</dcterms:created>
  <dcterms:modified xsi:type="dcterms:W3CDTF">2024-02-09T14:00:35Z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3358FDC9CE584971AF26BCF28194BCAA_11</vt:lpwstr>
  </property>
  <property fmtid="{D5CDD505-2E9C-101B-9397-08002B2CF9AE}" pid="3" name="KSOProductBuildVer">
    <vt:lpwstr>2052-12.1.0.16250</vt:lpwstr>
  </property>
</Properties>
</file>