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3" w:history="1">
        <w:r>
          <w:rPr>
            <w:rFonts w:ascii="仿宋" w:eastAsia="仿宋" w:hAnsi="仿宋" w:cs="仿宋" w:hint="eastAsia"/>
            <w:lang w:eastAsia="zh-CN"/>
          </w:rPr>
          <w:t>概论</w:t>
        </w:r>
        <w:r>
          <w:tab/>
        </w:r>
        <w:r>
          <w:fldChar w:fldCharType="begin"/>
        </w:r>
        <w:r>
          <w:instrText xml:space="preserve"> PAGEREF _Toc22023 \h </w:instrText>
        </w:r>
        <w:r>
          <w:fldChar w:fldCharType="separate"/>
        </w:r>
        <w:r>
          <w:t>3</w:t>
        </w:r>
        <w:r>
          <w:fldChar w:fldCharType="end"/>
        </w:r>
      </w:hyperlink>
    </w:p>
    <w:p>
      <w:pPr>
        <w:pStyle w:val="TOC1"/>
        <w:tabs>
          <w:tab w:val="right" w:leader="dot" w:pos="8306"/>
        </w:tabs>
      </w:pPr>
      <w:hyperlink w:anchor="_Toc12408" w:history="1">
        <w:r>
          <w:rPr>
            <w:rFonts w:ascii="仿宋" w:eastAsia="仿宋" w:hAnsi="仿宋" w:cs="仿宋" w:hint="eastAsia"/>
            <w:lang w:eastAsia="zh-CN"/>
          </w:rPr>
          <w:t>一、发展规划、产业政策和行业准入分析</w:t>
        </w:r>
        <w:r>
          <w:tab/>
        </w:r>
        <w:r>
          <w:fldChar w:fldCharType="begin"/>
        </w:r>
        <w:r>
          <w:instrText xml:space="preserve"> PAGEREF _Toc12408 \h </w:instrText>
        </w:r>
        <w:r>
          <w:fldChar w:fldCharType="separate"/>
        </w:r>
        <w:r>
          <w:t>3</w:t>
        </w:r>
        <w:r>
          <w:fldChar w:fldCharType="end"/>
        </w:r>
      </w:hyperlink>
    </w:p>
    <w:p>
      <w:pPr>
        <w:pStyle w:val="TOC2"/>
        <w:tabs>
          <w:tab w:val="right" w:leader="dot" w:pos="8306"/>
        </w:tabs>
      </w:pPr>
      <w:hyperlink w:anchor="_Toc26376" w:history="1">
        <w:r>
          <w:rPr>
            <w:rFonts w:ascii="仿宋" w:eastAsia="仿宋" w:hAnsi="仿宋" w:cs="仿宋" w:hint="eastAsia"/>
            <w:lang w:eastAsia="zh-CN"/>
          </w:rPr>
          <w:t>(一)、发展规划分析</w:t>
        </w:r>
        <w:r>
          <w:tab/>
        </w:r>
        <w:r>
          <w:fldChar w:fldCharType="begin"/>
        </w:r>
        <w:r>
          <w:instrText xml:space="preserve"> PAGEREF _Toc26376 \h </w:instrText>
        </w:r>
        <w:r>
          <w:fldChar w:fldCharType="separate"/>
        </w:r>
        <w:r>
          <w:t>3</w:t>
        </w:r>
        <w:r>
          <w:fldChar w:fldCharType="end"/>
        </w:r>
      </w:hyperlink>
    </w:p>
    <w:p>
      <w:pPr>
        <w:pStyle w:val="TOC2"/>
        <w:tabs>
          <w:tab w:val="right" w:leader="dot" w:pos="8306"/>
        </w:tabs>
      </w:pPr>
      <w:hyperlink w:anchor="_Toc22437" w:history="1">
        <w:r>
          <w:rPr>
            <w:rFonts w:ascii="仿宋" w:eastAsia="仿宋" w:hAnsi="仿宋" w:cs="仿宋" w:hint="eastAsia"/>
            <w:lang w:eastAsia="zh-CN"/>
          </w:rPr>
          <w:t>(二)、产业政策分析</w:t>
        </w:r>
        <w:r>
          <w:tab/>
        </w:r>
        <w:r>
          <w:fldChar w:fldCharType="begin"/>
        </w:r>
        <w:r>
          <w:instrText xml:space="preserve"> PAGEREF _Toc22437 \h </w:instrText>
        </w:r>
        <w:r>
          <w:fldChar w:fldCharType="separate"/>
        </w:r>
        <w:r>
          <w:t>5</w:t>
        </w:r>
        <w:r>
          <w:fldChar w:fldCharType="end"/>
        </w:r>
      </w:hyperlink>
    </w:p>
    <w:p>
      <w:pPr>
        <w:pStyle w:val="TOC2"/>
        <w:tabs>
          <w:tab w:val="right" w:leader="dot" w:pos="8306"/>
        </w:tabs>
      </w:pPr>
      <w:hyperlink w:anchor="_Toc22292" w:history="1">
        <w:r>
          <w:rPr>
            <w:rFonts w:ascii="仿宋" w:eastAsia="仿宋" w:hAnsi="仿宋" w:cs="仿宋" w:hint="eastAsia"/>
            <w:lang w:eastAsia="zh-CN"/>
          </w:rPr>
          <w:t>(三)、行业准入分析</w:t>
        </w:r>
        <w:r>
          <w:tab/>
        </w:r>
        <w:r>
          <w:fldChar w:fldCharType="begin"/>
        </w:r>
        <w:r>
          <w:instrText xml:space="preserve"> PAGEREF _Toc22292 \h </w:instrText>
        </w:r>
        <w:r>
          <w:fldChar w:fldCharType="separate"/>
        </w:r>
        <w:r>
          <w:t>6</w:t>
        </w:r>
        <w:r>
          <w:fldChar w:fldCharType="end"/>
        </w:r>
      </w:hyperlink>
    </w:p>
    <w:p>
      <w:pPr>
        <w:pStyle w:val="TOC1"/>
        <w:tabs>
          <w:tab w:val="right" w:leader="dot" w:pos="8306"/>
        </w:tabs>
      </w:pPr>
      <w:hyperlink w:anchor="_Toc31330" w:history="1">
        <w:r>
          <w:rPr>
            <w:rFonts w:ascii="仿宋" w:eastAsia="仿宋" w:hAnsi="仿宋" w:cs="仿宋" w:hint="eastAsia"/>
            <w:lang w:eastAsia="zh-CN"/>
          </w:rPr>
          <w:t>二、经济影响分析</w:t>
        </w:r>
        <w:r>
          <w:tab/>
        </w:r>
        <w:r>
          <w:fldChar w:fldCharType="begin"/>
        </w:r>
        <w:r>
          <w:instrText xml:space="preserve"> PAGEREF _Toc31330 \h </w:instrText>
        </w:r>
        <w:r>
          <w:fldChar w:fldCharType="separate"/>
        </w:r>
        <w:r>
          <w:t>7</w:t>
        </w:r>
        <w:r>
          <w:fldChar w:fldCharType="end"/>
        </w:r>
      </w:hyperlink>
    </w:p>
    <w:p>
      <w:pPr>
        <w:pStyle w:val="TOC2"/>
        <w:tabs>
          <w:tab w:val="right" w:leader="dot" w:pos="8306"/>
        </w:tabs>
      </w:pPr>
      <w:hyperlink w:anchor="_Toc11092" w:history="1">
        <w:r>
          <w:rPr>
            <w:rFonts w:ascii="仿宋" w:eastAsia="仿宋" w:hAnsi="仿宋" w:cs="仿宋" w:hint="eastAsia"/>
            <w:lang w:eastAsia="zh-CN"/>
          </w:rPr>
          <w:t>(一)、经济费用效益或费用效果分析</w:t>
        </w:r>
        <w:r>
          <w:tab/>
        </w:r>
        <w:r>
          <w:fldChar w:fldCharType="begin"/>
        </w:r>
        <w:r>
          <w:instrText xml:space="preserve"> PAGEREF _Toc11092 \h </w:instrText>
        </w:r>
        <w:r>
          <w:fldChar w:fldCharType="separate"/>
        </w:r>
        <w:r>
          <w:t>7</w:t>
        </w:r>
        <w:r>
          <w:fldChar w:fldCharType="end"/>
        </w:r>
      </w:hyperlink>
    </w:p>
    <w:p>
      <w:pPr>
        <w:pStyle w:val="TOC2"/>
        <w:tabs>
          <w:tab w:val="right" w:leader="dot" w:pos="8306"/>
        </w:tabs>
      </w:pPr>
      <w:hyperlink w:anchor="_Toc2267" w:history="1">
        <w:r>
          <w:rPr>
            <w:rFonts w:ascii="仿宋" w:eastAsia="仿宋" w:hAnsi="仿宋" w:cs="仿宋" w:hint="eastAsia"/>
            <w:lang w:eastAsia="zh-CN"/>
          </w:rPr>
          <w:t>(二)、行业影响分析</w:t>
        </w:r>
        <w:r>
          <w:tab/>
        </w:r>
        <w:r>
          <w:fldChar w:fldCharType="begin"/>
        </w:r>
        <w:r>
          <w:instrText xml:space="preserve"> PAGEREF _Toc2267 \h </w:instrText>
        </w:r>
        <w:r>
          <w:fldChar w:fldCharType="separate"/>
        </w:r>
        <w:r>
          <w:t>10</w:t>
        </w:r>
        <w:r>
          <w:fldChar w:fldCharType="end"/>
        </w:r>
      </w:hyperlink>
    </w:p>
    <w:p>
      <w:pPr>
        <w:pStyle w:val="TOC2"/>
        <w:tabs>
          <w:tab w:val="right" w:leader="dot" w:pos="8306"/>
        </w:tabs>
      </w:pPr>
      <w:hyperlink w:anchor="_Toc7264" w:history="1">
        <w:r>
          <w:rPr>
            <w:rFonts w:ascii="仿宋" w:eastAsia="仿宋" w:hAnsi="仿宋" w:cs="仿宋" w:hint="eastAsia"/>
            <w:lang w:eastAsia="zh-CN"/>
          </w:rPr>
          <w:t>(三)、区域经济影响分析</w:t>
        </w:r>
        <w:r>
          <w:tab/>
        </w:r>
        <w:r>
          <w:fldChar w:fldCharType="begin"/>
        </w:r>
        <w:r>
          <w:instrText xml:space="preserve"> PAGEREF _Toc7264 \h </w:instrText>
        </w:r>
        <w:r>
          <w:fldChar w:fldCharType="separate"/>
        </w:r>
        <w:r>
          <w:t>11</w:t>
        </w:r>
        <w:r>
          <w:fldChar w:fldCharType="end"/>
        </w:r>
      </w:hyperlink>
    </w:p>
    <w:p>
      <w:pPr>
        <w:pStyle w:val="TOC2"/>
        <w:tabs>
          <w:tab w:val="right" w:leader="dot" w:pos="8306"/>
        </w:tabs>
      </w:pPr>
      <w:hyperlink w:anchor="_Toc9722" w:history="1">
        <w:r>
          <w:rPr>
            <w:rFonts w:ascii="仿宋" w:eastAsia="仿宋" w:hAnsi="仿宋" w:cs="仿宋" w:hint="eastAsia"/>
            <w:lang w:eastAsia="zh-CN"/>
          </w:rPr>
          <w:t>(四)、宏观经济影响分析</w:t>
        </w:r>
        <w:r>
          <w:tab/>
        </w:r>
        <w:r>
          <w:fldChar w:fldCharType="begin"/>
        </w:r>
        <w:r>
          <w:instrText xml:space="preserve"> PAGEREF _Toc9722 \h </w:instrText>
        </w:r>
        <w:r>
          <w:fldChar w:fldCharType="separate"/>
        </w:r>
        <w:r>
          <w:t>12</w:t>
        </w:r>
        <w:r>
          <w:fldChar w:fldCharType="end"/>
        </w:r>
      </w:hyperlink>
    </w:p>
    <w:p>
      <w:pPr>
        <w:pStyle w:val="TOC1"/>
        <w:tabs>
          <w:tab w:val="right" w:leader="dot" w:pos="8306"/>
        </w:tabs>
      </w:pPr>
      <w:hyperlink w:anchor="_Toc9054" w:history="1">
        <w:r>
          <w:rPr>
            <w:rFonts w:ascii="仿宋" w:eastAsia="仿宋" w:hAnsi="仿宋" w:cs="仿宋" w:hint="eastAsia"/>
            <w:lang w:eastAsia="zh-CN"/>
          </w:rPr>
          <w:t>三、项目监理与质量保证</w:t>
        </w:r>
        <w:r>
          <w:tab/>
        </w:r>
        <w:r>
          <w:fldChar w:fldCharType="begin"/>
        </w:r>
        <w:r>
          <w:instrText xml:space="preserve"> PAGEREF _Toc9054 \h </w:instrText>
        </w:r>
        <w:r>
          <w:fldChar w:fldCharType="separate"/>
        </w:r>
        <w:r>
          <w:t>14</w:t>
        </w:r>
        <w:r>
          <w:fldChar w:fldCharType="end"/>
        </w:r>
      </w:hyperlink>
    </w:p>
    <w:p>
      <w:pPr>
        <w:pStyle w:val="TOC2"/>
        <w:tabs>
          <w:tab w:val="right" w:leader="dot" w:pos="8306"/>
        </w:tabs>
      </w:pPr>
      <w:hyperlink w:anchor="_Toc26763" w:history="1">
        <w:r>
          <w:rPr>
            <w:rFonts w:ascii="仿宋" w:eastAsia="仿宋" w:hAnsi="仿宋" w:cs="仿宋" w:hint="eastAsia"/>
            <w:lang w:eastAsia="zh-CN"/>
          </w:rPr>
          <w:t>(一)、监理体系构建</w:t>
        </w:r>
        <w:r>
          <w:tab/>
        </w:r>
        <w:r>
          <w:fldChar w:fldCharType="begin"/>
        </w:r>
        <w:r>
          <w:instrText xml:space="preserve"> PAGEREF _Toc26763 \h </w:instrText>
        </w:r>
        <w:r>
          <w:fldChar w:fldCharType="separate"/>
        </w:r>
        <w:r>
          <w:t>14</w:t>
        </w:r>
        <w:r>
          <w:fldChar w:fldCharType="end"/>
        </w:r>
      </w:hyperlink>
    </w:p>
    <w:p>
      <w:pPr>
        <w:pStyle w:val="TOC2"/>
        <w:tabs>
          <w:tab w:val="right" w:leader="dot" w:pos="8306"/>
        </w:tabs>
      </w:pPr>
      <w:hyperlink w:anchor="_Toc32040" w:history="1">
        <w:r>
          <w:rPr>
            <w:rFonts w:ascii="仿宋" w:eastAsia="仿宋" w:hAnsi="仿宋" w:cs="仿宋" w:hint="eastAsia"/>
            <w:lang w:eastAsia="zh-CN"/>
          </w:rPr>
          <w:t>(二)、质量保证体系实施</w:t>
        </w:r>
        <w:r>
          <w:tab/>
        </w:r>
        <w:r>
          <w:fldChar w:fldCharType="begin"/>
        </w:r>
        <w:r>
          <w:instrText xml:space="preserve"> PAGEREF _Toc32040 \h </w:instrText>
        </w:r>
        <w:r>
          <w:fldChar w:fldCharType="separate"/>
        </w:r>
        <w:r>
          <w:t>14</w:t>
        </w:r>
        <w:r>
          <w:fldChar w:fldCharType="end"/>
        </w:r>
      </w:hyperlink>
    </w:p>
    <w:p>
      <w:pPr>
        <w:pStyle w:val="TOC2"/>
        <w:tabs>
          <w:tab w:val="right" w:leader="dot" w:pos="8306"/>
        </w:tabs>
      </w:pPr>
      <w:hyperlink w:anchor="_Toc32341" w:history="1">
        <w:r>
          <w:rPr>
            <w:rFonts w:ascii="仿宋" w:eastAsia="仿宋" w:hAnsi="仿宋" w:cs="仿宋" w:hint="eastAsia"/>
            <w:lang w:eastAsia="zh-CN"/>
          </w:rPr>
          <w:t>(三)、监理与质量控制流程</w:t>
        </w:r>
        <w:r>
          <w:tab/>
        </w:r>
        <w:r>
          <w:fldChar w:fldCharType="begin"/>
        </w:r>
        <w:r>
          <w:instrText xml:space="preserve"> PAGEREF _Toc32341 \h </w:instrText>
        </w:r>
        <w:r>
          <w:fldChar w:fldCharType="separate"/>
        </w:r>
        <w:r>
          <w:t>15</w:t>
        </w:r>
        <w:r>
          <w:fldChar w:fldCharType="end"/>
        </w:r>
      </w:hyperlink>
    </w:p>
    <w:p>
      <w:pPr>
        <w:pStyle w:val="TOC1"/>
        <w:tabs>
          <w:tab w:val="right" w:leader="dot" w:pos="8306"/>
        </w:tabs>
      </w:pPr>
      <w:hyperlink w:anchor="_Toc15218" w:history="1">
        <w:r>
          <w:rPr>
            <w:rFonts w:ascii="仿宋" w:eastAsia="仿宋" w:hAnsi="仿宋" w:cs="仿宋" w:hint="eastAsia"/>
            <w:lang w:eastAsia="zh-CN"/>
          </w:rPr>
          <w:t>四、财务管理与成本控制</w:t>
        </w:r>
        <w:r>
          <w:tab/>
        </w:r>
        <w:r>
          <w:fldChar w:fldCharType="begin"/>
        </w:r>
        <w:r>
          <w:instrText xml:space="preserve"> PAGEREF _Toc15218 \h </w:instrText>
        </w:r>
        <w:r>
          <w:fldChar w:fldCharType="separate"/>
        </w:r>
        <w:r>
          <w:t>16</w:t>
        </w:r>
        <w:r>
          <w:fldChar w:fldCharType="end"/>
        </w:r>
      </w:hyperlink>
    </w:p>
    <w:p>
      <w:pPr>
        <w:pStyle w:val="TOC2"/>
        <w:tabs>
          <w:tab w:val="right" w:leader="dot" w:pos="8306"/>
        </w:tabs>
      </w:pPr>
      <w:hyperlink w:anchor="_Toc2334" w:history="1">
        <w:r>
          <w:rPr>
            <w:rFonts w:ascii="仿宋" w:eastAsia="仿宋" w:hAnsi="仿宋" w:cs="仿宋" w:hint="eastAsia"/>
            <w:lang w:eastAsia="zh-CN"/>
          </w:rPr>
          <w:t>(一)、财务管理体系建设</w:t>
        </w:r>
        <w:r>
          <w:tab/>
        </w:r>
        <w:r>
          <w:fldChar w:fldCharType="begin"/>
        </w:r>
        <w:r>
          <w:instrText xml:space="preserve"> PAGEREF _Toc2334 \h </w:instrText>
        </w:r>
        <w:r>
          <w:fldChar w:fldCharType="separate"/>
        </w:r>
        <w:r>
          <w:t>16</w:t>
        </w:r>
        <w:r>
          <w:fldChar w:fldCharType="end"/>
        </w:r>
      </w:hyperlink>
    </w:p>
    <w:p>
      <w:pPr>
        <w:pStyle w:val="TOC2"/>
        <w:tabs>
          <w:tab w:val="right" w:leader="dot" w:pos="8306"/>
        </w:tabs>
      </w:pPr>
      <w:hyperlink w:anchor="_Toc31814" w:history="1">
        <w:r>
          <w:rPr>
            <w:rFonts w:ascii="仿宋" w:eastAsia="仿宋" w:hAnsi="仿宋" w:cs="仿宋" w:hint="eastAsia"/>
            <w:lang w:eastAsia="zh-CN"/>
          </w:rPr>
          <w:t>(二)、成本控制措施</w:t>
        </w:r>
        <w:r>
          <w:tab/>
        </w:r>
        <w:r>
          <w:fldChar w:fldCharType="begin"/>
        </w:r>
        <w:r>
          <w:instrText xml:space="preserve"> PAGEREF _Toc31814 \h </w:instrText>
        </w:r>
        <w:r>
          <w:fldChar w:fldCharType="separate"/>
        </w:r>
        <w:r>
          <w:t>17</w:t>
        </w:r>
        <w:r>
          <w:fldChar w:fldCharType="end"/>
        </w:r>
      </w:hyperlink>
    </w:p>
    <w:p>
      <w:pPr>
        <w:pStyle w:val="TOC1"/>
        <w:tabs>
          <w:tab w:val="right" w:leader="dot" w:pos="8306"/>
        </w:tabs>
      </w:pPr>
      <w:hyperlink w:anchor="_Toc3254" w:history="1">
        <w:r>
          <w:rPr>
            <w:rFonts w:ascii="仿宋" w:eastAsia="仿宋" w:hAnsi="仿宋" w:cs="仿宋" w:hint="eastAsia"/>
            <w:lang w:eastAsia="zh-CN"/>
          </w:rPr>
          <w:t>五、环境和生态影响分析</w:t>
        </w:r>
        <w:r>
          <w:tab/>
        </w:r>
        <w:r>
          <w:fldChar w:fldCharType="begin"/>
        </w:r>
        <w:r>
          <w:instrText xml:space="preserve"> PAGEREF _Toc3254 \h </w:instrText>
        </w:r>
        <w:r>
          <w:fldChar w:fldCharType="separate"/>
        </w:r>
        <w:r>
          <w:t>18</w:t>
        </w:r>
        <w:r>
          <w:fldChar w:fldCharType="end"/>
        </w:r>
      </w:hyperlink>
    </w:p>
    <w:p>
      <w:pPr>
        <w:pStyle w:val="TOC2"/>
        <w:tabs>
          <w:tab w:val="right" w:leader="dot" w:pos="8306"/>
        </w:tabs>
      </w:pPr>
      <w:hyperlink w:anchor="_Toc25179" w:history="1">
        <w:r>
          <w:rPr>
            <w:rFonts w:ascii="仿宋" w:eastAsia="仿宋" w:hAnsi="仿宋" w:cs="仿宋" w:hint="eastAsia"/>
            <w:lang w:eastAsia="zh-CN"/>
          </w:rPr>
          <w:t>(一)、环境和生态现状</w:t>
        </w:r>
        <w:r>
          <w:tab/>
        </w:r>
        <w:r>
          <w:fldChar w:fldCharType="begin"/>
        </w:r>
        <w:r>
          <w:instrText xml:space="preserve"> PAGEREF _Toc25179 \h </w:instrText>
        </w:r>
        <w:r>
          <w:fldChar w:fldCharType="separate"/>
        </w:r>
        <w:r>
          <w:t>18</w:t>
        </w:r>
        <w:r>
          <w:fldChar w:fldCharType="end"/>
        </w:r>
      </w:hyperlink>
    </w:p>
    <w:p>
      <w:pPr>
        <w:pStyle w:val="TOC2"/>
        <w:tabs>
          <w:tab w:val="right" w:leader="dot" w:pos="8306"/>
        </w:tabs>
      </w:pPr>
      <w:hyperlink w:anchor="_Toc15999" w:history="1">
        <w:r>
          <w:rPr>
            <w:rFonts w:ascii="仿宋" w:eastAsia="仿宋" w:hAnsi="仿宋" w:cs="仿宋" w:hint="eastAsia"/>
            <w:lang w:eastAsia="zh-CN"/>
          </w:rPr>
          <w:t>(二)、生态环境影响分析</w:t>
        </w:r>
        <w:r>
          <w:tab/>
        </w:r>
        <w:r>
          <w:fldChar w:fldCharType="begin"/>
        </w:r>
        <w:r>
          <w:instrText xml:space="preserve"> PAGEREF _Toc15999 \h </w:instrText>
        </w:r>
        <w:r>
          <w:fldChar w:fldCharType="separate"/>
        </w:r>
        <w:r>
          <w:t>20</w:t>
        </w:r>
        <w:r>
          <w:fldChar w:fldCharType="end"/>
        </w:r>
      </w:hyperlink>
    </w:p>
    <w:p>
      <w:pPr>
        <w:pStyle w:val="TOC2"/>
        <w:tabs>
          <w:tab w:val="right" w:leader="dot" w:pos="8306"/>
        </w:tabs>
      </w:pPr>
      <w:hyperlink w:anchor="_Toc32006" w:history="1">
        <w:r>
          <w:rPr>
            <w:rFonts w:ascii="仿宋" w:eastAsia="仿宋" w:hAnsi="仿宋" w:cs="仿宋" w:hint="eastAsia"/>
            <w:lang w:eastAsia="zh-CN"/>
          </w:rPr>
          <w:t>(三)、生态环境保护措施</w:t>
        </w:r>
        <w:r>
          <w:tab/>
        </w:r>
        <w:r>
          <w:fldChar w:fldCharType="begin"/>
        </w:r>
        <w:r>
          <w:instrText xml:space="preserve"> PAGEREF _Toc32006 \h </w:instrText>
        </w:r>
        <w:r>
          <w:fldChar w:fldCharType="separate"/>
        </w:r>
        <w:r>
          <w:t>21</w:t>
        </w:r>
        <w:r>
          <w:fldChar w:fldCharType="end"/>
        </w:r>
      </w:hyperlink>
    </w:p>
    <w:p>
      <w:pPr>
        <w:pStyle w:val="TOC2"/>
        <w:tabs>
          <w:tab w:val="right" w:leader="dot" w:pos="8306"/>
        </w:tabs>
      </w:pPr>
      <w:hyperlink w:anchor="_Toc18956" w:history="1">
        <w:r>
          <w:rPr>
            <w:rFonts w:ascii="仿宋" w:eastAsia="仿宋" w:hAnsi="仿宋" w:cs="仿宋" w:hint="eastAsia"/>
            <w:lang w:eastAsia="zh-CN"/>
          </w:rPr>
          <w:t>(四)、地质灾害影响分析</w:t>
        </w:r>
        <w:r>
          <w:tab/>
        </w:r>
        <w:r>
          <w:fldChar w:fldCharType="begin"/>
        </w:r>
        <w:r>
          <w:instrText xml:space="preserve"> PAGEREF _Toc18956 \h </w:instrText>
        </w:r>
        <w:r>
          <w:fldChar w:fldCharType="separate"/>
        </w:r>
        <w:r>
          <w:t>22</w:t>
        </w:r>
        <w:r>
          <w:fldChar w:fldCharType="end"/>
        </w:r>
      </w:hyperlink>
    </w:p>
    <w:p>
      <w:pPr>
        <w:pStyle w:val="TOC2"/>
        <w:tabs>
          <w:tab w:val="right" w:leader="dot" w:pos="8306"/>
        </w:tabs>
      </w:pPr>
      <w:hyperlink w:anchor="_Toc1242" w:history="1">
        <w:r>
          <w:rPr>
            <w:rFonts w:ascii="仿宋" w:eastAsia="仿宋" w:hAnsi="仿宋" w:cs="仿宋" w:hint="eastAsia"/>
            <w:lang w:eastAsia="zh-CN"/>
          </w:rPr>
          <w:t>(五)、特殊环境影响</w:t>
        </w:r>
        <w:r>
          <w:tab/>
        </w:r>
        <w:r>
          <w:fldChar w:fldCharType="begin"/>
        </w:r>
        <w:r>
          <w:instrText xml:space="preserve"> PAGEREF _Toc1242 \h </w:instrText>
        </w:r>
        <w:r>
          <w:fldChar w:fldCharType="separate"/>
        </w:r>
        <w:r>
          <w:t>24</w:t>
        </w:r>
        <w:r>
          <w:fldChar w:fldCharType="end"/>
        </w:r>
      </w:hyperlink>
    </w:p>
    <w:p>
      <w:pPr>
        <w:pStyle w:val="TOC1"/>
        <w:tabs>
          <w:tab w:val="right" w:leader="dot" w:pos="8306"/>
        </w:tabs>
      </w:pPr>
      <w:hyperlink w:anchor="_Toc31685" w:history="1">
        <w:r>
          <w:rPr>
            <w:rFonts w:ascii="仿宋" w:eastAsia="仿宋" w:hAnsi="仿宋" w:cs="仿宋" w:hint="eastAsia"/>
            <w:lang w:eastAsia="zh-CN"/>
          </w:rPr>
          <w:t>六、项目选址研究</w:t>
        </w:r>
        <w:r>
          <w:tab/>
        </w:r>
        <w:r>
          <w:fldChar w:fldCharType="begin"/>
        </w:r>
        <w:r>
          <w:instrText xml:space="preserve"> PAGEREF _Toc31685 \h </w:instrText>
        </w:r>
        <w:r>
          <w:fldChar w:fldCharType="separate"/>
        </w:r>
        <w:r>
          <w:t>25</w:t>
        </w:r>
        <w:r>
          <w:fldChar w:fldCharType="end"/>
        </w:r>
      </w:hyperlink>
    </w:p>
    <w:p>
      <w:pPr>
        <w:pStyle w:val="TOC2"/>
        <w:tabs>
          <w:tab w:val="right" w:leader="dot" w:pos="8306"/>
        </w:tabs>
      </w:pPr>
      <w:hyperlink w:anchor="_Toc14902" w:history="1">
        <w:r>
          <w:rPr>
            <w:rFonts w:ascii="仿宋" w:eastAsia="仿宋" w:hAnsi="仿宋" w:cs="仿宋" w:hint="eastAsia"/>
            <w:lang w:eastAsia="zh-CN"/>
          </w:rPr>
          <w:t>(一)、项目选址原则</w:t>
        </w:r>
        <w:r>
          <w:tab/>
        </w:r>
        <w:r>
          <w:fldChar w:fldCharType="begin"/>
        </w:r>
        <w:r>
          <w:instrText xml:space="preserve"> PAGEREF _Toc14902 \h </w:instrText>
        </w:r>
        <w:r>
          <w:fldChar w:fldCharType="separate"/>
        </w:r>
        <w:r>
          <w:t>25</w:t>
        </w:r>
        <w:r>
          <w:fldChar w:fldCharType="end"/>
        </w:r>
      </w:hyperlink>
    </w:p>
    <w:p>
      <w:pPr>
        <w:pStyle w:val="TOC2"/>
        <w:tabs>
          <w:tab w:val="right" w:leader="dot" w:pos="8306"/>
        </w:tabs>
      </w:pPr>
      <w:hyperlink w:anchor="_Toc2491" w:history="1">
        <w:r>
          <w:rPr>
            <w:rFonts w:ascii="仿宋" w:eastAsia="仿宋" w:hAnsi="仿宋" w:cs="仿宋" w:hint="eastAsia"/>
            <w:lang w:eastAsia="zh-CN"/>
          </w:rPr>
          <w:t>(二)、项目选址</w:t>
        </w:r>
        <w:r>
          <w:tab/>
        </w:r>
        <w:r>
          <w:fldChar w:fldCharType="begin"/>
        </w:r>
        <w:r>
          <w:instrText xml:space="preserve"> PAGEREF _Toc2491 \h </w:instrText>
        </w:r>
        <w:r>
          <w:fldChar w:fldCharType="separate"/>
        </w:r>
        <w:r>
          <w:t>28</w:t>
        </w:r>
        <w:r>
          <w:fldChar w:fldCharType="end"/>
        </w:r>
      </w:hyperlink>
    </w:p>
    <w:p>
      <w:pPr>
        <w:pStyle w:val="TOC2"/>
        <w:tabs>
          <w:tab w:val="right" w:leader="dot" w:pos="8306"/>
        </w:tabs>
      </w:pPr>
      <w:hyperlink w:anchor="_Toc23888" w:history="1">
        <w:r>
          <w:rPr>
            <w:rFonts w:ascii="仿宋" w:eastAsia="仿宋" w:hAnsi="仿宋" w:cs="仿宋" w:hint="eastAsia"/>
            <w:lang w:eastAsia="zh-CN"/>
          </w:rPr>
          <w:t>(三)、建设条件分析</w:t>
        </w:r>
        <w:r>
          <w:tab/>
        </w:r>
        <w:r>
          <w:fldChar w:fldCharType="begin"/>
        </w:r>
        <w:r>
          <w:instrText xml:space="preserve"> PAGEREF _Toc23888 \h </w:instrText>
        </w:r>
        <w:r>
          <w:fldChar w:fldCharType="separate"/>
        </w:r>
        <w:r>
          <w:t>30</w:t>
        </w:r>
        <w:r>
          <w:fldChar w:fldCharType="end"/>
        </w:r>
      </w:hyperlink>
    </w:p>
    <w:p>
      <w:pPr>
        <w:pStyle w:val="TOC2"/>
        <w:tabs>
          <w:tab w:val="right" w:leader="dot" w:pos="8306"/>
        </w:tabs>
      </w:pPr>
      <w:hyperlink w:anchor="_Toc13330" w:history="1">
        <w:r>
          <w:rPr>
            <w:rFonts w:ascii="仿宋" w:eastAsia="仿宋" w:hAnsi="仿宋" w:cs="仿宋" w:hint="eastAsia"/>
            <w:lang w:eastAsia="zh-CN"/>
          </w:rPr>
          <w:t>(四)、用地控制指标</w:t>
        </w:r>
        <w:r>
          <w:tab/>
        </w:r>
        <w:r>
          <w:fldChar w:fldCharType="begin"/>
        </w:r>
        <w:r>
          <w:instrText xml:space="preserve"> PAGEREF _Toc13330 \h </w:instrText>
        </w:r>
        <w:r>
          <w:fldChar w:fldCharType="separate"/>
        </w:r>
        <w:r>
          <w:t>32</w:t>
        </w:r>
        <w:r>
          <w:fldChar w:fldCharType="end"/>
        </w:r>
      </w:hyperlink>
    </w:p>
    <w:p>
      <w:pPr>
        <w:pStyle w:val="TOC2"/>
        <w:tabs>
          <w:tab w:val="right" w:leader="dot" w:pos="8306"/>
        </w:tabs>
      </w:pPr>
      <w:hyperlink w:anchor="_Toc13180" w:history="1">
        <w:r>
          <w:rPr>
            <w:rFonts w:ascii="仿宋" w:eastAsia="仿宋" w:hAnsi="仿宋" w:cs="仿宋" w:hint="eastAsia"/>
            <w:lang w:eastAsia="zh-CN"/>
          </w:rPr>
          <w:t>(五)、地总体要求</w:t>
        </w:r>
        <w:r>
          <w:tab/>
        </w:r>
        <w:r>
          <w:fldChar w:fldCharType="begin"/>
        </w:r>
        <w:r>
          <w:instrText xml:space="preserve"> PAGEREF _Toc13180 \h </w:instrText>
        </w:r>
        <w:r>
          <w:fldChar w:fldCharType="separate"/>
        </w:r>
        <w:r>
          <w:t>33</w:t>
        </w:r>
        <w:r>
          <w:fldChar w:fldCharType="end"/>
        </w:r>
      </w:hyperlink>
    </w:p>
    <w:p>
      <w:pPr>
        <w:pStyle w:val="TOC2"/>
        <w:tabs>
          <w:tab w:val="right" w:leader="dot" w:pos="8306"/>
        </w:tabs>
      </w:pPr>
      <w:hyperlink w:anchor="_Toc415" w:history="1">
        <w:r>
          <w:rPr>
            <w:rFonts w:ascii="仿宋" w:eastAsia="仿宋" w:hAnsi="仿宋" w:cs="仿宋" w:hint="eastAsia"/>
            <w:lang w:eastAsia="zh-CN"/>
          </w:rPr>
          <w:t>(六)、节约用地措施</w:t>
        </w:r>
        <w:r>
          <w:tab/>
        </w:r>
        <w:r>
          <w:fldChar w:fldCharType="begin"/>
        </w:r>
        <w:r>
          <w:instrText xml:space="preserve"> PAGEREF _Toc415 \h </w:instrText>
        </w:r>
        <w:r>
          <w:fldChar w:fldCharType="separate"/>
        </w:r>
        <w:r>
          <w:t>34</w:t>
        </w:r>
        <w:r>
          <w:fldChar w:fldCharType="end"/>
        </w:r>
      </w:hyperlink>
    </w:p>
    <w:p>
      <w:pPr>
        <w:pStyle w:val="TOC2"/>
        <w:tabs>
          <w:tab w:val="right" w:leader="dot" w:pos="8306"/>
        </w:tabs>
      </w:pPr>
      <w:hyperlink w:anchor="_Toc27582" w:history="1">
        <w:r>
          <w:rPr>
            <w:rFonts w:ascii="仿宋" w:eastAsia="仿宋" w:hAnsi="仿宋" w:cs="仿宋" w:hint="eastAsia"/>
            <w:lang w:eastAsia="zh-CN"/>
          </w:rPr>
          <w:t>(七)、选址综合评价</w:t>
        </w:r>
        <w:r>
          <w:tab/>
        </w:r>
        <w:r>
          <w:fldChar w:fldCharType="begin"/>
        </w:r>
        <w:r>
          <w:instrText xml:space="preserve"> PAGEREF _Toc27582 \h </w:instrText>
        </w:r>
        <w:r>
          <w:fldChar w:fldCharType="separate"/>
        </w:r>
        <w:r>
          <w:t>36</w:t>
        </w:r>
        <w:r>
          <w:fldChar w:fldCharType="end"/>
        </w:r>
      </w:hyperlink>
    </w:p>
    <w:p>
      <w:pPr>
        <w:pStyle w:val="TOC1"/>
        <w:tabs>
          <w:tab w:val="right" w:leader="dot" w:pos="8306"/>
        </w:tabs>
      </w:pPr>
      <w:hyperlink w:anchor="_Toc17082" w:history="1">
        <w:r>
          <w:rPr>
            <w:rFonts w:ascii="仿宋" w:eastAsia="仿宋" w:hAnsi="仿宋" w:cs="仿宋" w:hint="eastAsia"/>
            <w:lang w:eastAsia="zh-CN"/>
          </w:rPr>
          <w:t>七、经济效益与社会效益优化</w:t>
        </w:r>
        <w:r>
          <w:tab/>
        </w:r>
        <w:r>
          <w:fldChar w:fldCharType="begin"/>
        </w:r>
        <w:r>
          <w:instrText xml:space="preserve"> PAGEREF _Toc17082 \h </w:instrText>
        </w:r>
        <w:r>
          <w:fldChar w:fldCharType="separate"/>
        </w:r>
        <w:r>
          <w:t>37</w:t>
        </w:r>
        <w:r>
          <w:fldChar w:fldCharType="end"/>
        </w:r>
      </w:hyperlink>
    </w:p>
    <w:p>
      <w:pPr>
        <w:pStyle w:val="TOC2"/>
        <w:tabs>
          <w:tab w:val="right" w:leader="dot" w:pos="8306"/>
        </w:tabs>
      </w:pPr>
      <w:hyperlink w:anchor="_Toc1261" w:history="1">
        <w:r>
          <w:rPr>
            <w:rFonts w:ascii="仿宋" w:eastAsia="仿宋" w:hAnsi="仿宋" w:cs="仿宋" w:hint="eastAsia"/>
            <w:lang w:eastAsia="zh-CN"/>
          </w:rPr>
          <w:t>(一)、经济效益提升策略</w:t>
        </w:r>
        <w:r>
          <w:tab/>
        </w:r>
        <w:r>
          <w:fldChar w:fldCharType="begin"/>
        </w:r>
        <w:r>
          <w:instrText xml:space="preserve"> PAGEREF _Toc1261 \h </w:instrText>
        </w:r>
        <w:r>
          <w:fldChar w:fldCharType="separate"/>
        </w:r>
        <w:r>
          <w:t>37</w:t>
        </w:r>
        <w:r>
          <w:fldChar w:fldCharType="end"/>
        </w:r>
      </w:hyperlink>
    </w:p>
    <w:p>
      <w:pPr>
        <w:pStyle w:val="TOC2"/>
        <w:tabs>
          <w:tab w:val="right" w:leader="dot" w:pos="8306"/>
        </w:tabs>
      </w:pPr>
      <w:hyperlink w:anchor="_Toc4942" w:history="1">
        <w:r>
          <w:rPr>
            <w:rFonts w:ascii="仿宋" w:eastAsia="仿宋" w:hAnsi="仿宋" w:cs="仿宋" w:hint="eastAsia"/>
            <w:lang w:eastAsia="zh-CN"/>
          </w:rPr>
          <w:t>(二)、社会效益增强方案</w:t>
        </w:r>
        <w:r>
          <w:tab/>
        </w:r>
        <w:r>
          <w:fldChar w:fldCharType="begin"/>
        </w:r>
        <w:r>
          <w:instrText xml:space="preserve"> PAGEREF _Toc4942 \h </w:instrText>
        </w:r>
        <w:r>
          <w:fldChar w:fldCharType="separate"/>
        </w:r>
        <w:r>
          <w:t>38</w:t>
        </w:r>
        <w:r>
          <w:fldChar w:fldCharType="end"/>
        </w:r>
      </w:hyperlink>
    </w:p>
    <w:p>
      <w:pPr>
        <w:pStyle w:val="TOC1"/>
        <w:tabs>
          <w:tab w:val="right" w:leader="dot" w:pos="8306"/>
        </w:tabs>
      </w:pPr>
      <w:hyperlink w:anchor="_Toc10735" w:history="1">
        <w:r>
          <w:rPr>
            <w:rFonts w:ascii="仿宋" w:eastAsia="仿宋" w:hAnsi="仿宋" w:cs="仿宋" w:hint="eastAsia"/>
            <w:lang w:eastAsia="zh-CN"/>
          </w:rPr>
          <w:t>八、环境保护与绿色发展</w:t>
        </w:r>
        <w:r>
          <w:tab/>
        </w:r>
        <w:r>
          <w:fldChar w:fldCharType="begin"/>
        </w:r>
        <w:r>
          <w:instrText xml:space="preserve"> PAGEREF _Toc10735 \h </w:instrText>
        </w:r>
        <w:r>
          <w:fldChar w:fldCharType="separate"/>
        </w:r>
        <w:r>
          <w:t>39</w:t>
        </w:r>
        <w:r>
          <w:fldChar w:fldCharType="end"/>
        </w:r>
      </w:hyperlink>
    </w:p>
    <w:p>
      <w:pPr>
        <w:pStyle w:val="TOC2"/>
        <w:tabs>
          <w:tab w:val="right" w:leader="dot" w:pos="8306"/>
        </w:tabs>
      </w:pPr>
      <w:hyperlink w:anchor="_Toc7848" w:history="1">
        <w:r>
          <w:rPr>
            <w:rFonts w:ascii="仿宋" w:eastAsia="仿宋" w:hAnsi="仿宋" w:cs="仿宋" w:hint="eastAsia"/>
            <w:lang w:eastAsia="zh-CN"/>
          </w:rPr>
          <w:t>(一)、环境保护措施</w:t>
        </w:r>
        <w:r>
          <w:tab/>
        </w:r>
        <w:r>
          <w:fldChar w:fldCharType="begin"/>
        </w:r>
        <w:r>
          <w:instrText xml:space="preserve"> PAGEREF _Toc7848 \h </w:instrText>
        </w:r>
        <w:r>
          <w:fldChar w:fldCharType="separate"/>
        </w:r>
        <w:r>
          <w:t>39</w:t>
        </w:r>
        <w:r>
          <w:fldChar w:fldCharType="end"/>
        </w:r>
      </w:hyperlink>
    </w:p>
    <w:p>
      <w:pPr>
        <w:pStyle w:val="TOC2"/>
        <w:tabs>
          <w:tab w:val="right" w:leader="dot" w:pos="8306"/>
        </w:tabs>
      </w:pPr>
      <w:hyperlink w:anchor="_Toc23770" w:history="1">
        <w:r>
          <w:rPr>
            <w:rFonts w:ascii="仿宋" w:eastAsia="仿宋" w:hAnsi="仿宋" w:cs="仿宋" w:hint="eastAsia"/>
            <w:lang w:eastAsia="zh-CN"/>
          </w:rPr>
          <w:t>(二)、绿色发展与可持续发展策略</w:t>
        </w:r>
        <w:r>
          <w:tab/>
        </w:r>
        <w:r>
          <w:fldChar w:fldCharType="begin"/>
        </w:r>
        <w:r>
          <w:instrText xml:space="preserve"> PAGEREF _Toc23770 \h </w:instrText>
        </w:r>
        <w:r>
          <w:fldChar w:fldCharType="separate"/>
        </w:r>
        <w:r>
          <w:t>40</w:t>
        </w:r>
        <w:r>
          <w:fldChar w:fldCharType="end"/>
        </w:r>
      </w:hyperlink>
    </w:p>
    <w:p>
      <w:pPr>
        <w:pStyle w:val="TOC1"/>
        <w:tabs>
          <w:tab w:val="right" w:leader="dot" w:pos="8306"/>
        </w:tabs>
      </w:pPr>
      <w:hyperlink w:anchor="_Toc15006" w:history="1">
        <w:r>
          <w:rPr>
            <w:rFonts w:ascii="仿宋" w:eastAsia="仿宋" w:hAnsi="仿宋" w:cs="仿宋" w:hint="eastAsia"/>
            <w:lang w:eastAsia="zh-CN"/>
          </w:rPr>
          <w:t>九、客户关系管理与市场拓展</w:t>
        </w:r>
        <w:r>
          <w:tab/>
        </w:r>
        <w:r>
          <w:fldChar w:fldCharType="begin"/>
        </w:r>
        <w:r>
          <w:instrText xml:space="preserve"> PAGEREF _Toc15006 \h </w:instrText>
        </w:r>
        <w:r>
          <w:fldChar w:fldCharType="separate"/>
        </w:r>
        <w:r>
          <w:t>42</w:t>
        </w:r>
        <w:r>
          <w:fldChar w:fldCharType="end"/>
        </w:r>
      </w:hyperlink>
    </w:p>
    <w:p>
      <w:pPr>
        <w:pStyle w:val="TOC2"/>
        <w:tabs>
          <w:tab w:val="right" w:leader="dot" w:pos="8306"/>
        </w:tabs>
      </w:pPr>
      <w:hyperlink w:anchor="_Toc20468" w:history="1">
        <w:r>
          <w:rPr>
            <w:rFonts w:ascii="仿宋" w:eastAsia="仿宋" w:hAnsi="仿宋" w:cs="仿宋" w:hint="eastAsia"/>
            <w:lang w:eastAsia="zh-CN"/>
          </w:rPr>
          <w:t>(一)、客户关系管理策略</w:t>
        </w:r>
        <w:r>
          <w:tab/>
        </w:r>
        <w:r>
          <w:fldChar w:fldCharType="begin"/>
        </w:r>
        <w:r>
          <w:instrText xml:space="preserve"> PAGEREF _Toc20468 \h </w:instrText>
        </w:r>
        <w:r>
          <w:fldChar w:fldCharType="separate"/>
        </w:r>
        <w:r>
          <w:t>42</w:t>
        </w:r>
        <w:r>
          <w:fldChar w:fldCharType="end"/>
        </w:r>
      </w:hyperlink>
    </w:p>
    <w:p>
      <w:pPr>
        <w:pStyle w:val="TOC2"/>
        <w:tabs>
          <w:tab w:val="right" w:leader="dot" w:pos="8306"/>
        </w:tabs>
      </w:pPr>
      <w:hyperlink w:anchor="_Toc23806" w:history="1">
        <w:r>
          <w:rPr>
            <w:rFonts w:ascii="仿宋" w:eastAsia="仿宋" w:hAnsi="仿宋" w:cs="仿宋" w:hint="eastAsia"/>
            <w:lang w:eastAsia="zh-CN"/>
          </w:rPr>
          <w:t>(二)、市场拓展方案</w:t>
        </w:r>
        <w:r>
          <w:tab/>
        </w:r>
        <w:r>
          <w:fldChar w:fldCharType="begin"/>
        </w:r>
        <w:r>
          <w:instrText xml:space="preserve"> PAGEREF _Toc23806 \h </w:instrText>
        </w:r>
        <w:r>
          <w:fldChar w:fldCharType="separate"/>
        </w:r>
        <w:r>
          <w:t>43</w:t>
        </w:r>
        <w:r>
          <w:fldChar w:fldCharType="end"/>
        </w:r>
      </w:hyperlink>
    </w:p>
    <w:p>
      <w:pPr>
        <w:pStyle w:val="TOC1"/>
        <w:tabs>
          <w:tab w:val="right" w:leader="dot" w:pos="8306"/>
        </w:tabs>
      </w:pPr>
      <w:hyperlink w:anchor="_Toc1005" w:history="1">
        <w:r>
          <w:rPr>
            <w:rFonts w:ascii="仿宋" w:eastAsia="仿宋" w:hAnsi="仿宋" w:cs="仿宋" w:hint="eastAsia"/>
            <w:lang w:eastAsia="zh-CN"/>
          </w:rPr>
          <w:t>十、项目质量与标准</w:t>
        </w:r>
        <w:r>
          <w:tab/>
        </w:r>
        <w:r>
          <w:fldChar w:fldCharType="begin"/>
        </w:r>
        <w:r>
          <w:instrText xml:space="preserve"> PAGEREF _Toc1005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8" w:history="1">
        <w:r>
          <w:rPr>
            <w:rFonts w:ascii="仿宋" w:eastAsia="仿宋" w:hAnsi="仿宋" w:cs="仿宋" w:hint="eastAsia"/>
            <w:lang w:eastAsia="zh-CN"/>
          </w:rPr>
          <w:t>(一)、质量保障体系</w:t>
        </w:r>
        <w:r>
          <w:tab/>
        </w:r>
        <w:r>
          <w:fldChar w:fldCharType="begin"/>
        </w:r>
        <w:r>
          <w:instrText xml:space="preserve"> PAGEREF _Toc17768 \h </w:instrText>
        </w:r>
        <w:r>
          <w:fldChar w:fldCharType="separate"/>
        </w:r>
        <w:r>
          <w:t>44</w:t>
        </w:r>
        <w:r>
          <w:fldChar w:fldCharType="end"/>
        </w:r>
      </w:hyperlink>
    </w:p>
    <w:p>
      <w:pPr>
        <w:pStyle w:val="TOC2"/>
        <w:tabs>
          <w:tab w:val="right" w:leader="dot" w:pos="8306"/>
        </w:tabs>
      </w:pPr>
      <w:hyperlink w:anchor="_Toc15569" w:history="1">
        <w:r>
          <w:rPr>
            <w:rFonts w:ascii="仿宋" w:eastAsia="仿宋" w:hAnsi="仿宋" w:cs="仿宋" w:hint="eastAsia"/>
            <w:lang w:eastAsia="zh-CN"/>
          </w:rPr>
          <w:t>(二)、标准化作业流程</w:t>
        </w:r>
        <w:r>
          <w:tab/>
        </w:r>
        <w:r>
          <w:fldChar w:fldCharType="begin"/>
        </w:r>
        <w:r>
          <w:instrText xml:space="preserve"> PAGEREF _Toc15569 \h </w:instrText>
        </w:r>
        <w:r>
          <w:fldChar w:fldCharType="separate"/>
        </w:r>
        <w:r>
          <w:t>46</w:t>
        </w:r>
        <w:r>
          <w:fldChar w:fldCharType="end"/>
        </w:r>
      </w:hyperlink>
    </w:p>
    <w:p>
      <w:pPr>
        <w:pStyle w:val="TOC2"/>
        <w:tabs>
          <w:tab w:val="right" w:leader="dot" w:pos="8306"/>
        </w:tabs>
      </w:pPr>
      <w:hyperlink w:anchor="_Toc18172" w:history="1">
        <w:r>
          <w:rPr>
            <w:rFonts w:ascii="仿宋" w:eastAsia="仿宋" w:hAnsi="仿宋" w:cs="仿宋" w:hint="eastAsia"/>
            <w:lang w:eastAsia="zh-CN"/>
          </w:rPr>
          <w:t>(三)、质量监控与评估</w:t>
        </w:r>
        <w:r>
          <w:tab/>
        </w:r>
        <w:r>
          <w:fldChar w:fldCharType="begin"/>
        </w:r>
        <w:r>
          <w:instrText xml:space="preserve"> PAGEREF _Toc18172 \h </w:instrText>
        </w:r>
        <w:r>
          <w:fldChar w:fldCharType="separate"/>
        </w:r>
        <w:r>
          <w:t>47</w:t>
        </w:r>
        <w:r>
          <w:fldChar w:fldCharType="end"/>
        </w:r>
      </w:hyperlink>
    </w:p>
    <w:p>
      <w:pPr>
        <w:pStyle w:val="TOC2"/>
        <w:tabs>
          <w:tab w:val="right" w:leader="dot" w:pos="8306"/>
        </w:tabs>
      </w:pPr>
      <w:hyperlink w:anchor="_Toc11125" w:history="1">
        <w:r>
          <w:rPr>
            <w:rFonts w:ascii="仿宋" w:eastAsia="仿宋" w:hAnsi="仿宋" w:cs="仿宋" w:hint="eastAsia"/>
            <w:lang w:eastAsia="zh-CN"/>
          </w:rPr>
          <w:t>(四)、质量改进计划</w:t>
        </w:r>
        <w:r>
          <w:tab/>
        </w:r>
        <w:r>
          <w:fldChar w:fldCharType="begin"/>
        </w:r>
        <w:r>
          <w:instrText xml:space="preserve"> PAGEREF _Toc11125 \h </w:instrText>
        </w:r>
        <w:r>
          <w:fldChar w:fldCharType="separate"/>
        </w:r>
        <w:r>
          <w:t>48</w:t>
        </w:r>
        <w:r>
          <w:fldChar w:fldCharType="end"/>
        </w:r>
      </w:hyperlink>
    </w:p>
    <w:p>
      <w:pPr>
        <w:pStyle w:val="TOC1"/>
        <w:tabs>
          <w:tab w:val="right" w:leader="dot" w:pos="8306"/>
        </w:tabs>
      </w:pPr>
      <w:hyperlink w:anchor="_Toc14475" w:history="1">
        <w:r>
          <w:rPr>
            <w:rFonts w:ascii="仿宋" w:eastAsia="仿宋" w:hAnsi="仿宋" w:cs="仿宋" w:hint="eastAsia"/>
            <w:lang w:eastAsia="zh-CN"/>
          </w:rPr>
          <w:t>十一、项目实施与管理方案</w:t>
        </w:r>
        <w:r>
          <w:tab/>
        </w:r>
        <w:r>
          <w:fldChar w:fldCharType="begin"/>
        </w:r>
        <w:r>
          <w:instrText xml:space="preserve"> PAGEREF _Toc14475 \h </w:instrText>
        </w:r>
        <w:r>
          <w:fldChar w:fldCharType="separate"/>
        </w:r>
        <w:r>
          <w:t>49</w:t>
        </w:r>
        <w:r>
          <w:fldChar w:fldCharType="end"/>
        </w:r>
      </w:hyperlink>
    </w:p>
    <w:p>
      <w:pPr>
        <w:pStyle w:val="TOC2"/>
        <w:tabs>
          <w:tab w:val="right" w:leader="dot" w:pos="8306"/>
        </w:tabs>
      </w:pPr>
      <w:hyperlink w:anchor="_Toc22390" w:history="1">
        <w:r>
          <w:rPr>
            <w:rFonts w:ascii="仿宋" w:eastAsia="仿宋" w:hAnsi="仿宋" w:cs="仿宋" w:hint="eastAsia"/>
            <w:lang w:eastAsia="zh-CN"/>
          </w:rPr>
          <w:t>(一)、项目实施计划</w:t>
        </w:r>
        <w:r>
          <w:tab/>
        </w:r>
        <w:r>
          <w:fldChar w:fldCharType="begin"/>
        </w:r>
        <w:r>
          <w:instrText xml:space="preserve"> PAGEREF _Toc22390 \h </w:instrText>
        </w:r>
        <w:r>
          <w:fldChar w:fldCharType="separate"/>
        </w:r>
        <w:r>
          <w:t>49</w:t>
        </w:r>
        <w:r>
          <w:fldChar w:fldCharType="end"/>
        </w:r>
      </w:hyperlink>
    </w:p>
    <w:p>
      <w:pPr>
        <w:pStyle w:val="TOC2"/>
        <w:tabs>
          <w:tab w:val="right" w:leader="dot" w:pos="8306"/>
        </w:tabs>
      </w:pPr>
      <w:hyperlink w:anchor="_Toc1827" w:history="1">
        <w:r>
          <w:rPr>
            <w:rFonts w:ascii="仿宋" w:eastAsia="仿宋" w:hAnsi="仿宋" w:cs="仿宋" w:hint="eastAsia"/>
            <w:lang w:eastAsia="zh-CN"/>
          </w:rPr>
          <w:t>(二)、项目组织机构与职责</w:t>
        </w:r>
        <w:r>
          <w:tab/>
        </w:r>
        <w:r>
          <w:fldChar w:fldCharType="begin"/>
        </w:r>
        <w:r>
          <w:instrText xml:space="preserve"> PAGEREF _Toc1827 \h </w:instrText>
        </w:r>
        <w:r>
          <w:fldChar w:fldCharType="separate"/>
        </w:r>
        <w:r>
          <w:t>51</w:t>
        </w:r>
        <w:r>
          <w:fldChar w:fldCharType="end"/>
        </w:r>
      </w:hyperlink>
    </w:p>
    <w:p>
      <w:pPr>
        <w:pStyle w:val="TOC2"/>
        <w:tabs>
          <w:tab w:val="right" w:leader="dot" w:pos="8306"/>
        </w:tabs>
      </w:pPr>
      <w:hyperlink w:anchor="_Toc30207" w:history="1">
        <w:r>
          <w:rPr>
            <w:rFonts w:ascii="仿宋" w:eastAsia="仿宋" w:hAnsi="仿宋" w:cs="仿宋" w:hint="eastAsia"/>
            <w:lang w:eastAsia="zh-CN"/>
          </w:rPr>
          <w:t>(三)、项目管理与监控体系</w:t>
        </w:r>
        <w:r>
          <w:tab/>
        </w:r>
        <w:r>
          <w:fldChar w:fldCharType="begin"/>
        </w:r>
        <w:r>
          <w:instrText xml:space="preserve"> PAGEREF _Toc30207 \h </w:instrText>
        </w:r>
        <w:r>
          <w:fldChar w:fldCharType="separate"/>
        </w:r>
        <w:r>
          <w:t>53</w:t>
        </w:r>
        <w:r>
          <w:fldChar w:fldCharType="end"/>
        </w:r>
      </w:hyperlink>
    </w:p>
    <w:p>
      <w:pPr>
        <w:pStyle w:val="TOC1"/>
        <w:tabs>
          <w:tab w:val="right" w:leader="dot" w:pos="8306"/>
        </w:tabs>
      </w:pPr>
      <w:hyperlink w:anchor="_Toc1587" w:history="1">
        <w:r>
          <w:rPr>
            <w:rFonts w:ascii="仿宋" w:eastAsia="仿宋" w:hAnsi="仿宋" w:cs="仿宋" w:hint="eastAsia"/>
            <w:lang w:eastAsia="zh-CN"/>
          </w:rPr>
          <w:t>十二、安全与应急管理</w:t>
        </w:r>
        <w:r>
          <w:tab/>
        </w:r>
        <w:r>
          <w:fldChar w:fldCharType="begin"/>
        </w:r>
        <w:r>
          <w:instrText xml:space="preserve"> PAGEREF _Toc1587 \h </w:instrText>
        </w:r>
        <w:r>
          <w:fldChar w:fldCharType="separate"/>
        </w:r>
        <w:r>
          <w:t>55</w:t>
        </w:r>
        <w:r>
          <w:fldChar w:fldCharType="end"/>
        </w:r>
      </w:hyperlink>
    </w:p>
    <w:p>
      <w:pPr>
        <w:pStyle w:val="TOC2"/>
        <w:tabs>
          <w:tab w:val="right" w:leader="dot" w:pos="8306"/>
        </w:tabs>
      </w:pPr>
      <w:hyperlink w:anchor="_Toc31729" w:history="1">
        <w:r>
          <w:rPr>
            <w:rFonts w:ascii="仿宋" w:eastAsia="仿宋" w:hAnsi="仿宋" w:cs="仿宋" w:hint="eastAsia"/>
            <w:lang w:eastAsia="zh-CN"/>
          </w:rPr>
          <w:t>(一)、安全生产管理</w:t>
        </w:r>
        <w:r>
          <w:tab/>
        </w:r>
        <w:r>
          <w:fldChar w:fldCharType="begin"/>
        </w:r>
        <w:r>
          <w:instrText xml:space="preserve"> PAGEREF _Toc31729 \h </w:instrText>
        </w:r>
        <w:r>
          <w:fldChar w:fldCharType="separate"/>
        </w:r>
        <w:r>
          <w:t>55</w:t>
        </w:r>
        <w:r>
          <w:fldChar w:fldCharType="end"/>
        </w:r>
      </w:hyperlink>
    </w:p>
    <w:p>
      <w:pPr>
        <w:pStyle w:val="TOC2"/>
        <w:tabs>
          <w:tab w:val="right" w:leader="dot" w:pos="8306"/>
        </w:tabs>
      </w:pPr>
      <w:hyperlink w:anchor="_Toc12698" w:history="1">
        <w:r>
          <w:rPr>
            <w:rFonts w:ascii="仿宋" w:eastAsia="仿宋" w:hAnsi="仿宋" w:cs="仿宋" w:hint="eastAsia"/>
            <w:lang w:eastAsia="zh-CN"/>
          </w:rPr>
          <w:t>(二)、应急预案与响应</w:t>
        </w:r>
        <w:r>
          <w:tab/>
        </w:r>
        <w:r>
          <w:fldChar w:fldCharType="begin"/>
        </w:r>
        <w:r>
          <w:instrText xml:space="preserve"> PAGEREF _Toc12698 \h </w:instrText>
        </w:r>
        <w:r>
          <w:fldChar w:fldCharType="separate"/>
        </w:r>
        <w:r>
          <w:t>56</w:t>
        </w:r>
        <w:r>
          <w:fldChar w:fldCharType="end"/>
        </w:r>
      </w:hyperlink>
    </w:p>
    <w:p>
      <w:pPr>
        <w:pStyle w:val="TOC1"/>
        <w:tabs>
          <w:tab w:val="right" w:leader="dot" w:pos="8306"/>
        </w:tabs>
      </w:pPr>
      <w:hyperlink w:anchor="_Toc28198" w:history="1">
        <w:r>
          <w:rPr>
            <w:rFonts w:ascii="仿宋" w:eastAsia="仿宋" w:hAnsi="仿宋" w:cs="仿宋" w:hint="eastAsia"/>
            <w:lang w:eastAsia="zh-CN"/>
          </w:rPr>
          <w:t>十三、项目施工方案</w:t>
        </w:r>
        <w:r>
          <w:tab/>
        </w:r>
        <w:r>
          <w:fldChar w:fldCharType="begin"/>
        </w:r>
        <w:r>
          <w:instrText xml:space="preserve"> PAGEREF _Toc28198 \h </w:instrText>
        </w:r>
        <w:r>
          <w:fldChar w:fldCharType="separate"/>
        </w:r>
        <w:r>
          <w:t>58</w:t>
        </w:r>
        <w:r>
          <w:fldChar w:fldCharType="end"/>
        </w:r>
      </w:hyperlink>
    </w:p>
    <w:p>
      <w:pPr>
        <w:pStyle w:val="TOC2"/>
        <w:tabs>
          <w:tab w:val="right" w:leader="dot" w:pos="8306"/>
        </w:tabs>
      </w:pPr>
      <w:hyperlink w:anchor="_Toc31067" w:history="1">
        <w:r>
          <w:rPr>
            <w:rFonts w:ascii="仿宋" w:eastAsia="仿宋" w:hAnsi="仿宋" w:cs="仿宋" w:hint="eastAsia"/>
            <w:lang w:eastAsia="zh-CN"/>
          </w:rPr>
          <w:t>(一)、施工组织设计</w:t>
        </w:r>
        <w:r>
          <w:tab/>
        </w:r>
        <w:r>
          <w:fldChar w:fldCharType="begin"/>
        </w:r>
        <w:r>
          <w:instrText xml:space="preserve"> PAGEREF _Toc31067 \h </w:instrText>
        </w:r>
        <w:r>
          <w:fldChar w:fldCharType="separate"/>
        </w:r>
        <w:r>
          <w:t>58</w:t>
        </w:r>
        <w:r>
          <w:fldChar w:fldCharType="end"/>
        </w:r>
      </w:hyperlink>
    </w:p>
    <w:p>
      <w:pPr>
        <w:pStyle w:val="TOC2"/>
        <w:tabs>
          <w:tab w:val="right" w:leader="dot" w:pos="8306"/>
        </w:tabs>
      </w:pPr>
      <w:hyperlink w:anchor="_Toc18657" w:history="1">
        <w:r>
          <w:rPr>
            <w:rFonts w:ascii="仿宋" w:eastAsia="仿宋" w:hAnsi="仿宋" w:cs="仿宋" w:hint="eastAsia"/>
            <w:lang w:eastAsia="zh-CN"/>
          </w:rPr>
          <w:t>(二)、施工工艺与技术路线</w:t>
        </w:r>
        <w:r>
          <w:tab/>
        </w:r>
        <w:r>
          <w:fldChar w:fldCharType="begin"/>
        </w:r>
        <w:r>
          <w:instrText xml:space="preserve"> PAGEREF _Toc18657 \h </w:instrText>
        </w:r>
        <w:r>
          <w:fldChar w:fldCharType="separate"/>
        </w:r>
        <w:r>
          <w:t>60</w:t>
        </w:r>
        <w:r>
          <w:fldChar w:fldCharType="end"/>
        </w:r>
      </w:hyperlink>
    </w:p>
    <w:p>
      <w:pPr>
        <w:pStyle w:val="TOC2"/>
        <w:tabs>
          <w:tab w:val="right" w:leader="dot" w:pos="8306"/>
        </w:tabs>
      </w:pPr>
      <w:hyperlink w:anchor="_Toc11216" w:history="1">
        <w:r>
          <w:rPr>
            <w:rFonts w:ascii="仿宋" w:eastAsia="仿宋" w:hAnsi="仿宋" w:cs="仿宋" w:hint="eastAsia"/>
            <w:lang w:eastAsia="zh-CN"/>
          </w:rPr>
          <w:t>(三)、关键节点施工计划</w:t>
        </w:r>
        <w:r>
          <w:tab/>
        </w:r>
        <w:r>
          <w:fldChar w:fldCharType="begin"/>
        </w:r>
        <w:r>
          <w:instrText xml:space="preserve"> PAGEREF _Toc11216 \h </w:instrText>
        </w:r>
        <w:r>
          <w:fldChar w:fldCharType="separate"/>
        </w:r>
        <w:r>
          <w:t>61</w:t>
        </w:r>
        <w:r>
          <w:fldChar w:fldCharType="end"/>
        </w:r>
      </w:hyperlink>
    </w:p>
    <w:p>
      <w:pPr>
        <w:pStyle w:val="TOC2"/>
        <w:tabs>
          <w:tab w:val="right" w:leader="dot" w:pos="8306"/>
        </w:tabs>
      </w:pPr>
      <w:hyperlink w:anchor="_Toc24492" w:history="1">
        <w:r>
          <w:rPr>
            <w:rFonts w:ascii="仿宋" w:eastAsia="仿宋" w:hAnsi="仿宋" w:cs="仿宋" w:hint="eastAsia"/>
            <w:lang w:eastAsia="zh-CN"/>
          </w:rPr>
          <w:t>(四)、施工现场管理</w:t>
        </w:r>
        <w:r>
          <w:tab/>
        </w:r>
        <w:r>
          <w:fldChar w:fldCharType="begin"/>
        </w:r>
        <w:r>
          <w:instrText xml:space="preserve"> PAGEREF _Toc24492 \h </w:instrText>
        </w:r>
        <w:r>
          <w:fldChar w:fldCharType="separate"/>
        </w:r>
        <w:r>
          <w:t>63</w:t>
        </w:r>
        <w:r>
          <w:fldChar w:fldCharType="end"/>
        </w:r>
      </w:hyperlink>
    </w:p>
    <w:p>
      <w:pPr>
        <w:pStyle w:val="TOC1"/>
        <w:tabs>
          <w:tab w:val="right" w:leader="dot" w:pos="8306"/>
        </w:tabs>
      </w:pPr>
      <w:hyperlink w:anchor="_Toc31376" w:history="1">
        <w:r>
          <w:rPr>
            <w:rFonts w:ascii="仿宋" w:eastAsia="仿宋" w:hAnsi="仿宋" w:cs="仿宋" w:hint="eastAsia"/>
            <w:lang w:eastAsia="zh-CN"/>
          </w:rPr>
          <w:t>十四、设施与设备管理</w:t>
        </w:r>
        <w:r>
          <w:tab/>
        </w:r>
        <w:r>
          <w:fldChar w:fldCharType="begin"/>
        </w:r>
        <w:r>
          <w:instrText xml:space="preserve"> PAGEREF _Toc31376 \h </w:instrText>
        </w:r>
        <w:r>
          <w:fldChar w:fldCharType="separate"/>
        </w:r>
        <w:r>
          <w:t>65</w:t>
        </w:r>
        <w:r>
          <w:fldChar w:fldCharType="end"/>
        </w:r>
      </w:hyperlink>
    </w:p>
    <w:p>
      <w:pPr>
        <w:pStyle w:val="TOC2"/>
        <w:tabs>
          <w:tab w:val="right" w:leader="dot" w:pos="8306"/>
        </w:tabs>
      </w:pPr>
      <w:hyperlink w:anchor="_Toc24878" w:history="1">
        <w:r>
          <w:rPr>
            <w:rFonts w:ascii="仿宋" w:eastAsia="仿宋" w:hAnsi="仿宋" w:cs="仿宋" w:hint="eastAsia"/>
            <w:lang w:eastAsia="zh-CN"/>
          </w:rPr>
          <w:t>(一)、设施规划与配置</w:t>
        </w:r>
        <w:r>
          <w:tab/>
        </w:r>
        <w:r>
          <w:fldChar w:fldCharType="begin"/>
        </w:r>
        <w:r>
          <w:instrText xml:space="preserve"> PAGEREF _Toc24878 \h </w:instrText>
        </w:r>
        <w:r>
          <w:fldChar w:fldCharType="separate"/>
        </w:r>
        <w:r>
          <w:t>65</w:t>
        </w:r>
        <w:r>
          <w:fldChar w:fldCharType="end"/>
        </w:r>
      </w:hyperlink>
    </w:p>
    <w:p>
      <w:pPr>
        <w:pStyle w:val="TOC2"/>
        <w:tabs>
          <w:tab w:val="right" w:leader="dot" w:pos="8306"/>
        </w:tabs>
      </w:pPr>
      <w:hyperlink w:anchor="_Toc14179" w:history="1">
        <w:r>
          <w:rPr>
            <w:rFonts w:ascii="仿宋" w:eastAsia="仿宋" w:hAnsi="仿宋" w:cs="仿宋" w:hint="eastAsia"/>
            <w:lang w:eastAsia="zh-CN"/>
          </w:rPr>
          <w:t>(二)、设备采购与维护管理</w:t>
        </w:r>
        <w:r>
          <w:tab/>
        </w:r>
        <w:r>
          <w:fldChar w:fldCharType="begin"/>
        </w:r>
        <w:r>
          <w:instrText xml:space="preserve"> PAGEREF _Toc14179 \h </w:instrText>
        </w:r>
        <w:r>
          <w:fldChar w:fldCharType="separate"/>
        </w:r>
        <w:r>
          <w:t>65</w:t>
        </w:r>
        <w:r>
          <w:fldChar w:fldCharType="end"/>
        </w:r>
      </w:hyperlink>
    </w:p>
    <w:p>
      <w:pPr>
        <w:pStyle w:val="TOC2"/>
        <w:tabs>
          <w:tab w:val="right" w:leader="dot" w:pos="8306"/>
        </w:tabs>
      </w:pPr>
      <w:hyperlink w:anchor="_Toc18121" w:history="1">
        <w:r>
          <w:rPr>
            <w:rFonts w:ascii="仿宋" w:eastAsia="仿宋" w:hAnsi="仿宋" w:cs="仿宋" w:hint="eastAsia"/>
            <w:lang w:eastAsia="zh-CN"/>
          </w:rPr>
          <w:t>(三)、设施设备升级策略</w:t>
        </w:r>
        <w:r>
          <w:tab/>
        </w:r>
        <w:r>
          <w:fldChar w:fldCharType="begin"/>
        </w:r>
        <w:r>
          <w:instrText xml:space="preserve"> PAGEREF _Toc18121 \h </w:instrText>
        </w:r>
        <w:r>
          <w:fldChar w:fldCharType="separate"/>
        </w:r>
        <w:r>
          <w:t>66</w:t>
        </w:r>
        <w:r>
          <w:fldChar w:fldCharType="end"/>
        </w:r>
      </w:hyperlink>
    </w:p>
    <w:p>
      <w:pPr>
        <w:pStyle w:val="TOC1"/>
        <w:tabs>
          <w:tab w:val="right" w:leader="dot" w:pos="8306"/>
        </w:tabs>
      </w:pPr>
      <w:hyperlink w:anchor="_Toc4600" w:history="1">
        <w:r>
          <w:rPr>
            <w:rFonts w:ascii="仿宋" w:eastAsia="仿宋" w:hAnsi="仿宋" w:cs="仿宋" w:hint="eastAsia"/>
            <w:lang w:eastAsia="zh-CN"/>
          </w:rPr>
          <w:t>十五、合作与交流机制建立</w:t>
        </w:r>
        <w:r>
          <w:tab/>
        </w:r>
        <w:r>
          <w:fldChar w:fldCharType="begin"/>
        </w:r>
        <w:r>
          <w:instrText xml:space="preserve"> PAGEREF _Toc4600 \h </w:instrText>
        </w:r>
        <w:r>
          <w:fldChar w:fldCharType="separate"/>
        </w:r>
        <w:r>
          <w:t>67</w:t>
        </w:r>
        <w:r>
          <w:fldChar w:fldCharType="end"/>
        </w:r>
      </w:hyperlink>
    </w:p>
    <w:p>
      <w:pPr>
        <w:pStyle w:val="TOC2"/>
        <w:tabs>
          <w:tab w:val="right" w:leader="dot" w:pos="8306"/>
        </w:tabs>
      </w:pPr>
      <w:hyperlink w:anchor="_Toc30199" w:history="1">
        <w:r>
          <w:rPr>
            <w:rFonts w:ascii="仿宋" w:eastAsia="仿宋" w:hAnsi="仿宋" w:cs="仿宋" w:hint="eastAsia"/>
            <w:lang w:eastAsia="zh-CN"/>
          </w:rPr>
          <w:t>(一)、合作伙伴选择与合作方式</w:t>
        </w:r>
        <w:r>
          <w:tab/>
        </w:r>
        <w:r>
          <w:fldChar w:fldCharType="begin"/>
        </w:r>
        <w:r>
          <w:instrText xml:space="preserve"> PAGEREF _Toc30199 \h </w:instrText>
        </w:r>
        <w:r>
          <w:fldChar w:fldCharType="separate"/>
        </w:r>
        <w:r>
          <w:t>67</w:t>
        </w:r>
        <w:r>
          <w:fldChar w:fldCharType="end"/>
        </w:r>
      </w:hyperlink>
    </w:p>
    <w:p>
      <w:pPr>
        <w:pStyle w:val="TOC2"/>
        <w:tabs>
          <w:tab w:val="right" w:leader="dot" w:pos="8306"/>
        </w:tabs>
      </w:pPr>
      <w:hyperlink w:anchor="_Toc9281" w:history="1">
        <w:r>
          <w:rPr>
            <w:rFonts w:ascii="仿宋" w:eastAsia="仿宋" w:hAnsi="仿宋" w:cs="仿宋" w:hint="eastAsia"/>
            <w:lang w:eastAsia="zh-CN"/>
          </w:rPr>
          <w:t>(二)、交流与合作平台搭建</w:t>
        </w:r>
        <w:r>
          <w:tab/>
        </w:r>
        <w:r>
          <w:fldChar w:fldCharType="begin"/>
        </w:r>
        <w:r>
          <w:instrText xml:space="preserve"> PAGEREF _Toc9281 \h </w:instrText>
        </w:r>
        <w:r>
          <w:fldChar w:fldCharType="separate"/>
        </w:r>
        <w:r>
          <w:t>68</w:t>
        </w:r>
        <w:r>
          <w:fldChar w:fldCharType="end"/>
        </w:r>
      </w:hyperlink>
    </w:p>
    <w:p>
      <w:pPr>
        <w:pStyle w:val="TOC1"/>
        <w:tabs>
          <w:tab w:val="right" w:leader="dot" w:pos="8306"/>
        </w:tabs>
      </w:pPr>
      <w:hyperlink w:anchor="_Toc18882" w:history="1">
        <w:r>
          <w:rPr>
            <w:rFonts w:ascii="仿宋" w:eastAsia="仿宋" w:hAnsi="仿宋" w:cs="仿宋" w:hint="eastAsia"/>
            <w:lang w:eastAsia="zh-CN"/>
          </w:rPr>
          <w:t>十六、产业协同与集群发展</w:t>
        </w:r>
        <w:r>
          <w:tab/>
        </w:r>
        <w:r>
          <w:fldChar w:fldCharType="begin"/>
        </w:r>
        <w:r>
          <w:instrText xml:space="preserve"> PAGEREF _Toc18882 \h </w:instrText>
        </w:r>
        <w:r>
          <w:fldChar w:fldCharType="separate"/>
        </w:r>
        <w:r>
          <w:t>70</w:t>
        </w:r>
        <w:r>
          <w:fldChar w:fldCharType="end"/>
        </w:r>
      </w:hyperlink>
    </w:p>
    <w:p>
      <w:pPr>
        <w:pStyle w:val="TOC2"/>
        <w:tabs>
          <w:tab w:val="right" w:leader="dot" w:pos="8306"/>
        </w:tabs>
      </w:pPr>
      <w:hyperlink w:anchor="_Toc19092" w:history="1">
        <w:r>
          <w:rPr>
            <w:rFonts w:ascii="仿宋" w:eastAsia="仿宋" w:hAnsi="仿宋" w:cs="仿宋" w:hint="eastAsia"/>
            <w:lang w:eastAsia="zh-CN"/>
          </w:rPr>
          <w:t>(一)、产业协同机制建设</w:t>
        </w:r>
        <w:r>
          <w:tab/>
        </w:r>
        <w:r>
          <w:fldChar w:fldCharType="begin"/>
        </w:r>
        <w:r>
          <w:instrText xml:space="preserve"> PAGEREF _Toc19092 \h </w:instrText>
        </w:r>
        <w:r>
          <w:fldChar w:fldCharType="separate"/>
        </w:r>
        <w:r>
          <w:t>70</w:t>
        </w:r>
        <w:r>
          <w:fldChar w:fldCharType="end"/>
        </w:r>
      </w:hyperlink>
    </w:p>
    <w:p>
      <w:pPr>
        <w:pStyle w:val="TOC2"/>
        <w:tabs>
          <w:tab w:val="right" w:leader="dot" w:pos="8306"/>
        </w:tabs>
      </w:pPr>
      <w:hyperlink w:anchor="_Toc11468" w:history="1">
        <w:r>
          <w:rPr>
            <w:rFonts w:ascii="仿宋" w:eastAsia="仿宋" w:hAnsi="仿宋" w:cs="仿宋" w:hint="eastAsia"/>
            <w:lang w:eastAsia="zh-CN"/>
          </w:rPr>
          <w:t>(二)、产业集群培育与发展</w:t>
        </w:r>
        <w:r>
          <w:tab/>
        </w:r>
        <w:r>
          <w:fldChar w:fldCharType="begin"/>
        </w:r>
        <w:r>
          <w:instrText xml:space="preserve"> PAGEREF _Toc11468 \h </w:instrText>
        </w:r>
        <w:r>
          <w:fldChar w:fldCharType="separate"/>
        </w:r>
        <w:r>
          <w:t>71</w:t>
        </w:r>
        <w:r>
          <w:fldChar w:fldCharType="end"/>
        </w:r>
      </w:hyperlink>
    </w:p>
    <w:p>
      <w:pPr>
        <w:pStyle w:val="TOC1"/>
        <w:tabs>
          <w:tab w:val="right" w:leader="dot" w:pos="8306"/>
        </w:tabs>
      </w:pPr>
      <w:hyperlink w:anchor="_Toc28173" w:history="1">
        <w:r>
          <w:rPr>
            <w:rFonts w:ascii="仿宋" w:eastAsia="仿宋" w:hAnsi="仿宋" w:cs="仿宋" w:hint="eastAsia"/>
            <w:lang w:eastAsia="zh-CN"/>
          </w:rPr>
          <w:t>十七、质量管理与控制</w:t>
        </w:r>
        <w:r>
          <w:tab/>
        </w:r>
        <w:r>
          <w:fldChar w:fldCharType="begin"/>
        </w:r>
        <w:r>
          <w:instrText xml:space="preserve"> PAGEREF _Toc28173 \h </w:instrText>
        </w:r>
        <w:r>
          <w:fldChar w:fldCharType="separate"/>
        </w:r>
        <w:r>
          <w:t>72</w:t>
        </w:r>
        <w:r>
          <w:fldChar w:fldCharType="end"/>
        </w:r>
      </w:hyperlink>
    </w:p>
    <w:p>
      <w:pPr>
        <w:pStyle w:val="TOC2"/>
        <w:tabs>
          <w:tab w:val="right" w:leader="dot" w:pos="8306"/>
        </w:tabs>
      </w:pPr>
      <w:hyperlink w:anchor="_Toc28862" w:history="1">
        <w:r>
          <w:rPr>
            <w:rFonts w:ascii="仿宋" w:eastAsia="仿宋" w:hAnsi="仿宋" w:cs="仿宋" w:hint="eastAsia"/>
            <w:lang w:eastAsia="zh-CN"/>
          </w:rPr>
          <w:t>(一)、质量管理体系建设</w:t>
        </w:r>
        <w:r>
          <w:tab/>
        </w:r>
        <w:r>
          <w:fldChar w:fldCharType="begin"/>
        </w:r>
        <w:r>
          <w:instrText xml:space="preserve"> PAGEREF _Toc28862 \h </w:instrText>
        </w:r>
        <w:r>
          <w:fldChar w:fldCharType="separate"/>
        </w:r>
        <w:r>
          <w:t>72</w:t>
        </w:r>
        <w:r>
          <w:fldChar w:fldCharType="end"/>
        </w:r>
      </w:hyperlink>
    </w:p>
    <w:p>
      <w:pPr>
        <w:pStyle w:val="TOC2"/>
        <w:tabs>
          <w:tab w:val="right" w:leader="dot" w:pos="8306"/>
        </w:tabs>
      </w:pPr>
      <w:hyperlink w:anchor="_Toc23234" w:history="1">
        <w:r>
          <w:rPr>
            <w:rFonts w:ascii="仿宋" w:eastAsia="仿宋" w:hAnsi="仿宋" w:cs="仿宋" w:hint="eastAsia"/>
            <w:lang w:eastAsia="zh-CN"/>
          </w:rPr>
          <w:t>(二)、质量控制措施</w:t>
        </w:r>
        <w:r>
          <w:tab/>
        </w:r>
        <w:r>
          <w:fldChar w:fldCharType="begin"/>
        </w:r>
        <w:r>
          <w:instrText xml:space="preserve"> PAGEREF _Toc23234 \h </w:instrText>
        </w:r>
        <w:r>
          <w:fldChar w:fldCharType="separate"/>
        </w:r>
        <w:r>
          <w:t>73</w:t>
        </w:r>
        <w:r>
          <w:fldChar w:fldCharType="end"/>
        </w:r>
      </w:hyperlink>
    </w:p>
    <w:p>
      <w:pPr>
        <w:pStyle w:val="TOC1"/>
        <w:tabs>
          <w:tab w:val="right" w:leader="dot" w:pos="8306"/>
        </w:tabs>
      </w:pPr>
      <w:hyperlink w:anchor="_Toc13854" w:history="1">
        <w:r>
          <w:rPr>
            <w:rFonts w:ascii="仿宋" w:eastAsia="仿宋" w:hAnsi="仿宋" w:cs="仿宋" w:hint="eastAsia"/>
            <w:lang w:eastAsia="zh-CN"/>
          </w:rPr>
          <w:t>十八、成果转化与推广应用</w:t>
        </w:r>
        <w:r>
          <w:tab/>
        </w:r>
        <w:r>
          <w:fldChar w:fldCharType="begin"/>
        </w:r>
        <w:r>
          <w:instrText xml:space="preserve"> PAGEREF _Toc13854 \h </w:instrText>
        </w:r>
        <w:r>
          <w:fldChar w:fldCharType="separate"/>
        </w:r>
        <w:r>
          <w:t>74</w:t>
        </w:r>
        <w:r>
          <w:fldChar w:fldCharType="end"/>
        </w:r>
      </w:hyperlink>
    </w:p>
    <w:p>
      <w:pPr>
        <w:pStyle w:val="TOC2"/>
        <w:tabs>
          <w:tab w:val="right" w:leader="dot" w:pos="8306"/>
        </w:tabs>
      </w:pPr>
      <w:hyperlink w:anchor="_Toc18628" w:history="1">
        <w:r>
          <w:rPr>
            <w:rFonts w:ascii="仿宋" w:eastAsia="仿宋" w:hAnsi="仿宋" w:cs="仿宋" w:hint="eastAsia"/>
            <w:lang w:eastAsia="zh-CN"/>
          </w:rPr>
          <w:t>(一)、成果转化策略制定</w:t>
        </w:r>
        <w:r>
          <w:tab/>
        </w:r>
        <w:r>
          <w:fldChar w:fldCharType="begin"/>
        </w:r>
        <w:r>
          <w:instrText xml:space="preserve"> PAGEREF _Toc18628 \h </w:instrText>
        </w:r>
        <w:r>
          <w:fldChar w:fldCharType="separate"/>
        </w:r>
        <w:r>
          <w:t>74</w:t>
        </w:r>
        <w:r>
          <w:fldChar w:fldCharType="end"/>
        </w:r>
      </w:hyperlink>
    </w:p>
    <w:p>
      <w:pPr>
        <w:pStyle w:val="TOC2"/>
        <w:tabs>
          <w:tab w:val="right" w:leader="dot" w:pos="8306"/>
        </w:tabs>
      </w:pPr>
      <w:hyperlink w:anchor="_Toc4054" w:history="1">
        <w:r>
          <w:rPr>
            <w:rFonts w:ascii="仿宋" w:eastAsia="仿宋" w:hAnsi="仿宋" w:cs="仿宋" w:hint="eastAsia"/>
            <w:lang w:eastAsia="zh-CN"/>
          </w:rPr>
          <w:t>(二)、成果推广应用方案</w:t>
        </w:r>
        <w:r>
          <w:tab/>
        </w:r>
        <w:r>
          <w:fldChar w:fldCharType="begin"/>
        </w:r>
        <w:r>
          <w:instrText xml:space="preserve"> PAGEREF _Toc4054 \h </w:instrText>
        </w:r>
        <w:r>
          <w:fldChar w:fldCharType="separate"/>
        </w:r>
        <w:r>
          <w:t>76</w:t>
        </w:r>
        <w:r>
          <w:fldChar w:fldCharType="end"/>
        </w:r>
      </w:hyperlink>
    </w:p>
    <w:p>
      <w:pPr>
        <w:pStyle w:val="TOC1"/>
        <w:tabs>
          <w:tab w:val="right" w:leader="dot" w:pos="8306"/>
        </w:tabs>
      </w:pPr>
      <w:hyperlink w:anchor="_Toc13830" w:history="1">
        <w:r>
          <w:rPr>
            <w:rFonts w:ascii="仿宋" w:eastAsia="仿宋" w:hAnsi="仿宋" w:cs="仿宋" w:hint="eastAsia"/>
            <w:lang w:eastAsia="zh-CN"/>
          </w:rPr>
          <w:t>十九、法律法规与政策遵循</w:t>
        </w:r>
        <w:r>
          <w:tab/>
        </w:r>
        <w:r>
          <w:fldChar w:fldCharType="begin"/>
        </w:r>
        <w:r>
          <w:instrText xml:space="preserve"> PAGEREF _Toc13830 \h </w:instrText>
        </w:r>
        <w:r>
          <w:fldChar w:fldCharType="separate"/>
        </w:r>
        <w:r>
          <w:t>77</w:t>
        </w:r>
        <w:r>
          <w:fldChar w:fldCharType="end"/>
        </w:r>
      </w:hyperlink>
    </w:p>
    <w:p>
      <w:pPr>
        <w:pStyle w:val="TOC2"/>
        <w:tabs>
          <w:tab w:val="right" w:leader="dot" w:pos="8306"/>
        </w:tabs>
      </w:pPr>
      <w:hyperlink w:anchor="_Toc10227" w:history="1">
        <w:r>
          <w:rPr>
            <w:rFonts w:ascii="仿宋" w:eastAsia="仿宋" w:hAnsi="仿宋" w:cs="仿宋" w:hint="eastAsia"/>
            <w:lang w:eastAsia="zh-CN"/>
          </w:rPr>
          <w:t>(一)、法律法规遵守</w:t>
        </w:r>
        <w:r>
          <w:tab/>
        </w:r>
        <w:r>
          <w:fldChar w:fldCharType="begin"/>
        </w:r>
        <w:r>
          <w:instrText xml:space="preserve"> PAGEREF _Toc10227 \h </w:instrText>
        </w:r>
        <w:r>
          <w:fldChar w:fldCharType="separate"/>
        </w:r>
        <w:r>
          <w:t>77</w:t>
        </w:r>
        <w:r>
          <w:fldChar w:fldCharType="end"/>
        </w:r>
      </w:hyperlink>
    </w:p>
    <w:p>
      <w:pPr>
        <w:pStyle w:val="TOC2"/>
        <w:tabs>
          <w:tab w:val="right" w:leader="dot" w:pos="8306"/>
        </w:tabs>
      </w:pPr>
      <w:hyperlink w:anchor="_Toc24736" w:history="1">
        <w:r>
          <w:rPr>
            <w:rFonts w:ascii="仿宋" w:eastAsia="仿宋" w:hAnsi="仿宋" w:cs="仿宋" w:hint="eastAsia"/>
            <w:lang w:eastAsia="zh-CN"/>
          </w:rPr>
          <w:t>(二)、政策导向与利用</w:t>
        </w:r>
        <w:r>
          <w:tab/>
        </w:r>
        <w:r>
          <w:fldChar w:fldCharType="begin"/>
        </w:r>
        <w:r>
          <w:instrText xml:space="preserve"> PAGEREF _Toc24736 \h </w:instrText>
        </w:r>
        <w:r>
          <w:fldChar w:fldCharType="separate"/>
        </w:r>
        <w:r>
          <w:t>78</w:t>
        </w:r>
        <w:r>
          <w:fldChar w:fldCharType="end"/>
        </w:r>
      </w:hyperlink>
    </w:p>
    <w:p>
      <w:pPr>
        <w:pStyle w:val="TOC1"/>
        <w:tabs>
          <w:tab w:val="right" w:leader="dot" w:pos="8306"/>
        </w:tabs>
      </w:pPr>
      <w:hyperlink w:anchor="_Toc5995" w:history="1">
        <w:r>
          <w:rPr>
            <w:rFonts w:ascii="仿宋" w:eastAsia="仿宋" w:hAnsi="仿宋" w:cs="仿宋" w:hint="eastAsia"/>
            <w:lang w:eastAsia="zh-CN"/>
          </w:rPr>
          <w:t>二十、创新驱动与持续发展</w:t>
        </w:r>
        <w:r>
          <w:tab/>
        </w:r>
        <w:r>
          <w:fldChar w:fldCharType="begin"/>
        </w:r>
        <w:r>
          <w:instrText xml:space="preserve"> PAGEREF _Toc5995 \h </w:instrText>
        </w:r>
        <w:r>
          <w:fldChar w:fldCharType="separate"/>
        </w:r>
        <w:r>
          <w:t>79</w:t>
        </w:r>
        <w:r>
          <w:fldChar w:fldCharType="end"/>
        </w:r>
      </w:hyperlink>
    </w:p>
    <w:p>
      <w:pPr>
        <w:pStyle w:val="TOC2"/>
        <w:tabs>
          <w:tab w:val="right" w:leader="dot" w:pos="8306"/>
        </w:tabs>
      </w:pPr>
      <w:hyperlink w:anchor="_Toc27657" w:history="1">
        <w:r>
          <w:rPr>
            <w:rFonts w:ascii="仿宋" w:eastAsia="仿宋" w:hAnsi="仿宋" w:cs="仿宋" w:hint="eastAsia"/>
            <w:lang w:eastAsia="zh-CN"/>
          </w:rPr>
          <w:t>(一)、创新驱动战略实施</w:t>
        </w:r>
        <w:r>
          <w:tab/>
        </w:r>
        <w:r>
          <w:fldChar w:fldCharType="begin"/>
        </w:r>
        <w:r>
          <w:instrText xml:space="preserve"> PAGEREF _Toc27657 \h </w:instrText>
        </w:r>
        <w:r>
          <w:fldChar w:fldCharType="separate"/>
        </w:r>
        <w:r>
          <w:t>79</w:t>
        </w:r>
        <w:r>
          <w:fldChar w:fldCharType="end"/>
        </w:r>
      </w:hyperlink>
    </w:p>
    <w:p>
      <w:pPr>
        <w:pStyle w:val="TOC2"/>
        <w:tabs>
          <w:tab w:val="right" w:leader="dot" w:pos="8306"/>
        </w:tabs>
      </w:pPr>
      <w:hyperlink w:anchor="_Toc28894" w:history="1">
        <w:r>
          <w:rPr>
            <w:rFonts w:ascii="仿宋" w:eastAsia="仿宋" w:hAnsi="仿宋" w:cs="仿宋" w:hint="eastAsia"/>
            <w:lang w:eastAsia="zh-CN"/>
          </w:rPr>
          <w:t>(二)、持续发展路径探索</w:t>
        </w:r>
        <w:r>
          <w:tab/>
        </w:r>
        <w:r>
          <w:fldChar w:fldCharType="begin"/>
        </w:r>
        <w:r>
          <w:instrText xml:space="preserve"> PAGEREF _Toc28894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3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4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2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一、耳机项目的市场准入条件分析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耳机项目而言，市场准入条件首先取决于政策法规环境。政府对于[行业名称]领域的法规，如环保标准、税收政策、和技术使用规范，直接影响耳机项目的运营和成本结构。例如，若政府针对使用可再生能源的企业提供税收优惠，这将对耳机项目的财务规划产生重要影响。同时，考虑经济环境和消费者偏好的变化对耳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二、耳机项目的行业规范与合规性要求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耳机项目来说，遵守行业规范和合规性要求是确保项目顺利进行的基础。这包括遵循质量控制标准、安全规定、数据保护法规等。例如，若耳机项目涉及数据处理，须严格遵守相关的数据保护法规。此外，行业内部的自律规范，如产品标准和服务流程，也对于提升耳机项目在行业内的认可度和竞争力至关重要。项目管理团队必须不断更新策略，以应对行业规范和法规的变化，确保耳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三、耳机项目的竞争格局和战略定位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耳机项目的发展规划中，理解行业的竞争格局对于制定有效的市场策略极为关键。这包括分析主要竞争对手的市场地位、优势及其业务模式。耳机项目面临的竞争对手可能包括大型成熟企业和创新型初创公司，各自采取不同的市场策略。因此，耳机项目需精确地定位自己的市场策略，如专注于产品创新、客户服务或成本效率，以在竞争中占据优势。通过深入的市场和竞争分析，耳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33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09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直接收益：假设耳机项目的产品或服务年销售收入为XX万元。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6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若耳机项目成功推广新型环保产品，比如采用可回收材料的包装，可能会激发消费者对可持续产品的需求。这种需求的增长可能迫使整个行业转向更环保的产品设计和生产方法。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26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耳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https://d.book118.com/815344202213011044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6E11C9"/>
    <w:rsid w:val="436E1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344202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2024-01-14T23:48:00Z</dcterms:created>
  <dcterms:modified xsi:type="dcterms:W3CDTF">2024-01-14T23:48:50Z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A11F1DF525204EC2894A6A4216335412_11</vt:lpwstr>
  </property>
  <property fmtid="{D5CDD505-2E9C-101B-9397-08002B2CF9AE}" pid="3" name="KSOProductBuildVer">
    <vt:lpwstr>2052-12.1.0.16120</vt:lpwstr>
  </property>
</Properties>
</file>