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B4A74" w14:paraId="59D14C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4A74" w14:paraId="36F572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4A74" w14:paraId="17AD27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4A74" w:rsidRPr="00CB4A74" w14:paraId="217DB754" w14:textId="11D90A2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B4A74">
        <w:rPr>
          <w:rFonts w:ascii="宋体" w:eastAsia="宋体" w:hAnsi="宋体" w:hint="eastAsia"/>
          <w:b/>
          <w:sz w:val="60"/>
        </w:rPr>
        <w:t>高精度医用过滤器项目安全风险评价报告</w:t>
      </w:r>
    </w:p>
    <w:p w:rsidR="00CB4A74" w:rsidP="00CB4A74" w14:paraId="3639D85C" w14:textId="0D877AC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B4A74">
        <w:rPr>
          <w:rFonts w:ascii="仿宋" w:eastAsia="仿宋" w:hAnsi="仿宋" w:hint="eastAsia"/>
          <w:b/>
          <w:sz w:val="40"/>
        </w:rPr>
        <w:t>目录</w:t>
      </w:r>
    </w:p>
    <w:p w:rsidR="00CB4A74" w14:paraId="04D314E0" w14:textId="34206D8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B4A74" w14:paraId="30D48C4C" w14:textId="24CDA6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4A74" w14:paraId="65171EEB" w14:textId="08E22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4A74" w14:paraId="4309F902" w14:textId="39EC6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4A74" w14:paraId="70A2A12F" w14:textId="7CE37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4A74" w14:paraId="2A0E71A6" w14:textId="5F807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B4A74" w14:paraId="072AC49A" w14:textId="23501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B4A74" w14:paraId="0EC4EC83" w14:textId="381FB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4A74" w14:paraId="33B229A5" w14:textId="3A23B6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4A74" w14:paraId="54F4606E" w14:textId="60E93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4A74" w14:paraId="3E242C5C" w14:textId="51B0D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4A74" w14:paraId="0CC69B71" w14:textId="0A7A88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B4A74" w14:paraId="3A46059C" w14:textId="33407E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4A74" w14:paraId="2B51F70F" w14:textId="3A3BE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4A74" w14:paraId="027FB592" w14:textId="7473A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B4A74" w14:paraId="78656193" w14:textId="56026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4A74" w14:paraId="645D45CE" w14:textId="0FCA9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B4A74" w14:paraId="694BD4E9" w14:textId="30B068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四、评价高精度医用过滤器项目概述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B4A74" w14:paraId="1D33F020" w14:textId="69718C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B4A74" w14:paraId="6C8FAA4E" w14:textId="36D0C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(二)、高精度医用过滤器行业企业所在地的自然条件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B4A74" w14:paraId="5E855264" w14:textId="21B7D4F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B4A74" w14:paraId="3BB6C170" w14:textId="5D24C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B4A74" w14:paraId="6D27A9DF" w14:textId="331AC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4A74" w14:paraId="25ACB518" w14:textId="5D1C7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4A74" w14:paraId="6DAC0E8A" w14:textId="2D56F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4A74" w14:paraId="7CB6C681" w14:textId="465D75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B4A74" w14:paraId="0AEA452B" w14:textId="4B108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B4A74" w14:paraId="586C314D" w14:textId="5443C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(二)、评价高精度医用过滤器项目风险分析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4A74" w14:paraId="49AC3708" w14:textId="2D351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B4A74" w14:paraId="6EC8027F" w14:textId="14F81C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4A74" w14:paraId="0A14C51D" w14:textId="1D5539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4A74" w14:paraId="59DAB07E" w14:textId="33DCB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(二)、高精度医用过滤器项目对当地经济的影响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B4A74" w14:paraId="35B1AC23" w14:textId="6BF0F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(三)、高精度医用过滤器项目对当地社会的影响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B4A74" w14:paraId="7C2596CC" w14:textId="41A12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(四)、高精度医用过滤器项目对当地文化的影响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B4A74" w14:paraId="49171961" w14:textId="13EA65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_Toc157838782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B4A74" w14:paraId="16356F17" w14:textId="63378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_Toc157838783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B4A74" w14:paraId="1AF37876" w14:textId="43D30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B4A74" w14:paraId="0960F5B3" w14:textId="141AB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B4A74" w14:paraId="67BE9BA8" w14:textId="01D9F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_Toc157838786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B4A74" w14:paraId="16666EC0" w14:textId="04008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_Toc157838787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B4A74" w14:paraId="72B372BF" w14:textId="45B87F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_Toc157838788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B4A74" w14:paraId="6945EFA9" w14:textId="0B447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_Toc157838789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B4A74" w14:paraId="3B08245A" w14:textId="7C39272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_Toc157838790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B4A74" w14:paraId="42675122" w14:textId="6A63F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_Toc157838791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B4A74" w14:paraId="10A06749" w14:textId="40034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_Toc157838792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B4A74" w14:paraId="74A71E81" w14:textId="66941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_Toc157838793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B4A74" w14:paraId="4A4A238A" w14:textId="3FCAC2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九、高精度医用过滤器项目安全现状评价报告的存档与发布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_Toc157838794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B4A74" w14:paraId="19423589" w14:textId="201A6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_Toc157838795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B4A74" w14:paraId="1C0C786D" w14:textId="1B78B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_Toc157838796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B4A74" w14:paraId="2574B528" w14:textId="675A0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_Toc157838797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CB4A74" w14:paraId="095684EB" w14:textId="40E0F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_Toc157838798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B4A74" w14:paraId="5735E67D" w14:textId="0748A4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_Toc157838799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B4A74" w14:paraId="49D82F50" w14:textId="209DB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_Toc157838800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B4A74" w14:paraId="059BEB1B" w14:textId="317FD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_Toc157838801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B4A74" w14:paraId="49971285" w14:textId="50C09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_Toc157838802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B4A74" w14:paraId="43AE5C7F" w14:textId="22DA7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_Toc157838803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B4A74" w14:paraId="131F485C" w14:textId="5DD15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_Toc157838804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B4A74" w14:paraId="3227AB31" w14:textId="304CB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_Toc157838805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B4A74" w14:paraId="36DF525D" w14:textId="22DD56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_Toc157838806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B4A74" w14:paraId="30679247" w14:textId="7AB40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_Toc157838807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B4A74" w14:paraId="10637521" w14:textId="5B2B9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_Toc157838808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CB4A74" w14:paraId="52912377" w14:textId="4FE48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_Toc157838809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B4A74" w14:paraId="250A7A14" w14:textId="4488B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_Toc157838810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CB4A74" w14:paraId="1DFA0FAF" w14:textId="73563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_Toc157838811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CB4A74" w14:paraId="1D386BD1" w14:textId="38970C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_Toc157838812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https://d.book118.com/816030102201010044</w:t>
        </w:r>
      </w:hyperlink>
    </w:p>
    <w:p w:rsidR="00CB4A7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P="00802520" w14:paraId="74AB8C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4A74" w14:paraId="7CF6AC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P="00802520" w14:paraId="7427D496" w14:textId="0188C9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B4A74" w14:paraId="33A6004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paraId="1B9B54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P="008025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4A7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P="00802520" w14:textId="0188C9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B4A7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P="008025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4A7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P="00802520" w14:textId="0188C9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B4A7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P="008025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4A7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P="00802520" w14:textId="0188C9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B4A7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paraId="51CFCF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RPr="00CB4A74" w:rsidP="00CB4A74" w14:paraId="1892256A" w14:textId="30FCAF5D">
    <w:pPr>
      <w:pStyle w:val="Header"/>
      <w:rPr>
        <w:rFonts w:ascii="仿宋" w:eastAsia="仿宋" w:hAnsi="仿宋"/>
      </w:rPr>
    </w:pPr>
    <w:r w:rsidRPr="00CB4A74">
      <w:rPr>
        <w:rFonts w:ascii="仿宋" w:eastAsia="仿宋" w:hAnsi="仿宋" w:hint="eastAsia"/>
      </w:rPr>
      <w:t>高精度医用过滤器项目安全风险评价报告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paraId="07C5C1B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RPr="00CB4A74" w:rsidP="00CB4A74" w14:textId="30FCAF5D">
    <w:pPr>
      <w:pStyle w:val="Header"/>
      <w:rPr>
        <w:rFonts w:ascii="仿宋" w:eastAsia="仿宋" w:hAnsi="仿宋"/>
      </w:rPr>
    </w:pPr>
    <w:r w:rsidRPr="00CB4A74">
      <w:rPr>
        <w:rFonts w:ascii="仿宋" w:eastAsia="仿宋" w:hAnsi="仿宋" w:hint="eastAsia"/>
      </w:rPr>
      <w:t>高精度医用过滤器项目安全风险评价报告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RPr="00CB4A74" w:rsidP="00CB4A74" w14:textId="30FCAF5D">
    <w:pPr>
      <w:pStyle w:val="Header"/>
      <w:rPr>
        <w:rFonts w:ascii="仿宋" w:eastAsia="仿宋" w:hAnsi="仿宋"/>
      </w:rPr>
    </w:pPr>
    <w:r w:rsidRPr="00CB4A74">
      <w:rPr>
        <w:rFonts w:ascii="仿宋" w:eastAsia="仿宋" w:hAnsi="仿宋" w:hint="eastAsia"/>
      </w:rPr>
      <w:t>高精度医用过滤器项目安全风险评价报告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:rsidRPr="00CB4A74" w:rsidP="00CB4A74" w14:textId="30FCAF5D">
    <w:pPr>
      <w:pStyle w:val="Header"/>
      <w:rPr>
        <w:rFonts w:ascii="仿宋" w:eastAsia="仿宋" w:hAnsi="仿宋"/>
      </w:rPr>
    </w:pPr>
    <w:r w:rsidRPr="00CB4A74">
      <w:rPr>
        <w:rFonts w:ascii="仿宋" w:eastAsia="仿宋" w:hAnsi="仿宋" w:hint="eastAsia"/>
      </w:rPr>
      <w:t>高精度医用过滤器项目安全风险评价报告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4A7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74"/>
    <w:rsid w:val="00802520"/>
    <w:rsid w:val="00CB4A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CB0A45"/>
  <w15:chartTrackingRefBased/>
  <w15:docId w15:val="{E7DA5FB3-E7D3-4B04-9E46-4F5E2CCA9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B4A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B4A7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B4A7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B4A7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B4A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B4A7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B4A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B4A7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B4A74"/>
  </w:style>
  <w:style w:type="paragraph" w:styleId="TOC1">
    <w:name w:val="toc 1"/>
    <w:basedOn w:val="Normal"/>
    <w:next w:val="Normal"/>
    <w:autoRedefine/>
    <w:uiPriority w:val="39"/>
    <w:unhideWhenUsed/>
    <w:rsid w:val="00CB4A74"/>
  </w:style>
  <w:style w:type="paragraph" w:styleId="TOC2">
    <w:name w:val="toc 2"/>
    <w:basedOn w:val="Normal"/>
    <w:next w:val="Normal"/>
    <w:autoRedefine/>
    <w:uiPriority w:val="39"/>
    <w:unhideWhenUsed/>
    <w:rsid w:val="00CB4A7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16030102201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7374</Words>
  <Characters>42032</Characters>
  <Application>Microsoft Office Word</Application>
  <DocSecurity>0</DocSecurity>
  <Lines>350</Lines>
  <Paragraphs>98</Paragraphs>
  <ScaleCrop>false</ScaleCrop>
  <Company/>
  <LinksUpToDate>false</LinksUpToDate>
  <CharactersWithSpaces>49308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2024-02-02T23:44:00Z</dcterms:created>
  <dcterms:modified xsi:type="dcterms:W3CDTF">2024-02-02T23:45:00Z</dcterms:modified>
</cp:coreProperties>
</file>