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污泥处理设备项目构思建设方案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95" w:history="1">
        <w:r>
          <w:rPr>
            <w:rFonts w:ascii="仿宋" w:eastAsia="仿宋" w:hAnsi="仿宋" w:cs="仿宋" w:hint="eastAsia"/>
            <w:lang w:eastAsia="zh-CN"/>
          </w:rPr>
          <w:t>前言</w:t>
        </w:r>
        <w:r>
          <w:tab/>
        </w:r>
        <w:r>
          <w:fldChar w:fldCharType="begin"/>
        </w:r>
        <w:r>
          <w:instrText xml:space="preserve"> PAGEREF _Toc24595 \h </w:instrText>
        </w:r>
        <w:r>
          <w:fldChar w:fldCharType="separate"/>
        </w:r>
        <w:r>
          <w:t>3</w:t>
        </w:r>
        <w:r>
          <w:fldChar w:fldCharType="end"/>
        </w:r>
      </w:hyperlink>
    </w:p>
    <w:p>
      <w:pPr>
        <w:pStyle w:val="TOC1"/>
        <w:tabs>
          <w:tab w:val="right" w:leader="dot" w:pos="8306"/>
        </w:tabs>
      </w:pPr>
      <w:hyperlink w:anchor="_Toc30657" w:history="1">
        <w:r>
          <w:rPr>
            <w:rFonts w:ascii="仿宋" w:eastAsia="仿宋" w:hAnsi="仿宋" w:cs="仿宋" w:hint="eastAsia"/>
            <w:lang w:eastAsia="zh-CN"/>
          </w:rPr>
          <w:t>一、社会影响分析</w:t>
        </w:r>
        <w:r>
          <w:tab/>
        </w:r>
        <w:r>
          <w:fldChar w:fldCharType="begin"/>
        </w:r>
        <w:r>
          <w:instrText xml:space="preserve"> PAGEREF _Toc30657 \h </w:instrText>
        </w:r>
        <w:r>
          <w:fldChar w:fldCharType="separate"/>
        </w:r>
        <w:r>
          <w:t>3</w:t>
        </w:r>
        <w:r>
          <w:fldChar w:fldCharType="end"/>
        </w:r>
      </w:hyperlink>
    </w:p>
    <w:p>
      <w:pPr>
        <w:pStyle w:val="TOC2"/>
        <w:tabs>
          <w:tab w:val="right" w:leader="dot" w:pos="8306"/>
        </w:tabs>
      </w:pPr>
      <w:hyperlink w:anchor="_Toc22404" w:history="1">
        <w:r>
          <w:rPr>
            <w:rFonts w:ascii="仿宋" w:eastAsia="仿宋" w:hAnsi="仿宋" w:cs="仿宋" w:hint="eastAsia"/>
            <w:lang w:eastAsia="zh-CN"/>
          </w:rPr>
          <w:t>(一)、社会影响效果分析</w:t>
        </w:r>
        <w:r>
          <w:tab/>
        </w:r>
        <w:r>
          <w:fldChar w:fldCharType="begin"/>
        </w:r>
        <w:r>
          <w:instrText xml:space="preserve"> PAGEREF _Toc22404 \h </w:instrText>
        </w:r>
        <w:r>
          <w:fldChar w:fldCharType="separate"/>
        </w:r>
        <w:r>
          <w:t>3</w:t>
        </w:r>
        <w:r>
          <w:fldChar w:fldCharType="end"/>
        </w:r>
      </w:hyperlink>
    </w:p>
    <w:p>
      <w:pPr>
        <w:pStyle w:val="TOC2"/>
        <w:tabs>
          <w:tab w:val="right" w:leader="dot" w:pos="8306"/>
        </w:tabs>
      </w:pPr>
      <w:hyperlink w:anchor="_Toc20294" w:history="1">
        <w:r>
          <w:rPr>
            <w:rFonts w:ascii="仿宋" w:eastAsia="仿宋" w:hAnsi="仿宋" w:cs="仿宋" w:hint="eastAsia"/>
            <w:lang w:eastAsia="zh-CN"/>
          </w:rPr>
          <w:t>(二)、社会适应性分析</w:t>
        </w:r>
        <w:r>
          <w:tab/>
        </w:r>
        <w:r>
          <w:fldChar w:fldCharType="begin"/>
        </w:r>
        <w:r>
          <w:instrText xml:space="preserve"> PAGEREF _Toc20294 \h </w:instrText>
        </w:r>
        <w:r>
          <w:fldChar w:fldCharType="separate"/>
        </w:r>
        <w:r>
          <w:t>5</w:t>
        </w:r>
        <w:r>
          <w:fldChar w:fldCharType="end"/>
        </w:r>
      </w:hyperlink>
    </w:p>
    <w:p>
      <w:pPr>
        <w:pStyle w:val="TOC2"/>
        <w:tabs>
          <w:tab w:val="right" w:leader="dot" w:pos="8306"/>
        </w:tabs>
      </w:pPr>
      <w:hyperlink w:anchor="_Toc16524" w:history="1">
        <w:r>
          <w:rPr>
            <w:rFonts w:ascii="仿宋" w:eastAsia="仿宋" w:hAnsi="仿宋" w:cs="仿宋" w:hint="eastAsia"/>
            <w:lang w:eastAsia="zh-CN"/>
          </w:rPr>
          <w:t>(三)、社会风险及对策分析</w:t>
        </w:r>
        <w:r>
          <w:tab/>
        </w:r>
        <w:r>
          <w:fldChar w:fldCharType="begin"/>
        </w:r>
        <w:r>
          <w:instrText xml:space="preserve"> PAGEREF _Toc16524 \h </w:instrText>
        </w:r>
        <w:r>
          <w:fldChar w:fldCharType="separate"/>
        </w:r>
        <w:r>
          <w:t>7</w:t>
        </w:r>
        <w:r>
          <w:fldChar w:fldCharType="end"/>
        </w:r>
      </w:hyperlink>
    </w:p>
    <w:p>
      <w:pPr>
        <w:pStyle w:val="TOC1"/>
        <w:tabs>
          <w:tab w:val="right" w:leader="dot" w:pos="8306"/>
        </w:tabs>
      </w:pPr>
      <w:hyperlink w:anchor="_Toc18948" w:history="1">
        <w:r>
          <w:rPr>
            <w:rFonts w:ascii="仿宋" w:eastAsia="仿宋" w:hAnsi="仿宋" w:cs="仿宋" w:hint="eastAsia"/>
            <w:lang w:eastAsia="zh-CN"/>
          </w:rPr>
          <w:t>二、发展规划、产业政策和行业准入分析</w:t>
        </w:r>
        <w:r>
          <w:tab/>
        </w:r>
        <w:r>
          <w:fldChar w:fldCharType="begin"/>
        </w:r>
        <w:r>
          <w:instrText xml:space="preserve"> PAGEREF _Toc18948 \h </w:instrText>
        </w:r>
        <w:r>
          <w:fldChar w:fldCharType="separate"/>
        </w:r>
        <w:r>
          <w:t>10</w:t>
        </w:r>
        <w:r>
          <w:fldChar w:fldCharType="end"/>
        </w:r>
      </w:hyperlink>
    </w:p>
    <w:p>
      <w:pPr>
        <w:pStyle w:val="TOC2"/>
        <w:tabs>
          <w:tab w:val="right" w:leader="dot" w:pos="8306"/>
        </w:tabs>
      </w:pPr>
      <w:hyperlink w:anchor="_Toc8434" w:history="1">
        <w:r>
          <w:rPr>
            <w:rFonts w:ascii="仿宋" w:eastAsia="仿宋" w:hAnsi="仿宋" w:cs="仿宋" w:hint="eastAsia"/>
            <w:lang w:eastAsia="zh-CN"/>
          </w:rPr>
          <w:t>(一)、发展规划分析</w:t>
        </w:r>
        <w:r>
          <w:tab/>
        </w:r>
        <w:r>
          <w:fldChar w:fldCharType="begin"/>
        </w:r>
        <w:r>
          <w:instrText xml:space="preserve"> PAGEREF _Toc8434 \h </w:instrText>
        </w:r>
        <w:r>
          <w:fldChar w:fldCharType="separate"/>
        </w:r>
        <w:r>
          <w:t>10</w:t>
        </w:r>
        <w:r>
          <w:fldChar w:fldCharType="end"/>
        </w:r>
      </w:hyperlink>
    </w:p>
    <w:p>
      <w:pPr>
        <w:pStyle w:val="TOC2"/>
        <w:tabs>
          <w:tab w:val="right" w:leader="dot" w:pos="8306"/>
        </w:tabs>
      </w:pPr>
      <w:hyperlink w:anchor="_Toc24730" w:history="1">
        <w:r>
          <w:rPr>
            <w:rFonts w:ascii="仿宋" w:eastAsia="仿宋" w:hAnsi="仿宋" w:cs="仿宋" w:hint="eastAsia"/>
            <w:lang w:eastAsia="zh-CN"/>
          </w:rPr>
          <w:t>(二)、产业政策分析</w:t>
        </w:r>
        <w:r>
          <w:tab/>
        </w:r>
        <w:r>
          <w:fldChar w:fldCharType="begin"/>
        </w:r>
        <w:r>
          <w:instrText xml:space="preserve"> PAGEREF _Toc24730 \h </w:instrText>
        </w:r>
        <w:r>
          <w:fldChar w:fldCharType="separate"/>
        </w:r>
        <w:r>
          <w:t>12</w:t>
        </w:r>
        <w:r>
          <w:fldChar w:fldCharType="end"/>
        </w:r>
      </w:hyperlink>
    </w:p>
    <w:p>
      <w:pPr>
        <w:pStyle w:val="TOC2"/>
        <w:tabs>
          <w:tab w:val="right" w:leader="dot" w:pos="8306"/>
        </w:tabs>
      </w:pPr>
      <w:hyperlink w:anchor="_Toc14589" w:history="1">
        <w:r>
          <w:rPr>
            <w:rFonts w:ascii="仿宋" w:eastAsia="仿宋" w:hAnsi="仿宋" w:cs="仿宋" w:hint="eastAsia"/>
            <w:lang w:eastAsia="zh-CN"/>
          </w:rPr>
          <w:t>(三)、行业准入分析</w:t>
        </w:r>
        <w:r>
          <w:tab/>
        </w:r>
        <w:r>
          <w:fldChar w:fldCharType="begin"/>
        </w:r>
        <w:r>
          <w:instrText xml:space="preserve"> PAGEREF _Toc14589 \h </w:instrText>
        </w:r>
        <w:r>
          <w:fldChar w:fldCharType="separate"/>
        </w:r>
        <w:r>
          <w:t>14</w:t>
        </w:r>
        <w:r>
          <w:fldChar w:fldCharType="end"/>
        </w:r>
      </w:hyperlink>
    </w:p>
    <w:p>
      <w:pPr>
        <w:pStyle w:val="TOC1"/>
        <w:tabs>
          <w:tab w:val="right" w:leader="dot" w:pos="8306"/>
        </w:tabs>
      </w:pPr>
      <w:hyperlink w:anchor="_Toc31665" w:history="1">
        <w:r>
          <w:rPr>
            <w:rFonts w:ascii="仿宋" w:eastAsia="仿宋" w:hAnsi="仿宋" w:cs="仿宋" w:hint="eastAsia"/>
            <w:lang w:eastAsia="zh-CN"/>
          </w:rPr>
          <w:t>三、建设风险评估分析</w:t>
        </w:r>
        <w:r>
          <w:tab/>
        </w:r>
        <w:r>
          <w:fldChar w:fldCharType="begin"/>
        </w:r>
        <w:r>
          <w:instrText xml:space="preserve"> PAGEREF _Toc31665 \h </w:instrText>
        </w:r>
        <w:r>
          <w:fldChar w:fldCharType="separate"/>
        </w:r>
        <w:r>
          <w:t>15</w:t>
        </w:r>
        <w:r>
          <w:fldChar w:fldCharType="end"/>
        </w:r>
      </w:hyperlink>
    </w:p>
    <w:p>
      <w:pPr>
        <w:pStyle w:val="TOC2"/>
        <w:tabs>
          <w:tab w:val="right" w:leader="dot" w:pos="8306"/>
        </w:tabs>
      </w:pPr>
      <w:hyperlink w:anchor="_Toc23086" w:history="1">
        <w:r>
          <w:rPr>
            <w:rFonts w:ascii="仿宋" w:eastAsia="仿宋" w:hAnsi="仿宋" w:cs="仿宋" w:hint="eastAsia"/>
            <w:lang w:eastAsia="zh-CN"/>
          </w:rPr>
          <w:t>(一)、政策风险分析</w:t>
        </w:r>
        <w:r>
          <w:tab/>
        </w:r>
        <w:r>
          <w:fldChar w:fldCharType="begin"/>
        </w:r>
        <w:r>
          <w:instrText xml:space="preserve"> PAGEREF _Toc23086 \h </w:instrText>
        </w:r>
        <w:r>
          <w:fldChar w:fldCharType="separate"/>
        </w:r>
        <w:r>
          <w:t>15</w:t>
        </w:r>
        <w:r>
          <w:fldChar w:fldCharType="end"/>
        </w:r>
      </w:hyperlink>
    </w:p>
    <w:p>
      <w:pPr>
        <w:pStyle w:val="TOC2"/>
        <w:tabs>
          <w:tab w:val="right" w:leader="dot" w:pos="8306"/>
        </w:tabs>
      </w:pPr>
      <w:hyperlink w:anchor="_Toc27739" w:history="1">
        <w:r>
          <w:rPr>
            <w:rFonts w:ascii="仿宋" w:eastAsia="仿宋" w:hAnsi="仿宋" w:cs="仿宋" w:hint="eastAsia"/>
            <w:lang w:eastAsia="zh-CN"/>
          </w:rPr>
          <w:t>(二)、社会风险分析</w:t>
        </w:r>
        <w:r>
          <w:tab/>
        </w:r>
        <w:r>
          <w:fldChar w:fldCharType="begin"/>
        </w:r>
        <w:r>
          <w:instrText xml:space="preserve"> PAGEREF _Toc27739 \h </w:instrText>
        </w:r>
        <w:r>
          <w:fldChar w:fldCharType="separate"/>
        </w:r>
        <w:r>
          <w:t>16</w:t>
        </w:r>
        <w:r>
          <w:fldChar w:fldCharType="end"/>
        </w:r>
      </w:hyperlink>
    </w:p>
    <w:p>
      <w:pPr>
        <w:pStyle w:val="TOC2"/>
        <w:tabs>
          <w:tab w:val="right" w:leader="dot" w:pos="8306"/>
        </w:tabs>
      </w:pPr>
      <w:hyperlink w:anchor="_Toc2203" w:history="1">
        <w:r>
          <w:rPr>
            <w:rFonts w:ascii="仿宋" w:eastAsia="仿宋" w:hAnsi="仿宋" w:cs="仿宋" w:hint="eastAsia"/>
            <w:lang w:eastAsia="zh-CN"/>
          </w:rPr>
          <w:t>(三)、市场风险分析</w:t>
        </w:r>
        <w:r>
          <w:tab/>
        </w:r>
        <w:r>
          <w:fldChar w:fldCharType="begin"/>
        </w:r>
        <w:r>
          <w:instrText xml:space="preserve"> PAGEREF _Toc2203 \h </w:instrText>
        </w:r>
        <w:r>
          <w:fldChar w:fldCharType="separate"/>
        </w:r>
        <w:r>
          <w:t>18</w:t>
        </w:r>
        <w:r>
          <w:fldChar w:fldCharType="end"/>
        </w:r>
      </w:hyperlink>
    </w:p>
    <w:p>
      <w:pPr>
        <w:pStyle w:val="TOC2"/>
        <w:tabs>
          <w:tab w:val="right" w:leader="dot" w:pos="8306"/>
        </w:tabs>
      </w:pPr>
      <w:hyperlink w:anchor="_Toc26742" w:history="1">
        <w:r>
          <w:rPr>
            <w:rFonts w:ascii="仿宋" w:eastAsia="仿宋" w:hAnsi="仿宋" w:cs="仿宋" w:hint="eastAsia"/>
            <w:lang w:eastAsia="zh-CN"/>
          </w:rPr>
          <w:t>(四)、资金风险分析</w:t>
        </w:r>
        <w:r>
          <w:tab/>
        </w:r>
        <w:r>
          <w:fldChar w:fldCharType="begin"/>
        </w:r>
        <w:r>
          <w:instrText xml:space="preserve"> PAGEREF _Toc26742 \h </w:instrText>
        </w:r>
        <w:r>
          <w:fldChar w:fldCharType="separate"/>
        </w:r>
        <w:r>
          <w:t>18</w:t>
        </w:r>
        <w:r>
          <w:fldChar w:fldCharType="end"/>
        </w:r>
      </w:hyperlink>
    </w:p>
    <w:p>
      <w:pPr>
        <w:pStyle w:val="TOC2"/>
        <w:tabs>
          <w:tab w:val="right" w:leader="dot" w:pos="8306"/>
        </w:tabs>
      </w:pPr>
      <w:hyperlink w:anchor="_Toc25663" w:history="1">
        <w:r>
          <w:rPr>
            <w:rFonts w:ascii="仿宋" w:eastAsia="仿宋" w:hAnsi="仿宋" w:cs="仿宋" w:hint="eastAsia"/>
            <w:lang w:eastAsia="zh-CN"/>
          </w:rPr>
          <w:t>(五)、技术风险分析</w:t>
        </w:r>
        <w:r>
          <w:tab/>
        </w:r>
        <w:r>
          <w:fldChar w:fldCharType="begin"/>
        </w:r>
        <w:r>
          <w:instrText xml:space="preserve"> PAGEREF _Toc25663 \h </w:instrText>
        </w:r>
        <w:r>
          <w:fldChar w:fldCharType="separate"/>
        </w:r>
        <w:r>
          <w:t>19</w:t>
        </w:r>
        <w:r>
          <w:fldChar w:fldCharType="end"/>
        </w:r>
      </w:hyperlink>
    </w:p>
    <w:p>
      <w:pPr>
        <w:pStyle w:val="TOC2"/>
        <w:tabs>
          <w:tab w:val="right" w:leader="dot" w:pos="8306"/>
        </w:tabs>
      </w:pPr>
      <w:hyperlink w:anchor="_Toc13124" w:history="1">
        <w:r>
          <w:rPr>
            <w:rFonts w:ascii="仿宋" w:eastAsia="仿宋" w:hAnsi="仿宋" w:cs="仿宋" w:hint="eastAsia"/>
            <w:lang w:eastAsia="zh-CN"/>
          </w:rPr>
          <w:t>(六)、财务风险分析</w:t>
        </w:r>
        <w:r>
          <w:tab/>
        </w:r>
        <w:r>
          <w:fldChar w:fldCharType="begin"/>
        </w:r>
        <w:r>
          <w:instrText xml:space="preserve"> PAGEREF _Toc13124 \h </w:instrText>
        </w:r>
        <w:r>
          <w:fldChar w:fldCharType="separate"/>
        </w:r>
        <w:r>
          <w:t>21</w:t>
        </w:r>
        <w:r>
          <w:fldChar w:fldCharType="end"/>
        </w:r>
      </w:hyperlink>
    </w:p>
    <w:p>
      <w:pPr>
        <w:pStyle w:val="TOC2"/>
        <w:tabs>
          <w:tab w:val="right" w:leader="dot" w:pos="8306"/>
        </w:tabs>
      </w:pPr>
      <w:hyperlink w:anchor="_Toc451" w:history="1">
        <w:r>
          <w:rPr>
            <w:rFonts w:ascii="仿宋" w:eastAsia="仿宋" w:hAnsi="仿宋" w:cs="仿宋" w:hint="eastAsia"/>
            <w:lang w:eastAsia="zh-CN"/>
          </w:rPr>
          <w:t>(七)、管理风险分析</w:t>
        </w:r>
        <w:r>
          <w:tab/>
        </w:r>
        <w:r>
          <w:fldChar w:fldCharType="begin"/>
        </w:r>
        <w:r>
          <w:instrText xml:space="preserve"> PAGEREF _Toc451 \h </w:instrText>
        </w:r>
        <w:r>
          <w:fldChar w:fldCharType="separate"/>
        </w:r>
        <w:r>
          <w:t>22</w:t>
        </w:r>
        <w:r>
          <w:fldChar w:fldCharType="end"/>
        </w:r>
      </w:hyperlink>
    </w:p>
    <w:p>
      <w:pPr>
        <w:pStyle w:val="TOC2"/>
        <w:tabs>
          <w:tab w:val="right" w:leader="dot" w:pos="8306"/>
        </w:tabs>
      </w:pPr>
      <w:hyperlink w:anchor="_Toc7054" w:history="1">
        <w:r>
          <w:rPr>
            <w:rFonts w:ascii="仿宋" w:eastAsia="仿宋" w:hAnsi="仿宋" w:cs="仿宋" w:hint="eastAsia"/>
            <w:lang w:eastAsia="zh-CN"/>
          </w:rPr>
          <w:t>(八)、其它风险分析</w:t>
        </w:r>
        <w:r>
          <w:tab/>
        </w:r>
        <w:r>
          <w:fldChar w:fldCharType="begin"/>
        </w:r>
        <w:r>
          <w:instrText xml:space="preserve"> PAGEREF _Toc7054 \h </w:instrText>
        </w:r>
        <w:r>
          <w:fldChar w:fldCharType="separate"/>
        </w:r>
        <w:r>
          <w:t>24</w:t>
        </w:r>
        <w:r>
          <w:fldChar w:fldCharType="end"/>
        </w:r>
      </w:hyperlink>
    </w:p>
    <w:p>
      <w:pPr>
        <w:pStyle w:val="TOC2"/>
        <w:tabs>
          <w:tab w:val="right" w:leader="dot" w:pos="8306"/>
        </w:tabs>
      </w:pPr>
      <w:hyperlink w:anchor="_Toc22149" w:history="1">
        <w:r>
          <w:rPr>
            <w:rFonts w:ascii="仿宋" w:eastAsia="仿宋" w:hAnsi="仿宋" w:cs="仿宋" w:hint="eastAsia"/>
            <w:lang w:eastAsia="zh-CN"/>
          </w:rPr>
          <w:t>(九)、社会影响评估</w:t>
        </w:r>
        <w:r>
          <w:tab/>
        </w:r>
        <w:r>
          <w:fldChar w:fldCharType="begin"/>
        </w:r>
        <w:r>
          <w:instrText xml:space="preserve"> PAGEREF _Toc22149 \h </w:instrText>
        </w:r>
        <w:r>
          <w:fldChar w:fldCharType="separate"/>
        </w:r>
        <w:r>
          <w:t>25</w:t>
        </w:r>
        <w:r>
          <w:fldChar w:fldCharType="end"/>
        </w:r>
      </w:hyperlink>
    </w:p>
    <w:p>
      <w:pPr>
        <w:pStyle w:val="TOC1"/>
        <w:tabs>
          <w:tab w:val="right" w:leader="dot" w:pos="8306"/>
        </w:tabs>
      </w:pPr>
      <w:hyperlink w:anchor="_Toc1034" w:history="1">
        <w:r>
          <w:rPr>
            <w:rFonts w:ascii="仿宋" w:eastAsia="仿宋" w:hAnsi="仿宋" w:cs="仿宋" w:hint="eastAsia"/>
            <w:lang w:eastAsia="zh-CN"/>
          </w:rPr>
          <w:t>四、经济影响分析</w:t>
        </w:r>
        <w:r>
          <w:tab/>
        </w:r>
        <w:r>
          <w:fldChar w:fldCharType="begin"/>
        </w:r>
        <w:r>
          <w:instrText xml:space="preserve"> PAGEREF _Toc1034 \h </w:instrText>
        </w:r>
        <w:r>
          <w:fldChar w:fldCharType="separate"/>
        </w:r>
        <w:r>
          <w:t>27</w:t>
        </w:r>
        <w:r>
          <w:fldChar w:fldCharType="end"/>
        </w:r>
      </w:hyperlink>
    </w:p>
    <w:p>
      <w:pPr>
        <w:pStyle w:val="TOC2"/>
        <w:tabs>
          <w:tab w:val="right" w:leader="dot" w:pos="8306"/>
        </w:tabs>
      </w:pPr>
      <w:hyperlink w:anchor="_Toc14828" w:history="1">
        <w:r>
          <w:rPr>
            <w:rFonts w:ascii="仿宋" w:eastAsia="仿宋" w:hAnsi="仿宋" w:cs="仿宋" w:hint="eastAsia"/>
            <w:lang w:eastAsia="zh-CN"/>
          </w:rPr>
          <w:t>(一)、经济费用效益或费用效果分析</w:t>
        </w:r>
        <w:r>
          <w:tab/>
        </w:r>
        <w:r>
          <w:fldChar w:fldCharType="begin"/>
        </w:r>
        <w:r>
          <w:instrText xml:space="preserve"> PAGEREF _Toc14828 \h </w:instrText>
        </w:r>
        <w:r>
          <w:fldChar w:fldCharType="separate"/>
        </w:r>
        <w:r>
          <w:t>27</w:t>
        </w:r>
        <w:r>
          <w:fldChar w:fldCharType="end"/>
        </w:r>
      </w:hyperlink>
    </w:p>
    <w:p>
      <w:pPr>
        <w:pStyle w:val="TOC2"/>
        <w:tabs>
          <w:tab w:val="right" w:leader="dot" w:pos="8306"/>
        </w:tabs>
      </w:pPr>
      <w:hyperlink w:anchor="_Toc4069" w:history="1">
        <w:r>
          <w:rPr>
            <w:rFonts w:ascii="仿宋" w:eastAsia="仿宋" w:hAnsi="仿宋" w:cs="仿宋" w:hint="eastAsia"/>
            <w:lang w:eastAsia="zh-CN"/>
          </w:rPr>
          <w:t>(二)、行业影响分析</w:t>
        </w:r>
        <w:r>
          <w:tab/>
        </w:r>
        <w:r>
          <w:fldChar w:fldCharType="begin"/>
        </w:r>
        <w:r>
          <w:instrText xml:space="preserve"> PAGEREF _Toc4069 \h </w:instrText>
        </w:r>
        <w:r>
          <w:fldChar w:fldCharType="separate"/>
        </w:r>
        <w:r>
          <w:t>30</w:t>
        </w:r>
        <w:r>
          <w:fldChar w:fldCharType="end"/>
        </w:r>
      </w:hyperlink>
    </w:p>
    <w:p>
      <w:pPr>
        <w:pStyle w:val="TOC2"/>
        <w:tabs>
          <w:tab w:val="right" w:leader="dot" w:pos="8306"/>
        </w:tabs>
      </w:pPr>
      <w:hyperlink w:anchor="_Toc20043" w:history="1">
        <w:r>
          <w:rPr>
            <w:rFonts w:ascii="仿宋" w:eastAsia="仿宋" w:hAnsi="仿宋" w:cs="仿宋" w:hint="eastAsia"/>
            <w:lang w:eastAsia="zh-CN"/>
          </w:rPr>
          <w:t>(三)、区域经济影响分析</w:t>
        </w:r>
        <w:r>
          <w:tab/>
        </w:r>
        <w:r>
          <w:fldChar w:fldCharType="begin"/>
        </w:r>
        <w:r>
          <w:instrText xml:space="preserve"> PAGEREF _Toc20043 \h </w:instrText>
        </w:r>
        <w:r>
          <w:fldChar w:fldCharType="separate"/>
        </w:r>
        <w:r>
          <w:t>31</w:t>
        </w:r>
        <w:r>
          <w:fldChar w:fldCharType="end"/>
        </w:r>
      </w:hyperlink>
    </w:p>
    <w:p>
      <w:pPr>
        <w:pStyle w:val="TOC2"/>
        <w:tabs>
          <w:tab w:val="right" w:leader="dot" w:pos="8306"/>
        </w:tabs>
      </w:pPr>
      <w:hyperlink w:anchor="_Toc7322" w:history="1">
        <w:r>
          <w:rPr>
            <w:rFonts w:ascii="仿宋" w:eastAsia="仿宋" w:hAnsi="仿宋" w:cs="仿宋" w:hint="eastAsia"/>
            <w:lang w:eastAsia="zh-CN"/>
          </w:rPr>
          <w:t>(四)、宏观经济影响分析</w:t>
        </w:r>
        <w:r>
          <w:tab/>
        </w:r>
        <w:r>
          <w:fldChar w:fldCharType="begin"/>
        </w:r>
        <w:r>
          <w:instrText xml:space="preserve"> PAGEREF _Toc7322 \h </w:instrText>
        </w:r>
        <w:r>
          <w:fldChar w:fldCharType="separate"/>
        </w:r>
        <w:r>
          <w:t>32</w:t>
        </w:r>
        <w:r>
          <w:fldChar w:fldCharType="end"/>
        </w:r>
      </w:hyperlink>
    </w:p>
    <w:p>
      <w:pPr>
        <w:pStyle w:val="TOC1"/>
        <w:tabs>
          <w:tab w:val="right" w:leader="dot" w:pos="8306"/>
        </w:tabs>
      </w:pPr>
      <w:hyperlink w:anchor="_Toc30171" w:history="1">
        <w:r>
          <w:rPr>
            <w:rFonts w:ascii="仿宋" w:eastAsia="仿宋" w:hAnsi="仿宋" w:cs="仿宋" w:hint="eastAsia"/>
            <w:lang w:eastAsia="zh-CN"/>
          </w:rPr>
          <w:t>五、污泥处理设备项目概论</w:t>
        </w:r>
        <w:r>
          <w:tab/>
        </w:r>
        <w:r>
          <w:fldChar w:fldCharType="begin"/>
        </w:r>
        <w:r>
          <w:instrText xml:space="preserve"> PAGEREF _Toc30171 \h </w:instrText>
        </w:r>
        <w:r>
          <w:fldChar w:fldCharType="separate"/>
        </w:r>
        <w:r>
          <w:t>34</w:t>
        </w:r>
        <w:r>
          <w:fldChar w:fldCharType="end"/>
        </w:r>
      </w:hyperlink>
    </w:p>
    <w:p>
      <w:pPr>
        <w:pStyle w:val="TOC2"/>
        <w:tabs>
          <w:tab w:val="right" w:leader="dot" w:pos="8306"/>
        </w:tabs>
      </w:pPr>
      <w:hyperlink w:anchor="_Toc15229" w:history="1">
        <w:r>
          <w:rPr>
            <w:rFonts w:ascii="仿宋" w:eastAsia="仿宋" w:hAnsi="仿宋" w:cs="仿宋" w:hint="eastAsia"/>
            <w:lang w:eastAsia="zh-CN"/>
          </w:rPr>
          <w:t>(一)、项目申报单位概况</w:t>
        </w:r>
        <w:r>
          <w:tab/>
        </w:r>
        <w:r>
          <w:fldChar w:fldCharType="begin"/>
        </w:r>
        <w:r>
          <w:instrText xml:space="preserve"> PAGEREF _Toc15229 \h </w:instrText>
        </w:r>
        <w:r>
          <w:fldChar w:fldCharType="separate"/>
        </w:r>
        <w:r>
          <w:t>34</w:t>
        </w:r>
        <w:r>
          <w:fldChar w:fldCharType="end"/>
        </w:r>
      </w:hyperlink>
    </w:p>
    <w:p>
      <w:pPr>
        <w:pStyle w:val="TOC2"/>
        <w:tabs>
          <w:tab w:val="right" w:leader="dot" w:pos="8306"/>
        </w:tabs>
      </w:pPr>
      <w:hyperlink w:anchor="_Toc23707" w:history="1">
        <w:r>
          <w:rPr>
            <w:rFonts w:ascii="仿宋" w:eastAsia="仿宋" w:hAnsi="仿宋" w:cs="仿宋" w:hint="eastAsia"/>
            <w:lang w:eastAsia="zh-CN"/>
          </w:rPr>
          <w:t>(二)、项目概况</w:t>
        </w:r>
        <w:r>
          <w:tab/>
        </w:r>
        <w:r>
          <w:fldChar w:fldCharType="begin"/>
        </w:r>
        <w:r>
          <w:instrText xml:space="preserve"> PAGEREF _Toc23707 \h </w:instrText>
        </w:r>
        <w:r>
          <w:fldChar w:fldCharType="separate"/>
        </w:r>
        <w:r>
          <w:t>35</w:t>
        </w:r>
        <w:r>
          <w:fldChar w:fldCharType="end"/>
        </w:r>
      </w:hyperlink>
    </w:p>
    <w:p>
      <w:pPr>
        <w:pStyle w:val="TOC1"/>
        <w:tabs>
          <w:tab w:val="right" w:leader="dot" w:pos="8306"/>
        </w:tabs>
      </w:pPr>
      <w:hyperlink w:anchor="_Toc12450" w:history="1">
        <w:r>
          <w:rPr>
            <w:rFonts w:ascii="仿宋" w:eastAsia="仿宋" w:hAnsi="仿宋" w:cs="仿宋" w:hint="eastAsia"/>
            <w:lang w:eastAsia="zh-CN"/>
          </w:rPr>
          <w:t>六、财务管理与成本控制</w:t>
        </w:r>
        <w:r>
          <w:tab/>
        </w:r>
        <w:r>
          <w:fldChar w:fldCharType="begin"/>
        </w:r>
        <w:r>
          <w:instrText xml:space="preserve"> PAGEREF _Toc12450 \h </w:instrText>
        </w:r>
        <w:r>
          <w:fldChar w:fldCharType="separate"/>
        </w:r>
        <w:r>
          <w:t>38</w:t>
        </w:r>
        <w:r>
          <w:fldChar w:fldCharType="end"/>
        </w:r>
      </w:hyperlink>
    </w:p>
    <w:p>
      <w:pPr>
        <w:pStyle w:val="TOC2"/>
        <w:tabs>
          <w:tab w:val="right" w:leader="dot" w:pos="8306"/>
        </w:tabs>
      </w:pPr>
      <w:hyperlink w:anchor="_Toc9750" w:history="1">
        <w:r>
          <w:rPr>
            <w:rFonts w:ascii="仿宋" w:eastAsia="仿宋" w:hAnsi="仿宋" w:cs="仿宋" w:hint="eastAsia"/>
            <w:lang w:eastAsia="zh-CN"/>
          </w:rPr>
          <w:t>(一)、财务管理体系建设</w:t>
        </w:r>
        <w:r>
          <w:tab/>
        </w:r>
        <w:r>
          <w:fldChar w:fldCharType="begin"/>
        </w:r>
        <w:r>
          <w:instrText xml:space="preserve"> PAGEREF _Toc9750 \h </w:instrText>
        </w:r>
        <w:r>
          <w:fldChar w:fldCharType="separate"/>
        </w:r>
        <w:r>
          <w:t>38</w:t>
        </w:r>
        <w:r>
          <w:fldChar w:fldCharType="end"/>
        </w:r>
      </w:hyperlink>
    </w:p>
    <w:p>
      <w:pPr>
        <w:pStyle w:val="TOC2"/>
        <w:tabs>
          <w:tab w:val="right" w:leader="dot" w:pos="8306"/>
        </w:tabs>
      </w:pPr>
      <w:hyperlink w:anchor="_Toc27152" w:history="1">
        <w:r>
          <w:rPr>
            <w:rFonts w:ascii="仿宋" w:eastAsia="仿宋" w:hAnsi="仿宋" w:cs="仿宋" w:hint="eastAsia"/>
            <w:lang w:eastAsia="zh-CN"/>
          </w:rPr>
          <w:t>(二)、成本控制措施</w:t>
        </w:r>
        <w:r>
          <w:tab/>
        </w:r>
        <w:r>
          <w:fldChar w:fldCharType="begin"/>
        </w:r>
        <w:r>
          <w:instrText xml:space="preserve"> PAGEREF _Toc27152 \h </w:instrText>
        </w:r>
        <w:r>
          <w:fldChar w:fldCharType="separate"/>
        </w:r>
        <w:r>
          <w:t>39</w:t>
        </w:r>
        <w:r>
          <w:fldChar w:fldCharType="end"/>
        </w:r>
      </w:hyperlink>
    </w:p>
    <w:p>
      <w:pPr>
        <w:pStyle w:val="TOC1"/>
        <w:tabs>
          <w:tab w:val="right" w:leader="dot" w:pos="8306"/>
        </w:tabs>
      </w:pPr>
      <w:hyperlink w:anchor="_Toc1622" w:history="1">
        <w:r>
          <w:rPr>
            <w:rFonts w:ascii="仿宋" w:eastAsia="仿宋" w:hAnsi="仿宋" w:cs="仿宋" w:hint="eastAsia"/>
            <w:lang w:eastAsia="zh-CN"/>
          </w:rPr>
          <w:t>七、技术创新与产业升级</w:t>
        </w:r>
        <w:r>
          <w:tab/>
        </w:r>
        <w:r>
          <w:fldChar w:fldCharType="begin"/>
        </w:r>
        <w:r>
          <w:instrText xml:space="preserve"> PAGEREF _Toc1622 \h </w:instrText>
        </w:r>
        <w:r>
          <w:fldChar w:fldCharType="separate"/>
        </w:r>
        <w:r>
          <w:t>40</w:t>
        </w:r>
        <w:r>
          <w:fldChar w:fldCharType="end"/>
        </w:r>
      </w:hyperlink>
    </w:p>
    <w:p>
      <w:pPr>
        <w:pStyle w:val="TOC2"/>
        <w:tabs>
          <w:tab w:val="right" w:leader="dot" w:pos="8306"/>
        </w:tabs>
      </w:pPr>
      <w:hyperlink w:anchor="_Toc14676" w:history="1">
        <w:r>
          <w:rPr>
            <w:rFonts w:ascii="仿宋" w:eastAsia="仿宋" w:hAnsi="仿宋" w:cs="仿宋" w:hint="eastAsia"/>
            <w:lang w:eastAsia="zh-CN"/>
          </w:rPr>
          <w:t>(一)、技术创新方向与目标</w:t>
        </w:r>
        <w:r>
          <w:tab/>
        </w:r>
        <w:r>
          <w:fldChar w:fldCharType="begin"/>
        </w:r>
        <w:r>
          <w:instrText xml:space="preserve"> PAGEREF _Toc14676 \h </w:instrText>
        </w:r>
        <w:r>
          <w:fldChar w:fldCharType="separate"/>
        </w:r>
        <w:r>
          <w:t>40</w:t>
        </w:r>
        <w:r>
          <w:fldChar w:fldCharType="end"/>
        </w:r>
      </w:hyperlink>
    </w:p>
    <w:p>
      <w:pPr>
        <w:pStyle w:val="TOC2"/>
        <w:tabs>
          <w:tab w:val="right" w:leader="dot" w:pos="8306"/>
        </w:tabs>
      </w:pPr>
      <w:hyperlink w:anchor="_Toc1946" w:history="1">
        <w:r>
          <w:rPr>
            <w:rFonts w:ascii="仿宋" w:eastAsia="仿宋" w:hAnsi="仿宋" w:cs="仿宋" w:hint="eastAsia"/>
            <w:lang w:eastAsia="zh-CN"/>
          </w:rPr>
          <w:t>(二)、产业升级路径与措施</w:t>
        </w:r>
        <w:r>
          <w:tab/>
        </w:r>
        <w:r>
          <w:fldChar w:fldCharType="begin"/>
        </w:r>
        <w:r>
          <w:instrText xml:space="preserve"> PAGEREF _Toc1946 \h </w:instrText>
        </w:r>
        <w:r>
          <w:fldChar w:fldCharType="separate"/>
        </w:r>
        <w:r>
          <w:t>41</w:t>
        </w:r>
        <w:r>
          <w:fldChar w:fldCharType="end"/>
        </w:r>
      </w:hyperlink>
    </w:p>
    <w:p>
      <w:pPr>
        <w:pStyle w:val="TOC1"/>
        <w:tabs>
          <w:tab w:val="right" w:leader="dot" w:pos="8306"/>
        </w:tabs>
      </w:pPr>
      <w:hyperlink w:anchor="_Toc10999" w:history="1">
        <w:r>
          <w:rPr>
            <w:rFonts w:ascii="仿宋" w:eastAsia="仿宋" w:hAnsi="仿宋" w:cs="仿宋" w:hint="eastAsia"/>
            <w:lang w:eastAsia="zh-CN"/>
          </w:rPr>
          <w:t>八、项目变更管理</w:t>
        </w:r>
        <w:r>
          <w:tab/>
        </w:r>
        <w:r>
          <w:fldChar w:fldCharType="begin"/>
        </w:r>
        <w:r>
          <w:instrText xml:space="preserve"> PAGEREF _Toc10999 \h </w:instrText>
        </w:r>
        <w:r>
          <w:fldChar w:fldCharType="separate"/>
        </w:r>
        <w:r>
          <w:t>43</w:t>
        </w:r>
        <w:r>
          <w:fldChar w:fldCharType="end"/>
        </w:r>
      </w:hyperlink>
    </w:p>
    <w:p>
      <w:pPr>
        <w:pStyle w:val="TOC2"/>
        <w:tabs>
          <w:tab w:val="right" w:leader="dot" w:pos="8306"/>
        </w:tabs>
      </w:pPr>
      <w:hyperlink w:anchor="_Toc2692" w:history="1">
        <w:r>
          <w:rPr>
            <w:rFonts w:ascii="仿宋" w:eastAsia="仿宋" w:hAnsi="仿宋" w:cs="仿宋" w:hint="eastAsia"/>
            <w:lang w:eastAsia="zh-CN"/>
          </w:rPr>
          <w:t>(一)、变更控制流程</w:t>
        </w:r>
        <w:r>
          <w:tab/>
        </w:r>
        <w:r>
          <w:fldChar w:fldCharType="begin"/>
        </w:r>
        <w:r>
          <w:instrText xml:space="preserve"> PAGEREF _Toc2692 \h </w:instrText>
        </w:r>
        <w:r>
          <w:fldChar w:fldCharType="separate"/>
        </w:r>
        <w:r>
          <w:t>43</w:t>
        </w:r>
        <w:r>
          <w:fldChar w:fldCharType="end"/>
        </w:r>
      </w:hyperlink>
    </w:p>
    <w:p>
      <w:pPr>
        <w:pStyle w:val="TOC2"/>
        <w:tabs>
          <w:tab w:val="right" w:leader="dot" w:pos="8306"/>
        </w:tabs>
      </w:pPr>
      <w:hyperlink w:anchor="_Toc29287" w:history="1">
        <w:r>
          <w:rPr>
            <w:rFonts w:ascii="仿宋" w:eastAsia="仿宋" w:hAnsi="仿宋" w:cs="仿宋" w:hint="eastAsia"/>
            <w:lang w:eastAsia="zh-CN"/>
          </w:rPr>
          <w:t>(二)、影响评估与处理</w:t>
        </w:r>
        <w:r>
          <w:tab/>
        </w:r>
        <w:r>
          <w:fldChar w:fldCharType="begin"/>
        </w:r>
        <w:r>
          <w:instrText xml:space="preserve"> PAGEREF _Toc29287 \h </w:instrText>
        </w:r>
        <w:r>
          <w:fldChar w:fldCharType="separate"/>
        </w:r>
        <w:r>
          <w:t>43</w:t>
        </w:r>
        <w:r>
          <w:fldChar w:fldCharType="end"/>
        </w:r>
      </w:hyperlink>
    </w:p>
    <w:p>
      <w:pPr>
        <w:pStyle w:val="TOC2"/>
        <w:tabs>
          <w:tab w:val="right" w:leader="dot" w:pos="8306"/>
        </w:tabs>
      </w:pPr>
      <w:hyperlink w:anchor="_Toc15568" w:history="1">
        <w:r>
          <w:rPr>
            <w:rFonts w:ascii="仿宋" w:eastAsia="仿宋" w:hAnsi="仿宋" w:cs="仿宋" w:hint="eastAsia"/>
            <w:lang w:eastAsia="zh-CN"/>
          </w:rPr>
          <w:t>(三)、变更记录与追踪</w:t>
        </w:r>
        <w:r>
          <w:tab/>
        </w:r>
        <w:r>
          <w:fldChar w:fldCharType="begin"/>
        </w:r>
        <w:r>
          <w:instrText xml:space="preserve"> PAGEREF _Toc15568 \h </w:instrText>
        </w:r>
        <w:r>
          <w:fldChar w:fldCharType="separate"/>
        </w:r>
        <w:r>
          <w:t>45</w:t>
        </w:r>
        <w:r>
          <w:fldChar w:fldCharType="end"/>
        </w:r>
      </w:hyperlink>
    </w:p>
    <w:p>
      <w:pPr>
        <w:pStyle w:val="TOC2"/>
        <w:tabs>
          <w:tab w:val="right" w:leader="dot" w:pos="8306"/>
        </w:tabs>
      </w:pPr>
      <w:hyperlink w:anchor="_Toc22090" w:history="1">
        <w:r>
          <w:rPr>
            <w:rFonts w:ascii="仿宋" w:eastAsia="仿宋" w:hAnsi="仿宋" w:cs="仿宋" w:hint="eastAsia"/>
            <w:lang w:eastAsia="zh-CN"/>
          </w:rPr>
          <w:t>(四)、变更管理策略</w:t>
        </w:r>
        <w:r>
          <w:tab/>
        </w:r>
        <w:r>
          <w:fldChar w:fldCharType="begin"/>
        </w:r>
        <w:r>
          <w:instrText xml:space="preserve"> PAGEREF _Toc22090 \h </w:instrText>
        </w:r>
        <w:r>
          <w:fldChar w:fldCharType="separate"/>
        </w:r>
        <w:r>
          <w:t>47</w:t>
        </w:r>
        <w:r>
          <w:fldChar w:fldCharType="end"/>
        </w:r>
      </w:hyperlink>
    </w:p>
    <w:p>
      <w:pPr>
        <w:pStyle w:val="TOC1"/>
        <w:tabs>
          <w:tab w:val="right" w:leader="dot" w:pos="8306"/>
        </w:tabs>
      </w:pPr>
      <w:hyperlink w:anchor="_Toc25320" w:history="1">
        <w:r>
          <w:rPr>
            <w:rFonts w:ascii="仿宋" w:eastAsia="仿宋" w:hAnsi="仿宋" w:cs="仿宋" w:hint="eastAsia"/>
            <w:lang w:eastAsia="zh-CN"/>
          </w:rPr>
          <w:t>九、环境保护与治理方案</w:t>
        </w:r>
        <w:r>
          <w:tab/>
        </w:r>
        <w:r>
          <w:fldChar w:fldCharType="begin"/>
        </w:r>
        <w:r>
          <w:instrText xml:space="preserve"> PAGEREF _Toc25320 \h </w:instrText>
        </w:r>
        <w:r>
          <w:fldChar w:fldCharType="separate"/>
        </w:r>
        <w:r>
          <w:t>48</w:t>
        </w:r>
        <w:r>
          <w:fldChar w:fldCharType="end"/>
        </w:r>
      </w:hyperlink>
    </w:p>
    <w:p>
      <w:pPr>
        <w:pStyle w:val="TOC2"/>
        <w:tabs>
          <w:tab w:val="right" w:leader="dot" w:pos="8306"/>
        </w:tabs>
      </w:pPr>
      <w:hyperlink w:anchor="_Toc10334" w:history="1">
        <w:r>
          <w:rPr>
            <w:rFonts w:ascii="仿宋" w:eastAsia="仿宋" w:hAnsi="仿宋" w:cs="仿宋" w:hint="eastAsia"/>
            <w:lang w:eastAsia="zh-CN"/>
          </w:rPr>
          <w:t>(一)、项目环境影响评估</w:t>
        </w:r>
        <w:r>
          <w:tab/>
        </w:r>
        <w:r>
          <w:fldChar w:fldCharType="begin"/>
        </w:r>
        <w:r>
          <w:instrText xml:space="preserve"> PAGEREF _Toc10334 \h </w:instrText>
        </w:r>
        <w:r>
          <w:fldChar w:fldCharType="separate"/>
        </w:r>
        <w:r>
          <w:t>48</w:t>
        </w:r>
        <w:r>
          <w:fldChar w:fldCharType="end"/>
        </w:r>
      </w:hyperlink>
    </w:p>
    <w:p>
      <w:pPr>
        <w:pStyle w:val="TOC2"/>
        <w:tabs>
          <w:tab w:val="right" w:leader="dot" w:pos="8306"/>
        </w:tabs>
      </w:pPr>
      <w:hyperlink w:anchor="_Toc29374" w:history="1">
        <w:r>
          <w:rPr>
            <w:rFonts w:ascii="仿宋" w:eastAsia="仿宋" w:hAnsi="仿宋" w:cs="仿宋" w:hint="eastAsia"/>
            <w:lang w:eastAsia="zh-CN"/>
          </w:rPr>
          <w:t>(二)、环境保护措施与治理方案</w:t>
        </w:r>
        <w:r>
          <w:tab/>
        </w:r>
        <w:r>
          <w:fldChar w:fldCharType="begin"/>
        </w:r>
        <w:r>
          <w:instrText xml:space="preserve"> PAGEREF _Toc29374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77" w:history="1">
        <w:r>
          <w:rPr>
            <w:rFonts w:ascii="仿宋" w:eastAsia="仿宋" w:hAnsi="仿宋" w:cs="仿宋" w:hint="eastAsia"/>
            <w:lang w:eastAsia="zh-CN"/>
          </w:rPr>
          <w:t>十、项目进度计划</w:t>
        </w:r>
        <w:r>
          <w:tab/>
        </w:r>
        <w:r>
          <w:fldChar w:fldCharType="begin"/>
        </w:r>
        <w:r>
          <w:instrText xml:space="preserve"> PAGEREF _Toc27977 \h </w:instrText>
        </w:r>
        <w:r>
          <w:fldChar w:fldCharType="separate"/>
        </w:r>
        <w:r>
          <w:t>49</w:t>
        </w:r>
        <w:r>
          <w:fldChar w:fldCharType="end"/>
        </w:r>
      </w:hyperlink>
    </w:p>
    <w:p>
      <w:pPr>
        <w:pStyle w:val="TOC2"/>
        <w:tabs>
          <w:tab w:val="right" w:leader="dot" w:pos="8306"/>
        </w:tabs>
      </w:pPr>
      <w:hyperlink w:anchor="_Toc13015" w:history="1">
        <w:r>
          <w:rPr>
            <w:rFonts w:ascii="仿宋" w:eastAsia="仿宋" w:hAnsi="仿宋" w:cs="仿宋" w:hint="eastAsia"/>
            <w:lang w:eastAsia="zh-CN"/>
          </w:rPr>
          <w:t>(一)、建设周期</w:t>
        </w:r>
        <w:r>
          <w:tab/>
        </w:r>
        <w:r>
          <w:fldChar w:fldCharType="begin"/>
        </w:r>
        <w:r>
          <w:instrText xml:space="preserve"> PAGEREF _Toc13015 \h </w:instrText>
        </w:r>
        <w:r>
          <w:fldChar w:fldCharType="separate"/>
        </w:r>
        <w:r>
          <w:t>49</w:t>
        </w:r>
        <w:r>
          <w:fldChar w:fldCharType="end"/>
        </w:r>
      </w:hyperlink>
    </w:p>
    <w:p>
      <w:pPr>
        <w:pStyle w:val="TOC2"/>
        <w:tabs>
          <w:tab w:val="right" w:leader="dot" w:pos="8306"/>
        </w:tabs>
      </w:pPr>
      <w:hyperlink w:anchor="_Toc15372" w:history="1">
        <w:r>
          <w:rPr>
            <w:rFonts w:ascii="仿宋" w:eastAsia="仿宋" w:hAnsi="仿宋" w:cs="仿宋" w:hint="eastAsia"/>
            <w:lang w:eastAsia="zh-CN"/>
          </w:rPr>
          <w:t>(二)、建设进度</w:t>
        </w:r>
        <w:r>
          <w:tab/>
        </w:r>
        <w:r>
          <w:fldChar w:fldCharType="begin"/>
        </w:r>
        <w:r>
          <w:instrText xml:space="preserve"> PAGEREF _Toc15372 \h </w:instrText>
        </w:r>
        <w:r>
          <w:fldChar w:fldCharType="separate"/>
        </w:r>
        <w:r>
          <w:t>50</w:t>
        </w:r>
        <w:r>
          <w:fldChar w:fldCharType="end"/>
        </w:r>
      </w:hyperlink>
    </w:p>
    <w:p>
      <w:pPr>
        <w:pStyle w:val="TOC2"/>
        <w:tabs>
          <w:tab w:val="right" w:leader="dot" w:pos="8306"/>
        </w:tabs>
      </w:pPr>
      <w:hyperlink w:anchor="_Toc26234" w:history="1">
        <w:r>
          <w:rPr>
            <w:rFonts w:ascii="仿宋" w:eastAsia="仿宋" w:hAnsi="仿宋" w:cs="仿宋" w:hint="eastAsia"/>
            <w:lang w:eastAsia="zh-CN"/>
          </w:rPr>
          <w:t>(三)、进度安排注意事项</w:t>
        </w:r>
        <w:r>
          <w:tab/>
        </w:r>
        <w:r>
          <w:fldChar w:fldCharType="begin"/>
        </w:r>
        <w:r>
          <w:instrText xml:space="preserve"> PAGEREF _Toc26234 \h </w:instrText>
        </w:r>
        <w:r>
          <w:fldChar w:fldCharType="separate"/>
        </w:r>
        <w:r>
          <w:t>51</w:t>
        </w:r>
        <w:r>
          <w:fldChar w:fldCharType="end"/>
        </w:r>
      </w:hyperlink>
    </w:p>
    <w:p>
      <w:pPr>
        <w:pStyle w:val="TOC2"/>
        <w:tabs>
          <w:tab w:val="right" w:leader="dot" w:pos="8306"/>
        </w:tabs>
      </w:pPr>
      <w:hyperlink w:anchor="_Toc23034" w:history="1">
        <w:r>
          <w:rPr>
            <w:rFonts w:ascii="仿宋" w:eastAsia="仿宋" w:hAnsi="仿宋" w:cs="仿宋" w:hint="eastAsia"/>
            <w:lang w:eastAsia="zh-CN"/>
          </w:rPr>
          <w:t>(四)、人力资源配置</w:t>
        </w:r>
        <w:r>
          <w:tab/>
        </w:r>
        <w:r>
          <w:fldChar w:fldCharType="begin"/>
        </w:r>
        <w:r>
          <w:instrText xml:space="preserve"> PAGEREF _Toc23034 \h </w:instrText>
        </w:r>
        <w:r>
          <w:fldChar w:fldCharType="separate"/>
        </w:r>
        <w:r>
          <w:t>52</w:t>
        </w:r>
        <w:r>
          <w:fldChar w:fldCharType="end"/>
        </w:r>
      </w:hyperlink>
    </w:p>
    <w:p>
      <w:pPr>
        <w:pStyle w:val="TOC2"/>
        <w:tabs>
          <w:tab w:val="right" w:leader="dot" w:pos="8306"/>
        </w:tabs>
      </w:pPr>
      <w:hyperlink w:anchor="_Toc6219" w:history="1">
        <w:r>
          <w:rPr>
            <w:rFonts w:ascii="仿宋" w:eastAsia="仿宋" w:hAnsi="仿宋" w:cs="仿宋" w:hint="eastAsia"/>
            <w:lang w:eastAsia="zh-CN"/>
          </w:rPr>
          <w:t>(五)、员工培训</w:t>
        </w:r>
        <w:r>
          <w:tab/>
        </w:r>
        <w:r>
          <w:fldChar w:fldCharType="begin"/>
        </w:r>
        <w:r>
          <w:instrText xml:space="preserve"> PAGEREF _Toc6219 \h </w:instrText>
        </w:r>
        <w:r>
          <w:fldChar w:fldCharType="separate"/>
        </w:r>
        <w:r>
          <w:t>54</w:t>
        </w:r>
        <w:r>
          <w:fldChar w:fldCharType="end"/>
        </w:r>
      </w:hyperlink>
    </w:p>
    <w:p>
      <w:pPr>
        <w:pStyle w:val="TOC2"/>
        <w:tabs>
          <w:tab w:val="right" w:leader="dot" w:pos="8306"/>
        </w:tabs>
      </w:pPr>
      <w:hyperlink w:anchor="_Toc32600" w:history="1">
        <w:r>
          <w:rPr>
            <w:rFonts w:ascii="仿宋" w:eastAsia="仿宋" w:hAnsi="仿宋" w:cs="仿宋" w:hint="eastAsia"/>
            <w:lang w:eastAsia="zh-CN"/>
          </w:rPr>
          <w:t>(六)、项目实施保障</w:t>
        </w:r>
        <w:r>
          <w:tab/>
        </w:r>
        <w:r>
          <w:fldChar w:fldCharType="begin"/>
        </w:r>
        <w:r>
          <w:instrText xml:space="preserve"> PAGEREF _Toc32600 \h </w:instrText>
        </w:r>
        <w:r>
          <w:fldChar w:fldCharType="separate"/>
        </w:r>
        <w:r>
          <w:t>55</w:t>
        </w:r>
        <w:r>
          <w:fldChar w:fldCharType="end"/>
        </w:r>
      </w:hyperlink>
    </w:p>
    <w:p>
      <w:pPr>
        <w:pStyle w:val="TOC2"/>
        <w:tabs>
          <w:tab w:val="right" w:leader="dot" w:pos="8306"/>
        </w:tabs>
      </w:pPr>
      <w:hyperlink w:anchor="_Toc24293" w:history="1">
        <w:r>
          <w:rPr>
            <w:rFonts w:ascii="仿宋" w:eastAsia="仿宋" w:hAnsi="仿宋" w:cs="仿宋" w:hint="eastAsia"/>
            <w:lang w:eastAsia="zh-CN"/>
          </w:rPr>
          <w:t>(七)、安全规范管理</w:t>
        </w:r>
        <w:r>
          <w:tab/>
        </w:r>
        <w:r>
          <w:fldChar w:fldCharType="begin"/>
        </w:r>
        <w:r>
          <w:instrText xml:space="preserve"> PAGEREF _Toc24293 \h </w:instrText>
        </w:r>
        <w:r>
          <w:fldChar w:fldCharType="separate"/>
        </w:r>
        <w:r>
          <w:t>56</w:t>
        </w:r>
        <w:r>
          <w:fldChar w:fldCharType="end"/>
        </w:r>
      </w:hyperlink>
    </w:p>
    <w:p>
      <w:pPr>
        <w:pStyle w:val="TOC1"/>
        <w:tabs>
          <w:tab w:val="right" w:leader="dot" w:pos="8306"/>
        </w:tabs>
      </w:pPr>
      <w:hyperlink w:anchor="_Toc21012" w:history="1">
        <w:r>
          <w:rPr>
            <w:rFonts w:ascii="仿宋" w:eastAsia="仿宋" w:hAnsi="仿宋" w:cs="仿宋" w:hint="eastAsia"/>
            <w:lang w:eastAsia="zh-CN"/>
          </w:rPr>
          <w:t>十一、环境保护与绿色发展</w:t>
        </w:r>
        <w:r>
          <w:tab/>
        </w:r>
        <w:r>
          <w:fldChar w:fldCharType="begin"/>
        </w:r>
        <w:r>
          <w:instrText xml:space="preserve"> PAGEREF _Toc21012 \h </w:instrText>
        </w:r>
        <w:r>
          <w:fldChar w:fldCharType="separate"/>
        </w:r>
        <w:r>
          <w:t>57</w:t>
        </w:r>
        <w:r>
          <w:fldChar w:fldCharType="end"/>
        </w:r>
      </w:hyperlink>
    </w:p>
    <w:p>
      <w:pPr>
        <w:pStyle w:val="TOC2"/>
        <w:tabs>
          <w:tab w:val="right" w:leader="dot" w:pos="8306"/>
        </w:tabs>
      </w:pPr>
      <w:hyperlink w:anchor="_Toc4916" w:history="1">
        <w:r>
          <w:rPr>
            <w:rFonts w:ascii="仿宋" w:eastAsia="仿宋" w:hAnsi="仿宋" w:cs="仿宋" w:hint="eastAsia"/>
            <w:lang w:eastAsia="zh-CN"/>
          </w:rPr>
          <w:t>(一)、环境保护措施</w:t>
        </w:r>
        <w:r>
          <w:tab/>
        </w:r>
        <w:r>
          <w:fldChar w:fldCharType="begin"/>
        </w:r>
        <w:r>
          <w:instrText xml:space="preserve"> PAGEREF _Toc4916 \h </w:instrText>
        </w:r>
        <w:r>
          <w:fldChar w:fldCharType="separate"/>
        </w:r>
        <w:r>
          <w:t>57</w:t>
        </w:r>
        <w:r>
          <w:fldChar w:fldCharType="end"/>
        </w:r>
      </w:hyperlink>
    </w:p>
    <w:p>
      <w:pPr>
        <w:pStyle w:val="TOC2"/>
        <w:tabs>
          <w:tab w:val="right" w:leader="dot" w:pos="8306"/>
        </w:tabs>
      </w:pPr>
      <w:hyperlink w:anchor="_Toc20286" w:history="1">
        <w:r>
          <w:rPr>
            <w:rFonts w:ascii="仿宋" w:eastAsia="仿宋" w:hAnsi="仿宋" w:cs="仿宋" w:hint="eastAsia"/>
            <w:lang w:eastAsia="zh-CN"/>
          </w:rPr>
          <w:t>(二)、绿色发展与可持续发展策略</w:t>
        </w:r>
        <w:r>
          <w:tab/>
        </w:r>
        <w:r>
          <w:fldChar w:fldCharType="begin"/>
        </w:r>
        <w:r>
          <w:instrText xml:space="preserve"> PAGEREF _Toc20286 \h </w:instrText>
        </w:r>
        <w:r>
          <w:fldChar w:fldCharType="separate"/>
        </w:r>
        <w:r>
          <w:t>59</w:t>
        </w:r>
        <w:r>
          <w:fldChar w:fldCharType="end"/>
        </w:r>
      </w:hyperlink>
    </w:p>
    <w:p>
      <w:pPr>
        <w:pStyle w:val="TOC1"/>
        <w:tabs>
          <w:tab w:val="right" w:leader="dot" w:pos="8306"/>
        </w:tabs>
      </w:pPr>
      <w:hyperlink w:anchor="_Toc28309" w:history="1">
        <w:r>
          <w:rPr>
            <w:rFonts w:ascii="仿宋" w:eastAsia="仿宋" w:hAnsi="仿宋" w:cs="仿宋" w:hint="eastAsia"/>
            <w:lang w:eastAsia="zh-CN"/>
          </w:rPr>
          <w:t>十二、项目实施与管理方案</w:t>
        </w:r>
        <w:r>
          <w:tab/>
        </w:r>
        <w:r>
          <w:fldChar w:fldCharType="begin"/>
        </w:r>
        <w:r>
          <w:instrText xml:space="preserve"> PAGEREF _Toc28309 \h </w:instrText>
        </w:r>
        <w:r>
          <w:fldChar w:fldCharType="separate"/>
        </w:r>
        <w:r>
          <w:t>60</w:t>
        </w:r>
        <w:r>
          <w:fldChar w:fldCharType="end"/>
        </w:r>
      </w:hyperlink>
    </w:p>
    <w:p>
      <w:pPr>
        <w:pStyle w:val="TOC2"/>
        <w:tabs>
          <w:tab w:val="right" w:leader="dot" w:pos="8306"/>
        </w:tabs>
      </w:pPr>
      <w:hyperlink w:anchor="_Toc24860" w:history="1">
        <w:r>
          <w:rPr>
            <w:rFonts w:ascii="仿宋" w:eastAsia="仿宋" w:hAnsi="仿宋" w:cs="仿宋" w:hint="eastAsia"/>
            <w:lang w:eastAsia="zh-CN"/>
          </w:rPr>
          <w:t>(一)、项目实施计划</w:t>
        </w:r>
        <w:r>
          <w:tab/>
        </w:r>
        <w:r>
          <w:fldChar w:fldCharType="begin"/>
        </w:r>
        <w:r>
          <w:instrText xml:space="preserve"> PAGEREF _Toc24860 \h </w:instrText>
        </w:r>
        <w:r>
          <w:fldChar w:fldCharType="separate"/>
        </w:r>
        <w:r>
          <w:t>60</w:t>
        </w:r>
        <w:r>
          <w:fldChar w:fldCharType="end"/>
        </w:r>
      </w:hyperlink>
    </w:p>
    <w:p>
      <w:pPr>
        <w:pStyle w:val="TOC2"/>
        <w:tabs>
          <w:tab w:val="right" w:leader="dot" w:pos="8306"/>
        </w:tabs>
      </w:pPr>
      <w:hyperlink w:anchor="_Toc30478" w:history="1">
        <w:r>
          <w:rPr>
            <w:rFonts w:ascii="仿宋" w:eastAsia="仿宋" w:hAnsi="仿宋" w:cs="仿宋" w:hint="eastAsia"/>
            <w:lang w:eastAsia="zh-CN"/>
          </w:rPr>
          <w:t>(二)、项目组织机构与职责</w:t>
        </w:r>
        <w:r>
          <w:tab/>
        </w:r>
        <w:r>
          <w:fldChar w:fldCharType="begin"/>
        </w:r>
        <w:r>
          <w:instrText xml:space="preserve"> PAGEREF _Toc30478 \h </w:instrText>
        </w:r>
        <w:r>
          <w:fldChar w:fldCharType="separate"/>
        </w:r>
        <w:r>
          <w:t>61</w:t>
        </w:r>
        <w:r>
          <w:fldChar w:fldCharType="end"/>
        </w:r>
      </w:hyperlink>
    </w:p>
    <w:p>
      <w:pPr>
        <w:pStyle w:val="TOC2"/>
        <w:tabs>
          <w:tab w:val="right" w:leader="dot" w:pos="8306"/>
        </w:tabs>
      </w:pPr>
      <w:hyperlink w:anchor="_Toc3862" w:history="1">
        <w:r>
          <w:rPr>
            <w:rFonts w:ascii="仿宋" w:eastAsia="仿宋" w:hAnsi="仿宋" w:cs="仿宋" w:hint="eastAsia"/>
            <w:lang w:eastAsia="zh-CN"/>
          </w:rPr>
          <w:t>(三)、项目管理与监控体系</w:t>
        </w:r>
        <w:r>
          <w:tab/>
        </w:r>
        <w:r>
          <w:fldChar w:fldCharType="begin"/>
        </w:r>
        <w:r>
          <w:instrText xml:space="preserve"> PAGEREF _Toc3862 \h </w:instrText>
        </w:r>
        <w:r>
          <w:fldChar w:fldCharType="separate"/>
        </w:r>
        <w:r>
          <w:t>64</w:t>
        </w:r>
        <w:r>
          <w:fldChar w:fldCharType="end"/>
        </w:r>
      </w:hyperlink>
    </w:p>
    <w:p>
      <w:pPr>
        <w:pStyle w:val="TOC1"/>
        <w:tabs>
          <w:tab w:val="right" w:leader="dot" w:pos="8306"/>
        </w:tabs>
      </w:pPr>
      <w:hyperlink w:anchor="_Toc4627" w:history="1">
        <w:r>
          <w:rPr>
            <w:rFonts w:ascii="仿宋" w:eastAsia="仿宋" w:hAnsi="仿宋" w:cs="仿宋" w:hint="eastAsia"/>
            <w:lang w:eastAsia="zh-CN"/>
          </w:rPr>
          <w:t>十三、质量管理与控制</w:t>
        </w:r>
        <w:r>
          <w:tab/>
        </w:r>
        <w:r>
          <w:fldChar w:fldCharType="begin"/>
        </w:r>
        <w:r>
          <w:instrText xml:space="preserve"> PAGEREF _Toc4627 \h </w:instrText>
        </w:r>
        <w:r>
          <w:fldChar w:fldCharType="separate"/>
        </w:r>
        <w:r>
          <w:t>66</w:t>
        </w:r>
        <w:r>
          <w:fldChar w:fldCharType="end"/>
        </w:r>
      </w:hyperlink>
    </w:p>
    <w:p>
      <w:pPr>
        <w:pStyle w:val="TOC2"/>
        <w:tabs>
          <w:tab w:val="right" w:leader="dot" w:pos="8306"/>
        </w:tabs>
      </w:pPr>
      <w:hyperlink w:anchor="_Toc24014" w:history="1">
        <w:r>
          <w:rPr>
            <w:rFonts w:ascii="仿宋" w:eastAsia="仿宋" w:hAnsi="仿宋" w:cs="仿宋" w:hint="eastAsia"/>
            <w:lang w:eastAsia="zh-CN"/>
          </w:rPr>
          <w:t>(一)、质量管理体系建设</w:t>
        </w:r>
        <w:r>
          <w:tab/>
        </w:r>
        <w:r>
          <w:fldChar w:fldCharType="begin"/>
        </w:r>
        <w:r>
          <w:instrText xml:space="preserve"> PAGEREF _Toc24014 \h </w:instrText>
        </w:r>
        <w:r>
          <w:fldChar w:fldCharType="separate"/>
        </w:r>
        <w:r>
          <w:t>66</w:t>
        </w:r>
        <w:r>
          <w:fldChar w:fldCharType="end"/>
        </w:r>
      </w:hyperlink>
    </w:p>
    <w:p>
      <w:pPr>
        <w:pStyle w:val="TOC2"/>
        <w:tabs>
          <w:tab w:val="right" w:leader="dot" w:pos="8306"/>
        </w:tabs>
      </w:pPr>
      <w:hyperlink w:anchor="_Toc6840" w:history="1">
        <w:r>
          <w:rPr>
            <w:rFonts w:ascii="仿宋" w:eastAsia="仿宋" w:hAnsi="仿宋" w:cs="仿宋" w:hint="eastAsia"/>
            <w:lang w:eastAsia="zh-CN"/>
          </w:rPr>
          <w:t>(二)、质量控制措施</w:t>
        </w:r>
        <w:r>
          <w:tab/>
        </w:r>
        <w:r>
          <w:fldChar w:fldCharType="begin"/>
        </w:r>
        <w:r>
          <w:instrText xml:space="preserve"> PAGEREF _Toc6840 \h </w:instrText>
        </w:r>
        <w:r>
          <w:fldChar w:fldCharType="separate"/>
        </w:r>
        <w:r>
          <w:t>67</w:t>
        </w:r>
        <w:r>
          <w:fldChar w:fldCharType="end"/>
        </w:r>
      </w:hyperlink>
    </w:p>
    <w:p>
      <w:pPr>
        <w:pStyle w:val="TOC1"/>
        <w:tabs>
          <w:tab w:val="right" w:leader="dot" w:pos="8306"/>
        </w:tabs>
      </w:pPr>
      <w:hyperlink w:anchor="_Toc26905" w:history="1">
        <w:r>
          <w:rPr>
            <w:rFonts w:ascii="仿宋" w:eastAsia="仿宋" w:hAnsi="仿宋" w:cs="仿宋" w:hint="eastAsia"/>
            <w:lang w:eastAsia="zh-CN"/>
          </w:rPr>
          <w:t>十四、产业协同与集群发展</w:t>
        </w:r>
        <w:r>
          <w:tab/>
        </w:r>
        <w:r>
          <w:fldChar w:fldCharType="begin"/>
        </w:r>
        <w:r>
          <w:instrText xml:space="preserve"> PAGEREF _Toc26905 \h </w:instrText>
        </w:r>
        <w:r>
          <w:fldChar w:fldCharType="separate"/>
        </w:r>
        <w:r>
          <w:t>68</w:t>
        </w:r>
        <w:r>
          <w:fldChar w:fldCharType="end"/>
        </w:r>
      </w:hyperlink>
    </w:p>
    <w:p>
      <w:pPr>
        <w:pStyle w:val="TOC2"/>
        <w:tabs>
          <w:tab w:val="right" w:leader="dot" w:pos="8306"/>
        </w:tabs>
      </w:pPr>
      <w:hyperlink w:anchor="_Toc32327" w:history="1">
        <w:r>
          <w:rPr>
            <w:rFonts w:ascii="仿宋" w:eastAsia="仿宋" w:hAnsi="仿宋" w:cs="仿宋" w:hint="eastAsia"/>
            <w:lang w:eastAsia="zh-CN"/>
          </w:rPr>
          <w:t>(一)、产业协同机制建设</w:t>
        </w:r>
        <w:r>
          <w:tab/>
        </w:r>
        <w:r>
          <w:fldChar w:fldCharType="begin"/>
        </w:r>
        <w:r>
          <w:instrText xml:space="preserve"> PAGEREF _Toc32327 \h </w:instrText>
        </w:r>
        <w:r>
          <w:fldChar w:fldCharType="separate"/>
        </w:r>
        <w:r>
          <w:t>68</w:t>
        </w:r>
        <w:r>
          <w:fldChar w:fldCharType="end"/>
        </w:r>
      </w:hyperlink>
    </w:p>
    <w:p>
      <w:pPr>
        <w:pStyle w:val="TOC2"/>
        <w:tabs>
          <w:tab w:val="right" w:leader="dot" w:pos="8306"/>
        </w:tabs>
      </w:pPr>
      <w:hyperlink w:anchor="_Toc20158" w:history="1">
        <w:r>
          <w:rPr>
            <w:rFonts w:ascii="仿宋" w:eastAsia="仿宋" w:hAnsi="仿宋" w:cs="仿宋" w:hint="eastAsia"/>
            <w:lang w:eastAsia="zh-CN"/>
          </w:rPr>
          <w:t>(二)、产业集群培育与发展</w:t>
        </w:r>
        <w:r>
          <w:tab/>
        </w:r>
        <w:r>
          <w:fldChar w:fldCharType="begin"/>
        </w:r>
        <w:r>
          <w:instrText xml:space="preserve"> PAGEREF _Toc20158 \h </w:instrText>
        </w:r>
        <w:r>
          <w:fldChar w:fldCharType="separate"/>
        </w:r>
        <w:r>
          <w:t>70</w:t>
        </w:r>
        <w:r>
          <w:fldChar w:fldCharType="end"/>
        </w:r>
      </w:hyperlink>
    </w:p>
    <w:p>
      <w:pPr>
        <w:pStyle w:val="TOC1"/>
        <w:tabs>
          <w:tab w:val="right" w:leader="dot" w:pos="8306"/>
        </w:tabs>
      </w:pPr>
      <w:hyperlink w:anchor="_Toc14980" w:history="1">
        <w:r>
          <w:rPr>
            <w:rFonts w:ascii="仿宋" w:eastAsia="仿宋" w:hAnsi="仿宋" w:cs="仿宋" w:hint="eastAsia"/>
            <w:lang w:eastAsia="zh-CN"/>
          </w:rPr>
          <w:t>十五、法律法规与政策遵循</w:t>
        </w:r>
        <w:r>
          <w:tab/>
        </w:r>
        <w:r>
          <w:fldChar w:fldCharType="begin"/>
        </w:r>
        <w:r>
          <w:instrText xml:space="preserve"> PAGEREF _Toc14980 \h </w:instrText>
        </w:r>
        <w:r>
          <w:fldChar w:fldCharType="separate"/>
        </w:r>
        <w:r>
          <w:t>70</w:t>
        </w:r>
        <w:r>
          <w:fldChar w:fldCharType="end"/>
        </w:r>
      </w:hyperlink>
    </w:p>
    <w:p>
      <w:pPr>
        <w:pStyle w:val="TOC2"/>
        <w:tabs>
          <w:tab w:val="right" w:leader="dot" w:pos="8306"/>
        </w:tabs>
      </w:pPr>
      <w:hyperlink w:anchor="_Toc30753" w:history="1">
        <w:r>
          <w:rPr>
            <w:rFonts w:ascii="仿宋" w:eastAsia="仿宋" w:hAnsi="仿宋" w:cs="仿宋" w:hint="eastAsia"/>
            <w:lang w:eastAsia="zh-CN"/>
          </w:rPr>
          <w:t>(一)、法律法规遵守</w:t>
        </w:r>
        <w:r>
          <w:tab/>
        </w:r>
        <w:r>
          <w:fldChar w:fldCharType="begin"/>
        </w:r>
        <w:r>
          <w:instrText xml:space="preserve"> PAGEREF _Toc30753 \h </w:instrText>
        </w:r>
        <w:r>
          <w:fldChar w:fldCharType="separate"/>
        </w:r>
        <w:r>
          <w:t>70</w:t>
        </w:r>
        <w:r>
          <w:fldChar w:fldCharType="end"/>
        </w:r>
      </w:hyperlink>
    </w:p>
    <w:p>
      <w:pPr>
        <w:pStyle w:val="TOC2"/>
        <w:tabs>
          <w:tab w:val="right" w:leader="dot" w:pos="8306"/>
        </w:tabs>
      </w:pPr>
      <w:hyperlink w:anchor="_Toc13104" w:history="1">
        <w:r>
          <w:rPr>
            <w:rFonts w:ascii="仿宋" w:eastAsia="仿宋" w:hAnsi="仿宋" w:cs="仿宋" w:hint="eastAsia"/>
            <w:lang w:eastAsia="zh-CN"/>
          </w:rPr>
          <w:t>(二)、政策导向与利用</w:t>
        </w:r>
        <w:r>
          <w:tab/>
        </w:r>
        <w:r>
          <w:fldChar w:fldCharType="begin"/>
        </w:r>
        <w:r>
          <w:instrText xml:space="preserve"> PAGEREF _Toc13104 \h </w:instrText>
        </w:r>
        <w:r>
          <w:fldChar w:fldCharType="separate"/>
        </w:r>
        <w:r>
          <w:t>71</w:t>
        </w:r>
        <w:r>
          <w:fldChar w:fldCharType="end"/>
        </w:r>
      </w:hyperlink>
    </w:p>
    <w:p>
      <w:pPr>
        <w:pStyle w:val="TOC1"/>
        <w:tabs>
          <w:tab w:val="right" w:leader="dot" w:pos="8306"/>
        </w:tabs>
      </w:pPr>
      <w:hyperlink w:anchor="_Toc575" w:history="1">
        <w:r>
          <w:rPr>
            <w:rFonts w:ascii="仿宋" w:eastAsia="仿宋" w:hAnsi="仿宋" w:cs="仿宋" w:hint="eastAsia"/>
            <w:lang w:eastAsia="zh-CN"/>
          </w:rPr>
          <w:t>十六、知识产权管理与保护</w:t>
        </w:r>
        <w:r>
          <w:tab/>
        </w:r>
        <w:r>
          <w:fldChar w:fldCharType="begin"/>
        </w:r>
        <w:r>
          <w:instrText xml:space="preserve"> PAGEREF _Toc575 \h </w:instrText>
        </w:r>
        <w:r>
          <w:fldChar w:fldCharType="separate"/>
        </w:r>
        <w:r>
          <w:t>72</w:t>
        </w:r>
        <w:r>
          <w:fldChar w:fldCharType="end"/>
        </w:r>
      </w:hyperlink>
    </w:p>
    <w:p>
      <w:pPr>
        <w:pStyle w:val="TOC2"/>
        <w:tabs>
          <w:tab w:val="right" w:leader="dot" w:pos="8306"/>
        </w:tabs>
      </w:pPr>
      <w:hyperlink w:anchor="_Toc16523" w:history="1">
        <w:r>
          <w:rPr>
            <w:rFonts w:ascii="仿宋" w:eastAsia="仿宋" w:hAnsi="仿宋" w:cs="仿宋" w:hint="eastAsia"/>
            <w:lang w:eastAsia="zh-CN"/>
          </w:rPr>
          <w:t>(一)、知识产权管理体系建设</w:t>
        </w:r>
        <w:r>
          <w:tab/>
        </w:r>
        <w:r>
          <w:fldChar w:fldCharType="begin"/>
        </w:r>
        <w:r>
          <w:instrText xml:space="preserve"> PAGEREF _Toc16523 \h </w:instrText>
        </w:r>
        <w:r>
          <w:fldChar w:fldCharType="separate"/>
        </w:r>
        <w:r>
          <w:t>72</w:t>
        </w:r>
        <w:r>
          <w:fldChar w:fldCharType="end"/>
        </w:r>
      </w:hyperlink>
    </w:p>
    <w:p>
      <w:pPr>
        <w:pStyle w:val="TOC2"/>
        <w:tabs>
          <w:tab w:val="right" w:leader="dot" w:pos="8306"/>
        </w:tabs>
      </w:pPr>
      <w:hyperlink w:anchor="_Toc16048" w:history="1">
        <w:r>
          <w:rPr>
            <w:rFonts w:ascii="仿宋" w:eastAsia="仿宋" w:hAnsi="仿宋" w:cs="仿宋" w:hint="eastAsia"/>
            <w:lang w:eastAsia="zh-CN"/>
          </w:rPr>
          <w:t>(二)、知识产权保护措施</w:t>
        </w:r>
        <w:r>
          <w:tab/>
        </w:r>
        <w:r>
          <w:fldChar w:fldCharType="begin"/>
        </w:r>
        <w:r>
          <w:instrText xml:space="preserve"> PAGEREF _Toc16048 \h </w:instrText>
        </w:r>
        <w:r>
          <w:fldChar w:fldCharType="separate"/>
        </w:r>
        <w:r>
          <w:t>73</w:t>
        </w:r>
        <w:r>
          <w:fldChar w:fldCharType="end"/>
        </w:r>
      </w:hyperlink>
    </w:p>
    <w:p>
      <w:pPr>
        <w:pStyle w:val="TOC1"/>
        <w:tabs>
          <w:tab w:val="right" w:leader="dot" w:pos="8306"/>
        </w:tabs>
      </w:pPr>
      <w:hyperlink w:anchor="_Toc9945" w:history="1">
        <w:r>
          <w:rPr>
            <w:rFonts w:ascii="仿宋" w:eastAsia="仿宋" w:hAnsi="仿宋" w:cs="仿宋" w:hint="eastAsia"/>
            <w:lang w:eastAsia="zh-CN"/>
          </w:rPr>
          <w:t>十七、企业合规与伦理</w:t>
        </w:r>
        <w:r>
          <w:tab/>
        </w:r>
        <w:r>
          <w:fldChar w:fldCharType="begin"/>
        </w:r>
        <w:r>
          <w:instrText xml:space="preserve"> PAGEREF _Toc9945 \h </w:instrText>
        </w:r>
        <w:r>
          <w:fldChar w:fldCharType="separate"/>
        </w:r>
        <w:r>
          <w:t>75</w:t>
        </w:r>
        <w:r>
          <w:fldChar w:fldCharType="end"/>
        </w:r>
      </w:hyperlink>
    </w:p>
    <w:p>
      <w:pPr>
        <w:pStyle w:val="TOC2"/>
        <w:tabs>
          <w:tab w:val="right" w:leader="dot" w:pos="8306"/>
        </w:tabs>
      </w:pPr>
      <w:hyperlink w:anchor="_Toc23940" w:history="1">
        <w:r>
          <w:rPr>
            <w:rFonts w:ascii="仿宋" w:eastAsia="仿宋" w:hAnsi="仿宋" w:cs="仿宋" w:hint="eastAsia"/>
            <w:lang w:eastAsia="zh-CN"/>
          </w:rPr>
          <w:t>(一)、合规政策与程序</w:t>
        </w:r>
        <w:r>
          <w:tab/>
        </w:r>
        <w:r>
          <w:fldChar w:fldCharType="begin"/>
        </w:r>
        <w:r>
          <w:instrText xml:space="preserve"> PAGEREF _Toc23940 \h </w:instrText>
        </w:r>
        <w:r>
          <w:fldChar w:fldCharType="separate"/>
        </w:r>
        <w:r>
          <w:t>75</w:t>
        </w:r>
        <w:r>
          <w:fldChar w:fldCharType="end"/>
        </w:r>
      </w:hyperlink>
    </w:p>
    <w:p>
      <w:pPr>
        <w:pStyle w:val="TOC2"/>
        <w:tabs>
          <w:tab w:val="right" w:leader="dot" w:pos="8306"/>
        </w:tabs>
      </w:pPr>
      <w:hyperlink w:anchor="_Toc26435" w:history="1">
        <w:r>
          <w:rPr>
            <w:rFonts w:ascii="仿宋" w:eastAsia="仿宋" w:hAnsi="仿宋" w:cs="仿宋" w:hint="eastAsia"/>
            <w:lang w:eastAsia="zh-CN"/>
          </w:rPr>
          <w:t>(二)、伦理规范与培训</w:t>
        </w:r>
        <w:r>
          <w:tab/>
        </w:r>
        <w:r>
          <w:fldChar w:fldCharType="begin"/>
        </w:r>
        <w:r>
          <w:instrText xml:space="preserve"> PAGEREF _Toc26435 \h </w:instrText>
        </w:r>
        <w:r>
          <w:fldChar w:fldCharType="separate"/>
        </w:r>
        <w:r>
          <w:t>76</w:t>
        </w:r>
        <w:r>
          <w:fldChar w:fldCharType="end"/>
        </w:r>
      </w:hyperlink>
    </w:p>
    <w:p>
      <w:pPr>
        <w:pStyle w:val="TOC2"/>
        <w:tabs>
          <w:tab w:val="right" w:leader="dot" w:pos="8306"/>
        </w:tabs>
      </w:pPr>
      <w:hyperlink w:anchor="_Toc3892" w:history="1">
        <w:r>
          <w:rPr>
            <w:rFonts w:ascii="仿宋" w:eastAsia="仿宋" w:hAnsi="仿宋" w:cs="仿宋" w:hint="eastAsia"/>
            <w:lang w:eastAsia="zh-CN"/>
          </w:rPr>
          <w:t>(三)、合规风险评估</w:t>
        </w:r>
        <w:r>
          <w:tab/>
        </w:r>
        <w:r>
          <w:fldChar w:fldCharType="begin"/>
        </w:r>
        <w:r>
          <w:instrText xml:space="preserve"> PAGEREF _Toc3892 \h </w:instrText>
        </w:r>
        <w:r>
          <w:fldChar w:fldCharType="separate"/>
        </w:r>
        <w:r>
          <w:t>77</w:t>
        </w:r>
        <w:r>
          <w:fldChar w:fldCharType="end"/>
        </w:r>
      </w:hyperlink>
    </w:p>
    <w:p>
      <w:pPr>
        <w:pStyle w:val="TOC2"/>
        <w:tabs>
          <w:tab w:val="right" w:leader="dot" w:pos="8306"/>
        </w:tabs>
      </w:pPr>
      <w:hyperlink w:anchor="_Toc7304" w:history="1">
        <w:r>
          <w:rPr>
            <w:rFonts w:ascii="仿宋" w:eastAsia="仿宋" w:hAnsi="仿宋" w:cs="仿宋" w:hint="eastAsia"/>
            <w:lang w:eastAsia="zh-CN"/>
          </w:rPr>
          <w:t>(四)、合规监督与执行</w:t>
        </w:r>
        <w:r>
          <w:tab/>
        </w:r>
        <w:r>
          <w:fldChar w:fldCharType="begin"/>
        </w:r>
        <w:r>
          <w:instrText xml:space="preserve"> PAGEREF _Toc7304 \h </w:instrText>
        </w:r>
        <w:r>
          <w:fldChar w:fldCharType="separate"/>
        </w:r>
        <w:r>
          <w:t>78</w:t>
        </w:r>
        <w:r>
          <w:fldChar w:fldCharType="end"/>
        </w:r>
      </w:hyperlink>
    </w:p>
    <w:p>
      <w:pPr>
        <w:pStyle w:val="TOC1"/>
        <w:tabs>
          <w:tab w:val="right" w:leader="dot" w:pos="8306"/>
        </w:tabs>
      </w:pPr>
      <w:hyperlink w:anchor="_Toc9989" w:history="1">
        <w:r>
          <w:rPr>
            <w:rFonts w:ascii="仿宋" w:eastAsia="仿宋" w:hAnsi="仿宋" w:cs="仿宋" w:hint="eastAsia"/>
            <w:lang w:eastAsia="zh-CN"/>
          </w:rPr>
          <w:t>十八、人力资源管理与开发</w:t>
        </w:r>
        <w:r>
          <w:tab/>
        </w:r>
        <w:r>
          <w:fldChar w:fldCharType="begin"/>
        </w:r>
        <w:r>
          <w:instrText xml:space="preserve"> PAGEREF _Toc9989 \h </w:instrText>
        </w:r>
        <w:r>
          <w:fldChar w:fldCharType="separate"/>
        </w:r>
        <w:r>
          <w:t>79</w:t>
        </w:r>
        <w:r>
          <w:fldChar w:fldCharType="end"/>
        </w:r>
      </w:hyperlink>
    </w:p>
    <w:p>
      <w:pPr>
        <w:pStyle w:val="TOC2"/>
        <w:tabs>
          <w:tab w:val="right" w:leader="dot" w:pos="8306"/>
        </w:tabs>
      </w:pPr>
      <w:hyperlink w:anchor="_Toc27219" w:history="1">
        <w:r>
          <w:rPr>
            <w:rFonts w:ascii="仿宋" w:eastAsia="仿宋" w:hAnsi="仿宋" w:cs="仿宋" w:hint="eastAsia"/>
            <w:lang w:eastAsia="zh-CN"/>
          </w:rPr>
          <w:t>(一)、人力资源规划</w:t>
        </w:r>
        <w:r>
          <w:tab/>
        </w:r>
        <w:r>
          <w:fldChar w:fldCharType="begin"/>
        </w:r>
        <w:r>
          <w:instrText xml:space="preserve"> PAGEREF _Toc27219 \h </w:instrText>
        </w:r>
        <w:r>
          <w:fldChar w:fldCharType="separate"/>
        </w:r>
        <w:r>
          <w:t>79</w:t>
        </w:r>
        <w:r>
          <w:fldChar w:fldCharType="end"/>
        </w:r>
      </w:hyperlink>
    </w:p>
    <w:p>
      <w:pPr>
        <w:pStyle w:val="TOC2"/>
        <w:tabs>
          <w:tab w:val="right" w:leader="dot" w:pos="8306"/>
        </w:tabs>
      </w:pPr>
      <w:hyperlink w:anchor="_Toc18825" w:history="1">
        <w:r>
          <w:rPr>
            <w:rFonts w:ascii="仿宋" w:eastAsia="仿宋" w:hAnsi="仿宋" w:cs="仿宋" w:hint="eastAsia"/>
            <w:lang w:eastAsia="zh-CN"/>
          </w:rPr>
          <w:t>(二)、人力资源开发与培训</w:t>
        </w:r>
        <w:r>
          <w:tab/>
        </w:r>
        <w:r>
          <w:fldChar w:fldCharType="begin"/>
        </w:r>
        <w:r>
          <w:instrText xml:space="preserve"> PAGEREF _Toc18825 \h </w:instrText>
        </w:r>
        <w:r>
          <w:fldChar w:fldCharType="separate"/>
        </w:r>
        <w:r>
          <w:t>81</w:t>
        </w:r>
        <w:r>
          <w:fldChar w:fldCharType="end"/>
        </w:r>
      </w:hyperlink>
    </w:p>
    <w:p>
      <w:pPr>
        <w:pStyle w:val="TOC1"/>
        <w:tabs>
          <w:tab w:val="right" w:leader="dot" w:pos="8306"/>
        </w:tabs>
      </w:pPr>
      <w:hyperlink w:anchor="_Toc31800" w:history="1">
        <w:r>
          <w:rPr>
            <w:rFonts w:ascii="仿宋" w:eastAsia="仿宋" w:hAnsi="仿宋" w:cs="仿宋" w:hint="eastAsia"/>
            <w:lang w:eastAsia="zh-CN"/>
          </w:rPr>
          <w:t>十九、项目施工方案</w:t>
        </w:r>
        <w:r>
          <w:tab/>
        </w:r>
        <w:r>
          <w:fldChar w:fldCharType="begin"/>
        </w:r>
        <w:r>
          <w:instrText xml:space="preserve"> PAGEREF _Toc31800 \h </w:instrText>
        </w:r>
        <w:r>
          <w:fldChar w:fldCharType="separate"/>
        </w:r>
        <w:r>
          <w:t>83</w:t>
        </w:r>
        <w:r>
          <w:fldChar w:fldCharType="end"/>
        </w:r>
      </w:hyperlink>
    </w:p>
    <w:p>
      <w:pPr>
        <w:pStyle w:val="TOC2"/>
        <w:tabs>
          <w:tab w:val="right" w:leader="dot" w:pos="8306"/>
        </w:tabs>
      </w:pPr>
      <w:hyperlink w:anchor="_Toc20516" w:history="1">
        <w:r>
          <w:rPr>
            <w:rFonts w:ascii="仿宋" w:eastAsia="仿宋" w:hAnsi="仿宋" w:cs="仿宋" w:hint="eastAsia"/>
            <w:lang w:eastAsia="zh-CN"/>
          </w:rPr>
          <w:t>(一)、施工组织设计</w:t>
        </w:r>
        <w:r>
          <w:tab/>
        </w:r>
        <w:r>
          <w:fldChar w:fldCharType="begin"/>
        </w:r>
        <w:r>
          <w:instrText xml:space="preserve"> PAGEREF _Toc20516 \h </w:instrText>
        </w:r>
        <w:r>
          <w:fldChar w:fldCharType="separate"/>
        </w:r>
        <w:r>
          <w:t>83</w:t>
        </w:r>
        <w:r>
          <w:fldChar w:fldCharType="end"/>
        </w:r>
      </w:hyperlink>
    </w:p>
    <w:p>
      <w:pPr>
        <w:pStyle w:val="TOC2"/>
        <w:tabs>
          <w:tab w:val="right" w:leader="dot" w:pos="8306"/>
        </w:tabs>
      </w:pPr>
      <w:hyperlink w:anchor="_Toc14757" w:history="1">
        <w:r>
          <w:rPr>
            <w:rFonts w:ascii="仿宋" w:eastAsia="仿宋" w:hAnsi="仿宋" w:cs="仿宋" w:hint="eastAsia"/>
            <w:lang w:eastAsia="zh-CN"/>
          </w:rPr>
          <w:t>(二)、施工工艺与技术路线</w:t>
        </w:r>
        <w:r>
          <w:tab/>
        </w:r>
        <w:r>
          <w:fldChar w:fldCharType="begin"/>
        </w:r>
        <w:r>
          <w:instrText xml:space="preserve"> PAGEREF _Toc14757 \h </w:instrText>
        </w:r>
        <w:r>
          <w:fldChar w:fldCharType="separate"/>
        </w:r>
        <w:r>
          <w:t>85</w:t>
        </w:r>
        <w:r>
          <w:fldChar w:fldCharType="end"/>
        </w:r>
      </w:hyperlink>
    </w:p>
    <w:p>
      <w:pPr>
        <w:pStyle w:val="TOC2"/>
        <w:tabs>
          <w:tab w:val="right" w:leader="dot" w:pos="8306"/>
        </w:tabs>
      </w:pPr>
      <w:hyperlink w:anchor="_Toc4544" w:history="1">
        <w:r>
          <w:rPr>
            <w:rFonts w:ascii="仿宋" w:eastAsia="仿宋" w:hAnsi="仿宋" w:cs="仿宋" w:hint="eastAsia"/>
            <w:lang w:eastAsia="zh-CN"/>
          </w:rPr>
          <w:t>(三)、关键节点施工计划</w:t>
        </w:r>
        <w:r>
          <w:tab/>
        </w:r>
        <w:r>
          <w:fldChar w:fldCharType="begin"/>
        </w:r>
        <w:r>
          <w:instrText xml:space="preserve"> PAGEREF _Toc4544 \h </w:instrText>
        </w:r>
        <w:r>
          <w:fldChar w:fldCharType="separate"/>
        </w:r>
        <w:r>
          <w:t>86</w:t>
        </w:r>
        <w:r>
          <w:fldChar w:fldCharType="end"/>
        </w:r>
      </w:hyperlink>
    </w:p>
    <w:p>
      <w:pPr>
        <w:pStyle w:val="TOC2"/>
        <w:tabs>
          <w:tab w:val="right" w:leader="dot" w:pos="8306"/>
        </w:tabs>
      </w:pPr>
      <w:hyperlink w:anchor="_Toc15945" w:history="1">
        <w:r>
          <w:rPr>
            <w:rFonts w:ascii="仿宋" w:eastAsia="仿宋" w:hAnsi="仿宋" w:cs="仿宋" w:hint="eastAsia"/>
            <w:lang w:eastAsia="zh-CN"/>
          </w:rPr>
          <w:t>(四)、施工现场管理</w:t>
        </w:r>
        <w:r>
          <w:tab/>
        </w:r>
        <w:r>
          <w:fldChar w:fldCharType="begin"/>
        </w:r>
        <w:r>
          <w:instrText xml:space="preserve"> PAGEREF _Toc15945 \h </w:instrText>
        </w:r>
        <w:r>
          <w:fldChar w:fldCharType="separate"/>
        </w:r>
        <w:r>
          <w:t>87</w:t>
        </w:r>
        <w:r>
          <w:fldChar w:fldCharType="end"/>
        </w:r>
      </w:hyperlink>
    </w:p>
    <w:p>
      <w:pPr>
        <w:pStyle w:val="TOC1"/>
        <w:tabs>
          <w:tab w:val="right" w:leader="dot" w:pos="8306"/>
        </w:tabs>
      </w:pPr>
      <w:hyperlink w:anchor="_Toc529" w:history="1">
        <w:r>
          <w:rPr>
            <w:rFonts w:ascii="仿宋" w:eastAsia="仿宋" w:hAnsi="仿宋" w:cs="仿宋" w:hint="eastAsia"/>
            <w:lang w:eastAsia="zh-CN"/>
          </w:rPr>
          <w:t>二十、设施与设备管理</w:t>
        </w:r>
        <w:r>
          <w:tab/>
        </w:r>
        <w:r>
          <w:fldChar w:fldCharType="begin"/>
        </w:r>
        <w:r>
          <w:instrText xml:space="preserve"> PAGEREF _Toc529 \h </w:instrText>
        </w:r>
        <w:r>
          <w:fldChar w:fldCharType="separate"/>
        </w:r>
        <w:r>
          <w:t>89</w:t>
        </w:r>
        <w:r>
          <w:fldChar w:fldCharType="end"/>
        </w:r>
      </w:hyperlink>
    </w:p>
    <w:p>
      <w:pPr>
        <w:pStyle w:val="TOC2"/>
        <w:tabs>
          <w:tab w:val="right" w:leader="dot" w:pos="8306"/>
        </w:tabs>
      </w:pPr>
      <w:hyperlink w:anchor="_Toc25277" w:history="1">
        <w:r>
          <w:rPr>
            <w:rFonts w:ascii="仿宋" w:eastAsia="仿宋" w:hAnsi="仿宋" w:cs="仿宋" w:hint="eastAsia"/>
            <w:lang w:eastAsia="zh-CN"/>
          </w:rPr>
          <w:t>(一)、设施规划与配置</w:t>
        </w:r>
        <w:r>
          <w:tab/>
        </w:r>
        <w:r>
          <w:fldChar w:fldCharType="begin"/>
        </w:r>
        <w:r>
          <w:instrText xml:space="preserve"> PAGEREF _Toc25277 \h </w:instrText>
        </w:r>
        <w:r>
          <w:fldChar w:fldCharType="separate"/>
        </w:r>
        <w:r>
          <w:t>89</w:t>
        </w:r>
        <w:r>
          <w:fldChar w:fldCharType="end"/>
        </w:r>
      </w:hyperlink>
    </w:p>
    <w:p>
      <w:pPr>
        <w:pStyle w:val="TOC2"/>
        <w:tabs>
          <w:tab w:val="right" w:leader="dot" w:pos="8306"/>
        </w:tabs>
      </w:pPr>
      <w:hyperlink w:anchor="_Toc25631" w:history="1">
        <w:r>
          <w:rPr>
            <w:rFonts w:ascii="仿宋" w:eastAsia="仿宋" w:hAnsi="仿宋" w:cs="仿宋" w:hint="eastAsia"/>
            <w:lang w:eastAsia="zh-CN"/>
          </w:rPr>
          <w:t>(二)、设备采购与维护管理</w:t>
        </w:r>
        <w:r>
          <w:tab/>
        </w:r>
        <w:r>
          <w:fldChar w:fldCharType="begin"/>
        </w:r>
        <w:r>
          <w:instrText xml:space="preserve"> PAGEREF _Toc25631 \h </w:instrText>
        </w:r>
        <w:r>
          <w:fldChar w:fldCharType="separate"/>
        </w:r>
        <w:r>
          <w:t>90</w:t>
        </w:r>
        <w:r>
          <w:fldChar w:fldCharType="end"/>
        </w:r>
      </w:hyperlink>
    </w:p>
    <w:p>
      <w:pPr>
        <w:pStyle w:val="TOC2"/>
        <w:tabs>
          <w:tab w:val="right" w:leader="dot" w:pos="8306"/>
        </w:tabs>
      </w:pPr>
      <w:hyperlink w:anchor="_Toc16247" w:history="1">
        <w:r>
          <w:rPr>
            <w:rFonts w:ascii="仿宋" w:eastAsia="仿宋" w:hAnsi="仿宋" w:cs="仿宋" w:hint="eastAsia"/>
            <w:lang w:eastAsia="zh-CN"/>
          </w:rPr>
          <w:t>(三)、设施设备升级策略</w:t>
        </w:r>
        <w:r>
          <w:tab/>
        </w:r>
        <w:r>
          <w:fldChar w:fldCharType="begin"/>
        </w:r>
        <w:r>
          <w:instrText xml:space="preserve"> PAGEREF _Toc16247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4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5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40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污泥处理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污泥处理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污泥处理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污泥处理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污泥处理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污泥处理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29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为了融入当地社区，污泥处理设备项目需深入理解当地的文化特色和社会习俗。例如，项目在设计广告和市场推广活动时，应考虑使用当地语言和符合地方文化的表达方式。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52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为了确保污泥处理设备项目的成功并最大限度地减轻潜在的社会风险，详细的风险分析和具体的应对策略至关重要。以下是针对项目可能面临的具体社会风险及相应对策的分析：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风险描述：污泥处理设备项目可能遭遇社区抵制，尤其如果社区成员认为项目会破坏他们的生活环境或忽略他们的意见。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风险描述：污泥处理设备项目的商业实践可能与当地的文化和价值观存在冲突，导致社会紧张和文化冲突。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风险描述：污泥处理设备项目可能会增加对公共资源和基础设施的需求，给当地带来额外压力，例如在水资源、能源供应和交通系统方面。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风险描述：污泥处理设备项目可能会引起当地社会结构和动态的变化，例如改变社区的人口组成和社交模式。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风险描述：在污泥处理设备项目运营过程中，可能涉及大量个人和商业敏感信息，存在信息安全和隐私保护的风险。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94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43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https://d.book118.com/816045142012010034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F0231"/>
    <w:rsid w:val="09BF02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045142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2024-01-05T11:27:00Z</dcterms:created>
  <dcterms:modified xsi:type="dcterms:W3CDTF">2024-01-05T11:28:23Z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BB4D77D6B2FC43ED85D53682444AB169_11</vt:lpwstr>
  </property>
  <property fmtid="{D5CDD505-2E9C-101B-9397-08002B2CF9AE}" pid="3" name="KSOProductBuildVer">
    <vt:lpwstr>2052-12.1.0.16120</vt:lpwstr>
  </property>
</Properties>
</file>