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48" w:history="1">
        <w:r>
          <w:rPr>
            <w:rFonts w:ascii="仿宋" w:eastAsia="仿宋" w:hAnsi="仿宋" w:cs="仿宋" w:hint="eastAsia"/>
            <w:lang w:eastAsia="zh-CN"/>
          </w:rPr>
          <w:t>前言</w:t>
        </w:r>
        <w:r>
          <w:tab/>
        </w:r>
        <w:r>
          <w:fldChar w:fldCharType="begin"/>
        </w:r>
        <w:r>
          <w:instrText xml:space="preserve"> PAGEREF _Toc16748 \h </w:instrText>
        </w:r>
        <w:r>
          <w:fldChar w:fldCharType="separate"/>
        </w:r>
        <w:r>
          <w:t>3</w:t>
        </w:r>
        <w:r>
          <w:fldChar w:fldCharType="end"/>
        </w:r>
      </w:hyperlink>
    </w:p>
    <w:p>
      <w:pPr>
        <w:pStyle w:val="TOC1"/>
        <w:tabs>
          <w:tab w:val="right" w:leader="dot" w:pos="8306"/>
        </w:tabs>
      </w:pPr>
      <w:hyperlink w:anchor="_Toc19871" w:history="1">
        <w:r>
          <w:rPr>
            <w:rFonts w:ascii="仿宋" w:eastAsia="仿宋" w:hAnsi="仿宋" w:cs="仿宋" w:hint="eastAsia"/>
            <w:lang w:eastAsia="zh-CN"/>
          </w:rPr>
          <w:t>一、橡胶管项目概论</w:t>
        </w:r>
        <w:r>
          <w:tab/>
        </w:r>
        <w:r>
          <w:fldChar w:fldCharType="begin"/>
        </w:r>
        <w:r>
          <w:instrText xml:space="preserve"> PAGEREF _Toc19871 \h </w:instrText>
        </w:r>
        <w:r>
          <w:fldChar w:fldCharType="separate"/>
        </w:r>
        <w:r>
          <w:t>3</w:t>
        </w:r>
        <w:r>
          <w:fldChar w:fldCharType="end"/>
        </w:r>
      </w:hyperlink>
    </w:p>
    <w:p>
      <w:pPr>
        <w:pStyle w:val="TOC2"/>
        <w:tabs>
          <w:tab w:val="right" w:leader="dot" w:pos="8306"/>
        </w:tabs>
      </w:pPr>
      <w:hyperlink w:anchor="_Toc2770" w:history="1">
        <w:r>
          <w:rPr>
            <w:rFonts w:ascii="仿宋" w:eastAsia="仿宋" w:hAnsi="仿宋" w:cs="仿宋" w:hint="eastAsia"/>
            <w:lang w:eastAsia="zh-CN"/>
          </w:rPr>
          <w:t>(一)、橡胶管项目概况</w:t>
        </w:r>
        <w:r>
          <w:tab/>
        </w:r>
        <w:r>
          <w:fldChar w:fldCharType="begin"/>
        </w:r>
        <w:r>
          <w:instrText xml:space="preserve"> PAGEREF _Toc2770 \h </w:instrText>
        </w:r>
        <w:r>
          <w:fldChar w:fldCharType="separate"/>
        </w:r>
        <w:r>
          <w:t>3</w:t>
        </w:r>
        <w:r>
          <w:fldChar w:fldCharType="end"/>
        </w:r>
      </w:hyperlink>
    </w:p>
    <w:p>
      <w:pPr>
        <w:pStyle w:val="TOC2"/>
        <w:tabs>
          <w:tab w:val="right" w:leader="dot" w:pos="8306"/>
        </w:tabs>
      </w:pPr>
      <w:hyperlink w:anchor="_Toc11973" w:history="1">
        <w:r>
          <w:rPr>
            <w:rFonts w:ascii="仿宋" w:eastAsia="仿宋" w:hAnsi="仿宋" w:cs="仿宋" w:hint="eastAsia"/>
            <w:lang w:eastAsia="zh-CN"/>
          </w:rPr>
          <w:t>(二)、橡胶管项目目标</w:t>
        </w:r>
        <w:r>
          <w:tab/>
        </w:r>
        <w:r>
          <w:fldChar w:fldCharType="begin"/>
        </w:r>
        <w:r>
          <w:instrText xml:space="preserve"> PAGEREF _Toc11973 \h </w:instrText>
        </w:r>
        <w:r>
          <w:fldChar w:fldCharType="separate"/>
        </w:r>
        <w:r>
          <w:t>5</w:t>
        </w:r>
        <w:r>
          <w:fldChar w:fldCharType="end"/>
        </w:r>
      </w:hyperlink>
    </w:p>
    <w:p>
      <w:pPr>
        <w:pStyle w:val="TOC2"/>
        <w:tabs>
          <w:tab w:val="right" w:leader="dot" w:pos="8306"/>
        </w:tabs>
      </w:pPr>
      <w:hyperlink w:anchor="_Toc28020" w:history="1">
        <w:r>
          <w:rPr>
            <w:rFonts w:ascii="仿宋" w:eastAsia="仿宋" w:hAnsi="仿宋" w:cs="仿宋" w:hint="eastAsia"/>
            <w:lang w:eastAsia="zh-CN"/>
          </w:rPr>
          <w:t>(三)、橡胶管项目提出的理由</w:t>
        </w:r>
        <w:r>
          <w:tab/>
        </w:r>
        <w:r>
          <w:fldChar w:fldCharType="begin"/>
        </w:r>
        <w:r>
          <w:instrText xml:space="preserve"> PAGEREF _Toc28020 \h </w:instrText>
        </w:r>
        <w:r>
          <w:fldChar w:fldCharType="separate"/>
        </w:r>
        <w:r>
          <w:t>6</w:t>
        </w:r>
        <w:r>
          <w:fldChar w:fldCharType="end"/>
        </w:r>
      </w:hyperlink>
    </w:p>
    <w:p>
      <w:pPr>
        <w:pStyle w:val="TOC2"/>
        <w:tabs>
          <w:tab w:val="right" w:leader="dot" w:pos="8306"/>
        </w:tabs>
      </w:pPr>
      <w:hyperlink w:anchor="_Toc14914" w:history="1">
        <w:r>
          <w:rPr>
            <w:rFonts w:ascii="仿宋" w:eastAsia="仿宋" w:hAnsi="仿宋" w:cs="仿宋" w:hint="eastAsia"/>
            <w:lang w:eastAsia="zh-CN"/>
          </w:rPr>
          <w:t>(四)、橡胶管项目意义</w:t>
        </w:r>
        <w:r>
          <w:tab/>
        </w:r>
        <w:r>
          <w:fldChar w:fldCharType="begin"/>
        </w:r>
        <w:r>
          <w:instrText xml:space="preserve"> PAGEREF _Toc14914 \h </w:instrText>
        </w:r>
        <w:r>
          <w:fldChar w:fldCharType="separate"/>
        </w:r>
        <w:r>
          <w:t>8</w:t>
        </w:r>
        <w:r>
          <w:fldChar w:fldCharType="end"/>
        </w:r>
      </w:hyperlink>
    </w:p>
    <w:p>
      <w:pPr>
        <w:pStyle w:val="TOC2"/>
        <w:tabs>
          <w:tab w:val="right" w:leader="dot" w:pos="8306"/>
        </w:tabs>
      </w:pPr>
      <w:hyperlink w:anchor="_Toc24571" w:history="1">
        <w:r>
          <w:rPr>
            <w:rFonts w:ascii="仿宋" w:eastAsia="仿宋" w:hAnsi="仿宋" w:cs="仿宋" w:hint="eastAsia"/>
            <w:lang w:eastAsia="zh-CN"/>
          </w:rPr>
          <w:t>(五)、橡胶管项目背景</w:t>
        </w:r>
        <w:r>
          <w:tab/>
        </w:r>
        <w:r>
          <w:fldChar w:fldCharType="begin"/>
        </w:r>
        <w:r>
          <w:instrText xml:space="preserve"> PAGEREF _Toc24571 \h </w:instrText>
        </w:r>
        <w:r>
          <w:fldChar w:fldCharType="separate"/>
        </w:r>
        <w:r>
          <w:t>8</w:t>
        </w:r>
        <w:r>
          <w:fldChar w:fldCharType="end"/>
        </w:r>
      </w:hyperlink>
    </w:p>
    <w:p>
      <w:pPr>
        <w:pStyle w:val="TOC1"/>
        <w:tabs>
          <w:tab w:val="right" w:leader="dot" w:pos="8306"/>
        </w:tabs>
      </w:pPr>
      <w:hyperlink w:anchor="_Toc5721" w:history="1">
        <w:r>
          <w:rPr>
            <w:rFonts w:ascii="仿宋" w:eastAsia="仿宋" w:hAnsi="仿宋" w:cs="仿宋" w:hint="eastAsia"/>
            <w:lang w:eastAsia="zh-CN"/>
          </w:rPr>
          <w:t>二、橡胶管项目建设单位说明</w:t>
        </w:r>
        <w:r>
          <w:tab/>
        </w:r>
        <w:r>
          <w:fldChar w:fldCharType="begin"/>
        </w:r>
        <w:r>
          <w:instrText xml:space="preserve"> PAGEREF _Toc5721 \h </w:instrText>
        </w:r>
        <w:r>
          <w:fldChar w:fldCharType="separate"/>
        </w:r>
        <w:r>
          <w:t>9</w:t>
        </w:r>
        <w:r>
          <w:fldChar w:fldCharType="end"/>
        </w:r>
      </w:hyperlink>
    </w:p>
    <w:p>
      <w:pPr>
        <w:pStyle w:val="TOC2"/>
        <w:tabs>
          <w:tab w:val="right" w:leader="dot" w:pos="8306"/>
        </w:tabs>
      </w:pPr>
      <w:hyperlink w:anchor="_Toc22737" w:history="1">
        <w:r>
          <w:rPr>
            <w:rFonts w:ascii="仿宋" w:eastAsia="仿宋" w:hAnsi="仿宋" w:cs="仿宋" w:hint="eastAsia"/>
            <w:lang w:eastAsia="zh-CN"/>
          </w:rPr>
          <w:t>(一)、橡胶管项目承办单位基本情况</w:t>
        </w:r>
        <w:r>
          <w:tab/>
        </w:r>
        <w:r>
          <w:fldChar w:fldCharType="begin"/>
        </w:r>
        <w:r>
          <w:instrText xml:space="preserve"> PAGEREF _Toc22737 \h </w:instrText>
        </w:r>
        <w:r>
          <w:fldChar w:fldCharType="separate"/>
        </w:r>
        <w:r>
          <w:t>9</w:t>
        </w:r>
        <w:r>
          <w:fldChar w:fldCharType="end"/>
        </w:r>
      </w:hyperlink>
    </w:p>
    <w:p>
      <w:pPr>
        <w:pStyle w:val="TOC2"/>
        <w:tabs>
          <w:tab w:val="right" w:leader="dot" w:pos="8306"/>
        </w:tabs>
      </w:pPr>
      <w:hyperlink w:anchor="_Toc3101" w:history="1">
        <w:r>
          <w:rPr>
            <w:rFonts w:ascii="仿宋" w:eastAsia="仿宋" w:hAnsi="仿宋" w:cs="仿宋" w:hint="eastAsia"/>
            <w:lang w:eastAsia="zh-CN"/>
          </w:rPr>
          <w:t>(二)、公司经济效益分析</w:t>
        </w:r>
        <w:r>
          <w:tab/>
        </w:r>
        <w:r>
          <w:fldChar w:fldCharType="begin"/>
        </w:r>
        <w:r>
          <w:instrText xml:space="preserve"> PAGEREF _Toc3101 \h </w:instrText>
        </w:r>
        <w:r>
          <w:fldChar w:fldCharType="separate"/>
        </w:r>
        <w:r>
          <w:t>10</w:t>
        </w:r>
        <w:r>
          <w:fldChar w:fldCharType="end"/>
        </w:r>
      </w:hyperlink>
    </w:p>
    <w:p>
      <w:pPr>
        <w:pStyle w:val="TOC1"/>
        <w:tabs>
          <w:tab w:val="right" w:leader="dot" w:pos="8306"/>
        </w:tabs>
      </w:pPr>
      <w:hyperlink w:anchor="_Toc16334" w:history="1">
        <w:r>
          <w:rPr>
            <w:rFonts w:ascii="仿宋" w:eastAsia="仿宋" w:hAnsi="仿宋" w:cs="仿宋" w:hint="eastAsia"/>
            <w:lang w:eastAsia="zh-CN"/>
          </w:rPr>
          <w:t>三、产品规划分析</w:t>
        </w:r>
        <w:r>
          <w:tab/>
        </w:r>
        <w:r>
          <w:fldChar w:fldCharType="begin"/>
        </w:r>
        <w:r>
          <w:instrText xml:space="preserve"> PAGEREF _Toc16334 \h </w:instrText>
        </w:r>
        <w:r>
          <w:fldChar w:fldCharType="separate"/>
        </w:r>
        <w:r>
          <w:t>11</w:t>
        </w:r>
        <w:r>
          <w:fldChar w:fldCharType="end"/>
        </w:r>
      </w:hyperlink>
    </w:p>
    <w:p>
      <w:pPr>
        <w:pStyle w:val="TOC2"/>
        <w:tabs>
          <w:tab w:val="right" w:leader="dot" w:pos="8306"/>
        </w:tabs>
      </w:pPr>
      <w:hyperlink w:anchor="_Toc17132" w:history="1">
        <w:r>
          <w:rPr>
            <w:rFonts w:ascii="仿宋" w:eastAsia="仿宋" w:hAnsi="仿宋" w:cs="仿宋" w:hint="eastAsia"/>
            <w:lang w:eastAsia="zh-CN"/>
          </w:rPr>
          <w:t>(一)、产品规划</w:t>
        </w:r>
        <w:r>
          <w:tab/>
        </w:r>
        <w:r>
          <w:fldChar w:fldCharType="begin"/>
        </w:r>
        <w:r>
          <w:instrText xml:space="preserve"> PAGEREF _Toc17132 \h </w:instrText>
        </w:r>
        <w:r>
          <w:fldChar w:fldCharType="separate"/>
        </w:r>
        <w:r>
          <w:t>11</w:t>
        </w:r>
        <w:r>
          <w:fldChar w:fldCharType="end"/>
        </w:r>
      </w:hyperlink>
    </w:p>
    <w:p>
      <w:pPr>
        <w:pStyle w:val="TOC2"/>
        <w:tabs>
          <w:tab w:val="right" w:leader="dot" w:pos="8306"/>
        </w:tabs>
      </w:pPr>
      <w:hyperlink w:anchor="_Toc2606" w:history="1">
        <w:r>
          <w:rPr>
            <w:rFonts w:ascii="仿宋" w:eastAsia="仿宋" w:hAnsi="仿宋" w:cs="仿宋" w:hint="eastAsia"/>
            <w:lang w:eastAsia="zh-CN"/>
          </w:rPr>
          <w:t>(二)、建设规模</w:t>
        </w:r>
        <w:r>
          <w:tab/>
        </w:r>
        <w:r>
          <w:fldChar w:fldCharType="begin"/>
        </w:r>
        <w:r>
          <w:instrText xml:space="preserve"> PAGEREF _Toc2606 \h </w:instrText>
        </w:r>
        <w:r>
          <w:fldChar w:fldCharType="separate"/>
        </w:r>
        <w:r>
          <w:t>12</w:t>
        </w:r>
        <w:r>
          <w:fldChar w:fldCharType="end"/>
        </w:r>
      </w:hyperlink>
    </w:p>
    <w:p>
      <w:pPr>
        <w:pStyle w:val="TOC1"/>
        <w:tabs>
          <w:tab w:val="right" w:leader="dot" w:pos="8306"/>
        </w:tabs>
      </w:pPr>
      <w:hyperlink w:anchor="_Toc259" w:history="1">
        <w:r>
          <w:rPr>
            <w:rFonts w:ascii="仿宋" w:eastAsia="仿宋" w:hAnsi="仿宋" w:cs="仿宋" w:hint="eastAsia"/>
            <w:lang w:eastAsia="zh-CN"/>
          </w:rPr>
          <w:t>四、橡胶管项目选址可行性分析</w:t>
        </w:r>
        <w:r>
          <w:tab/>
        </w:r>
        <w:r>
          <w:fldChar w:fldCharType="begin"/>
        </w:r>
        <w:r>
          <w:instrText xml:space="preserve"> PAGEREF _Toc259 \h </w:instrText>
        </w:r>
        <w:r>
          <w:fldChar w:fldCharType="separate"/>
        </w:r>
        <w:r>
          <w:t>13</w:t>
        </w:r>
        <w:r>
          <w:fldChar w:fldCharType="end"/>
        </w:r>
      </w:hyperlink>
    </w:p>
    <w:p>
      <w:pPr>
        <w:pStyle w:val="TOC2"/>
        <w:tabs>
          <w:tab w:val="right" w:leader="dot" w:pos="8306"/>
        </w:tabs>
      </w:pPr>
      <w:hyperlink w:anchor="_Toc15209" w:history="1">
        <w:r>
          <w:rPr>
            <w:rFonts w:ascii="仿宋" w:eastAsia="仿宋" w:hAnsi="仿宋" w:cs="仿宋" w:hint="eastAsia"/>
            <w:lang w:eastAsia="zh-CN"/>
          </w:rPr>
          <w:t>(一)、橡胶管项目选址</w:t>
        </w:r>
        <w:r>
          <w:tab/>
        </w:r>
        <w:r>
          <w:fldChar w:fldCharType="begin"/>
        </w:r>
        <w:r>
          <w:instrText xml:space="preserve"> PAGEREF _Toc15209 \h </w:instrText>
        </w:r>
        <w:r>
          <w:fldChar w:fldCharType="separate"/>
        </w:r>
        <w:r>
          <w:t>13</w:t>
        </w:r>
        <w:r>
          <w:fldChar w:fldCharType="end"/>
        </w:r>
      </w:hyperlink>
    </w:p>
    <w:p>
      <w:pPr>
        <w:pStyle w:val="TOC2"/>
        <w:tabs>
          <w:tab w:val="right" w:leader="dot" w:pos="8306"/>
        </w:tabs>
      </w:pPr>
      <w:hyperlink w:anchor="_Toc24955" w:history="1">
        <w:r>
          <w:rPr>
            <w:rFonts w:ascii="仿宋" w:eastAsia="仿宋" w:hAnsi="仿宋" w:cs="仿宋" w:hint="eastAsia"/>
            <w:lang w:eastAsia="zh-CN"/>
          </w:rPr>
          <w:t>(二)、用地控制指标</w:t>
        </w:r>
        <w:r>
          <w:tab/>
        </w:r>
        <w:r>
          <w:fldChar w:fldCharType="begin"/>
        </w:r>
        <w:r>
          <w:instrText xml:space="preserve"> PAGEREF _Toc24955 \h </w:instrText>
        </w:r>
        <w:r>
          <w:fldChar w:fldCharType="separate"/>
        </w:r>
        <w:r>
          <w:t>13</w:t>
        </w:r>
        <w:r>
          <w:fldChar w:fldCharType="end"/>
        </w:r>
      </w:hyperlink>
    </w:p>
    <w:p>
      <w:pPr>
        <w:pStyle w:val="TOC2"/>
        <w:tabs>
          <w:tab w:val="right" w:leader="dot" w:pos="8306"/>
        </w:tabs>
      </w:pPr>
      <w:hyperlink w:anchor="_Toc6565" w:history="1">
        <w:r>
          <w:rPr>
            <w:rFonts w:ascii="仿宋" w:eastAsia="仿宋" w:hAnsi="仿宋" w:cs="仿宋" w:hint="eastAsia"/>
            <w:lang w:eastAsia="zh-CN"/>
          </w:rPr>
          <w:t>(三)、节约用地措施</w:t>
        </w:r>
        <w:r>
          <w:tab/>
        </w:r>
        <w:r>
          <w:fldChar w:fldCharType="begin"/>
        </w:r>
        <w:r>
          <w:instrText xml:space="preserve"> PAGEREF _Toc6565 \h </w:instrText>
        </w:r>
        <w:r>
          <w:fldChar w:fldCharType="separate"/>
        </w:r>
        <w:r>
          <w:t>15</w:t>
        </w:r>
        <w:r>
          <w:fldChar w:fldCharType="end"/>
        </w:r>
      </w:hyperlink>
    </w:p>
    <w:p>
      <w:pPr>
        <w:pStyle w:val="TOC2"/>
        <w:tabs>
          <w:tab w:val="right" w:leader="dot" w:pos="8306"/>
        </w:tabs>
      </w:pPr>
      <w:hyperlink w:anchor="_Toc13171" w:history="1">
        <w:r>
          <w:rPr>
            <w:rFonts w:ascii="仿宋" w:eastAsia="仿宋" w:hAnsi="仿宋" w:cs="仿宋" w:hint="eastAsia"/>
            <w:lang w:eastAsia="zh-CN"/>
          </w:rPr>
          <w:t>(四)、总图布置方案</w:t>
        </w:r>
        <w:r>
          <w:tab/>
        </w:r>
        <w:r>
          <w:fldChar w:fldCharType="begin"/>
        </w:r>
        <w:r>
          <w:instrText xml:space="preserve"> PAGEREF _Toc13171 \h </w:instrText>
        </w:r>
        <w:r>
          <w:fldChar w:fldCharType="separate"/>
        </w:r>
        <w:r>
          <w:t>16</w:t>
        </w:r>
        <w:r>
          <w:fldChar w:fldCharType="end"/>
        </w:r>
      </w:hyperlink>
    </w:p>
    <w:p>
      <w:pPr>
        <w:pStyle w:val="TOC2"/>
        <w:tabs>
          <w:tab w:val="right" w:leader="dot" w:pos="8306"/>
        </w:tabs>
      </w:pPr>
      <w:hyperlink w:anchor="_Toc6873" w:history="1">
        <w:r>
          <w:rPr>
            <w:rFonts w:ascii="仿宋" w:eastAsia="仿宋" w:hAnsi="仿宋" w:cs="仿宋" w:hint="eastAsia"/>
            <w:lang w:eastAsia="zh-CN"/>
          </w:rPr>
          <w:t>(五)、选址综合评价</w:t>
        </w:r>
        <w:r>
          <w:tab/>
        </w:r>
        <w:r>
          <w:fldChar w:fldCharType="begin"/>
        </w:r>
        <w:r>
          <w:instrText xml:space="preserve"> PAGEREF _Toc6873 \h </w:instrText>
        </w:r>
        <w:r>
          <w:fldChar w:fldCharType="separate"/>
        </w:r>
        <w:r>
          <w:t>17</w:t>
        </w:r>
        <w:r>
          <w:fldChar w:fldCharType="end"/>
        </w:r>
      </w:hyperlink>
    </w:p>
    <w:p>
      <w:pPr>
        <w:pStyle w:val="TOC1"/>
        <w:tabs>
          <w:tab w:val="right" w:leader="dot" w:pos="8306"/>
        </w:tabs>
      </w:pPr>
      <w:hyperlink w:anchor="_Toc4908" w:history="1">
        <w:r>
          <w:rPr>
            <w:rFonts w:ascii="仿宋" w:eastAsia="仿宋" w:hAnsi="仿宋" w:cs="仿宋" w:hint="eastAsia"/>
            <w:lang w:eastAsia="zh-CN"/>
          </w:rPr>
          <w:t>五、工艺说明</w:t>
        </w:r>
        <w:r>
          <w:tab/>
        </w:r>
        <w:r>
          <w:fldChar w:fldCharType="begin"/>
        </w:r>
        <w:r>
          <w:instrText xml:space="preserve"> PAGEREF _Toc4908 \h </w:instrText>
        </w:r>
        <w:r>
          <w:fldChar w:fldCharType="separate"/>
        </w:r>
        <w:r>
          <w:t>18</w:t>
        </w:r>
        <w:r>
          <w:fldChar w:fldCharType="end"/>
        </w:r>
      </w:hyperlink>
    </w:p>
    <w:p>
      <w:pPr>
        <w:pStyle w:val="TOC2"/>
        <w:tabs>
          <w:tab w:val="right" w:leader="dot" w:pos="8306"/>
        </w:tabs>
      </w:pPr>
      <w:hyperlink w:anchor="_Toc30677" w:history="1">
        <w:r>
          <w:rPr>
            <w:rFonts w:ascii="仿宋" w:eastAsia="仿宋" w:hAnsi="仿宋" w:cs="仿宋" w:hint="eastAsia"/>
            <w:lang w:eastAsia="zh-CN"/>
          </w:rPr>
          <w:t>(一)、技术管理特点</w:t>
        </w:r>
        <w:r>
          <w:tab/>
        </w:r>
        <w:r>
          <w:fldChar w:fldCharType="begin"/>
        </w:r>
        <w:r>
          <w:instrText xml:space="preserve"> PAGEREF _Toc30677 \h </w:instrText>
        </w:r>
        <w:r>
          <w:fldChar w:fldCharType="separate"/>
        </w:r>
        <w:r>
          <w:t>18</w:t>
        </w:r>
        <w:r>
          <w:fldChar w:fldCharType="end"/>
        </w:r>
      </w:hyperlink>
    </w:p>
    <w:p>
      <w:pPr>
        <w:pStyle w:val="TOC2"/>
        <w:tabs>
          <w:tab w:val="right" w:leader="dot" w:pos="8306"/>
        </w:tabs>
      </w:pPr>
      <w:hyperlink w:anchor="_Toc5473" w:history="1">
        <w:r>
          <w:rPr>
            <w:rFonts w:ascii="仿宋" w:eastAsia="仿宋" w:hAnsi="仿宋" w:cs="仿宋" w:hint="eastAsia"/>
            <w:lang w:eastAsia="zh-CN"/>
          </w:rPr>
          <w:t>(二)、橡胶管项目工艺技术设计方案</w:t>
        </w:r>
        <w:r>
          <w:tab/>
        </w:r>
        <w:r>
          <w:fldChar w:fldCharType="begin"/>
        </w:r>
        <w:r>
          <w:instrText xml:space="preserve"> PAGEREF _Toc5473 \h </w:instrText>
        </w:r>
        <w:r>
          <w:fldChar w:fldCharType="separate"/>
        </w:r>
        <w:r>
          <w:t>19</w:t>
        </w:r>
        <w:r>
          <w:fldChar w:fldCharType="end"/>
        </w:r>
      </w:hyperlink>
    </w:p>
    <w:p>
      <w:pPr>
        <w:pStyle w:val="TOC2"/>
        <w:tabs>
          <w:tab w:val="right" w:leader="dot" w:pos="8306"/>
        </w:tabs>
      </w:pPr>
      <w:hyperlink w:anchor="_Toc31954" w:history="1">
        <w:r>
          <w:rPr>
            <w:rFonts w:ascii="仿宋" w:eastAsia="仿宋" w:hAnsi="仿宋" w:cs="仿宋" w:hint="eastAsia"/>
            <w:lang w:eastAsia="zh-CN"/>
          </w:rPr>
          <w:t>(三)、设备选型方案</w:t>
        </w:r>
        <w:r>
          <w:tab/>
        </w:r>
        <w:r>
          <w:fldChar w:fldCharType="begin"/>
        </w:r>
        <w:r>
          <w:instrText xml:space="preserve"> PAGEREF _Toc31954 \h </w:instrText>
        </w:r>
        <w:r>
          <w:fldChar w:fldCharType="separate"/>
        </w:r>
        <w:r>
          <w:t>20</w:t>
        </w:r>
        <w:r>
          <w:fldChar w:fldCharType="end"/>
        </w:r>
      </w:hyperlink>
    </w:p>
    <w:p>
      <w:pPr>
        <w:pStyle w:val="TOC1"/>
        <w:tabs>
          <w:tab w:val="right" w:leader="dot" w:pos="8306"/>
        </w:tabs>
      </w:pPr>
      <w:hyperlink w:anchor="_Toc24112" w:history="1">
        <w:r>
          <w:rPr>
            <w:rFonts w:ascii="仿宋" w:eastAsia="仿宋" w:hAnsi="仿宋" w:cs="仿宋" w:hint="eastAsia"/>
            <w:lang w:eastAsia="zh-CN"/>
          </w:rPr>
          <w:t>六、橡胶管项目文档管理</w:t>
        </w:r>
        <w:r>
          <w:tab/>
        </w:r>
        <w:r>
          <w:fldChar w:fldCharType="begin"/>
        </w:r>
        <w:r>
          <w:instrText xml:space="preserve"> PAGEREF _Toc24112 \h </w:instrText>
        </w:r>
        <w:r>
          <w:fldChar w:fldCharType="separate"/>
        </w:r>
        <w:r>
          <w:t>22</w:t>
        </w:r>
        <w:r>
          <w:fldChar w:fldCharType="end"/>
        </w:r>
      </w:hyperlink>
    </w:p>
    <w:p>
      <w:pPr>
        <w:pStyle w:val="TOC2"/>
        <w:tabs>
          <w:tab w:val="right" w:leader="dot" w:pos="8306"/>
        </w:tabs>
      </w:pPr>
      <w:hyperlink w:anchor="_Toc11061" w:history="1">
        <w:r>
          <w:rPr>
            <w:rFonts w:ascii="仿宋" w:eastAsia="仿宋" w:hAnsi="仿宋" w:cs="仿宋" w:hint="eastAsia"/>
            <w:lang w:eastAsia="zh-CN"/>
          </w:rPr>
          <w:t>(一)、文档编制与审查</w:t>
        </w:r>
        <w:r>
          <w:tab/>
        </w:r>
        <w:r>
          <w:fldChar w:fldCharType="begin"/>
        </w:r>
        <w:r>
          <w:instrText xml:space="preserve"> PAGEREF _Toc11061 \h </w:instrText>
        </w:r>
        <w:r>
          <w:fldChar w:fldCharType="separate"/>
        </w:r>
        <w:r>
          <w:t>22</w:t>
        </w:r>
        <w:r>
          <w:fldChar w:fldCharType="end"/>
        </w:r>
      </w:hyperlink>
    </w:p>
    <w:p>
      <w:pPr>
        <w:pStyle w:val="TOC2"/>
        <w:tabs>
          <w:tab w:val="right" w:leader="dot" w:pos="8306"/>
        </w:tabs>
      </w:pPr>
      <w:hyperlink w:anchor="_Toc2105" w:history="1">
        <w:r>
          <w:rPr>
            <w:rFonts w:ascii="仿宋" w:eastAsia="仿宋" w:hAnsi="仿宋" w:cs="仿宋" w:hint="eastAsia"/>
            <w:lang w:eastAsia="zh-CN"/>
          </w:rPr>
          <w:t>(二)、文档发布与分发</w:t>
        </w:r>
        <w:r>
          <w:tab/>
        </w:r>
        <w:r>
          <w:fldChar w:fldCharType="begin"/>
        </w:r>
        <w:r>
          <w:instrText xml:space="preserve"> PAGEREF _Toc2105 \h </w:instrText>
        </w:r>
        <w:r>
          <w:fldChar w:fldCharType="separate"/>
        </w:r>
        <w:r>
          <w:t>23</w:t>
        </w:r>
        <w:r>
          <w:fldChar w:fldCharType="end"/>
        </w:r>
      </w:hyperlink>
    </w:p>
    <w:p>
      <w:pPr>
        <w:pStyle w:val="TOC2"/>
        <w:tabs>
          <w:tab w:val="right" w:leader="dot" w:pos="8306"/>
        </w:tabs>
      </w:pPr>
      <w:hyperlink w:anchor="_Toc7843" w:history="1">
        <w:r>
          <w:rPr>
            <w:rFonts w:ascii="仿宋" w:eastAsia="仿宋" w:hAnsi="仿宋" w:cs="仿宋" w:hint="eastAsia"/>
            <w:lang w:eastAsia="zh-CN"/>
          </w:rPr>
          <w:t>(三)、文档存档与归档</w:t>
        </w:r>
        <w:r>
          <w:tab/>
        </w:r>
        <w:r>
          <w:fldChar w:fldCharType="begin"/>
        </w:r>
        <w:r>
          <w:instrText xml:space="preserve"> PAGEREF _Toc7843 \h </w:instrText>
        </w:r>
        <w:r>
          <w:fldChar w:fldCharType="separate"/>
        </w:r>
        <w:r>
          <w:t>24</w:t>
        </w:r>
        <w:r>
          <w:fldChar w:fldCharType="end"/>
        </w:r>
      </w:hyperlink>
    </w:p>
    <w:p>
      <w:pPr>
        <w:pStyle w:val="TOC1"/>
        <w:tabs>
          <w:tab w:val="right" w:leader="dot" w:pos="8306"/>
        </w:tabs>
      </w:pPr>
      <w:hyperlink w:anchor="_Toc9709" w:history="1">
        <w:r>
          <w:rPr>
            <w:rFonts w:ascii="仿宋" w:eastAsia="仿宋" w:hAnsi="仿宋" w:cs="仿宋" w:hint="eastAsia"/>
            <w:lang w:eastAsia="zh-CN"/>
          </w:rPr>
          <w:t>七、橡胶管项目人力资源管理</w:t>
        </w:r>
        <w:r>
          <w:tab/>
        </w:r>
        <w:r>
          <w:fldChar w:fldCharType="begin"/>
        </w:r>
        <w:r>
          <w:instrText xml:space="preserve"> PAGEREF _Toc9709 \h </w:instrText>
        </w:r>
        <w:r>
          <w:fldChar w:fldCharType="separate"/>
        </w:r>
        <w:r>
          <w:t>25</w:t>
        </w:r>
        <w:r>
          <w:fldChar w:fldCharType="end"/>
        </w:r>
      </w:hyperlink>
    </w:p>
    <w:p>
      <w:pPr>
        <w:pStyle w:val="TOC2"/>
        <w:tabs>
          <w:tab w:val="right" w:leader="dot" w:pos="8306"/>
        </w:tabs>
      </w:pPr>
      <w:hyperlink w:anchor="_Toc30631" w:history="1">
        <w:r>
          <w:rPr>
            <w:rFonts w:ascii="仿宋" w:eastAsia="仿宋" w:hAnsi="仿宋" w:cs="仿宋" w:hint="eastAsia"/>
            <w:lang w:eastAsia="zh-CN"/>
          </w:rPr>
          <w:t>(一)、建立健全的预算管理制度</w:t>
        </w:r>
        <w:r>
          <w:tab/>
        </w:r>
        <w:r>
          <w:fldChar w:fldCharType="begin"/>
        </w:r>
        <w:r>
          <w:instrText xml:space="preserve"> PAGEREF _Toc30631 \h </w:instrText>
        </w:r>
        <w:r>
          <w:fldChar w:fldCharType="separate"/>
        </w:r>
        <w:r>
          <w:t>25</w:t>
        </w:r>
        <w:r>
          <w:fldChar w:fldCharType="end"/>
        </w:r>
      </w:hyperlink>
    </w:p>
    <w:p>
      <w:pPr>
        <w:pStyle w:val="TOC2"/>
        <w:tabs>
          <w:tab w:val="right" w:leader="dot" w:pos="8306"/>
        </w:tabs>
      </w:pPr>
      <w:hyperlink w:anchor="_Toc13858" w:history="1">
        <w:r>
          <w:rPr>
            <w:rFonts w:ascii="仿宋" w:eastAsia="仿宋" w:hAnsi="仿宋" w:cs="仿宋" w:hint="eastAsia"/>
            <w:lang w:eastAsia="zh-CN"/>
          </w:rPr>
          <w:t>(二)、加强资金流动监控</w:t>
        </w:r>
        <w:r>
          <w:tab/>
        </w:r>
        <w:r>
          <w:fldChar w:fldCharType="begin"/>
        </w:r>
        <w:r>
          <w:instrText xml:space="preserve"> PAGEREF _Toc13858 \h </w:instrText>
        </w:r>
        <w:r>
          <w:fldChar w:fldCharType="separate"/>
        </w:r>
        <w:r>
          <w:t>27</w:t>
        </w:r>
        <w:r>
          <w:fldChar w:fldCharType="end"/>
        </w:r>
      </w:hyperlink>
    </w:p>
    <w:p>
      <w:pPr>
        <w:pStyle w:val="TOC2"/>
        <w:tabs>
          <w:tab w:val="right" w:leader="dot" w:pos="8306"/>
        </w:tabs>
      </w:pPr>
      <w:hyperlink w:anchor="_Toc24682" w:history="1">
        <w:r>
          <w:rPr>
            <w:rFonts w:ascii="仿宋" w:eastAsia="仿宋" w:hAnsi="仿宋" w:cs="仿宋" w:hint="eastAsia"/>
            <w:lang w:eastAsia="zh-CN"/>
          </w:rPr>
          <w:t>(三)、制定完善的风险控制机制</w:t>
        </w:r>
        <w:r>
          <w:tab/>
        </w:r>
        <w:r>
          <w:fldChar w:fldCharType="begin"/>
        </w:r>
        <w:r>
          <w:instrText xml:space="preserve"> PAGEREF _Toc24682 \h </w:instrText>
        </w:r>
        <w:r>
          <w:fldChar w:fldCharType="separate"/>
        </w:r>
        <w:r>
          <w:t>28</w:t>
        </w:r>
        <w:r>
          <w:fldChar w:fldCharType="end"/>
        </w:r>
      </w:hyperlink>
    </w:p>
    <w:p>
      <w:pPr>
        <w:pStyle w:val="TOC2"/>
        <w:tabs>
          <w:tab w:val="right" w:leader="dot" w:pos="8306"/>
        </w:tabs>
      </w:pPr>
      <w:hyperlink w:anchor="_Toc28253" w:history="1">
        <w:r>
          <w:rPr>
            <w:rFonts w:ascii="仿宋" w:eastAsia="仿宋" w:hAnsi="仿宋" w:cs="仿宋" w:hint="eastAsia"/>
            <w:lang w:eastAsia="zh-CN"/>
          </w:rPr>
          <w:t>(四)、优化成本管理</w:t>
        </w:r>
        <w:r>
          <w:tab/>
        </w:r>
        <w:r>
          <w:fldChar w:fldCharType="begin"/>
        </w:r>
        <w:r>
          <w:instrText xml:space="preserve"> PAGEREF _Toc28253 \h </w:instrText>
        </w:r>
        <w:r>
          <w:fldChar w:fldCharType="separate"/>
        </w:r>
        <w:r>
          <w:t>29</w:t>
        </w:r>
        <w:r>
          <w:fldChar w:fldCharType="end"/>
        </w:r>
      </w:hyperlink>
    </w:p>
    <w:p>
      <w:pPr>
        <w:pStyle w:val="TOC1"/>
        <w:tabs>
          <w:tab w:val="right" w:leader="dot" w:pos="8306"/>
        </w:tabs>
      </w:pPr>
      <w:hyperlink w:anchor="_Toc9297" w:history="1">
        <w:r>
          <w:rPr>
            <w:rFonts w:ascii="仿宋" w:eastAsia="仿宋" w:hAnsi="仿宋" w:cs="仿宋" w:hint="eastAsia"/>
            <w:lang w:eastAsia="zh-CN"/>
          </w:rPr>
          <w:t>八、橡胶管项目人力资源培养与发展</w:t>
        </w:r>
        <w:r>
          <w:tab/>
        </w:r>
        <w:r>
          <w:fldChar w:fldCharType="begin"/>
        </w:r>
        <w:r>
          <w:instrText xml:space="preserve"> PAGEREF _Toc9297 \h </w:instrText>
        </w:r>
        <w:r>
          <w:fldChar w:fldCharType="separate"/>
        </w:r>
        <w:r>
          <w:t>30</w:t>
        </w:r>
        <w:r>
          <w:fldChar w:fldCharType="end"/>
        </w:r>
      </w:hyperlink>
    </w:p>
    <w:p>
      <w:pPr>
        <w:pStyle w:val="TOC2"/>
        <w:tabs>
          <w:tab w:val="right" w:leader="dot" w:pos="8306"/>
        </w:tabs>
      </w:pPr>
      <w:hyperlink w:anchor="_Toc4224" w:history="1">
        <w:r>
          <w:rPr>
            <w:rFonts w:ascii="仿宋" w:eastAsia="仿宋" w:hAnsi="仿宋" w:cs="仿宋" w:hint="eastAsia"/>
            <w:lang w:eastAsia="zh-CN"/>
          </w:rPr>
          <w:t>(一)、人才需求与规划</w:t>
        </w:r>
        <w:r>
          <w:tab/>
        </w:r>
        <w:r>
          <w:fldChar w:fldCharType="begin"/>
        </w:r>
        <w:r>
          <w:instrText xml:space="preserve"> PAGEREF _Toc4224 \h </w:instrText>
        </w:r>
        <w:r>
          <w:fldChar w:fldCharType="separate"/>
        </w:r>
        <w:r>
          <w:t>30</w:t>
        </w:r>
        <w:r>
          <w:fldChar w:fldCharType="end"/>
        </w:r>
      </w:hyperlink>
    </w:p>
    <w:p>
      <w:pPr>
        <w:pStyle w:val="TOC2"/>
        <w:tabs>
          <w:tab w:val="right" w:leader="dot" w:pos="8306"/>
        </w:tabs>
      </w:pPr>
      <w:hyperlink w:anchor="_Toc22916" w:history="1">
        <w:r>
          <w:rPr>
            <w:rFonts w:ascii="仿宋" w:eastAsia="仿宋" w:hAnsi="仿宋" w:cs="仿宋" w:hint="eastAsia"/>
            <w:lang w:eastAsia="zh-CN"/>
          </w:rPr>
          <w:t>(二)、培训与发展计划</w:t>
        </w:r>
        <w:r>
          <w:tab/>
        </w:r>
        <w:r>
          <w:fldChar w:fldCharType="begin"/>
        </w:r>
        <w:r>
          <w:instrText xml:space="preserve"> PAGEREF _Toc22916 \h </w:instrText>
        </w:r>
        <w:r>
          <w:fldChar w:fldCharType="separate"/>
        </w:r>
        <w:r>
          <w:t>31</w:t>
        </w:r>
        <w:r>
          <w:fldChar w:fldCharType="end"/>
        </w:r>
      </w:hyperlink>
    </w:p>
    <w:p>
      <w:pPr>
        <w:pStyle w:val="TOC1"/>
        <w:tabs>
          <w:tab w:val="right" w:leader="dot" w:pos="8306"/>
        </w:tabs>
      </w:pPr>
      <w:hyperlink w:anchor="_Toc28337" w:history="1">
        <w:r>
          <w:rPr>
            <w:rFonts w:ascii="仿宋" w:eastAsia="仿宋" w:hAnsi="仿宋" w:cs="仿宋" w:hint="eastAsia"/>
            <w:lang w:eastAsia="zh-CN"/>
          </w:rPr>
          <w:t>九、橡胶管项目投资规划</w:t>
        </w:r>
        <w:r>
          <w:tab/>
        </w:r>
        <w:r>
          <w:fldChar w:fldCharType="begin"/>
        </w:r>
        <w:r>
          <w:instrText xml:space="preserve"> PAGEREF _Toc28337 \h </w:instrText>
        </w:r>
        <w:r>
          <w:fldChar w:fldCharType="separate"/>
        </w:r>
        <w:r>
          <w:t>31</w:t>
        </w:r>
        <w:r>
          <w:fldChar w:fldCharType="end"/>
        </w:r>
      </w:hyperlink>
    </w:p>
    <w:p>
      <w:pPr>
        <w:pStyle w:val="TOC2"/>
        <w:tabs>
          <w:tab w:val="right" w:leader="dot" w:pos="8306"/>
        </w:tabs>
      </w:pPr>
      <w:hyperlink w:anchor="_Toc21416" w:history="1">
        <w:r>
          <w:rPr>
            <w:rFonts w:ascii="仿宋" w:eastAsia="仿宋" w:hAnsi="仿宋" w:cs="仿宋" w:hint="eastAsia"/>
            <w:lang w:eastAsia="zh-CN"/>
          </w:rPr>
          <w:t>(一)、橡胶管项目总投资估算</w:t>
        </w:r>
        <w:r>
          <w:tab/>
        </w:r>
        <w:r>
          <w:fldChar w:fldCharType="begin"/>
        </w:r>
        <w:r>
          <w:instrText xml:space="preserve"> PAGEREF _Toc21416 \h </w:instrText>
        </w:r>
        <w:r>
          <w:fldChar w:fldCharType="separate"/>
        </w:r>
        <w:r>
          <w:t>31</w:t>
        </w:r>
        <w:r>
          <w:fldChar w:fldCharType="end"/>
        </w:r>
      </w:hyperlink>
    </w:p>
    <w:p>
      <w:pPr>
        <w:pStyle w:val="TOC2"/>
        <w:tabs>
          <w:tab w:val="right" w:leader="dot" w:pos="8306"/>
        </w:tabs>
      </w:pPr>
      <w:hyperlink w:anchor="_Toc6076" w:history="1">
        <w:r>
          <w:rPr>
            <w:rFonts w:ascii="仿宋" w:eastAsia="仿宋" w:hAnsi="仿宋" w:cs="仿宋" w:hint="eastAsia"/>
            <w:lang w:eastAsia="zh-CN"/>
          </w:rPr>
          <w:t>(二)、资金筹措</w:t>
        </w:r>
        <w:r>
          <w:tab/>
        </w:r>
        <w:r>
          <w:fldChar w:fldCharType="begin"/>
        </w:r>
        <w:r>
          <w:instrText xml:space="preserve"> PAGEREF _Toc6076 \h </w:instrText>
        </w:r>
        <w:r>
          <w:fldChar w:fldCharType="separate"/>
        </w:r>
        <w:r>
          <w:t>33</w:t>
        </w:r>
        <w:r>
          <w:fldChar w:fldCharType="end"/>
        </w:r>
      </w:hyperlink>
    </w:p>
    <w:p>
      <w:pPr>
        <w:pStyle w:val="TOC1"/>
        <w:tabs>
          <w:tab w:val="right" w:leader="dot" w:pos="8306"/>
        </w:tabs>
      </w:pPr>
      <w:hyperlink w:anchor="_Toc4424" w:history="1">
        <w:r>
          <w:rPr>
            <w:rFonts w:ascii="仿宋" w:eastAsia="仿宋" w:hAnsi="仿宋" w:cs="仿宋" w:hint="eastAsia"/>
            <w:lang w:eastAsia="zh-CN"/>
          </w:rPr>
          <w:t>十、橡胶管项目计划安排</w:t>
        </w:r>
        <w:r>
          <w:tab/>
        </w:r>
        <w:r>
          <w:fldChar w:fldCharType="begin"/>
        </w:r>
        <w:r>
          <w:instrText xml:space="preserve"> PAGEREF _Toc4424 \h </w:instrText>
        </w:r>
        <w:r>
          <w:fldChar w:fldCharType="separate"/>
        </w:r>
        <w:r>
          <w:t>33</w:t>
        </w:r>
        <w:r>
          <w:fldChar w:fldCharType="end"/>
        </w:r>
      </w:hyperlink>
    </w:p>
    <w:p>
      <w:pPr>
        <w:pStyle w:val="TOC2"/>
        <w:tabs>
          <w:tab w:val="right" w:leader="dot" w:pos="8306"/>
        </w:tabs>
      </w:pPr>
      <w:hyperlink w:anchor="_Toc14139" w:history="1">
        <w:r>
          <w:rPr>
            <w:rFonts w:ascii="仿宋" w:eastAsia="仿宋" w:hAnsi="仿宋" w:cs="仿宋" w:hint="eastAsia"/>
            <w:lang w:eastAsia="zh-CN"/>
          </w:rPr>
          <w:t>(一)、建设周期</w:t>
        </w:r>
        <w:r>
          <w:tab/>
        </w:r>
        <w:r>
          <w:fldChar w:fldCharType="begin"/>
        </w:r>
        <w:r>
          <w:instrText xml:space="preserve"> PAGEREF _Toc14139 \h </w:instrText>
        </w:r>
        <w:r>
          <w:fldChar w:fldCharType="separate"/>
        </w:r>
        <w:r>
          <w:t>33</w:t>
        </w:r>
        <w:r>
          <w:fldChar w:fldCharType="end"/>
        </w:r>
      </w:hyperlink>
    </w:p>
    <w:p>
      <w:pPr>
        <w:pStyle w:val="TOC2"/>
        <w:tabs>
          <w:tab w:val="right" w:leader="dot" w:pos="8306"/>
        </w:tabs>
      </w:pPr>
      <w:hyperlink w:anchor="_Toc8653" w:history="1">
        <w:r>
          <w:rPr>
            <w:rFonts w:ascii="仿宋" w:eastAsia="仿宋" w:hAnsi="仿宋" w:cs="仿宋" w:hint="eastAsia"/>
            <w:lang w:eastAsia="zh-CN"/>
          </w:rPr>
          <w:t>(二)、建设进度</w:t>
        </w:r>
        <w:r>
          <w:tab/>
        </w:r>
        <w:r>
          <w:fldChar w:fldCharType="begin"/>
        </w:r>
        <w:r>
          <w:instrText xml:space="preserve"> PAGEREF _Toc8653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51" w:history="1">
        <w:r>
          <w:rPr>
            <w:rFonts w:ascii="仿宋" w:eastAsia="仿宋" w:hAnsi="仿宋" w:cs="仿宋" w:hint="eastAsia"/>
            <w:lang w:eastAsia="zh-CN"/>
          </w:rPr>
          <w:t>(三)、进度安排注意事项</w:t>
        </w:r>
        <w:r>
          <w:tab/>
        </w:r>
        <w:r>
          <w:fldChar w:fldCharType="begin"/>
        </w:r>
        <w:r>
          <w:instrText xml:space="preserve"> PAGEREF _Toc20551 \h </w:instrText>
        </w:r>
        <w:r>
          <w:fldChar w:fldCharType="separate"/>
        </w:r>
        <w:r>
          <w:t>35</w:t>
        </w:r>
        <w:r>
          <w:fldChar w:fldCharType="end"/>
        </w:r>
      </w:hyperlink>
    </w:p>
    <w:p>
      <w:pPr>
        <w:pStyle w:val="TOC2"/>
        <w:tabs>
          <w:tab w:val="right" w:leader="dot" w:pos="8306"/>
        </w:tabs>
      </w:pPr>
      <w:hyperlink w:anchor="_Toc12277" w:history="1">
        <w:r>
          <w:rPr>
            <w:rFonts w:ascii="仿宋" w:eastAsia="仿宋" w:hAnsi="仿宋" w:cs="仿宋" w:hint="eastAsia"/>
            <w:lang w:eastAsia="zh-CN"/>
          </w:rPr>
          <w:t>(四)、人力资源配置</w:t>
        </w:r>
        <w:r>
          <w:tab/>
        </w:r>
        <w:r>
          <w:fldChar w:fldCharType="begin"/>
        </w:r>
        <w:r>
          <w:instrText xml:space="preserve"> PAGEREF _Toc12277 \h </w:instrText>
        </w:r>
        <w:r>
          <w:fldChar w:fldCharType="separate"/>
        </w:r>
        <w:r>
          <w:t>37</w:t>
        </w:r>
        <w:r>
          <w:fldChar w:fldCharType="end"/>
        </w:r>
      </w:hyperlink>
    </w:p>
    <w:p>
      <w:pPr>
        <w:pStyle w:val="TOC1"/>
        <w:tabs>
          <w:tab w:val="right" w:leader="dot" w:pos="8306"/>
        </w:tabs>
      </w:pPr>
      <w:hyperlink w:anchor="_Toc28298" w:history="1">
        <w:r>
          <w:rPr>
            <w:rFonts w:ascii="仿宋" w:eastAsia="仿宋" w:hAnsi="仿宋" w:cs="仿宋" w:hint="eastAsia"/>
            <w:lang w:eastAsia="zh-CN"/>
          </w:rPr>
          <w:t>十一、橡胶管项目财务管理</w:t>
        </w:r>
        <w:r>
          <w:tab/>
        </w:r>
        <w:r>
          <w:fldChar w:fldCharType="begin"/>
        </w:r>
        <w:r>
          <w:instrText xml:space="preserve"> PAGEREF _Toc28298 \h </w:instrText>
        </w:r>
        <w:r>
          <w:fldChar w:fldCharType="separate"/>
        </w:r>
        <w:r>
          <w:t>37</w:t>
        </w:r>
        <w:r>
          <w:fldChar w:fldCharType="end"/>
        </w:r>
      </w:hyperlink>
    </w:p>
    <w:p>
      <w:pPr>
        <w:pStyle w:val="TOC2"/>
        <w:tabs>
          <w:tab w:val="right" w:leader="dot" w:pos="8306"/>
        </w:tabs>
      </w:pPr>
      <w:hyperlink w:anchor="_Toc32029" w:history="1">
        <w:r>
          <w:rPr>
            <w:rFonts w:ascii="仿宋" w:eastAsia="仿宋" w:hAnsi="仿宋" w:cs="仿宋" w:hint="eastAsia"/>
            <w:lang w:eastAsia="zh-CN"/>
          </w:rPr>
          <w:t>(一)、资金需求大</w:t>
        </w:r>
        <w:r>
          <w:tab/>
        </w:r>
        <w:r>
          <w:fldChar w:fldCharType="begin"/>
        </w:r>
        <w:r>
          <w:instrText xml:space="preserve"> PAGEREF _Toc32029 \h </w:instrText>
        </w:r>
        <w:r>
          <w:fldChar w:fldCharType="separate"/>
        </w:r>
        <w:r>
          <w:t>37</w:t>
        </w:r>
        <w:r>
          <w:fldChar w:fldCharType="end"/>
        </w:r>
      </w:hyperlink>
    </w:p>
    <w:p>
      <w:pPr>
        <w:pStyle w:val="TOC2"/>
        <w:tabs>
          <w:tab w:val="right" w:leader="dot" w:pos="8306"/>
        </w:tabs>
      </w:pPr>
      <w:hyperlink w:anchor="_Toc2268" w:history="1">
        <w:r>
          <w:rPr>
            <w:rFonts w:ascii="仿宋" w:eastAsia="仿宋" w:hAnsi="仿宋" w:cs="仿宋" w:hint="eastAsia"/>
            <w:lang w:eastAsia="zh-CN"/>
          </w:rPr>
          <w:t>(二)、研发周期长</w:t>
        </w:r>
        <w:r>
          <w:tab/>
        </w:r>
        <w:r>
          <w:fldChar w:fldCharType="begin"/>
        </w:r>
        <w:r>
          <w:instrText xml:space="preserve"> PAGEREF _Toc2268 \h </w:instrText>
        </w:r>
        <w:r>
          <w:fldChar w:fldCharType="separate"/>
        </w:r>
        <w:r>
          <w:t>38</w:t>
        </w:r>
        <w:r>
          <w:fldChar w:fldCharType="end"/>
        </w:r>
      </w:hyperlink>
    </w:p>
    <w:p>
      <w:pPr>
        <w:pStyle w:val="TOC2"/>
        <w:tabs>
          <w:tab w:val="right" w:leader="dot" w:pos="8306"/>
        </w:tabs>
      </w:pPr>
      <w:hyperlink w:anchor="_Toc15336" w:history="1">
        <w:r>
          <w:rPr>
            <w:rFonts w:ascii="仿宋" w:eastAsia="仿宋" w:hAnsi="仿宋" w:cs="仿宋" w:hint="eastAsia"/>
            <w:lang w:eastAsia="zh-CN"/>
          </w:rPr>
          <w:t>(三)、市场风险大</w:t>
        </w:r>
        <w:r>
          <w:tab/>
        </w:r>
        <w:r>
          <w:fldChar w:fldCharType="begin"/>
        </w:r>
        <w:r>
          <w:instrText xml:space="preserve"> PAGEREF _Toc15336 \h </w:instrText>
        </w:r>
        <w:r>
          <w:fldChar w:fldCharType="separate"/>
        </w:r>
        <w:r>
          <w:t>40</w:t>
        </w:r>
        <w:r>
          <w:fldChar w:fldCharType="end"/>
        </w:r>
      </w:hyperlink>
    </w:p>
    <w:p>
      <w:pPr>
        <w:pStyle w:val="TOC2"/>
        <w:tabs>
          <w:tab w:val="right" w:leader="dot" w:pos="8306"/>
        </w:tabs>
      </w:pPr>
      <w:hyperlink w:anchor="_Toc27095" w:history="1">
        <w:r>
          <w:rPr>
            <w:rFonts w:ascii="仿宋" w:eastAsia="仿宋" w:hAnsi="仿宋" w:cs="仿宋" w:hint="eastAsia"/>
            <w:lang w:eastAsia="zh-CN"/>
          </w:rPr>
          <w:t>(四)、利润率高</w:t>
        </w:r>
        <w:r>
          <w:tab/>
        </w:r>
        <w:r>
          <w:fldChar w:fldCharType="begin"/>
        </w:r>
        <w:r>
          <w:instrText xml:space="preserve"> PAGEREF _Toc27095 \h </w:instrText>
        </w:r>
        <w:r>
          <w:fldChar w:fldCharType="separate"/>
        </w:r>
        <w:r>
          <w:t>42</w:t>
        </w:r>
        <w:r>
          <w:fldChar w:fldCharType="end"/>
        </w:r>
      </w:hyperlink>
    </w:p>
    <w:p>
      <w:pPr>
        <w:pStyle w:val="TOC1"/>
        <w:tabs>
          <w:tab w:val="right" w:leader="dot" w:pos="8306"/>
        </w:tabs>
      </w:pPr>
      <w:hyperlink w:anchor="_Toc27908" w:history="1">
        <w:r>
          <w:rPr>
            <w:rFonts w:ascii="仿宋" w:eastAsia="仿宋" w:hAnsi="仿宋" w:cs="仿宋" w:hint="eastAsia"/>
            <w:lang w:eastAsia="zh-CN"/>
          </w:rPr>
          <w:t>十二、橡胶管项目创新与研发</w:t>
        </w:r>
        <w:r>
          <w:tab/>
        </w:r>
        <w:r>
          <w:fldChar w:fldCharType="begin"/>
        </w:r>
        <w:r>
          <w:instrText xml:space="preserve"> PAGEREF _Toc27908 \h </w:instrText>
        </w:r>
        <w:r>
          <w:fldChar w:fldCharType="separate"/>
        </w:r>
        <w:r>
          <w:t>44</w:t>
        </w:r>
        <w:r>
          <w:fldChar w:fldCharType="end"/>
        </w:r>
      </w:hyperlink>
    </w:p>
    <w:p>
      <w:pPr>
        <w:pStyle w:val="TOC2"/>
        <w:tabs>
          <w:tab w:val="right" w:leader="dot" w:pos="8306"/>
        </w:tabs>
      </w:pPr>
      <w:hyperlink w:anchor="_Toc22022" w:history="1">
        <w:r>
          <w:rPr>
            <w:rFonts w:ascii="仿宋" w:eastAsia="仿宋" w:hAnsi="仿宋" w:cs="仿宋" w:hint="eastAsia"/>
            <w:lang w:eastAsia="zh-CN"/>
          </w:rPr>
          <w:t>(一)、创新策略与方向</w:t>
        </w:r>
        <w:r>
          <w:tab/>
        </w:r>
        <w:r>
          <w:fldChar w:fldCharType="begin"/>
        </w:r>
        <w:r>
          <w:instrText xml:space="preserve"> PAGEREF _Toc22022 \h </w:instrText>
        </w:r>
        <w:r>
          <w:fldChar w:fldCharType="separate"/>
        </w:r>
        <w:r>
          <w:t>44</w:t>
        </w:r>
        <w:r>
          <w:fldChar w:fldCharType="end"/>
        </w:r>
      </w:hyperlink>
    </w:p>
    <w:p>
      <w:pPr>
        <w:pStyle w:val="TOC2"/>
        <w:tabs>
          <w:tab w:val="right" w:leader="dot" w:pos="8306"/>
        </w:tabs>
      </w:pPr>
      <w:hyperlink w:anchor="_Toc14099" w:history="1">
        <w:r>
          <w:rPr>
            <w:rFonts w:ascii="仿宋" w:eastAsia="仿宋" w:hAnsi="仿宋" w:cs="仿宋" w:hint="eastAsia"/>
            <w:lang w:eastAsia="zh-CN"/>
          </w:rPr>
          <w:t>(二)、研发规划与投入</w:t>
        </w:r>
        <w:r>
          <w:tab/>
        </w:r>
        <w:r>
          <w:fldChar w:fldCharType="begin"/>
        </w:r>
        <w:r>
          <w:instrText xml:space="preserve"> PAGEREF _Toc14099 \h </w:instrText>
        </w:r>
        <w:r>
          <w:fldChar w:fldCharType="separate"/>
        </w:r>
        <w:r>
          <w:t>46</w:t>
        </w:r>
        <w:r>
          <w:fldChar w:fldCharType="end"/>
        </w:r>
      </w:hyperlink>
    </w:p>
    <w:p>
      <w:pPr>
        <w:pStyle w:val="TOC1"/>
        <w:tabs>
          <w:tab w:val="right" w:leader="dot" w:pos="8306"/>
        </w:tabs>
      </w:pPr>
      <w:hyperlink w:anchor="_Toc9376" w:history="1">
        <w:r>
          <w:rPr>
            <w:rFonts w:ascii="仿宋" w:eastAsia="仿宋" w:hAnsi="仿宋" w:cs="仿宋" w:hint="eastAsia"/>
            <w:lang w:eastAsia="zh-CN"/>
          </w:rPr>
          <w:t>十三、橡胶管项目治理与监督</w:t>
        </w:r>
        <w:r>
          <w:tab/>
        </w:r>
        <w:r>
          <w:fldChar w:fldCharType="begin"/>
        </w:r>
        <w:r>
          <w:instrText xml:space="preserve"> PAGEREF _Toc9376 \h </w:instrText>
        </w:r>
        <w:r>
          <w:fldChar w:fldCharType="separate"/>
        </w:r>
        <w:r>
          <w:t>47</w:t>
        </w:r>
        <w:r>
          <w:fldChar w:fldCharType="end"/>
        </w:r>
      </w:hyperlink>
    </w:p>
    <w:p>
      <w:pPr>
        <w:pStyle w:val="TOC2"/>
        <w:tabs>
          <w:tab w:val="right" w:leader="dot" w:pos="8306"/>
        </w:tabs>
      </w:pPr>
      <w:hyperlink w:anchor="_Toc15121" w:history="1">
        <w:r>
          <w:rPr>
            <w:rFonts w:ascii="仿宋" w:eastAsia="仿宋" w:hAnsi="仿宋" w:cs="仿宋" w:hint="eastAsia"/>
            <w:lang w:eastAsia="zh-CN"/>
          </w:rPr>
          <w:t>(一)、橡胶管项目治理结构</w:t>
        </w:r>
        <w:r>
          <w:tab/>
        </w:r>
        <w:r>
          <w:fldChar w:fldCharType="begin"/>
        </w:r>
        <w:r>
          <w:instrText xml:space="preserve"> PAGEREF _Toc15121 \h </w:instrText>
        </w:r>
        <w:r>
          <w:fldChar w:fldCharType="separate"/>
        </w:r>
        <w:r>
          <w:t>47</w:t>
        </w:r>
        <w:r>
          <w:fldChar w:fldCharType="end"/>
        </w:r>
      </w:hyperlink>
    </w:p>
    <w:p>
      <w:pPr>
        <w:pStyle w:val="TOC2"/>
        <w:tabs>
          <w:tab w:val="right" w:leader="dot" w:pos="8306"/>
        </w:tabs>
      </w:pPr>
      <w:hyperlink w:anchor="_Toc26339" w:history="1">
        <w:r>
          <w:rPr>
            <w:rFonts w:ascii="仿宋" w:eastAsia="仿宋" w:hAnsi="仿宋" w:cs="仿宋" w:hint="eastAsia"/>
            <w:lang w:eastAsia="zh-CN"/>
          </w:rPr>
          <w:t>(二)、监督与审计</w:t>
        </w:r>
        <w:r>
          <w:tab/>
        </w:r>
        <w:r>
          <w:fldChar w:fldCharType="begin"/>
        </w:r>
        <w:r>
          <w:instrText xml:space="preserve"> PAGEREF _Toc26339 \h </w:instrText>
        </w:r>
        <w:r>
          <w:fldChar w:fldCharType="separate"/>
        </w:r>
        <w:r>
          <w:t>49</w:t>
        </w:r>
        <w:r>
          <w:fldChar w:fldCharType="end"/>
        </w:r>
      </w:hyperlink>
    </w:p>
    <w:p>
      <w:pPr>
        <w:pStyle w:val="TOC1"/>
        <w:tabs>
          <w:tab w:val="right" w:leader="dot" w:pos="8306"/>
        </w:tabs>
      </w:pPr>
      <w:hyperlink w:anchor="_Toc12458" w:history="1">
        <w:r>
          <w:rPr>
            <w:rFonts w:ascii="仿宋" w:eastAsia="仿宋" w:hAnsi="仿宋" w:cs="仿宋" w:hint="eastAsia"/>
            <w:lang w:eastAsia="zh-CN"/>
          </w:rPr>
          <w:t>十四、风险识别与分类</w:t>
        </w:r>
        <w:r>
          <w:tab/>
        </w:r>
        <w:r>
          <w:fldChar w:fldCharType="begin"/>
        </w:r>
        <w:r>
          <w:instrText xml:space="preserve"> PAGEREF _Toc12458 \h </w:instrText>
        </w:r>
        <w:r>
          <w:fldChar w:fldCharType="separate"/>
        </w:r>
        <w:r>
          <w:t>50</w:t>
        </w:r>
        <w:r>
          <w:fldChar w:fldCharType="end"/>
        </w:r>
      </w:hyperlink>
    </w:p>
    <w:p>
      <w:pPr>
        <w:pStyle w:val="TOC2"/>
        <w:tabs>
          <w:tab w:val="right" w:leader="dot" w:pos="8306"/>
        </w:tabs>
      </w:pPr>
      <w:hyperlink w:anchor="_Toc23442" w:history="1">
        <w:r>
          <w:rPr>
            <w:rFonts w:ascii="仿宋" w:eastAsia="仿宋" w:hAnsi="仿宋" w:cs="仿宋" w:hint="eastAsia"/>
            <w:lang w:eastAsia="zh-CN"/>
          </w:rPr>
          <w:t>(一)、风险识别</w:t>
        </w:r>
        <w:r>
          <w:tab/>
        </w:r>
        <w:r>
          <w:fldChar w:fldCharType="begin"/>
        </w:r>
        <w:r>
          <w:instrText xml:space="preserve"> PAGEREF _Toc23442 \h </w:instrText>
        </w:r>
        <w:r>
          <w:fldChar w:fldCharType="separate"/>
        </w:r>
        <w:r>
          <w:t>50</w:t>
        </w:r>
        <w:r>
          <w:fldChar w:fldCharType="end"/>
        </w:r>
      </w:hyperlink>
    </w:p>
    <w:p>
      <w:pPr>
        <w:pStyle w:val="TOC2"/>
        <w:tabs>
          <w:tab w:val="right" w:leader="dot" w:pos="8306"/>
        </w:tabs>
      </w:pPr>
      <w:hyperlink w:anchor="_Toc12880" w:history="1">
        <w:r>
          <w:rPr>
            <w:rFonts w:ascii="仿宋" w:eastAsia="仿宋" w:hAnsi="仿宋" w:cs="仿宋" w:hint="eastAsia"/>
            <w:lang w:eastAsia="zh-CN"/>
          </w:rPr>
          <w:t>(二)、风险分类</w:t>
        </w:r>
        <w:r>
          <w:tab/>
        </w:r>
        <w:r>
          <w:fldChar w:fldCharType="begin"/>
        </w:r>
        <w:r>
          <w:instrText xml:space="preserve"> PAGEREF _Toc12880 \h </w:instrText>
        </w:r>
        <w:r>
          <w:fldChar w:fldCharType="separate"/>
        </w:r>
        <w:r>
          <w:t>51</w:t>
        </w:r>
        <w:r>
          <w:fldChar w:fldCharType="end"/>
        </w:r>
      </w:hyperlink>
    </w:p>
    <w:p>
      <w:pPr>
        <w:pStyle w:val="TOC1"/>
        <w:tabs>
          <w:tab w:val="right" w:leader="dot" w:pos="8306"/>
        </w:tabs>
      </w:pPr>
      <w:hyperlink w:anchor="_Toc5927" w:history="1">
        <w:r>
          <w:rPr>
            <w:rFonts w:ascii="仿宋" w:eastAsia="仿宋" w:hAnsi="仿宋" w:cs="仿宋" w:hint="eastAsia"/>
            <w:lang w:eastAsia="zh-CN"/>
          </w:rPr>
          <w:t>十五、橡胶管项目工程方案分析</w:t>
        </w:r>
        <w:r>
          <w:tab/>
        </w:r>
        <w:r>
          <w:fldChar w:fldCharType="begin"/>
        </w:r>
        <w:r>
          <w:instrText xml:space="preserve"> PAGEREF _Toc5927 \h </w:instrText>
        </w:r>
        <w:r>
          <w:fldChar w:fldCharType="separate"/>
        </w:r>
        <w:r>
          <w:t>53</w:t>
        </w:r>
        <w:r>
          <w:fldChar w:fldCharType="end"/>
        </w:r>
      </w:hyperlink>
    </w:p>
    <w:p>
      <w:pPr>
        <w:pStyle w:val="TOC2"/>
        <w:tabs>
          <w:tab w:val="right" w:leader="dot" w:pos="8306"/>
        </w:tabs>
      </w:pPr>
      <w:hyperlink w:anchor="_Toc7967" w:history="1">
        <w:r>
          <w:rPr>
            <w:rFonts w:ascii="仿宋" w:eastAsia="仿宋" w:hAnsi="仿宋" w:cs="仿宋" w:hint="eastAsia"/>
            <w:lang w:eastAsia="zh-CN"/>
          </w:rPr>
          <w:t>(一)、建筑工程设计原则</w:t>
        </w:r>
        <w:r>
          <w:tab/>
        </w:r>
        <w:r>
          <w:fldChar w:fldCharType="begin"/>
        </w:r>
        <w:r>
          <w:instrText xml:space="preserve"> PAGEREF _Toc7967 \h </w:instrText>
        </w:r>
        <w:r>
          <w:fldChar w:fldCharType="separate"/>
        </w:r>
        <w:r>
          <w:t>53</w:t>
        </w:r>
        <w:r>
          <w:fldChar w:fldCharType="end"/>
        </w:r>
      </w:hyperlink>
    </w:p>
    <w:p>
      <w:pPr>
        <w:pStyle w:val="TOC2"/>
        <w:tabs>
          <w:tab w:val="right" w:leader="dot" w:pos="8306"/>
        </w:tabs>
      </w:pPr>
      <w:hyperlink w:anchor="_Toc20140" w:history="1">
        <w:r>
          <w:rPr>
            <w:rFonts w:ascii="仿宋" w:eastAsia="仿宋" w:hAnsi="仿宋" w:cs="仿宋" w:hint="eastAsia"/>
            <w:lang w:eastAsia="zh-CN"/>
          </w:rPr>
          <w:t>(二)、土建工程建设指标</w:t>
        </w:r>
        <w:r>
          <w:tab/>
        </w:r>
        <w:r>
          <w:fldChar w:fldCharType="begin"/>
        </w:r>
        <w:r>
          <w:instrText xml:space="preserve"> PAGEREF _Toc20140 \h </w:instrText>
        </w:r>
        <w:r>
          <w:fldChar w:fldCharType="separate"/>
        </w:r>
        <w:r>
          <w:t>56</w:t>
        </w:r>
        <w:r>
          <w:fldChar w:fldCharType="end"/>
        </w:r>
      </w:hyperlink>
    </w:p>
    <w:p>
      <w:pPr>
        <w:pStyle w:val="TOC1"/>
        <w:tabs>
          <w:tab w:val="right" w:leader="dot" w:pos="8306"/>
        </w:tabs>
      </w:pPr>
      <w:hyperlink w:anchor="_Toc26836" w:history="1">
        <w:r>
          <w:rPr>
            <w:rFonts w:ascii="仿宋" w:eastAsia="仿宋" w:hAnsi="仿宋" w:cs="仿宋" w:hint="eastAsia"/>
            <w:lang w:eastAsia="zh-CN"/>
          </w:rPr>
          <w:t>十六、利益相关者分析与沟通计划</w:t>
        </w:r>
        <w:r>
          <w:tab/>
        </w:r>
        <w:r>
          <w:fldChar w:fldCharType="begin"/>
        </w:r>
        <w:r>
          <w:instrText xml:space="preserve"> PAGEREF _Toc26836 \h </w:instrText>
        </w:r>
        <w:r>
          <w:fldChar w:fldCharType="separate"/>
        </w:r>
        <w:r>
          <w:t>58</w:t>
        </w:r>
        <w:r>
          <w:fldChar w:fldCharType="end"/>
        </w:r>
      </w:hyperlink>
    </w:p>
    <w:p>
      <w:pPr>
        <w:pStyle w:val="TOC2"/>
        <w:tabs>
          <w:tab w:val="right" w:leader="dot" w:pos="8306"/>
        </w:tabs>
      </w:pPr>
      <w:hyperlink w:anchor="_Toc25187" w:history="1">
        <w:r>
          <w:rPr>
            <w:rFonts w:ascii="仿宋" w:eastAsia="仿宋" w:hAnsi="仿宋" w:cs="仿宋" w:hint="eastAsia"/>
            <w:lang w:eastAsia="zh-CN"/>
          </w:rPr>
          <w:t>(一)、利益相关者分析</w:t>
        </w:r>
        <w:r>
          <w:tab/>
        </w:r>
        <w:r>
          <w:fldChar w:fldCharType="begin"/>
        </w:r>
        <w:r>
          <w:instrText xml:space="preserve"> PAGEREF _Toc25187 \h </w:instrText>
        </w:r>
        <w:r>
          <w:fldChar w:fldCharType="separate"/>
        </w:r>
        <w:r>
          <w:t>58</w:t>
        </w:r>
        <w:r>
          <w:fldChar w:fldCharType="end"/>
        </w:r>
      </w:hyperlink>
    </w:p>
    <w:p>
      <w:pPr>
        <w:pStyle w:val="TOC2"/>
        <w:tabs>
          <w:tab w:val="right" w:leader="dot" w:pos="8306"/>
        </w:tabs>
      </w:pPr>
      <w:hyperlink w:anchor="_Toc5713" w:history="1">
        <w:r>
          <w:rPr>
            <w:rFonts w:ascii="仿宋" w:eastAsia="仿宋" w:hAnsi="仿宋" w:cs="仿宋" w:hint="eastAsia"/>
            <w:lang w:eastAsia="zh-CN"/>
          </w:rPr>
          <w:t>(二)、沟通计划</w:t>
        </w:r>
        <w:r>
          <w:tab/>
        </w:r>
        <w:r>
          <w:fldChar w:fldCharType="begin"/>
        </w:r>
        <w:r>
          <w:instrText xml:space="preserve"> PAGEREF _Toc5713 \h </w:instrText>
        </w:r>
        <w:r>
          <w:fldChar w:fldCharType="separate"/>
        </w:r>
        <w:r>
          <w:t>59</w:t>
        </w:r>
        <w:r>
          <w:fldChar w:fldCharType="end"/>
        </w:r>
      </w:hyperlink>
    </w:p>
    <w:p>
      <w:pPr>
        <w:pStyle w:val="TOC1"/>
        <w:tabs>
          <w:tab w:val="right" w:leader="dot" w:pos="8306"/>
        </w:tabs>
      </w:pPr>
      <w:hyperlink w:anchor="_Toc28322" w:history="1">
        <w:r>
          <w:rPr>
            <w:rFonts w:ascii="仿宋" w:eastAsia="仿宋" w:hAnsi="仿宋" w:cs="仿宋" w:hint="eastAsia"/>
            <w:lang w:eastAsia="zh-CN"/>
          </w:rPr>
          <w:t>十七、营销与推广策略</w:t>
        </w:r>
        <w:r>
          <w:tab/>
        </w:r>
        <w:r>
          <w:fldChar w:fldCharType="begin"/>
        </w:r>
        <w:r>
          <w:instrText xml:space="preserve"> PAGEREF _Toc28322 \h </w:instrText>
        </w:r>
        <w:r>
          <w:fldChar w:fldCharType="separate"/>
        </w:r>
        <w:r>
          <w:t>60</w:t>
        </w:r>
        <w:r>
          <w:fldChar w:fldCharType="end"/>
        </w:r>
      </w:hyperlink>
    </w:p>
    <w:p>
      <w:pPr>
        <w:pStyle w:val="TOC2"/>
        <w:tabs>
          <w:tab w:val="right" w:leader="dot" w:pos="8306"/>
        </w:tabs>
      </w:pPr>
      <w:hyperlink w:anchor="_Toc18323" w:history="1">
        <w:r>
          <w:rPr>
            <w:rFonts w:ascii="仿宋" w:eastAsia="仿宋" w:hAnsi="仿宋" w:cs="仿宋" w:hint="eastAsia"/>
            <w:lang w:eastAsia="zh-CN"/>
          </w:rPr>
          <w:t>(一)、产品/服务定位与特点</w:t>
        </w:r>
        <w:r>
          <w:tab/>
        </w:r>
        <w:r>
          <w:fldChar w:fldCharType="begin"/>
        </w:r>
        <w:r>
          <w:instrText xml:space="preserve"> PAGEREF _Toc18323 \h </w:instrText>
        </w:r>
        <w:r>
          <w:fldChar w:fldCharType="separate"/>
        </w:r>
        <w:r>
          <w:t>60</w:t>
        </w:r>
        <w:r>
          <w:fldChar w:fldCharType="end"/>
        </w:r>
      </w:hyperlink>
    </w:p>
    <w:p>
      <w:pPr>
        <w:pStyle w:val="TOC2"/>
        <w:tabs>
          <w:tab w:val="right" w:leader="dot" w:pos="8306"/>
        </w:tabs>
      </w:pPr>
      <w:hyperlink w:anchor="_Toc7304" w:history="1">
        <w:r>
          <w:rPr>
            <w:rFonts w:ascii="仿宋" w:eastAsia="仿宋" w:hAnsi="仿宋" w:cs="仿宋" w:hint="eastAsia"/>
            <w:lang w:eastAsia="zh-CN"/>
          </w:rPr>
          <w:t>(二)、市场定位与竞争分析</w:t>
        </w:r>
        <w:r>
          <w:tab/>
        </w:r>
        <w:r>
          <w:fldChar w:fldCharType="begin"/>
        </w:r>
        <w:r>
          <w:instrText xml:space="preserve"> PAGEREF _Toc7304 \h </w:instrText>
        </w:r>
        <w:r>
          <w:fldChar w:fldCharType="separate"/>
        </w:r>
        <w:r>
          <w:t>62</w:t>
        </w:r>
        <w:r>
          <w:fldChar w:fldCharType="end"/>
        </w:r>
      </w:hyperlink>
    </w:p>
    <w:p>
      <w:pPr>
        <w:pStyle w:val="TOC2"/>
        <w:tabs>
          <w:tab w:val="right" w:leader="dot" w:pos="8306"/>
        </w:tabs>
      </w:pPr>
      <w:hyperlink w:anchor="_Toc11777" w:history="1">
        <w:r>
          <w:rPr>
            <w:rFonts w:ascii="仿宋" w:eastAsia="仿宋" w:hAnsi="仿宋" w:cs="仿宋" w:hint="eastAsia"/>
            <w:lang w:eastAsia="zh-CN"/>
          </w:rPr>
          <w:t>(三)、营销渠道与策略</w:t>
        </w:r>
        <w:r>
          <w:tab/>
        </w:r>
        <w:r>
          <w:fldChar w:fldCharType="begin"/>
        </w:r>
        <w:r>
          <w:instrText xml:space="preserve"> PAGEREF _Toc11777 \h </w:instrText>
        </w:r>
        <w:r>
          <w:fldChar w:fldCharType="separate"/>
        </w:r>
        <w:r>
          <w:t>63</w:t>
        </w:r>
        <w:r>
          <w:fldChar w:fldCharType="end"/>
        </w:r>
      </w:hyperlink>
    </w:p>
    <w:p>
      <w:pPr>
        <w:pStyle w:val="TOC2"/>
        <w:tabs>
          <w:tab w:val="right" w:leader="dot" w:pos="8306"/>
        </w:tabs>
      </w:pPr>
      <w:hyperlink w:anchor="_Toc31103" w:history="1">
        <w:r>
          <w:rPr>
            <w:rFonts w:ascii="仿宋" w:eastAsia="仿宋" w:hAnsi="仿宋" w:cs="仿宋" w:hint="eastAsia"/>
            <w:lang w:eastAsia="zh-CN"/>
          </w:rPr>
          <w:t>(四)、推广与宣传活动</w:t>
        </w:r>
        <w:r>
          <w:tab/>
        </w:r>
        <w:r>
          <w:fldChar w:fldCharType="begin"/>
        </w:r>
        <w:r>
          <w:instrText xml:space="preserve"> PAGEREF _Toc31103 \h </w:instrText>
        </w:r>
        <w:r>
          <w:fldChar w:fldCharType="separate"/>
        </w:r>
        <w:r>
          <w:t>64</w:t>
        </w:r>
        <w:r>
          <w:fldChar w:fldCharType="end"/>
        </w:r>
      </w:hyperlink>
    </w:p>
    <w:p>
      <w:pPr>
        <w:pStyle w:val="TOC1"/>
        <w:tabs>
          <w:tab w:val="right" w:leader="dot" w:pos="8306"/>
        </w:tabs>
      </w:pPr>
      <w:hyperlink w:anchor="_Toc17527" w:history="1">
        <w:r>
          <w:rPr>
            <w:rFonts w:ascii="仿宋" w:eastAsia="仿宋" w:hAnsi="仿宋" w:cs="仿宋" w:hint="eastAsia"/>
            <w:lang w:eastAsia="zh-CN"/>
          </w:rPr>
          <w:t>十八、质量管理体系</w:t>
        </w:r>
        <w:r>
          <w:tab/>
        </w:r>
        <w:r>
          <w:fldChar w:fldCharType="begin"/>
        </w:r>
        <w:r>
          <w:instrText xml:space="preserve"> PAGEREF _Toc17527 \h </w:instrText>
        </w:r>
        <w:r>
          <w:fldChar w:fldCharType="separate"/>
        </w:r>
        <w:r>
          <w:t>69</w:t>
        </w:r>
        <w:r>
          <w:fldChar w:fldCharType="end"/>
        </w:r>
      </w:hyperlink>
    </w:p>
    <w:p>
      <w:pPr>
        <w:pStyle w:val="TOC2"/>
        <w:tabs>
          <w:tab w:val="right" w:leader="dot" w:pos="8306"/>
        </w:tabs>
      </w:pPr>
      <w:hyperlink w:anchor="_Toc5031" w:history="1">
        <w:r>
          <w:rPr>
            <w:rFonts w:ascii="仿宋" w:eastAsia="仿宋" w:hAnsi="仿宋" w:cs="仿宋" w:hint="eastAsia"/>
            <w:lang w:eastAsia="zh-CN"/>
          </w:rPr>
          <w:t>(一)、质量目标与方针</w:t>
        </w:r>
        <w:r>
          <w:tab/>
        </w:r>
        <w:r>
          <w:fldChar w:fldCharType="begin"/>
        </w:r>
        <w:r>
          <w:instrText xml:space="preserve"> PAGEREF _Toc5031 \h </w:instrText>
        </w:r>
        <w:r>
          <w:fldChar w:fldCharType="separate"/>
        </w:r>
        <w:r>
          <w:t>69</w:t>
        </w:r>
        <w:r>
          <w:fldChar w:fldCharType="end"/>
        </w:r>
      </w:hyperlink>
    </w:p>
    <w:p>
      <w:pPr>
        <w:pStyle w:val="TOC2"/>
        <w:tabs>
          <w:tab w:val="right" w:leader="dot" w:pos="8306"/>
        </w:tabs>
      </w:pPr>
      <w:hyperlink w:anchor="_Toc11397" w:history="1">
        <w:r>
          <w:rPr>
            <w:rFonts w:ascii="仿宋" w:eastAsia="仿宋" w:hAnsi="仿宋" w:cs="仿宋" w:hint="eastAsia"/>
            <w:lang w:eastAsia="zh-CN"/>
          </w:rPr>
          <w:t>(二)、质量管理责任</w:t>
        </w:r>
        <w:r>
          <w:tab/>
        </w:r>
        <w:r>
          <w:fldChar w:fldCharType="begin"/>
        </w:r>
        <w:r>
          <w:instrText xml:space="preserve"> PAGEREF _Toc11397 \h </w:instrText>
        </w:r>
        <w:r>
          <w:fldChar w:fldCharType="separate"/>
        </w:r>
        <w:r>
          <w:t>70</w:t>
        </w:r>
        <w:r>
          <w:fldChar w:fldCharType="end"/>
        </w:r>
      </w:hyperlink>
    </w:p>
    <w:p>
      <w:pPr>
        <w:pStyle w:val="TOC2"/>
        <w:tabs>
          <w:tab w:val="right" w:leader="dot" w:pos="8306"/>
        </w:tabs>
      </w:pPr>
      <w:hyperlink w:anchor="_Toc19087" w:history="1">
        <w:r>
          <w:rPr>
            <w:rFonts w:ascii="仿宋" w:eastAsia="仿宋" w:hAnsi="仿宋" w:cs="仿宋" w:hint="eastAsia"/>
            <w:lang w:eastAsia="zh-CN"/>
          </w:rPr>
          <w:t>(三)、质量管理体系文件</w:t>
        </w:r>
        <w:r>
          <w:tab/>
        </w:r>
        <w:r>
          <w:fldChar w:fldCharType="begin"/>
        </w:r>
        <w:r>
          <w:instrText xml:space="preserve"> PAGEREF _Toc19087 \h </w:instrText>
        </w:r>
        <w:r>
          <w:fldChar w:fldCharType="separate"/>
        </w:r>
        <w:r>
          <w:t>72</w:t>
        </w:r>
        <w:r>
          <w:fldChar w:fldCharType="end"/>
        </w:r>
      </w:hyperlink>
    </w:p>
    <w:p>
      <w:pPr>
        <w:pStyle w:val="TOC2"/>
        <w:tabs>
          <w:tab w:val="right" w:leader="dot" w:pos="8306"/>
        </w:tabs>
      </w:pPr>
      <w:hyperlink w:anchor="_Toc689" w:history="1">
        <w:r>
          <w:rPr>
            <w:rFonts w:ascii="仿宋" w:eastAsia="仿宋" w:hAnsi="仿宋" w:cs="仿宋" w:hint="eastAsia"/>
            <w:lang w:eastAsia="zh-CN"/>
          </w:rPr>
          <w:t>(四)、质量培训与教育</w:t>
        </w:r>
        <w:r>
          <w:tab/>
        </w:r>
        <w:r>
          <w:fldChar w:fldCharType="begin"/>
        </w:r>
        <w:r>
          <w:instrText xml:space="preserve"> PAGEREF _Toc689 \h </w:instrText>
        </w:r>
        <w:r>
          <w:fldChar w:fldCharType="separate"/>
        </w:r>
        <w:r>
          <w:t>74</w:t>
        </w:r>
        <w:r>
          <w:fldChar w:fldCharType="end"/>
        </w:r>
      </w:hyperlink>
    </w:p>
    <w:p>
      <w:pPr>
        <w:pStyle w:val="TOC2"/>
        <w:tabs>
          <w:tab w:val="right" w:leader="dot" w:pos="8306"/>
        </w:tabs>
      </w:pPr>
      <w:hyperlink w:anchor="_Toc32506" w:history="1">
        <w:r>
          <w:rPr>
            <w:rFonts w:ascii="仿宋" w:eastAsia="仿宋" w:hAnsi="仿宋" w:cs="仿宋" w:hint="eastAsia"/>
            <w:lang w:eastAsia="zh-CN"/>
          </w:rPr>
          <w:t>(五)、质量审核与评价</w:t>
        </w:r>
        <w:r>
          <w:tab/>
        </w:r>
        <w:r>
          <w:fldChar w:fldCharType="begin"/>
        </w:r>
        <w:r>
          <w:instrText xml:space="preserve"> PAGEREF _Toc32506 \h </w:instrText>
        </w:r>
        <w:r>
          <w:fldChar w:fldCharType="separate"/>
        </w:r>
        <w:r>
          <w:t>75</w:t>
        </w:r>
        <w:r>
          <w:fldChar w:fldCharType="end"/>
        </w:r>
      </w:hyperlink>
    </w:p>
    <w:p>
      <w:pPr>
        <w:pStyle w:val="TOC2"/>
        <w:tabs>
          <w:tab w:val="right" w:leader="dot" w:pos="8306"/>
        </w:tabs>
      </w:pPr>
      <w:hyperlink w:anchor="_Toc18880" w:history="1">
        <w:r>
          <w:rPr>
            <w:rFonts w:ascii="仿宋" w:eastAsia="仿宋" w:hAnsi="仿宋" w:cs="仿宋" w:hint="eastAsia"/>
            <w:lang w:eastAsia="zh-CN"/>
          </w:rPr>
          <w:t>(六)、不符合与纠正措施</w:t>
        </w:r>
        <w:r>
          <w:tab/>
        </w:r>
        <w:r>
          <w:fldChar w:fldCharType="begin"/>
        </w:r>
        <w:r>
          <w:instrText xml:space="preserve"> PAGEREF _Toc18880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71"/>
      <w:r>
        <w:rPr>
          <w:rFonts w:ascii="仿宋" w:eastAsia="仿宋" w:hAnsi="仿宋" w:cs="仿宋" w:hint="eastAsia"/>
          <w:sz w:val="28"/>
          <w:lang w:eastAsia="zh-CN"/>
        </w:rPr>
        <w:t>一、橡胶管项目概论</w:t>
      </w:r>
      <w:bookmarkEnd w:id="2"/>
    </w:p>
    <w:p>
      <w:pPr>
        <w:pStyle w:val="Heading2"/>
        <w:rPr>
          <w:rFonts w:ascii="仿宋" w:eastAsia="仿宋" w:hAnsi="仿宋" w:cs="仿宋" w:hint="eastAsia"/>
          <w:lang w:eastAsia="zh-CN"/>
        </w:rPr>
      </w:pPr>
      <w:bookmarkStart w:id="3" w:name="_Toc2770"/>
      <w:r>
        <w:rPr>
          <w:rFonts w:ascii="仿宋" w:eastAsia="仿宋" w:hAnsi="仿宋" w:cs="仿宋" w:hint="eastAsia"/>
          <w:lang w:eastAsia="zh-CN"/>
        </w:rPr>
        <w:t>(一)、橡胶管项目概况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起源追溯至对市场的深入洞察。市场的不断演变与变革为橡胶管项目提供了难得的机遇。当前市场存在的需求缺口和变革的大环境共同构成了橡胶管项目的背景。这个橡胶管项目旨在充分利用市场机遇，填补行业中尚未满足的需求，为客户提供全新的解决方案。市场的变革和需求的增长使得这个橡胶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橡胶管项目正式命名为橡胶管。这个名称不仅仅是一个标识，更代表了橡胶管项目的核心理念和愿景。它蕴含着橡胶管项目所要解决问题的关键字，具有强烈的表达和辨识度，为橡胶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橡胶管项目目标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核心目标是提供一种全新、高效的解决方案，满足客户日益增长的需求。橡胶管项目追求的不仅仅是满足市场需求，更是在市场中获得卓越的竞争优势。通过不断提升产品或服务的质量和创新水平，橡胶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全面涵盖了产品研发、制造、市场推广和售后服务，确保从产品设计到最终用户体验的全方位关注。这一全面的橡胶管项目范围是为了确保橡胶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橡胶管项目时间表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橡胶管项目计划在未来18个月内完成，包括研发、测试、市场试点和正式推出等不同阶段。这个时间表的合理设计是为了确保橡胶管项目各个阶段的顺利推进，以便按时交付高质量的成果。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橡胶管项目总预算估算为XX百万美元，主要分配在研发、市场推广、人员培训和运营等方面。这一充足的预算为橡胶管项目提供了充足的资源，确保橡胶管项目在各个方面都能取得优异的表现。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橡胶管项目风险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橡胶管项目可能面临的风险包括市场接受度低、技术难题、竞争激烈等。橡胶管项目团队已经制定了相应的风险应对计划，通过前瞻性的风险管理，确保橡胶管项目在面对不确定性时能够迅速做出应对。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橡胶管项目团队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橡胶管项目汇聚了一支经验丰富、多领域专业素养的核心团队，确保橡胶管项目在各个方面都能拥有高水平的执行力。团队的协同作战是橡胶管项目成功的关键因素之一。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橡胶管项目背景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橡胶管项目的背景根植于市场对更高效、创新产品的渴望，同时也受到科技发展对行业格局的深刻改变的影响。这为橡胶管项目提供了广阔的发展空间和市场需求。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橡胶管项目现状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截至目前，橡胶管项目已完成市场调研和技术验证，取得了初步的成功。这为橡胶管项目在未来的发展奠定了坚实的基础，为更远大的目标打下了坚实的基石。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973"/>
      <w:r>
        <w:rPr>
          <w:rFonts w:ascii="仿宋" w:eastAsia="仿宋" w:hAnsi="仿宋" w:cs="仿宋" w:hint="eastAsia"/>
          <w:sz w:val="28"/>
          <w:lang w:eastAsia="zh-CN"/>
        </w:rPr>
        <w:t>(二)、橡胶管项目目标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keyword》橡胶管项目首要业务目标是在市场中占据有利地位，实现产品/服务的成功推广和销售。通过不断提升产品质量、创新性，橡胶管项目追求成为行业中的领导者，赢得更多客户的青睐。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在科技迅速发展的时代，橡胶管项目着眼于技术创新。通过持续的研发和技术升级，橡胶管项目旨在推出更具创新性的产品或服务，以满足市场对新鲜、先进解决方案的需求。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为了建立可持续的客户关系，橡胶管项目设定了客户满意度目标。通过提供卓越的产品质量和优质的客户服务，橡胶管项目追求赢得客户的信任和忠诚度，确保他们的满意度达到行业领先水平。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橡胶管项目注重社会责任和可持续发展。通过实施环保、社会责任橡胶管项目，橡胶管项目致力于在经济发展的同时保护环境，促进社会公平，实现可持续经营。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橡胶管项目的团队是实现目标的核心驱动力。因此，橡胶管项目设定了团队发展目标，包括提升团队成员的专业技能、培养领导力，以及搭建协同高效的团队工作氛围。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020"/>
      <w:r>
        <w:rPr>
          <w:rFonts w:ascii="仿宋" w:eastAsia="仿宋" w:hAnsi="仿宋" w:cs="仿宋" w:hint="eastAsia"/>
          <w:sz w:val="28"/>
          <w:lang w:eastAsia="zh-CN"/>
        </w:rPr>
        <w:t>(三)、橡胶管项目提出的理由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橡胶管项目提出的理由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提出源于对市场机遇的深刻洞察。当前市场中存在的需求缺口和行业发展趋势表明，有巨大的商业机会等待被开发。通过准确捕捉市场机遇，橡胶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理念基于对技术创新的信仰。通过持续的研发和技术投入，橡胶管项目有望推出更具创新性的产品或服务。在科技飞速发展的当下，橡胶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提出是为了增强企业的行业竞争力。通过提升产品或服务的质量和独特性，橡胶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响应了消费者需求的变化。随着社会和科技的不断发展，消费者对产品和服务的需求也在发生变化。通过深入了解并及时回应消费者的新需求，橡胶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橡胶管项目的提出是企业战略发展规划的一部分。在面对日益激烈的市场竞争和不断变化的商业环境中，橡胶管项目作为企业战略的一环，旨在为企业开辟新的增长领域，巩固企业在行业中的地位。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橡胶管项目的提出不仅仅是基于商业考量，还注重社会责任。通过推出环保、社会责任等方面的橡胶管项目，橡胶管企业可以在社会中树立积极形象，为社会做出积极贡献，实现经济效益和社会效益的双赢。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橡胶管项目的提出反映了对利益相关者期望的关注。包括客户、员工、投资者等利益相关者在企业发展中都有着各自的期望，橡胶管项目力求在满足这些期望的同时，取得更大的共赢。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914"/>
      <w:r>
        <w:rPr>
          <w:rFonts w:ascii="仿宋" w:eastAsia="仿宋" w:hAnsi="仿宋" w:cs="仿宋" w:hint="eastAsia"/>
          <w:sz w:val="28"/>
          <w:lang w:eastAsia="zh-CN"/>
        </w:rPr>
        <w:t>(四)、橡胶管项目意义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在实施橡胶管项目的过程中，我们不仅仅是在追逐商业成功，更是为企业和社会的多个层面创造了深远的意义。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首要意义在于提升企业的市场竞争力。通过持续的创新和对产品质量的高标准要求，橡胶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橡胶管项目的推进将促使行业技术水平的提升。通过引入先进技术和创新性解决方案，橡胶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在社会层面，橡胶管项目不仅创造了大量就业机会，提高了就业水平，还注重社会责任和环保。通过参与社会公益事业和推动环保橡胶管项目，橡胶管项目为社会贡献了一份力量，体现了企业对社会的积极回馈。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综合而言，橡胶管项目意义重大，不仅推动了企业的发展，也为行业和社会的进步贡献了积极力量。这是一个全面而深刻的影响，将在未来产生可持续的正面效应。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571"/>
      <w:r>
        <w:rPr>
          <w:rFonts w:ascii="仿宋" w:eastAsia="仿宋" w:hAnsi="仿宋" w:cs="仿宋" w:hint="eastAsia"/>
          <w:sz w:val="28"/>
          <w:lang w:eastAsia="zh-CN"/>
        </w:rPr>
        <w:t>(五)、橡胶管项目背景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在当今迅猛发展的商业环境中，橡胶管项目的动因根植于对多方面因素的审慎考量。这个橡胶管项目的提出并非孤立的决策，而是对企业所处背景深入思考的产物。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市场的不断演变是橡胶管项目背后的首要原因。科技的迅速发展和全球市场的快速变化使得企业必须灵活应对。橡胶管项目应运而生，旨在通过创新性的解决方案迎合市场的多变需求，赢得竞争中的先机。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竞争的激烈程度也是橡胶管项目背景中不可忽视的一环。企业需要在激烈竞争中脱颖而出，为此，橡胶管项目致力于打破常规，提供独特的价值主张，以吸引客户并确保市场份额的增长。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技术的迅速发展为企业带来了机遇与挑战。作为橡胶管项目启动的背景之一，对新兴技术的应用将有助于提升企业的技术水平，使其在不断演进的商业环境中保持竞争优势。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此外，社会对企业责任的期望也在逐渐升高。橡胶管项目充分融入了社会责任的理念，通过可持续经营和社会公益橡胶管项目，企图为社会贡献一份力量，在商业成功的同时关注社会价值。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721"/>
      <w:r>
        <w:rPr>
          <w:rFonts w:ascii="仿宋" w:eastAsia="仿宋" w:hAnsi="仿宋" w:cs="仿宋" w:hint="eastAsia"/>
          <w:sz w:val="28"/>
          <w:lang w:eastAsia="zh-CN"/>
        </w:rPr>
        <w:t>二、橡胶管项目建设单位说明</w:t>
      </w:r>
      <w:bookmarkEnd w:id="8"/>
    </w:p>
    <w:p>
      <w:pPr>
        <w:pStyle w:val="Heading2"/>
        <w:rPr>
          <w:rFonts w:ascii="仿宋" w:eastAsia="仿宋" w:hAnsi="仿宋" w:cs="仿宋" w:hint="eastAsia"/>
          <w:lang w:eastAsia="zh-CN"/>
        </w:rPr>
      </w:pPr>
      <w:bookmarkStart w:id="9" w:name="_Toc22737"/>
      <w:r>
        <w:rPr>
          <w:rFonts w:ascii="仿宋" w:eastAsia="仿宋" w:hAnsi="仿宋" w:cs="仿宋" w:hint="eastAsia"/>
          <w:lang w:eastAsia="zh-CN"/>
        </w:rPr>
        <w:t>(一)、橡胶管项目承办单位基本情况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0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橡胶管项目承办单位的XXXX，我们着眼于实现可持续的经济效益。通过技术创新和解决方案的提供，公司预计在橡胶管项目执行期间将获得可观的收入增长。这一收入来源主要包括橡胶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同时，我们注重成本控制和效率提升，以确保橡胶管项目的可持续盈利。透过精细的管理和资源优化，公司期望实现橡胶管项目利润最大化。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管项目实施进行全面的投资评估，包括橡胶管项目启动阶段的资金投入和后续运营成本。通过对橡胶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橡胶管项目实施过程中具备足够的资金流动性，公司将进行详尽的现金流分析。这包括资金需求的合理预测、橡胶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633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13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橡胶管项目的主要产品是XXXX，预计年产值为XXX万元。这一产品在市场中占据着重要的地位，其广泛的应用范围使得该橡胶管项目的市场前景非常广阔。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管项目的xxx产品作为重要的原材料之一，将在多个领域发挥关键作用。其在建筑、交通、能源等方面的广泛应用将为整个产业链提供强大的支持，形成产业协同效应。橡胶管项目的年产值XXX万XXX万XXX万万元不仅反映了其在市场上的巨大潜力，更预示着它对国民经济的积极贡献。这种关联度高、涉及面广的产业关系，使得该橡胶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60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总征地面积为XXXX平方米，相当于约XX.XX亩，其中净用地面积为XXXX平方米，红线范围内相当于约XX.XX亩。这一用地规模充分考虑了橡胶管项目的建设需求，保障了橡胶管项目在合适的空间内得以充分发展。橡胶管项目规划的总建筑面积为XXXX平方米，其中主体工程建设占XXXX平方米，计容建筑面积达XXXX平方米。预计建筑工程的投资将达到XXXX万元，为橡胶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计划购置的设备共计XXXX台（套），设备购置费用为XXXX万元。这一设备购置计划充分考虑到橡胶管项目的生产需求和技术要求，确保了橡胶管项目在生产运营中具备先进的技术装备和高效的生产能力。设备的合理配置将为橡胶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管项目计划总投资为XXXX万元，预计年实现营业收入为XXXX万元。这一产能规模的设定旨在确保橡胶管项目能够在投资与回报之间取得平衡，实现长期可持续的发展。橡胶管项目的总投资充分考虑到各个方面的需求，包括用地建设、设备购置等多个环节，以确保橡胶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9"/>
      <w:r>
        <w:rPr>
          <w:rFonts w:ascii="仿宋" w:eastAsia="仿宋" w:hAnsi="仿宋" w:cs="仿宋" w:hint="eastAsia"/>
          <w:sz w:val="28"/>
          <w:lang w:eastAsia="zh-CN"/>
        </w:rPr>
        <w:t>四、橡胶管项目选址可行性分析</w:t>
      </w:r>
      <w:bookmarkEnd w:id="14"/>
    </w:p>
    <w:p>
      <w:pPr>
        <w:pStyle w:val="Heading2"/>
        <w:rPr>
          <w:rFonts w:ascii="仿宋" w:eastAsia="仿宋" w:hAnsi="仿宋" w:cs="仿宋" w:hint="eastAsia"/>
          <w:lang w:eastAsia="zh-CN"/>
        </w:rPr>
      </w:pPr>
      <w:bookmarkStart w:id="15" w:name="_Toc15209"/>
      <w:r>
        <w:rPr>
          <w:rFonts w:ascii="仿宋" w:eastAsia="仿宋" w:hAnsi="仿宋" w:cs="仿宋" w:hint="eastAsia"/>
          <w:lang w:eastAsia="zh-CN"/>
        </w:rPr>
        <w:t>(一)、橡胶管项目选址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该橡胶管项目选址位于XX省XX市XX区XXX街道</w:t>
      </w:r>
    </w:p>
    <w:p>
      <w:pPr>
        <w:pStyle w:val="Heading2"/>
        <w:ind w:firstLine="560" w:firstLineChars="200"/>
        <w:rPr>
          <w:rFonts w:ascii="仿宋" w:eastAsia="仿宋" w:hAnsi="仿宋" w:cs="仿宋" w:hint="eastAsia"/>
          <w:sz w:val="28"/>
          <w:lang w:eastAsia="zh-CN"/>
        </w:rPr>
      </w:pPr>
      <w:bookmarkStart w:id="16" w:name="_Toc2495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橡胶管项目的征地面积将根据橡胶管项目的实际规模和需求进行精确规划。具体面积XXX平方米，旨在确保橡胶管项目不仅能够满足当前的发展需求，还能够预留空间以适应未来的扩展。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橡胶管项目计划建设的建筑总规模具体面积XXX平方米。这一规模的确定综合考虑了橡胶管项目的性质、规模，以及城市规划的相关要求，确保建筑布局与周边环境协调一致。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绿地率是橡胶管项目用地中被规划为绿地的比例。具体面积XXX平方米，旨在通过合理规划绿地，改善橡胶管项目周边环境，提升居民生活质量，并符合城市整体绿化规划。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容积率是用地上可以建设的建筑总体积与用地面积之比。具体面积XXX，通过合理的容积率规划，确保橡胶管项目建筑规模与周边环境和谐共生。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确保橡胶管项目选址与当地城市规划相一致，具体面积XXX平方米。通过与城市规划部门深入沟通，确保橡胶管项目不仅符合城市的整体发展方向，还能够融入城市的发展布局，为城市的长远发展贡献力量。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充分了解并确保橡胶管项目选址符合当地产业政策，具体面积XXX平方米。这包括橡胶管项目对当地经济的促进作用，以及对相关产业的带动效应，确保橡胶管项目与地方政府的产业政策保持一致，促进共赢合作。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用地总体要求必须符合环保和可持续发展的原则，具体面积XXX平方米。通过采用绿色建筑设计、节能减排等措施，确保橡胶管项目在建设和运营过程中对环境的影响最小化，达到可持续发展的要求。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确保橡胶管项目选址具备必要的公共设施配套，具体面积XXX平方米。这包括交通便利性、教育、医疗等基础设施，以提高居民生活品质，使得橡胶管项目选址更具吸引力。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考虑用地总体要求对当地社会稳定性的影响，具体面积XXX平方米。通过深入了解当地社区反馈，确保橡胶管项目的选址和建设过程对当地社会和谐稳定产生积极作用。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管项目选址不仅符合法规和规划，还在实际操作中具有可行性。这一全面规划将为橡胶管项目的成功实施提供坚实的基础，确保橡胶管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56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管项目的设备规划和空间设计中，我们将采取灵活设备布局的措施。设备布局将根据实际需求进行灵活设计，避免不必要的浪费。通过合理规划设备摆放位置，我们将提高设备的利用率，减少设备间距，以确保橡胶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胶管项目内部引入共享设施的概念，例如共享会议室、办公区等。通过这种方式，我们可以减少对资源的重复建设，提高资源共享效率，从而减小橡胶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17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橡胶管项目的总图布置中，我们将不同功能区域进行明确的规划，以最大程度满足橡胶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https://d.book118.com/816121024000010043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E57A9"/>
    <w:rsid w:val="4A1E57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2102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2024-01-30T21:13:00Z</dcterms:created>
  <dcterms:modified xsi:type="dcterms:W3CDTF">2024-01-30T21:13:32Z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8A6184CA7FF34F4F82DE0AD33D25FCF9_11</vt:lpwstr>
  </property>
  <property fmtid="{D5CDD505-2E9C-101B-9397-08002B2CF9AE}" pid="3" name="KSOProductBuildVer">
    <vt:lpwstr>2052-12.1.0.16250</vt:lpwstr>
  </property>
</Properties>
</file>