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垃圾终端处理设备项目建设总纲及方案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2" w:history="1">
        <w:r>
          <w:rPr>
            <w:rFonts w:ascii="仿宋" w:eastAsia="仿宋" w:hAnsi="仿宋" w:cs="仿宋" w:hint="eastAsia"/>
            <w:lang w:eastAsia="zh-CN"/>
          </w:rPr>
          <w:t>序言</w:t>
        </w:r>
        <w:r>
          <w:tab/>
        </w:r>
        <w:r>
          <w:fldChar w:fldCharType="begin"/>
        </w:r>
        <w:r>
          <w:instrText xml:space="preserve"> PAGEREF _Toc21042 \h </w:instrText>
        </w:r>
        <w:r>
          <w:fldChar w:fldCharType="separate"/>
        </w:r>
        <w:r>
          <w:t>3</w:t>
        </w:r>
        <w:r>
          <w:fldChar w:fldCharType="end"/>
        </w:r>
      </w:hyperlink>
    </w:p>
    <w:p>
      <w:pPr>
        <w:pStyle w:val="TOC1"/>
        <w:tabs>
          <w:tab w:val="right" w:leader="dot" w:pos="8306"/>
        </w:tabs>
      </w:pPr>
      <w:hyperlink w:anchor="_Toc12092" w:history="1">
        <w:r>
          <w:rPr>
            <w:rFonts w:ascii="仿宋" w:eastAsia="仿宋" w:hAnsi="仿宋" w:cs="仿宋" w:hint="eastAsia"/>
            <w:lang w:eastAsia="zh-CN"/>
          </w:rPr>
          <w:t>一、社会影响分析</w:t>
        </w:r>
        <w:r>
          <w:tab/>
        </w:r>
        <w:r>
          <w:fldChar w:fldCharType="begin"/>
        </w:r>
        <w:r>
          <w:instrText xml:space="preserve"> PAGEREF _Toc12092 \h </w:instrText>
        </w:r>
        <w:r>
          <w:fldChar w:fldCharType="separate"/>
        </w:r>
        <w:r>
          <w:t>3</w:t>
        </w:r>
        <w:r>
          <w:fldChar w:fldCharType="end"/>
        </w:r>
      </w:hyperlink>
    </w:p>
    <w:p>
      <w:pPr>
        <w:pStyle w:val="TOC2"/>
        <w:tabs>
          <w:tab w:val="right" w:leader="dot" w:pos="8306"/>
        </w:tabs>
      </w:pPr>
      <w:hyperlink w:anchor="_Toc6429" w:history="1">
        <w:r>
          <w:rPr>
            <w:rFonts w:ascii="仿宋" w:eastAsia="仿宋" w:hAnsi="仿宋" w:cs="仿宋" w:hint="eastAsia"/>
            <w:lang w:eastAsia="zh-CN"/>
          </w:rPr>
          <w:t>(一)、社会影响效果分析</w:t>
        </w:r>
        <w:r>
          <w:tab/>
        </w:r>
        <w:r>
          <w:fldChar w:fldCharType="begin"/>
        </w:r>
        <w:r>
          <w:instrText xml:space="preserve"> PAGEREF _Toc6429 \h </w:instrText>
        </w:r>
        <w:r>
          <w:fldChar w:fldCharType="separate"/>
        </w:r>
        <w:r>
          <w:t>3</w:t>
        </w:r>
        <w:r>
          <w:fldChar w:fldCharType="end"/>
        </w:r>
      </w:hyperlink>
    </w:p>
    <w:p>
      <w:pPr>
        <w:pStyle w:val="TOC2"/>
        <w:tabs>
          <w:tab w:val="right" w:leader="dot" w:pos="8306"/>
        </w:tabs>
      </w:pPr>
      <w:hyperlink w:anchor="_Toc23980" w:history="1">
        <w:r>
          <w:rPr>
            <w:rFonts w:ascii="仿宋" w:eastAsia="仿宋" w:hAnsi="仿宋" w:cs="仿宋" w:hint="eastAsia"/>
            <w:lang w:eastAsia="zh-CN"/>
          </w:rPr>
          <w:t>(二)、社会适应性分析</w:t>
        </w:r>
        <w:r>
          <w:tab/>
        </w:r>
        <w:r>
          <w:fldChar w:fldCharType="begin"/>
        </w:r>
        <w:r>
          <w:instrText xml:space="preserve"> PAGEREF _Toc23980 \h </w:instrText>
        </w:r>
        <w:r>
          <w:fldChar w:fldCharType="separate"/>
        </w:r>
        <w:r>
          <w:t>5</w:t>
        </w:r>
        <w:r>
          <w:fldChar w:fldCharType="end"/>
        </w:r>
      </w:hyperlink>
    </w:p>
    <w:p>
      <w:pPr>
        <w:pStyle w:val="TOC2"/>
        <w:tabs>
          <w:tab w:val="right" w:leader="dot" w:pos="8306"/>
        </w:tabs>
      </w:pPr>
      <w:hyperlink w:anchor="_Toc14811" w:history="1">
        <w:r>
          <w:rPr>
            <w:rFonts w:ascii="仿宋" w:eastAsia="仿宋" w:hAnsi="仿宋" w:cs="仿宋" w:hint="eastAsia"/>
            <w:lang w:eastAsia="zh-CN"/>
          </w:rPr>
          <w:t>(三)、社会风险及对策分析</w:t>
        </w:r>
        <w:r>
          <w:tab/>
        </w:r>
        <w:r>
          <w:fldChar w:fldCharType="begin"/>
        </w:r>
        <w:r>
          <w:instrText xml:space="preserve"> PAGEREF _Toc14811 \h </w:instrText>
        </w:r>
        <w:r>
          <w:fldChar w:fldCharType="separate"/>
        </w:r>
        <w:r>
          <w:t>7</w:t>
        </w:r>
        <w:r>
          <w:fldChar w:fldCharType="end"/>
        </w:r>
      </w:hyperlink>
    </w:p>
    <w:p>
      <w:pPr>
        <w:pStyle w:val="TOC1"/>
        <w:tabs>
          <w:tab w:val="right" w:leader="dot" w:pos="8306"/>
        </w:tabs>
      </w:pPr>
      <w:hyperlink w:anchor="_Toc22123" w:history="1">
        <w:r>
          <w:rPr>
            <w:rFonts w:ascii="仿宋" w:eastAsia="仿宋" w:hAnsi="仿宋" w:cs="仿宋" w:hint="eastAsia"/>
            <w:lang w:eastAsia="zh-CN"/>
          </w:rPr>
          <w:t>二、资源开发及综合利用分析</w:t>
        </w:r>
        <w:r>
          <w:tab/>
        </w:r>
        <w:r>
          <w:fldChar w:fldCharType="begin"/>
        </w:r>
        <w:r>
          <w:instrText xml:space="preserve"> PAGEREF _Toc22123 \h </w:instrText>
        </w:r>
        <w:r>
          <w:fldChar w:fldCharType="separate"/>
        </w:r>
        <w:r>
          <w:t>10</w:t>
        </w:r>
        <w:r>
          <w:fldChar w:fldCharType="end"/>
        </w:r>
      </w:hyperlink>
    </w:p>
    <w:p>
      <w:pPr>
        <w:pStyle w:val="TOC2"/>
        <w:tabs>
          <w:tab w:val="right" w:leader="dot" w:pos="8306"/>
        </w:tabs>
      </w:pPr>
      <w:hyperlink w:anchor="_Toc8534" w:history="1">
        <w:r>
          <w:rPr>
            <w:rFonts w:ascii="仿宋" w:eastAsia="仿宋" w:hAnsi="仿宋" w:cs="仿宋" w:hint="eastAsia"/>
            <w:lang w:eastAsia="zh-CN"/>
          </w:rPr>
          <w:t>(一)、资源开发方案</w:t>
        </w:r>
        <w:r>
          <w:tab/>
        </w:r>
        <w:r>
          <w:fldChar w:fldCharType="begin"/>
        </w:r>
        <w:r>
          <w:instrText xml:space="preserve"> PAGEREF _Toc8534 \h </w:instrText>
        </w:r>
        <w:r>
          <w:fldChar w:fldCharType="separate"/>
        </w:r>
        <w:r>
          <w:t>10</w:t>
        </w:r>
        <w:r>
          <w:fldChar w:fldCharType="end"/>
        </w:r>
      </w:hyperlink>
    </w:p>
    <w:p>
      <w:pPr>
        <w:pStyle w:val="TOC2"/>
        <w:tabs>
          <w:tab w:val="right" w:leader="dot" w:pos="8306"/>
        </w:tabs>
      </w:pPr>
      <w:hyperlink w:anchor="_Toc754" w:history="1">
        <w:r>
          <w:rPr>
            <w:rFonts w:ascii="仿宋" w:eastAsia="仿宋" w:hAnsi="仿宋" w:cs="仿宋" w:hint="eastAsia"/>
            <w:lang w:eastAsia="zh-CN"/>
          </w:rPr>
          <w:t>(二)、资源利用方案</w:t>
        </w:r>
        <w:r>
          <w:tab/>
        </w:r>
        <w:r>
          <w:fldChar w:fldCharType="begin"/>
        </w:r>
        <w:r>
          <w:instrText xml:space="preserve"> PAGEREF _Toc754 \h </w:instrText>
        </w:r>
        <w:r>
          <w:fldChar w:fldCharType="separate"/>
        </w:r>
        <w:r>
          <w:t>12</w:t>
        </w:r>
        <w:r>
          <w:fldChar w:fldCharType="end"/>
        </w:r>
      </w:hyperlink>
    </w:p>
    <w:p>
      <w:pPr>
        <w:pStyle w:val="TOC2"/>
        <w:tabs>
          <w:tab w:val="right" w:leader="dot" w:pos="8306"/>
        </w:tabs>
      </w:pPr>
      <w:hyperlink w:anchor="_Toc27252" w:history="1">
        <w:r>
          <w:rPr>
            <w:rFonts w:ascii="仿宋" w:eastAsia="仿宋" w:hAnsi="仿宋" w:cs="仿宋" w:hint="eastAsia"/>
            <w:lang w:eastAsia="zh-CN"/>
          </w:rPr>
          <w:t>(三)、资源节约措施</w:t>
        </w:r>
        <w:r>
          <w:tab/>
        </w:r>
        <w:r>
          <w:fldChar w:fldCharType="begin"/>
        </w:r>
        <w:r>
          <w:instrText xml:space="preserve"> PAGEREF _Toc27252 \h </w:instrText>
        </w:r>
        <w:r>
          <w:fldChar w:fldCharType="separate"/>
        </w:r>
        <w:r>
          <w:t>13</w:t>
        </w:r>
        <w:r>
          <w:fldChar w:fldCharType="end"/>
        </w:r>
      </w:hyperlink>
    </w:p>
    <w:p>
      <w:pPr>
        <w:pStyle w:val="TOC1"/>
        <w:tabs>
          <w:tab w:val="right" w:leader="dot" w:pos="8306"/>
        </w:tabs>
      </w:pPr>
      <w:hyperlink w:anchor="_Toc21661" w:history="1">
        <w:r>
          <w:rPr>
            <w:rFonts w:ascii="仿宋" w:eastAsia="仿宋" w:hAnsi="仿宋" w:cs="仿宋" w:hint="eastAsia"/>
            <w:lang w:eastAsia="zh-CN"/>
          </w:rPr>
          <w:t>三、环境和生态影响分析</w:t>
        </w:r>
        <w:r>
          <w:tab/>
        </w:r>
        <w:r>
          <w:fldChar w:fldCharType="begin"/>
        </w:r>
        <w:r>
          <w:instrText xml:space="preserve"> PAGEREF _Toc21661 \h </w:instrText>
        </w:r>
        <w:r>
          <w:fldChar w:fldCharType="separate"/>
        </w:r>
        <w:r>
          <w:t>14</w:t>
        </w:r>
        <w:r>
          <w:fldChar w:fldCharType="end"/>
        </w:r>
      </w:hyperlink>
    </w:p>
    <w:p>
      <w:pPr>
        <w:pStyle w:val="TOC2"/>
        <w:tabs>
          <w:tab w:val="right" w:leader="dot" w:pos="8306"/>
        </w:tabs>
      </w:pPr>
      <w:hyperlink w:anchor="_Toc8965" w:history="1">
        <w:r>
          <w:rPr>
            <w:rFonts w:ascii="仿宋" w:eastAsia="仿宋" w:hAnsi="仿宋" w:cs="仿宋" w:hint="eastAsia"/>
            <w:lang w:eastAsia="zh-CN"/>
          </w:rPr>
          <w:t>(一)、环境和生态现状</w:t>
        </w:r>
        <w:r>
          <w:tab/>
        </w:r>
        <w:r>
          <w:fldChar w:fldCharType="begin"/>
        </w:r>
        <w:r>
          <w:instrText xml:space="preserve"> PAGEREF _Toc8965 \h </w:instrText>
        </w:r>
        <w:r>
          <w:fldChar w:fldCharType="separate"/>
        </w:r>
        <w:r>
          <w:t>14</w:t>
        </w:r>
        <w:r>
          <w:fldChar w:fldCharType="end"/>
        </w:r>
      </w:hyperlink>
    </w:p>
    <w:p>
      <w:pPr>
        <w:pStyle w:val="TOC2"/>
        <w:tabs>
          <w:tab w:val="right" w:leader="dot" w:pos="8306"/>
        </w:tabs>
      </w:pPr>
      <w:hyperlink w:anchor="_Toc1107" w:history="1">
        <w:r>
          <w:rPr>
            <w:rFonts w:ascii="仿宋" w:eastAsia="仿宋" w:hAnsi="仿宋" w:cs="仿宋" w:hint="eastAsia"/>
            <w:lang w:eastAsia="zh-CN"/>
          </w:rPr>
          <w:t>(二)、生态环境影响分析</w:t>
        </w:r>
        <w:r>
          <w:tab/>
        </w:r>
        <w:r>
          <w:fldChar w:fldCharType="begin"/>
        </w:r>
        <w:r>
          <w:instrText xml:space="preserve"> PAGEREF _Toc1107 \h </w:instrText>
        </w:r>
        <w:r>
          <w:fldChar w:fldCharType="separate"/>
        </w:r>
        <w:r>
          <w:t>15</w:t>
        </w:r>
        <w:r>
          <w:fldChar w:fldCharType="end"/>
        </w:r>
      </w:hyperlink>
    </w:p>
    <w:p>
      <w:pPr>
        <w:pStyle w:val="TOC2"/>
        <w:tabs>
          <w:tab w:val="right" w:leader="dot" w:pos="8306"/>
        </w:tabs>
      </w:pPr>
      <w:hyperlink w:anchor="_Toc24901" w:history="1">
        <w:r>
          <w:rPr>
            <w:rFonts w:ascii="仿宋" w:eastAsia="仿宋" w:hAnsi="仿宋" w:cs="仿宋" w:hint="eastAsia"/>
            <w:lang w:eastAsia="zh-CN"/>
          </w:rPr>
          <w:t>(三)、生态环境保护措施</w:t>
        </w:r>
        <w:r>
          <w:tab/>
        </w:r>
        <w:r>
          <w:fldChar w:fldCharType="begin"/>
        </w:r>
        <w:r>
          <w:instrText xml:space="preserve"> PAGEREF _Toc24901 \h </w:instrText>
        </w:r>
        <w:r>
          <w:fldChar w:fldCharType="separate"/>
        </w:r>
        <w:r>
          <w:t>17</w:t>
        </w:r>
        <w:r>
          <w:fldChar w:fldCharType="end"/>
        </w:r>
      </w:hyperlink>
    </w:p>
    <w:p>
      <w:pPr>
        <w:pStyle w:val="TOC2"/>
        <w:tabs>
          <w:tab w:val="right" w:leader="dot" w:pos="8306"/>
        </w:tabs>
      </w:pPr>
      <w:hyperlink w:anchor="_Toc21645" w:history="1">
        <w:r>
          <w:rPr>
            <w:rFonts w:ascii="仿宋" w:eastAsia="仿宋" w:hAnsi="仿宋" w:cs="仿宋" w:hint="eastAsia"/>
            <w:lang w:eastAsia="zh-CN"/>
          </w:rPr>
          <w:t>(四)、地质灾害影响分析</w:t>
        </w:r>
        <w:r>
          <w:tab/>
        </w:r>
        <w:r>
          <w:fldChar w:fldCharType="begin"/>
        </w:r>
        <w:r>
          <w:instrText xml:space="preserve"> PAGEREF _Toc21645 \h </w:instrText>
        </w:r>
        <w:r>
          <w:fldChar w:fldCharType="separate"/>
        </w:r>
        <w:r>
          <w:t>18</w:t>
        </w:r>
        <w:r>
          <w:fldChar w:fldCharType="end"/>
        </w:r>
      </w:hyperlink>
    </w:p>
    <w:p>
      <w:pPr>
        <w:pStyle w:val="TOC2"/>
        <w:tabs>
          <w:tab w:val="right" w:leader="dot" w:pos="8306"/>
        </w:tabs>
      </w:pPr>
      <w:hyperlink w:anchor="_Toc30285" w:history="1">
        <w:r>
          <w:rPr>
            <w:rFonts w:ascii="仿宋" w:eastAsia="仿宋" w:hAnsi="仿宋" w:cs="仿宋" w:hint="eastAsia"/>
            <w:lang w:eastAsia="zh-CN"/>
          </w:rPr>
          <w:t>(五)、特殊环境影响</w:t>
        </w:r>
        <w:r>
          <w:tab/>
        </w:r>
        <w:r>
          <w:fldChar w:fldCharType="begin"/>
        </w:r>
        <w:r>
          <w:instrText xml:space="preserve"> PAGEREF _Toc30285 \h </w:instrText>
        </w:r>
        <w:r>
          <w:fldChar w:fldCharType="separate"/>
        </w:r>
        <w:r>
          <w:t>20</w:t>
        </w:r>
        <w:r>
          <w:fldChar w:fldCharType="end"/>
        </w:r>
      </w:hyperlink>
    </w:p>
    <w:p>
      <w:pPr>
        <w:pStyle w:val="TOC1"/>
        <w:tabs>
          <w:tab w:val="right" w:leader="dot" w:pos="8306"/>
        </w:tabs>
      </w:pPr>
      <w:hyperlink w:anchor="_Toc4216" w:history="1">
        <w:r>
          <w:rPr>
            <w:rFonts w:ascii="仿宋" w:eastAsia="仿宋" w:hAnsi="仿宋" w:cs="仿宋" w:hint="eastAsia"/>
            <w:lang w:eastAsia="zh-CN"/>
          </w:rPr>
          <w:t>四、项目监理与质量保证</w:t>
        </w:r>
        <w:r>
          <w:tab/>
        </w:r>
        <w:r>
          <w:fldChar w:fldCharType="begin"/>
        </w:r>
        <w:r>
          <w:instrText xml:space="preserve"> PAGEREF _Toc4216 \h </w:instrText>
        </w:r>
        <w:r>
          <w:fldChar w:fldCharType="separate"/>
        </w:r>
        <w:r>
          <w:t>21</w:t>
        </w:r>
        <w:r>
          <w:fldChar w:fldCharType="end"/>
        </w:r>
      </w:hyperlink>
    </w:p>
    <w:p>
      <w:pPr>
        <w:pStyle w:val="TOC2"/>
        <w:tabs>
          <w:tab w:val="right" w:leader="dot" w:pos="8306"/>
        </w:tabs>
      </w:pPr>
      <w:hyperlink w:anchor="_Toc11557" w:history="1">
        <w:r>
          <w:rPr>
            <w:rFonts w:ascii="仿宋" w:eastAsia="仿宋" w:hAnsi="仿宋" w:cs="仿宋" w:hint="eastAsia"/>
            <w:lang w:eastAsia="zh-CN"/>
          </w:rPr>
          <w:t>(一)、监理体系构建</w:t>
        </w:r>
        <w:r>
          <w:tab/>
        </w:r>
        <w:r>
          <w:fldChar w:fldCharType="begin"/>
        </w:r>
        <w:r>
          <w:instrText xml:space="preserve"> PAGEREF _Toc11557 \h </w:instrText>
        </w:r>
        <w:r>
          <w:fldChar w:fldCharType="separate"/>
        </w:r>
        <w:r>
          <w:t>21</w:t>
        </w:r>
        <w:r>
          <w:fldChar w:fldCharType="end"/>
        </w:r>
      </w:hyperlink>
    </w:p>
    <w:p>
      <w:pPr>
        <w:pStyle w:val="TOC2"/>
        <w:tabs>
          <w:tab w:val="right" w:leader="dot" w:pos="8306"/>
        </w:tabs>
      </w:pPr>
      <w:hyperlink w:anchor="_Toc6470" w:history="1">
        <w:r>
          <w:rPr>
            <w:rFonts w:ascii="仿宋" w:eastAsia="仿宋" w:hAnsi="仿宋" w:cs="仿宋" w:hint="eastAsia"/>
            <w:lang w:eastAsia="zh-CN"/>
          </w:rPr>
          <w:t>(二)、质量保证体系实施</w:t>
        </w:r>
        <w:r>
          <w:tab/>
        </w:r>
        <w:r>
          <w:fldChar w:fldCharType="begin"/>
        </w:r>
        <w:r>
          <w:instrText xml:space="preserve"> PAGEREF _Toc6470 \h </w:instrText>
        </w:r>
        <w:r>
          <w:fldChar w:fldCharType="separate"/>
        </w:r>
        <w:r>
          <w:t>22</w:t>
        </w:r>
        <w:r>
          <w:fldChar w:fldCharType="end"/>
        </w:r>
      </w:hyperlink>
    </w:p>
    <w:p>
      <w:pPr>
        <w:pStyle w:val="TOC2"/>
        <w:tabs>
          <w:tab w:val="right" w:leader="dot" w:pos="8306"/>
        </w:tabs>
      </w:pPr>
      <w:hyperlink w:anchor="_Toc17241" w:history="1">
        <w:r>
          <w:rPr>
            <w:rFonts w:ascii="仿宋" w:eastAsia="仿宋" w:hAnsi="仿宋" w:cs="仿宋" w:hint="eastAsia"/>
            <w:lang w:eastAsia="zh-CN"/>
          </w:rPr>
          <w:t>(三)、监理与质量控制流程</w:t>
        </w:r>
        <w:r>
          <w:tab/>
        </w:r>
        <w:r>
          <w:fldChar w:fldCharType="begin"/>
        </w:r>
        <w:r>
          <w:instrText xml:space="preserve"> PAGEREF _Toc17241 \h </w:instrText>
        </w:r>
        <w:r>
          <w:fldChar w:fldCharType="separate"/>
        </w:r>
        <w:r>
          <w:t>22</w:t>
        </w:r>
        <w:r>
          <w:fldChar w:fldCharType="end"/>
        </w:r>
      </w:hyperlink>
    </w:p>
    <w:p>
      <w:pPr>
        <w:pStyle w:val="TOC1"/>
        <w:tabs>
          <w:tab w:val="right" w:leader="dot" w:pos="8306"/>
        </w:tabs>
      </w:pPr>
      <w:hyperlink w:anchor="_Toc6892" w:history="1">
        <w:r>
          <w:rPr>
            <w:rFonts w:ascii="仿宋" w:eastAsia="仿宋" w:hAnsi="仿宋" w:cs="仿宋" w:hint="eastAsia"/>
            <w:lang w:eastAsia="zh-CN"/>
          </w:rPr>
          <w:t>五、财务管理与成本控制</w:t>
        </w:r>
        <w:r>
          <w:tab/>
        </w:r>
        <w:r>
          <w:fldChar w:fldCharType="begin"/>
        </w:r>
        <w:r>
          <w:instrText xml:space="preserve"> PAGEREF _Toc6892 \h </w:instrText>
        </w:r>
        <w:r>
          <w:fldChar w:fldCharType="separate"/>
        </w:r>
        <w:r>
          <w:t>23</w:t>
        </w:r>
        <w:r>
          <w:fldChar w:fldCharType="end"/>
        </w:r>
      </w:hyperlink>
    </w:p>
    <w:p>
      <w:pPr>
        <w:pStyle w:val="TOC2"/>
        <w:tabs>
          <w:tab w:val="right" w:leader="dot" w:pos="8306"/>
        </w:tabs>
      </w:pPr>
      <w:hyperlink w:anchor="_Toc28477" w:history="1">
        <w:r>
          <w:rPr>
            <w:rFonts w:ascii="仿宋" w:eastAsia="仿宋" w:hAnsi="仿宋" w:cs="仿宋" w:hint="eastAsia"/>
            <w:lang w:eastAsia="zh-CN"/>
          </w:rPr>
          <w:t>(一)、财务管理体系建设</w:t>
        </w:r>
        <w:r>
          <w:tab/>
        </w:r>
        <w:r>
          <w:fldChar w:fldCharType="begin"/>
        </w:r>
        <w:r>
          <w:instrText xml:space="preserve"> PAGEREF _Toc28477 \h </w:instrText>
        </w:r>
        <w:r>
          <w:fldChar w:fldCharType="separate"/>
        </w:r>
        <w:r>
          <w:t>23</w:t>
        </w:r>
        <w:r>
          <w:fldChar w:fldCharType="end"/>
        </w:r>
      </w:hyperlink>
    </w:p>
    <w:p>
      <w:pPr>
        <w:pStyle w:val="TOC2"/>
        <w:tabs>
          <w:tab w:val="right" w:leader="dot" w:pos="8306"/>
        </w:tabs>
      </w:pPr>
      <w:hyperlink w:anchor="_Toc3035" w:history="1">
        <w:r>
          <w:rPr>
            <w:rFonts w:ascii="仿宋" w:eastAsia="仿宋" w:hAnsi="仿宋" w:cs="仿宋" w:hint="eastAsia"/>
            <w:lang w:eastAsia="zh-CN"/>
          </w:rPr>
          <w:t>(二)、成本控制措施</w:t>
        </w:r>
        <w:r>
          <w:tab/>
        </w:r>
        <w:r>
          <w:fldChar w:fldCharType="begin"/>
        </w:r>
        <w:r>
          <w:instrText xml:space="preserve"> PAGEREF _Toc3035 \h </w:instrText>
        </w:r>
        <w:r>
          <w:fldChar w:fldCharType="separate"/>
        </w:r>
        <w:r>
          <w:t>24</w:t>
        </w:r>
        <w:r>
          <w:fldChar w:fldCharType="end"/>
        </w:r>
      </w:hyperlink>
    </w:p>
    <w:p>
      <w:pPr>
        <w:pStyle w:val="TOC1"/>
        <w:tabs>
          <w:tab w:val="right" w:leader="dot" w:pos="8306"/>
        </w:tabs>
      </w:pPr>
      <w:hyperlink w:anchor="_Toc10562" w:history="1">
        <w:r>
          <w:rPr>
            <w:rFonts w:ascii="仿宋" w:eastAsia="仿宋" w:hAnsi="仿宋" w:cs="仿宋" w:hint="eastAsia"/>
            <w:lang w:eastAsia="zh-CN"/>
          </w:rPr>
          <w:t>六、项目选址研究</w:t>
        </w:r>
        <w:r>
          <w:tab/>
        </w:r>
        <w:r>
          <w:fldChar w:fldCharType="begin"/>
        </w:r>
        <w:r>
          <w:instrText xml:space="preserve"> PAGEREF _Toc10562 \h </w:instrText>
        </w:r>
        <w:r>
          <w:fldChar w:fldCharType="separate"/>
        </w:r>
        <w:r>
          <w:t>26</w:t>
        </w:r>
        <w:r>
          <w:fldChar w:fldCharType="end"/>
        </w:r>
      </w:hyperlink>
    </w:p>
    <w:p>
      <w:pPr>
        <w:pStyle w:val="TOC2"/>
        <w:tabs>
          <w:tab w:val="right" w:leader="dot" w:pos="8306"/>
        </w:tabs>
      </w:pPr>
      <w:hyperlink w:anchor="_Toc30582" w:history="1">
        <w:r>
          <w:rPr>
            <w:rFonts w:ascii="仿宋" w:eastAsia="仿宋" w:hAnsi="仿宋" w:cs="仿宋" w:hint="eastAsia"/>
            <w:lang w:eastAsia="zh-CN"/>
          </w:rPr>
          <w:t>(一)、项目选址原则</w:t>
        </w:r>
        <w:r>
          <w:tab/>
        </w:r>
        <w:r>
          <w:fldChar w:fldCharType="begin"/>
        </w:r>
        <w:r>
          <w:instrText xml:space="preserve"> PAGEREF _Toc30582 \h </w:instrText>
        </w:r>
        <w:r>
          <w:fldChar w:fldCharType="separate"/>
        </w:r>
        <w:r>
          <w:t>26</w:t>
        </w:r>
        <w:r>
          <w:fldChar w:fldCharType="end"/>
        </w:r>
      </w:hyperlink>
    </w:p>
    <w:p>
      <w:pPr>
        <w:pStyle w:val="TOC2"/>
        <w:tabs>
          <w:tab w:val="right" w:leader="dot" w:pos="8306"/>
        </w:tabs>
      </w:pPr>
      <w:hyperlink w:anchor="_Toc22798" w:history="1">
        <w:r>
          <w:rPr>
            <w:rFonts w:ascii="仿宋" w:eastAsia="仿宋" w:hAnsi="仿宋" w:cs="仿宋" w:hint="eastAsia"/>
            <w:lang w:eastAsia="zh-CN"/>
          </w:rPr>
          <w:t>(二)、项目选址</w:t>
        </w:r>
        <w:r>
          <w:tab/>
        </w:r>
        <w:r>
          <w:fldChar w:fldCharType="begin"/>
        </w:r>
        <w:r>
          <w:instrText xml:space="preserve"> PAGEREF _Toc22798 \h </w:instrText>
        </w:r>
        <w:r>
          <w:fldChar w:fldCharType="separate"/>
        </w:r>
        <w:r>
          <w:t>29</w:t>
        </w:r>
        <w:r>
          <w:fldChar w:fldCharType="end"/>
        </w:r>
      </w:hyperlink>
    </w:p>
    <w:p>
      <w:pPr>
        <w:pStyle w:val="TOC2"/>
        <w:tabs>
          <w:tab w:val="right" w:leader="dot" w:pos="8306"/>
        </w:tabs>
      </w:pPr>
      <w:hyperlink w:anchor="_Toc20825" w:history="1">
        <w:r>
          <w:rPr>
            <w:rFonts w:ascii="仿宋" w:eastAsia="仿宋" w:hAnsi="仿宋" w:cs="仿宋" w:hint="eastAsia"/>
            <w:lang w:eastAsia="zh-CN"/>
          </w:rPr>
          <w:t>(三)、建设条件分析</w:t>
        </w:r>
        <w:r>
          <w:tab/>
        </w:r>
        <w:r>
          <w:fldChar w:fldCharType="begin"/>
        </w:r>
        <w:r>
          <w:instrText xml:space="preserve"> PAGEREF _Toc20825 \h </w:instrText>
        </w:r>
        <w:r>
          <w:fldChar w:fldCharType="separate"/>
        </w:r>
        <w:r>
          <w:t>31</w:t>
        </w:r>
        <w:r>
          <w:fldChar w:fldCharType="end"/>
        </w:r>
      </w:hyperlink>
    </w:p>
    <w:p>
      <w:pPr>
        <w:pStyle w:val="TOC2"/>
        <w:tabs>
          <w:tab w:val="right" w:leader="dot" w:pos="8306"/>
        </w:tabs>
      </w:pPr>
      <w:hyperlink w:anchor="_Toc19507" w:history="1">
        <w:r>
          <w:rPr>
            <w:rFonts w:ascii="仿宋" w:eastAsia="仿宋" w:hAnsi="仿宋" w:cs="仿宋" w:hint="eastAsia"/>
            <w:lang w:eastAsia="zh-CN"/>
          </w:rPr>
          <w:t>(四)、用地控制指标</w:t>
        </w:r>
        <w:r>
          <w:tab/>
        </w:r>
        <w:r>
          <w:fldChar w:fldCharType="begin"/>
        </w:r>
        <w:r>
          <w:instrText xml:space="preserve"> PAGEREF _Toc19507 \h </w:instrText>
        </w:r>
        <w:r>
          <w:fldChar w:fldCharType="separate"/>
        </w:r>
        <w:r>
          <w:t>32</w:t>
        </w:r>
        <w:r>
          <w:fldChar w:fldCharType="end"/>
        </w:r>
      </w:hyperlink>
    </w:p>
    <w:p>
      <w:pPr>
        <w:pStyle w:val="TOC2"/>
        <w:tabs>
          <w:tab w:val="right" w:leader="dot" w:pos="8306"/>
        </w:tabs>
      </w:pPr>
      <w:hyperlink w:anchor="_Toc16295" w:history="1">
        <w:r>
          <w:rPr>
            <w:rFonts w:ascii="仿宋" w:eastAsia="仿宋" w:hAnsi="仿宋" w:cs="仿宋" w:hint="eastAsia"/>
            <w:lang w:eastAsia="zh-CN"/>
          </w:rPr>
          <w:t>(五)、地总体要求</w:t>
        </w:r>
        <w:r>
          <w:tab/>
        </w:r>
        <w:r>
          <w:fldChar w:fldCharType="begin"/>
        </w:r>
        <w:r>
          <w:instrText xml:space="preserve"> PAGEREF _Toc16295 \h </w:instrText>
        </w:r>
        <w:r>
          <w:fldChar w:fldCharType="separate"/>
        </w:r>
        <w:r>
          <w:t>34</w:t>
        </w:r>
        <w:r>
          <w:fldChar w:fldCharType="end"/>
        </w:r>
      </w:hyperlink>
    </w:p>
    <w:p>
      <w:pPr>
        <w:pStyle w:val="TOC2"/>
        <w:tabs>
          <w:tab w:val="right" w:leader="dot" w:pos="8306"/>
        </w:tabs>
      </w:pPr>
      <w:hyperlink w:anchor="_Toc19382" w:history="1">
        <w:r>
          <w:rPr>
            <w:rFonts w:ascii="仿宋" w:eastAsia="仿宋" w:hAnsi="仿宋" w:cs="仿宋" w:hint="eastAsia"/>
            <w:lang w:eastAsia="zh-CN"/>
          </w:rPr>
          <w:t>(六)、节约用地措施</w:t>
        </w:r>
        <w:r>
          <w:tab/>
        </w:r>
        <w:r>
          <w:fldChar w:fldCharType="begin"/>
        </w:r>
        <w:r>
          <w:instrText xml:space="preserve"> PAGEREF _Toc19382 \h </w:instrText>
        </w:r>
        <w:r>
          <w:fldChar w:fldCharType="separate"/>
        </w:r>
        <w:r>
          <w:t>35</w:t>
        </w:r>
        <w:r>
          <w:fldChar w:fldCharType="end"/>
        </w:r>
      </w:hyperlink>
    </w:p>
    <w:p>
      <w:pPr>
        <w:pStyle w:val="TOC2"/>
        <w:tabs>
          <w:tab w:val="right" w:leader="dot" w:pos="8306"/>
        </w:tabs>
      </w:pPr>
      <w:hyperlink w:anchor="_Toc31994" w:history="1">
        <w:r>
          <w:rPr>
            <w:rFonts w:ascii="仿宋" w:eastAsia="仿宋" w:hAnsi="仿宋" w:cs="仿宋" w:hint="eastAsia"/>
            <w:lang w:eastAsia="zh-CN"/>
          </w:rPr>
          <w:t>(七)、选址综合评价</w:t>
        </w:r>
        <w:r>
          <w:tab/>
        </w:r>
        <w:r>
          <w:fldChar w:fldCharType="begin"/>
        </w:r>
        <w:r>
          <w:instrText xml:space="preserve"> PAGEREF _Toc31994 \h </w:instrText>
        </w:r>
        <w:r>
          <w:fldChar w:fldCharType="separate"/>
        </w:r>
        <w:r>
          <w:t>36</w:t>
        </w:r>
        <w:r>
          <w:fldChar w:fldCharType="end"/>
        </w:r>
      </w:hyperlink>
    </w:p>
    <w:p>
      <w:pPr>
        <w:pStyle w:val="TOC1"/>
        <w:tabs>
          <w:tab w:val="right" w:leader="dot" w:pos="8306"/>
        </w:tabs>
      </w:pPr>
      <w:hyperlink w:anchor="_Toc3787" w:history="1">
        <w:r>
          <w:rPr>
            <w:rFonts w:ascii="仿宋" w:eastAsia="仿宋" w:hAnsi="仿宋" w:cs="仿宋" w:hint="eastAsia"/>
            <w:lang w:eastAsia="zh-CN"/>
          </w:rPr>
          <w:t>七、技术创新与产业升级</w:t>
        </w:r>
        <w:r>
          <w:tab/>
        </w:r>
        <w:r>
          <w:fldChar w:fldCharType="begin"/>
        </w:r>
        <w:r>
          <w:instrText xml:space="preserve"> PAGEREF _Toc3787 \h </w:instrText>
        </w:r>
        <w:r>
          <w:fldChar w:fldCharType="separate"/>
        </w:r>
        <w:r>
          <w:t>37</w:t>
        </w:r>
        <w:r>
          <w:fldChar w:fldCharType="end"/>
        </w:r>
      </w:hyperlink>
    </w:p>
    <w:p>
      <w:pPr>
        <w:pStyle w:val="TOC2"/>
        <w:tabs>
          <w:tab w:val="right" w:leader="dot" w:pos="8306"/>
        </w:tabs>
      </w:pPr>
      <w:hyperlink w:anchor="_Toc13999" w:history="1">
        <w:r>
          <w:rPr>
            <w:rFonts w:ascii="仿宋" w:eastAsia="仿宋" w:hAnsi="仿宋" w:cs="仿宋" w:hint="eastAsia"/>
            <w:lang w:eastAsia="zh-CN"/>
          </w:rPr>
          <w:t>(一)、技术创新方向与目标</w:t>
        </w:r>
        <w:r>
          <w:tab/>
        </w:r>
        <w:r>
          <w:fldChar w:fldCharType="begin"/>
        </w:r>
        <w:r>
          <w:instrText xml:space="preserve"> PAGEREF _Toc13999 \h </w:instrText>
        </w:r>
        <w:r>
          <w:fldChar w:fldCharType="separate"/>
        </w:r>
        <w:r>
          <w:t>37</w:t>
        </w:r>
        <w:r>
          <w:fldChar w:fldCharType="end"/>
        </w:r>
      </w:hyperlink>
    </w:p>
    <w:p>
      <w:pPr>
        <w:pStyle w:val="TOC2"/>
        <w:tabs>
          <w:tab w:val="right" w:leader="dot" w:pos="8306"/>
        </w:tabs>
      </w:pPr>
      <w:hyperlink w:anchor="_Toc31854" w:history="1">
        <w:r>
          <w:rPr>
            <w:rFonts w:ascii="仿宋" w:eastAsia="仿宋" w:hAnsi="仿宋" w:cs="仿宋" w:hint="eastAsia"/>
            <w:lang w:eastAsia="zh-CN"/>
          </w:rPr>
          <w:t>(二)、产业升级路径与措施</w:t>
        </w:r>
        <w:r>
          <w:tab/>
        </w:r>
        <w:r>
          <w:fldChar w:fldCharType="begin"/>
        </w:r>
        <w:r>
          <w:instrText xml:space="preserve"> PAGEREF _Toc31854 \h </w:instrText>
        </w:r>
        <w:r>
          <w:fldChar w:fldCharType="separate"/>
        </w:r>
        <w:r>
          <w:t>39</w:t>
        </w:r>
        <w:r>
          <w:fldChar w:fldCharType="end"/>
        </w:r>
      </w:hyperlink>
    </w:p>
    <w:p>
      <w:pPr>
        <w:pStyle w:val="TOC1"/>
        <w:tabs>
          <w:tab w:val="right" w:leader="dot" w:pos="8306"/>
        </w:tabs>
      </w:pPr>
      <w:hyperlink w:anchor="_Toc12955" w:history="1">
        <w:r>
          <w:rPr>
            <w:rFonts w:ascii="仿宋" w:eastAsia="仿宋" w:hAnsi="仿宋" w:cs="仿宋" w:hint="eastAsia"/>
            <w:lang w:eastAsia="zh-CN"/>
          </w:rPr>
          <w:t>八、项目进度计划</w:t>
        </w:r>
        <w:r>
          <w:tab/>
        </w:r>
        <w:r>
          <w:fldChar w:fldCharType="begin"/>
        </w:r>
        <w:r>
          <w:instrText xml:space="preserve"> PAGEREF _Toc12955 \h </w:instrText>
        </w:r>
        <w:r>
          <w:fldChar w:fldCharType="separate"/>
        </w:r>
        <w:r>
          <w:t>40</w:t>
        </w:r>
        <w:r>
          <w:fldChar w:fldCharType="end"/>
        </w:r>
      </w:hyperlink>
    </w:p>
    <w:p>
      <w:pPr>
        <w:pStyle w:val="TOC2"/>
        <w:tabs>
          <w:tab w:val="right" w:leader="dot" w:pos="8306"/>
        </w:tabs>
      </w:pPr>
      <w:hyperlink w:anchor="_Toc31426" w:history="1">
        <w:r>
          <w:rPr>
            <w:rFonts w:ascii="仿宋" w:eastAsia="仿宋" w:hAnsi="仿宋" w:cs="仿宋" w:hint="eastAsia"/>
            <w:lang w:eastAsia="zh-CN"/>
          </w:rPr>
          <w:t>(一)、建设周期</w:t>
        </w:r>
        <w:r>
          <w:tab/>
        </w:r>
        <w:r>
          <w:fldChar w:fldCharType="begin"/>
        </w:r>
        <w:r>
          <w:instrText xml:space="preserve"> PAGEREF _Toc31426 \h </w:instrText>
        </w:r>
        <w:r>
          <w:fldChar w:fldCharType="separate"/>
        </w:r>
        <w:r>
          <w:t>40</w:t>
        </w:r>
        <w:r>
          <w:fldChar w:fldCharType="end"/>
        </w:r>
      </w:hyperlink>
    </w:p>
    <w:p>
      <w:pPr>
        <w:pStyle w:val="TOC2"/>
        <w:tabs>
          <w:tab w:val="right" w:leader="dot" w:pos="8306"/>
        </w:tabs>
      </w:pPr>
      <w:hyperlink w:anchor="_Toc8053" w:history="1">
        <w:r>
          <w:rPr>
            <w:rFonts w:ascii="仿宋" w:eastAsia="仿宋" w:hAnsi="仿宋" w:cs="仿宋" w:hint="eastAsia"/>
            <w:lang w:eastAsia="zh-CN"/>
          </w:rPr>
          <w:t>(二)、建设进度</w:t>
        </w:r>
        <w:r>
          <w:tab/>
        </w:r>
        <w:r>
          <w:fldChar w:fldCharType="begin"/>
        </w:r>
        <w:r>
          <w:instrText xml:space="preserve"> PAGEREF _Toc8053 \h </w:instrText>
        </w:r>
        <w:r>
          <w:fldChar w:fldCharType="separate"/>
        </w:r>
        <w:r>
          <w:t>40</w:t>
        </w:r>
        <w:r>
          <w:fldChar w:fldCharType="end"/>
        </w:r>
      </w:hyperlink>
    </w:p>
    <w:p>
      <w:pPr>
        <w:pStyle w:val="TOC2"/>
        <w:tabs>
          <w:tab w:val="right" w:leader="dot" w:pos="8306"/>
        </w:tabs>
      </w:pPr>
      <w:hyperlink w:anchor="_Toc16984" w:history="1">
        <w:r>
          <w:rPr>
            <w:rFonts w:ascii="仿宋" w:eastAsia="仿宋" w:hAnsi="仿宋" w:cs="仿宋" w:hint="eastAsia"/>
            <w:lang w:eastAsia="zh-CN"/>
          </w:rPr>
          <w:t>(三)、进度安排注意事项</w:t>
        </w:r>
        <w:r>
          <w:tab/>
        </w:r>
        <w:r>
          <w:fldChar w:fldCharType="begin"/>
        </w:r>
        <w:r>
          <w:instrText xml:space="preserve"> PAGEREF _Toc16984 \h </w:instrText>
        </w:r>
        <w:r>
          <w:fldChar w:fldCharType="separate"/>
        </w:r>
        <w:r>
          <w:t>42</w:t>
        </w:r>
        <w:r>
          <w:fldChar w:fldCharType="end"/>
        </w:r>
      </w:hyperlink>
    </w:p>
    <w:p>
      <w:pPr>
        <w:pStyle w:val="TOC2"/>
        <w:tabs>
          <w:tab w:val="right" w:leader="dot" w:pos="8306"/>
        </w:tabs>
      </w:pPr>
      <w:hyperlink w:anchor="_Toc19824" w:history="1">
        <w:r>
          <w:rPr>
            <w:rFonts w:ascii="仿宋" w:eastAsia="仿宋" w:hAnsi="仿宋" w:cs="仿宋" w:hint="eastAsia"/>
            <w:lang w:eastAsia="zh-CN"/>
          </w:rPr>
          <w:t>(四)、人力资源配置</w:t>
        </w:r>
        <w:r>
          <w:tab/>
        </w:r>
        <w:r>
          <w:fldChar w:fldCharType="begin"/>
        </w:r>
        <w:r>
          <w:instrText xml:space="preserve"> PAGEREF _Toc19824 \h </w:instrText>
        </w:r>
        <w:r>
          <w:fldChar w:fldCharType="separate"/>
        </w:r>
        <w:r>
          <w:t>42</w:t>
        </w:r>
        <w:r>
          <w:fldChar w:fldCharType="end"/>
        </w:r>
      </w:hyperlink>
    </w:p>
    <w:p>
      <w:pPr>
        <w:pStyle w:val="TOC2"/>
        <w:tabs>
          <w:tab w:val="right" w:leader="dot" w:pos="8306"/>
        </w:tabs>
      </w:pPr>
      <w:hyperlink w:anchor="_Toc7376" w:history="1">
        <w:r>
          <w:rPr>
            <w:rFonts w:ascii="仿宋" w:eastAsia="仿宋" w:hAnsi="仿宋" w:cs="仿宋" w:hint="eastAsia"/>
            <w:lang w:eastAsia="zh-CN"/>
          </w:rPr>
          <w:t>(五)、员工培训</w:t>
        </w:r>
        <w:r>
          <w:tab/>
        </w:r>
        <w:r>
          <w:fldChar w:fldCharType="begin"/>
        </w:r>
        <w:r>
          <w:instrText xml:space="preserve"> PAGEREF _Toc7376 \h </w:instrText>
        </w:r>
        <w:r>
          <w:fldChar w:fldCharType="separate"/>
        </w:r>
        <w:r>
          <w:t>44</w:t>
        </w:r>
        <w:r>
          <w:fldChar w:fldCharType="end"/>
        </w:r>
      </w:hyperlink>
    </w:p>
    <w:p>
      <w:pPr>
        <w:pStyle w:val="TOC2"/>
        <w:tabs>
          <w:tab w:val="right" w:leader="dot" w:pos="8306"/>
        </w:tabs>
      </w:pPr>
      <w:hyperlink w:anchor="_Toc14566" w:history="1">
        <w:r>
          <w:rPr>
            <w:rFonts w:ascii="仿宋" w:eastAsia="仿宋" w:hAnsi="仿宋" w:cs="仿宋" w:hint="eastAsia"/>
            <w:lang w:eastAsia="zh-CN"/>
          </w:rPr>
          <w:t>(六)、项目实施保障</w:t>
        </w:r>
        <w:r>
          <w:tab/>
        </w:r>
        <w:r>
          <w:fldChar w:fldCharType="begin"/>
        </w:r>
        <w:r>
          <w:instrText xml:space="preserve"> PAGEREF _Toc14566 \h </w:instrText>
        </w:r>
        <w:r>
          <w:fldChar w:fldCharType="separate"/>
        </w:r>
        <w:r>
          <w:t>45</w:t>
        </w:r>
        <w:r>
          <w:fldChar w:fldCharType="end"/>
        </w:r>
      </w:hyperlink>
    </w:p>
    <w:p>
      <w:pPr>
        <w:pStyle w:val="TOC2"/>
        <w:tabs>
          <w:tab w:val="right" w:leader="dot" w:pos="8306"/>
        </w:tabs>
      </w:pPr>
      <w:hyperlink w:anchor="_Toc29048" w:history="1">
        <w:r>
          <w:rPr>
            <w:rFonts w:ascii="仿宋" w:eastAsia="仿宋" w:hAnsi="仿宋" w:cs="仿宋" w:hint="eastAsia"/>
            <w:lang w:eastAsia="zh-CN"/>
          </w:rPr>
          <w:t>(七)、安全规范管理</w:t>
        </w:r>
        <w:r>
          <w:tab/>
        </w:r>
        <w:r>
          <w:fldChar w:fldCharType="begin"/>
        </w:r>
        <w:r>
          <w:instrText xml:space="preserve"> PAGEREF _Toc29048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1" w:history="1">
        <w:r>
          <w:rPr>
            <w:rFonts w:ascii="仿宋" w:eastAsia="仿宋" w:hAnsi="仿宋" w:cs="仿宋" w:hint="eastAsia"/>
            <w:lang w:eastAsia="zh-CN"/>
          </w:rPr>
          <w:t>九、项目实施与管理方案</w:t>
        </w:r>
        <w:r>
          <w:tab/>
        </w:r>
        <w:r>
          <w:fldChar w:fldCharType="begin"/>
        </w:r>
        <w:r>
          <w:instrText xml:space="preserve"> PAGEREF _Toc24311 \h </w:instrText>
        </w:r>
        <w:r>
          <w:fldChar w:fldCharType="separate"/>
        </w:r>
        <w:r>
          <w:t>48</w:t>
        </w:r>
        <w:r>
          <w:fldChar w:fldCharType="end"/>
        </w:r>
      </w:hyperlink>
    </w:p>
    <w:p>
      <w:pPr>
        <w:pStyle w:val="TOC2"/>
        <w:tabs>
          <w:tab w:val="right" w:leader="dot" w:pos="8306"/>
        </w:tabs>
      </w:pPr>
      <w:hyperlink w:anchor="_Toc22474" w:history="1">
        <w:r>
          <w:rPr>
            <w:rFonts w:ascii="仿宋" w:eastAsia="仿宋" w:hAnsi="仿宋" w:cs="仿宋" w:hint="eastAsia"/>
            <w:lang w:eastAsia="zh-CN"/>
          </w:rPr>
          <w:t>(一)、项目实施计划</w:t>
        </w:r>
        <w:r>
          <w:tab/>
        </w:r>
        <w:r>
          <w:fldChar w:fldCharType="begin"/>
        </w:r>
        <w:r>
          <w:instrText xml:space="preserve"> PAGEREF _Toc22474 \h </w:instrText>
        </w:r>
        <w:r>
          <w:fldChar w:fldCharType="separate"/>
        </w:r>
        <w:r>
          <w:t>48</w:t>
        </w:r>
        <w:r>
          <w:fldChar w:fldCharType="end"/>
        </w:r>
      </w:hyperlink>
    </w:p>
    <w:p>
      <w:pPr>
        <w:pStyle w:val="TOC2"/>
        <w:tabs>
          <w:tab w:val="right" w:leader="dot" w:pos="8306"/>
        </w:tabs>
      </w:pPr>
      <w:hyperlink w:anchor="_Toc21644" w:history="1">
        <w:r>
          <w:rPr>
            <w:rFonts w:ascii="仿宋" w:eastAsia="仿宋" w:hAnsi="仿宋" w:cs="仿宋" w:hint="eastAsia"/>
            <w:lang w:eastAsia="zh-CN"/>
          </w:rPr>
          <w:t>(二)、项目组织机构与职责</w:t>
        </w:r>
        <w:r>
          <w:tab/>
        </w:r>
        <w:r>
          <w:fldChar w:fldCharType="begin"/>
        </w:r>
        <w:r>
          <w:instrText xml:space="preserve"> PAGEREF _Toc21644 \h </w:instrText>
        </w:r>
        <w:r>
          <w:fldChar w:fldCharType="separate"/>
        </w:r>
        <w:r>
          <w:t>49</w:t>
        </w:r>
        <w:r>
          <w:fldChar w:fldCharType="end"/>
        </w:r>
      </w:hyperlink>
    </w:p>
    <w:p>
      <w:pPr>
        <w:pStyle w:val="TOC2"/>
        <w:tabs>
          <w:tab w:val="right" w:leader="dot" w:pos="8306"/>
        </w:tabs>
      </w:pPr>
      <w:hyperlink w:anchor="_Toc26367" w:history="1">
        <w:r>
          <w:rPr>
            <w:rFonts w:ascii="仿宋" w:eastAsia="仿宋" w:hAnsi="仿宋" w:cs="仿宋" w:hint="eastAsia"/>
            <w:lang w:eastAsia="zh-CN"/>
          </w:rPr>
          <w:t>(三)、项目管理与监控体系</w:t>
        </w:r>
        <w:r>
          <w:tab/>
        </w:r>
        <w:r>
          <w:fldChar w:fldCharType="begin"/>
        </w:r>
        <w:r>
          <w:instrText xml:space="preserve"> PAGEREF _Toc26367 \h </w:instrText>
        </w:r>
        <w:r>
          <w:fldChar w:fldCharType="separate"/>
        </w:r>
        <w:r>
          <w:t>52</w:t>
        </w:r>
        <w:r>
          <w:fldChar w:fldCharType="end"/>
        </w:r>
      </w:hyperlink>
    </w:p>
    <w:p>
      <w:pPr>
        <w:pStyle w:val="TOC1"/>
        <w:tabs>
          <w:tab w:val="right" w:leader="dot" w:pos="8306"/>
        </w:tabs>
      </w:pPr>
      <w:hyperlink w:anchor="_Toc6698" w:history="1">
        <w:r>
          <w:rPr>
            <w:rFonts w:ascii="仿宋" w:eastAsia="仿宋" w:hAnsi="仿宋" w:cs="仿宋" w:hint="eastAsia"/>
            <w:lang w:eastAsia="zh-CN"/>
          </w:rPr>
          <w:t>十、项目质量与标准</w:t>
        </w:r>
        <w:r>
          <w:tab/>
        </w:r>
        <w:r>
          <w:fldChar w:fldCharType="begin"/>
        </w:r>
        <w:r>
          <w:instrText xml:space="preserve"> PAGEREF _Toc6698 \h </w:instrText>
        </w:r>
        <w:r>
          <w:fldChar w:fldCharType="separate"/>
        </w:r>
        <w:r>
          <w:t>53</w:t>
        </w:r>
        <w:r>
          <w:fldChar w:fldCharType="end"/>
        </w:r>
      </w:hyperlink>
    </w:p>
    <w:p>
      <w:pPr>
        <w:pStyle w:val="TOC2"/>
        <w:tabs>
          <w:tab w:val="right" w:leader="dot" w:pos="8306"/>
        </w:tabs>
      </w:pPr>
      <w:hyperlink w:anchor="_Toc29455" w:history="1">
        <w:r>
          <w:rPr>
            <w:rFonts w:ascii="仿宋" w:eastAsia="仿宋" w:hAnsi="仿宋" w:cs="仿宋" w:hint="eastAsia"/>
            <w:lang w:eastAsia="zh-CN"/>
          </w:rPr>
          <w:t>(一)、质量保障体系</w:t>
        </w:r>
        <w:r>
          <w:tab/>
        </w:r>
        <w:r>
          <w:fldChar w:fldCharType="begin"/>
        </w:r>
        <w:r>
          <w:instrText xml:space="preserve"> PAGEREF _Toc29455 \h </w:instrText>
        </w:r>
        <w:r>
          <w:fldChar w:fldCharType="separate"/>
        </w:r>
        <w:r>
          <w:t>53</w:t>
        </w:r>
        <w:r>
          <w:fldChar w:fldCharType="end"/>
        </w:r>
      </w:hyperlink>
    </w:p>
    <w:p>
      <w:pPr>
        <w:pStyle w:val="TOC2"/>
        <w:tabs>
          <w:tab w:val="right" w:leader="dot" w:pos="8306"/>
        </w:tabs>
      </w:pPr>
      <w:hyperlink w:anchor="_Toc15203" w:history="1">
        <w:r>
          <w:rPr>
            <w:rFonts w:ascii="仿宋" w:eastAsia="仿宋" w:hAnsi="仿宋" w:cs="仿宋" w:hint="eastAsia"/>
            <w:lang w:eastAsia="zh-CN"/>
          </w:rPr>
          <w:t>(二)、标准化作业流程</w:t>
        </w:r>
        <w:r>
          <w:tab/>
        </w:r>
        <w:r>
          <w:fldChar w:fldCharType="begin"/>
        </w:r>
        <w:r>
          <w:instrText xml:space="preserve"> PAGEREF _Toc15203 \h </w:instrText>
        </w:r>
        <w:r>
          <w:fldChar w:fldCharType="separate"/>
        </w:r>
        <w:r>
          <w:t>55</w:t>
        </w:r>
        <w:r>
          <w:fldChar w:fldCharType="end"/>
        </w:r>
      </w:hyperlink>
    </w:p>
    <w:p>
      <w:pPr>
        <w:pStyle w:val="TOC2"/>
        <w:tabs>
          <w:tab w:val="right" w:leader="dot" w:pos="8306"/>
        </w:tabs>
      </w:pPr>
      <w:hyperlink w:anchor="_Toc10960" w:history="1">
        <w:r>
          <w:rPr>
            <w:rFonts w:ascii="仿宋" w:eastAsia="仿宋" w:hAnsi="仿宋" w:cs="仿宋" w:hint="eastAsia"/>
            <w:lang w:eastAsia="zh-CN"/>
          </w:rPr>
          <w:t>(三)、质量监控与评估</w:t>
        </w:r>
        <w:r>
          <w:tab/>
        </w:r>
        <w:r>
          <w:fldChar w:fldCharType="begin"/>
        </w:r>
        <w:r>
          <w:instrText xml:space="preserve"> PAGEREF _Toc10960 \h </w:instrText>
        </w:r>
        <w:r>
          <w:fldChar w:fldCharType="separate"/>
        </w:r>
        <w:r>
          <w:t>56</w:t>
        </w:r>
        <w:r>
          <w:fldChar w:fldCharType="end"/>
        </w:r>
      </w:hyperlink>
    </w:p>
    <w:p>
      <w:pPr>
        <w:pStyle w:val="TOC2"/>
        <w:tabs>
          <w:tab w:val="right" w:leader="dot" w:pos="8306"/>
        </w:tabs>
      </w:pPr>
      <w:hyperlink w:anchor="_Toc32505" w:history="1">
        <w:r>
          <w:rPr>
            <w:rFonts w:ascii="仿宋" w:eastAsia="仿宋" w:hAnsi="仿宋" w:cs="仿宋" w:hint="eastAsia"/>
            <w:lang w:eastAsia="zh-CN"/>
          </w:rPr>
          <w:t>(四)、质量改进计划</w:t>
        </w:r>
        <w:r>
          <w:tab/>
        </w:r>
        <w:r>
          <w:fldChar w:fldCharType="begin"/>
        </w:r>
        <w:r>
          <w:instrText xml:space="preserve"> PAGEREF _Toc32505 \h </w:instrText>
        </w:r>
        <w:r>
          <w:fldChar w:fldCharType="separate"/>
        </w:r>
        <w:r>
          <w:t>57</w:t>
        </w:r>
        <w:r>
          <w:fldChar w:fldCharType="end"/>
        </w:r>
      </w:hyperlink>
    </w:p>
    <w:p>
      <w:pPr>
        <w:pStyle w:val="TOC1"/>
        <w:tabs>
          <w:tab w:val="right" w:leader="dot" w:pos="8306"/>
        </w:tabs>
      </w:pPr>
      <w:hyperlink w:anchor="_Toc26658" w:history="1">
        <w:r>
          <w:rPr>
            <w:rFonts w:ascii="仿宋" w:eastAsia="仿宋" w:hAnsi="仿宋" w:cs="仿宋" w:hint="eastAsia"/>
            <w:lang w:eastAsia="zh-CN"/>
          </w:rPr>
          <w:t>十一、环境保护与治理方案</w:t>
        </w:r>
        <w:r>
          <w:tab/>
        </w:r>
        <w:r>
          <w:fldChar w:fldCharType="begin"/>
        </w:r>
        <w:r>
          <w:instrText xml:space="preserve"> PAGEREF _Toc26658 \h </w:instrText>
        </w:r>
        <w:r>
          <w:fldChar w:fldCharType="separate"/>
        </w:r>
        <w:r>
          <w:t>59</w:t>
        </w:r>
        <w:r>
          <w:fldChar w:fldCharType="end"/>
        </w:r>
      </w:hyperlink>
    </w:p>
    <w:p>
      <w:pPr>
        <w:pStyle w:val="TOC2"/>
        <w:tabs>
          <w:tab w:val="right" w:leader="dot" w:pos="8306"/>
        </w:tabs>
      </w:pPr>
      <w:hyperlink w:anchor="_Toc21737" w:history="1">
        <w:r>
          <w:rPr>
            <w:rFonts w:ascii="仿宋" w:eastAsia="仿宋" w:hAnsi="仿宋" w:cs="仿宋" w:hint="eastAsia"/>
            <w:lang w:eastAsia="zh-CN"/>
          </w:rPr>
          <w:t>(一)、项目环境影响评估</w:t>
        </w:r>
        <w:r>
          <w:tab/>
        </w:r>
        <w:r>
          <w:fldChar w:fldCharType="begin"/>
        </w:r>
        <w:r>
          <w:instrText xml:space="preserve"> PAGEREF _Toc21737 \h </w:instrText>
        </w:r>
        <w:r>
          <w:fldChar w:fldCharType="separate"/>
        </w:r>
        <w:r>
          <w:t>59</w:t>
        </w:r>
        <w:r>
          <w:fldChar w:fldCharType="end"/>
        </w:r>
      </w:hyperlink>
    </w:p>
    <w:p>
      <w:pPr>
        <w:pStyle w:val="TOC2"/>
        <w:tabs>
          <w:tab w:val="right" w:leader="dot" w:pos="8306"/>
        </w:tabs>
      </w:pPr>
      <w:hyperlink w:anchor="_Toc19005" w:history="1">
        <w:r>
          <w:rPr>
            <w:rFonts w:ascii="仿宋" w:eastAsia="仿宋" w:hAnsi="仿宋" w:cs="仿宋" w:hint="eastAsia"/>
            <w:lang w:eastAsia="zh-CN"/>
          </w:rPr>
          <w:t>(二)、环境保护措施与治理方案</w:t>
        </w:r>
        <w:r>
          <w:tab/>
        </w:r>
        <w:r>
          <w:fldChar w:fldCharType="begin"/>
        </w:r>
        <w:r>
          <w:instrText xml:space="preserve"> PAGEREF _Toc19005 \h </w:instrText>
        </w:r>
        <w:r>
          <w:fldChar w:fldCharType="separate"/>
        </w:r>
        <w:r>
          <w:t>59</w:t>
        </w:r>
        <w:r>
          <w:fldChar w:fldCharType="end"/>
        </w:r>
      </w:hyperlink>
    </w:p>
    <w:p>
      <w:pPr>
        <w:pStyle w:val="TOC1"/>
        <w:tabs>
          <w:tab w:val="right" w:leader="dot" w:pos="8306"/>
        </w:tabs>
      </w:pPr>
      <w:hyperlink w:anchor="_Toc23031" w:history="1">
        <w:r>
          <w:rPr>
            <w:rFonts w:ascii="仿宋" w:eastAsia="仿宋" w:hAnsi="仿宋" w:cs="仿宋" w:hint="eastAsia"/>
            <w:lang w:eastAsia="zh-CN"/>
          </w:rPr>
          <w:t>十二、项目变更管理</w:t>
        </w:r>
        <w:r>
          <w:tab/>
        </w:r>
        <w:r>
          <w:fldChar w:fldCharType="begin"/>
        </w:r>
        <w:r>
          <w:instrText xml:space="preserve"> PAGEREF _Toc23031 \h </w:instrText>
        </w:r>
        <w:r>
          <w:fldChar w:fldCharType="separate"/>
        </w:r>
        <w:r>
          <w:t>60</w:t>
        </w:r>
        <w:r>
          <w:fldChar w:fldCharType="end"/>
        </w:r>
      </w:hyperlink>
    </w:p>
    <w:p>
      <w:pPr>
        <w:pStyle w:val="TOC2"/>
        <w:tabs>
          <w:tab w:val="right" w:leader="dot" w:pos="8306"/>
        </w:tabs>
      </w:pPr>
      <w:hyperlink w:anchor="_Toc13208" w:history="1">
        <w:r>
          <w:rPr>
            <w:rFonts w:ascii="仿宋" w:eastAsia="仿宋" w:hAnsi="仿宋" w:cs="仿宋" w:hint="eastAsia"/>
            <w:lang w:eastAsia="zh-CN"/>
          </w:rPr>
          <w:t>(一)、变更控制流程</w:t>
        </w:r>
        <w:r>
          <w:tab/>
        </w:r>
        <w:r>
          <w:fldChar w:fldCharType="begin"/>
        </w:r>
        <w:r>
          <w:instrText xml:space="preserve"> PAGEREF _Toc13208 \h </w:instrText>
        </w:r>
        <w:r>
          <w:fldChar w:fldCharType="separate"/>
        </w:r>
        <w:r>
          <w:t>60</w:t>
        </w:r>
        <w:r>
          <w:fldChar w:fldCharType="end"/>
        </w:r>
      </w:hyperlink>
    </w:p>
    <w:p>
      <w:pPr>
        <w:pStyle w:val="TOC2"/>
        <w:tabs>
          <w:tab w:val="right" w:leader="dot" w:pos="8306"/>
        </w:tabs>
      </w:pPr>
      <w:hyperlink w:anchor="_Toc17525" w:history="1">
        <w:r>
          <w:rPr>
            <w:rFonts w:ascii="仿宋" w:eastAsia="仿宋" w:hAnsi="仿宋" w:cs="仿宋" w:hint="eastAsia"/>
            <w:lang w:eastAsia="zh-CN"/>
          </w:rPr>
          <w:t>(二)、影响评估与处理</w:t>
        </w:r>
        <w:r>
          <w:tab/>
        </w:r>
        <w:r>
          <w:fldChar w:fldCharType="begin"/>
        </w:r>
        <w:r>
          <w:instrText xml:space="preserve"> PAGEREF _Toc17525 \h </w:instrText>
        </w:r>
        <w:r>
          <w:fldChar w:fldCharType="separate"/>
        </w:r>
        <w:r>
          <w:t>61</w:t>
        </w:r>
        <w:r>
          <w:fldChar w:fldCharType="end"/>
        </w:r>
      </w:hyperlink>
    </w:p>
    <w:p>
      <w:pPr>
        <w:pStyle w:val="TOC2"/>
        <w:tabs>
          <w:tab w:val="right" w:leader="dot" w:pos="8306"/>
        </w:tabs>
      </w:pPr>
      <w:hyperlink w:anchor="_Toc20497" w:history="1">
        <w:r>
          <w:rPr>
            <w:rFonts w:ascii="仿宋" w:eastAsia="仿宋" w:hAnsi="仿宋" w:cs="仿宋" w:hint="eastAsia"/>
            <w:lang w:eastAsia="zh-CN"/>
          </w:rPr>
          <w:t>(三)、变更记录与追踪</w:t>
        </w:r>
        <w:r>
          <w:tab/>
        </w:r>
        <w:r>
          <w:fldChar w:fldCharType="begin"/>
        </w:r>
        <w:r>
          <w:instrText xml:space="preserve"> PAGEREF _Toc20497 \h </w:instrText>
        </w:r>
        <w:r>
          <w:fldChar w:fldCharType="separate"/>
        </w:r>
        <w:r>
          <w:t>62</w:t>
        </w:r>
        <w:r>
          <w:fldChar w:fldCharType="end"/>
        </w:r>
      </w:hyperlink>
    </w:p>
    <w:p>
      <w:pPr>
        <w:pStyle w:val="TOC2"/>
        <w:tabs>
          <w:tab w:val="right" w:leader="dot" w:pos="8306"/>
        </w:tabs>
      </w:pPr>
      <w:hyperlink w:anchor="_Toc27732" w:history="1">
        <w:r>
          <w:rPr>
            <w:rFonts w:ascii="仿宋" w:eastAsia="仿宋" w:hAnsi="仿宋" w:cs="仿宋" w:hint="eastAsia"/>
            <w:lang w:eastAsia="zh-CN"/>
          </w:rPr>
          <w:t>(四)、变更管理策略</w:t>
        </w:r>
        <w:r>
          <w:tab/>
        </w:r>
        <w:r>
          <w:fldChar w:fldCharType="begin"/>
        </w:r>
        <w:r>
          <w:instrText xml:space="preserve"> PAGEREF _Toc27732 \h </w:instrText>
        </w:r>
        <w:r>
          <w:fldChar w:fldCharType="separate"/>
        </w:r>
        <w:r>
          <w:t>64</w:t>
        </w:r>
        <w:r>
          <w:fldChar w:fldCharType="end"/>
        </w:r>
      </w:hyperlink>
    </w:p>
    <w:p>
      <w:pPr>
        <w:pStyle w:val="TOC1"/>
        <w:tabs>
          <w:tab w:val="right" w:leader="dot" w:pos="8306"/>
        </w:tabs>
      </w:pPr>
      <w:hyperlink w:anchor="_Toc11573" w:history="1">
        <w:r>
          <w:rPr>
            <w:rFonts w:ascii="仿宋" w:eastAsia="仿宋" w:hAnsi="仿宋" w:cs="仿宋" w:hint="eastAsia"/>
            <w:lang w:eastAsia="zh-CN"/>
          </w:rPr>
          <w:t>十三、项目施工方案</w:t>
        </w:r>
        <w:r>
          <w:tab/>
        </w:r>
        <w:r>
          <w:fldChar w:fldCharType="begin"/>
        </w:r>
        <w:r>
          <w:instrText xml:space="preserve"> PAGEREF _Toc11573 \h </w:instrText>
        </w:r>
        <w:r>
          <w:fldChar w:fldCharType="separate"/>
        </w:r>
        <w:r>
          <w:t>66</w:t>
        </w:r>
        <w:r>
          <w:fldChar w:fldCharType="end"/>
        </w:r>
      </w:hyperlink>
    </w:p>
    <w:p>
      <w:pPr>
        <w:pStyle w:val="TOC2"/>
        <w:tabs>
          <w:tab w:val="right" w:leader="dot" w:pos="8306"/>
        </w:tabs>
      </w:pPr>
      <w:hyperlink w:anchor="_Toc28873" w:history="1">
        <w:r>
          <w:rPr>
            <w:rFonts w:ascii="仿宋" w:eastAsia="仿宋" w:hAnsi="仿宋" w:cs="仿宋" w:hint="eastAsia"/>
            <w:lang w:eastAsia="zh-CN"/>
          </w:rPr>
          <w:t>(一)、施工组织设计</w:t>
        </w:r>
        <w:r>
          <w:tab/>
        </w:r>
        <w:r>
          <w:fldChar w:fldCharType="begin"/>
        </w:r>
        <w:r>
          <w:instrText xml:space="preserve"> PAGEREF _Toc28873 \h </w:instrText>
        </w:r>
        <w:r>
          <w:fldChar w:fldCharType="separate"/>
        </w:r>
        <w:r>
          <w:t>66</w:t>
        </w:r>
        <w:r>
          <w:fldChar w:fldCharType="end"/>
        </w:r>
      </w:hyperlink>
    </w:p>
    <w:p>
      <w:pPr>
        <w:pStyle w:val="TOC2"/>
        <w:tabs>
          <w:tab w:val="right" w:leader="dot" w:pos="8306"/>
        </w:tabs>
      </w:pPr>
      <w:hyperlink w:anchor="_Toc32212" w:history="1">
        <w:r>
          <w:rPr>
            <w:rFonts w:ascii="仿宋" w:eastAsia="仿宋" w:hAnsi="仿宋" w:cs="仿宋" w:hint="eastAsia"/>
            <w:lang w:eastAsia="zh-CN"/>
          </w:rPr>
          <w:t>(二)、施工工艺与技术路线</w:t>
        </w:r>
        <w:r>
          <w:tab/>
        </w:r>
        <w:r>
          <w:fldChar w:fldCharType="begin"/>
        </w:r>
        <w:r>
          <w:instrText xml:space="preserve"> PAGEREF _Toc32212 \h </w:instrText>
        </w:r>
        <w:r>
          <w:fldChar w:fldCharType="separate"/>
        </w:r>
        <w:r>
          <w:t>67</w:t>
        </w:r>
        <w:r>
          <w:fldChar w:fldCharType="end"/>
        </w:r>
      </w:hyperlink>
    </w:p>
    <w:p>
      <w:pPr>
        <w:pStyle w:val="TOC2"/>
        <w:tabs>
          <w:tab w:val="right" w:leader="dot" w:pos="8306"/>
        </w:tabs>
      </w:pPr>
      <w:hyperlink w:anchor="_Toc20491" w:history="1">
        <w:r>
          <w:rPr>
            <w:rFonts w:ascii="仿宋" w:eastAsia="仿宋" w:hAnsi="仿宋" w:cs="仿宋" w:hint="eastAsia"/>
            <w:lang w:eastAsia="zh-CN"/>
          </w:rPr>
          <w:t>(三)、关键节点施工计划</w:t>
        </w:r>
        <w:r>
          <w:tab/>
        </w:r>
        <w:r>
          <w:fldChar w:fldCharType="begin"/>
        </w:r>
        <w:r>
          <w:instrText xml:space="preserve"> PAGEREF _Toc20491 \h </w:instrText>
        </w:r>
        <w:r>
          <w:fldChar w:fldCharType="separate"/>
        </w:r>
        <w:r>
          <w:t>68</w:t>
        </w:r>
        <w:r>
          <w:fldChar w:fldCharType="end"/>
        </w:r>
      </w:hyperlink>
    </w:p>
    <w:p>
      <w:pPr>
        <w:pStyle w:val="TOC2"/>
        <w:tabs>
          <w:tab w:val="right" w:leader="dot" w:pos="8306"/>
        </w:tabs>
      </w:pPr>
      <w:hyperlink w:anchor="_Toc11090" w:history="1">
        <w:r>
          <w:rPr>
            <w:rFonts w:ascii="仿宋" w:eastAsia="仿宋" w:hAnsi="仿宋" w:cs="仿宋" w:hint="eastAsia"/>
            <w:lang w:eastAsia="zh-CN"/>
          </w:rPr>
          <w:t>(四)、施工现场管理</w:t>
        </w:r>
        <w:r>
          <w:tab/>
        </w:r>
        <w:r>
          <w:fldChar w:fldCharType="begin"/>
        </w:r>
        <w:r>
          <w:instrText xml:space="preserve"> PAGEREF _Toc11090 \h </w:instrText>
        </w:r>
        <w:r>
          <w:fldChar w:fldCharType="separate"/>
        </w:r>
        <w:r>
          <w:t>70</w:t>
        </w:r>
        <w:r>
          <w:fldChar w:fldCharType="end"/>
        </w:r>
      </w:hyperlink>
    </w:p>
    <w:p>
      <w:pPr>
        <w:pStyle w:val="TOC1"/>
        <w:tabs>
          <w:tab w:val="right" w:leader="dot" w:pos="8306"/>
        </w:tabs>
      </w:pPr>
      <w:hyperlink w:anchor="_Toc10730" w:history="1">
        <w:r>
          <w:rPr>
            <w:rFonts w:ascii="仿宋" w:eastAsia="仿宋" w:hAnsi="仿宋" w:cs="仿宋" w:hint="eastAsia"/>
            <w:lang w:eastAsia="zh-CN"/>
          </w:rPr>
          <w:t>十四、人力资源管理与开发</w:t>
        </w:r>
        <w:r>
          <w:tab/>
        </w:r>
        <w:r>
          <w:fldChar w:fldCharType="begin"/>
        </w:r>
        <w:r>
          <w:instrText xml:space="preserve"> PAGEREF _Toc10730 \h </w:instrText>
        </w:r>
        <w:r>
          <w:fldChar w:fldCharType="separate"/>
        </w:r>
        <w:r>
          <w:t>72</w:t>
        </w:r>
        <w:r>
          <w:fldChar w:fldCharType="end"/>
        </w:r>
      </w:hyperlink>
    </w:p>
    <w:p>
      <w:pPr>
        <w:pStyle w:val="TOC2"/>
        <w:tabs>
          <w:tab w:val="right" w:leader="dot" w:pos="8306"/>
        </w:tabs>
      </w:pPr>
      <w:hyperlink w:anchor="_Toc10826" w:history="1">
        <w:r>
          <w:rPr>
            <w:rFonts w:ascii="仿宋" w:eastAsia="仿宋" w:hAnsi="仿宋" w:cs="仿宋" w:hint="eastAsia"/>
            <w:lang w:eastAsia="zh-CN"/>
          </w:rPr>
          <w:t>(一)、人力资源规划</w:t>
        </w:r>
        <w:r>
          <w:tab/>
        </w:r>
        <w:r>
          <w:fldChar w:fldCharType="begin"/>
        </w:r>
        <w:r>
          <w:instrText xml:space="preserve"> PAGEREF _Toc10826 \h </w:instrText>
        </w:r>
        <w:r>
          <w:fldChar w:fldCharType="separate"/>
        </w:r>
        <w:r>
          <w:t>72</w:t>
        </w:r>
        <w:r>
          <w:fldChar w:fldCharType="end"/>
        </w:r>
      </w:hyperlink>
    </w:p>
    <w:p>
      <w:pPr>
        <w:pStyle w:val="TOC2"/>
        <w:tabs>
          <w:tab w:val="right" w:leader="dot" w:pos="8306"/>
        </w:tabs>
      </w:pPr>
      <w:hyperlink w:anchor="_Toc27740" w:history="1">
        <w:r>
          <w:rPr>
            <w:rFonts w:ascii="仿宋" w:eastAsia="仿宋" w:hAnsi="仿宋" w:cs="仿宋" w:hint="eastAsia"/>
            <w:lang w:eastAsia="zh-CN"/>
          </w:rPr>
          <w:t>(二)、人力资源开发与培训</w:t>
        </w:r>
        <w:r>
          <w:tab/>
        </w:r>
        <w:r>
          <w:fldChar w:fldCharType="begin"/>
        </w:r>
        <w:r>
          <w:instrText xml:space="preserve"> PAGEREF _Toc27740 \h </w:instrText>
        </w:r>
        <w:r>
          <w:fldChar w:fldCharType="separate"/>
        </w:r>
        <w:r>
          <w:t>74</w:t>
        </w:r>
        <w:r>
          <w:fldChar w:fldCharType="end"/>
        </w:r>
      </w:hyperlink>
    </w:p>
    <w:p>
      <w:pPr>
        <w:pStyle w:val="TOC1"/>
        <w:tabs>
          <w:tab w:val="right" w:leader="dot" w:pos="8306"/>
        </w:tabs>
      </w:pPr>
      <w:hyperlink w:anchor="_Toc30081" w:history="1">
        <w:r>
          <w:rPr>
            <w:rFonts w:ascii="仿宋" w:eastAsia="仿宋" w:hAnsi="仿宋" w:cs="仿宋" w:hint="eastAsia"/>
            <w:lang w:eastAsia="zh-CN"/>
          </w:rPr>
          <w:t>十五、创新驱动与持续发展</w:t>
        </w:r>
        <w:r>
          <w:tab/>
        </w:r>
        <w:r>
          <w:fldChar w:fldCharType="begin"/>
        </w:r>
        <w:r>
          <w:instrText xml:space="preserve"> PAGEREF _Toc30081 \h </w:instrText>
        </w:r>
        <w:r>
          <w:fldChar w:fldCharType="separate"/>
        </w:r>
        <w:r>
          <w:t>76</w:t>
        </w:r>
        <w:r>
          <w:fldChar w:fldCharType="end"/>
        </w:r>
      </w:hyperlink>
    </w:p>
    <w:p>
      <w:pPr>
        <w:pStyle w:val="TOC2"/>
        <w:tabs>
          <w:tab w:val="right" w:leader="dot" w:pos="8306"/>
        </w:tabs>
      </w:pPr>
      <w:hyperlink w:anchor="_Toc24880" w:history="1">
        <w:r>
          <w:rPr>
            <w:rFonts w:ascii="仿宋" w:eastAsia="仿宋" w:hAnsi="仿宋" w:cs="仿宋" w:hint="eastAsia"/>
            <w:lang w:eastAsia="zh-CN"/>
          </w:rPr>
          <w:t>(一)、创新驱动战略实施</w:t>
        </w:r>
        <w:r>
          <w:tab/>
        </w:r>
        <w:r>
          <w:fldChar w:fldCharType="begin"/>
        </w:r>
        <w:r>
          <w:instrText xml:space="preserve"> PAGEREF _Toc24880 \h </w:instrText>
        </w:r>
        <w:r>
          <w:fldChar w:fldCharType="separate"/>
        </w:r>
        <w:r>
          <w:t>76</w:t>
        </w:r>
        <w:r>
          <w:fldChar w:fldCharType="end"/>
        </w:r>
      </w:hyperlink>
    </w:p>
    <w:p>
      <w:pPr>
        <w:pStyle w:val="TOC2"/>
        <w:tabs>
          <w:tab w:val="right" w:leader="dot" w:pos="8306"/>
        </w:tabs>
      </w:pPr>
      <w:hyperlink w:anchor="_Toc26941" w:history="1">
        <w:r>
          <w:rPr>
            <w:rFonts w:ascii="仿宋" w:eastAsia="仿宋" w:hAnsi="仿宋" w:cs="仿宋" w:hint="eastAsia"/>
            <w:lang w:eastAsia="zh-CN"/>
          </w:rPr>
          <w:t>(二)、持续发展路径探索</w:t>
        </w:r>
        <w:r>
          <w:tab/>
        </w:r>
        <w:r>
          <w:fldChar w:fldCharType="begin"/>
        </w:r>
        <w:r>
          <w:instrText xml:space="preserve"> PAGEREF _Toc26941 \h </w:instrText>
        </w:r>
        <w:r>
          <w:fldChar w:fldCharType="separate"/>
        </w:r>
        <w:r>
          <w:t>78</w:t>
        </w:r>
        <w:r>
          <w:fldChar w:fldCharType="end"/>
        </w:r>
      </w:hyperlink>
    </w:p>
    <w:p>
      <w:pPr>
        <w:pStyle w:val="TOC1"/>
        <w:tabs>
          <w:tab w:val="right" w:leader="dot" w:pos="8306"/>
        </w:tabs>
      </w:pPr>
      <w:hyperlink w:anchor="_Toc3709" w:history="1">
        <w:r>
          <w:rPr>
            <w:rFonts w:ascii="仿宋" w:eastAsia="仿宋" w:hAnsi="仿宋" w:cs="仿宋" w:hint="eastAsia"/>
            <w:lang w:eastAsia="zh-CN"/>
          </w:rPr>
          <w:t>十六、企业合规与伦理</w:t>
        </w:r>
        <w:r>
          <w:tab/>
        </w:r>
        <w:r>
          <w:fldChar w:fldCharType="begin"/>
        </w:r>
        <w:r>
          <w:instrText xml:space="preserve"> PAGEREF _Toc3709 \h </w:instrText>
        </w:r>
        <w:r>
          <w:fldChar w:fldCharType="separate"/>
        </w:r>
        <w:r>
          <w:t>82</w:t>
        </w:r>
        <w:r>
          <w:fldChar w:fldCharType="end"/>
        </w:r>
      </w:hyperlink>
    </w:p>
    <w:p>
      <w:pPr>
        <w:pStyle w:val="TOC2"/>
        <w:tabs>
          <w:tab w:val="right" w:leader="dot" w:pos="8306"/>
        </w:tabs>
      </w:pPr>
      <w:hyperlink w:anchor="_Toc19060" w:history="1">
        <w:r>
          <w:rPr>
            <w:rFonts w:ascii="仿宋" w:eastAsia="仿宋" w:hAnsi="仿宋" w:cs="仿宋" w:hint="eastAsia"/>
            <w:lang w:eastAsia="zh-CN"/>
          </w:rPr>
          <w:t>(一)、合规政策与程序</w:t>
        </w:r>
        <w:r>
          <w:tab/>
        </w:r>
        <w:r>
          <w:fldChar w:fldCharType="begin"/>
        </w:r>
        <w:r>
          <w:instrText xml:space="preserve"> PAGEREF _Toc19060 \h </w:instrText>
        </w:r>
        <w:r>
          <w:fldChar w:fldCharType="separate"/>
        </w:r>
        <w:r>
          <w:t>82</w:t>
        </w:r>
        <w:r>
          <w:fldChar w:fldCharType="end"/>
        </w:r>
      </w:hyperlink>
    </w:p>
    <w:p>
      <w:pPr>
        <w:pStyle w:val="TOC2"/>
        <w:tabs>
          <w:tab w:val="right" w:leader="dot" w:pos="8306"/>
        </w:tabs>
      </w:pPr>
      <w:hyperlink w:anchor="_Toc10137" w:history="1">
        <w:r>
          <w:rPr>
            <w:rFonts w:ascii="仿宋" w:eastAsia="仿宋" w:hAnsi="仿宋" w:cs="仿宋" w:hint="eastAsia"/>
            <w:lang w:eastAsia="zh-CN"/>
          </w:rPr>
          <w:t>(二)、伦理规范与培训</w:t>
        </w:r>
        <w:r>
          <w:tab/>
        </w:r>
        <w:r>
          <w:fldChar w:fldCharType="begin"/>
        </w:r>
        <w:r>
          <w:instrText xml:space="preserve"> PAGEREF _Toc10137 \h </w:instrText>
        </w:r>
        <w:r>
          <w:fldChar w:fldCharType="separate"/>
        </w:r>
        <w:r>
          <w:t>83</w:t>
        </w:r>
        <w:r>
          <w:fldChar w:fldCharType="end"/>
        </w:r>
      </w:hyperlink>
    </w:p>
    <w:p>
      <w:pPr>
        <w:pStyle w:val="TOC2"/>
        <w:tabs>
          <w:tab w:val="right" w:leader="dot" w:pos="8306"/>
        </w:tabs>
      </w:pPr>
      <w:hyperlink w:anchor="_Toc24700" w:history="1">
        <w:r>
          <w:rPr>
            <w:rFonts w:ascii="仿宋" w:eastAsia="仿宋" w:hAnsi="仿宋" w:cs="仿宋" w:hint="eastAsia"/>
            <w:lang w:eastAsia="zh-CN"/>
          </w:rPr>
          <w:t>(三)、合规风险评估</w:t>
        </w:r>
        <w:r>
          <w:tab/>
        </w:r>
        <w:r>
          <w:fldChar w:fldCharType="begin"/>
        </w:r>
        <w:r>
          <w:instrText xml:space="preserve"> PAGEREF _Toc24700 \h </w:instrText>
        </w:r>
        <w:r>
          <w:fldChar w:fldCharType="separate"/>
        </w:r>
        <w:r>
          <w:t>84</w:t>
        </w:r>
        <w:r>
          <w:fldChar w:fldCharType="end"/>
        </w:r>
      </w:hyperlink>
    </w:p>
    <w:p>
      <w:pPr>
        <w:pStyle w:val="TOC2"/>
        <w:tabs>
          <w:tab w:val="right" w:leader="dot" w:pos="8306"/>
        </w:tabs>
      </w:pPr>
      <w:hyperlink w:anchor="_Toc31373" w:history="1">
        <w:r>
          <w:rPr>
            <w:rFonts w:ascii="仿宋" w:eastAsia="仿宋" w:hAnsi="仿宋" w:cs="仿宋" w:hint="eastAsia"/>
            <w:lang w:eastAsia="zh-CN"/>
          </w:rPr>
          <w:t>(四)、合规监督与执行</w:t>
        </w:r>
        <w:r>
          <w:tab/>
        </w:r>
        <w:r>
          <w:fldChar w:fldCharType="begin"/>
        </w:r>
        <w:r>
          <w:instrText xml:space="preserve"> PAGEREF _Toc31373 \h </w:instrText>
        </w:r>
        <w:r>
          <w:fldChar w:fldCharType="separate"/>
        </w:r>
        <w:r>
          <w:t>85</w:t>
        </w:r>
        <w:r>
          <w:fldChar w:fldCharType="end"/>
        </w:r>
      </w:hyperlink>
    </w:p>
    <w:p>
      <w:pPr>
        <w:pStyle w:val="TOC1"/>
        <w:tabs>
          <w:tab w:val="right" w:leader="dot" w:pos="8306"/>
        </w:tabs>
      </w:pPr>
      <w:hyperlink w:anchor="_Toc32027" w:history="1">
        <w:r>
          <w:rPr>
            <w:rFonts w:ascii="仿宋" w:eastAsia="仿宋" w:hAnsi="仿宋" w:cs="仿宋" w:hint="eastAsia"/>
            <w:lang w:eastAsia="zh-CN"/>
          </w:rPr>
          <w:t>十七、产业协同与集群发展</w:t>
        </w:r>
        <w:r>
          <w:tab/>
        </w:r>
        <w:r>
          <w:fldChar w:fldCharType="begin"/>
        </w:r>
        <w:r>
          <w:instrText xml:space="preserve"> PAGEREF _Toc32027 \h </w:instrText>
        </w:r>
        <w:r>
          <w:fldChar w:fldCharType="separate"/>
        </w:r>
        <w:r>
          <w:t>86</w:t>
        </w:r>
        <w:r>
          <w:fldChar w:fldCharType="end"/>
        </w:r>
      </w:hyperlink>
    </w:p>
    <w:p>
      <w:pPr>
        <w:pStyle w:val="TOC2"/>
        <w:tabs>
          <w:tab w:val="right" w:leader="dot" w:pos="8306"/>
        </w:tabs>
      </w:pPr>
      <w:hyperlink w:anchor="_Toc26210" w:history="1">
        <w:r>
          <w:rPr>
            <w:rFonts w:ascii="仿宋" w:eastAsia="仿宋" w:hAnsi="仿宋" w:cs="仿宋" w:hint="eastAsia"/>
            <w:lang w:eastAsia="zh-CN"/>
          </w:rPr>
          <w:t>(一)、产业协同机制建设</w:t>
        </w:r>
        <w:r>
          <w:tab/>
        </w:r>
        <w:r>
          <w:fldChar w:fldCharType="begin"/>
        </w:r>
        <w:r>
          <w:instrText xml:space="preserve"> PAGEREF _Toc26210 \h </w:instrText>
        </w:r>
        <w:r>
          <w:fldChar w:fldCharType="separate"/>
        </w:r>
        <w:r>
          <w:t>86</w:t>
        </w:r>
        <w:r>
          <w:fldChar w:fldCharType="end"/>
        </w:r>
      </w:hyperlink>
    </w:p>
    <w:p>
      <w:pPr>
        <w:pStyle w:val="TOC2"/>
        <w:tabs>
          <w:tab w:val="right" w:leader="dot" w:pos="8306"/>
        </w:tabs>
      </w:pPr>
      <w:hyperlink w:anchor="_Toc28196" w:history="1">
        <w:r>
          <w:rPr>
            <w:rFonts w:ascii="仿宋" w:eastAsia="仿宋" w:hAnsi="仿宋" w:cs="仿宋" w:hint="eastAsia"/>
            <w:lang w:eastAsia="zh-CN"/>
          </w:rPr>
          <w:t>(二)、产业集群培育与发展</w:t>
        </w:r>
        <w:r>
          <w:tab/>
        </w:r>
        <w:r>
          <w:fldChar w:fldCharType="begin"/>
        </w:r>
        <w:r>
          <w:instrText xml:space="preserve"> PAGEREF _Toc28196 \h </w:instrText>
        </w:r>
        <w:r>
          <w:fldChar w:fldCharType="separate"/>
        </w:r>
        <w:r>
          <w:t>87</w:t>
        </w:r>
        <w:r>
          <w:fldChar w:fldCharType="end"/>
        </w:r>
      </w:hyperlink>
    </w:p>
    <w:p>
      <w:pPr>
        <w:pStyle w:val="TOC1"/>
        <w:tabs>
          <w:tab w:val="right" w:leader="dot" w:pos="8306"/>
        </w:tabs>
      </w:pPr>
      <w:hyperlink w:anchor="_Toc2249" w:history="1">
        <w:r>
          <w:rPr>
            <w:rFonts w:ascii="仿宋" w:eastAsia="仿宋" w:hAnsi="仿宋" w:cs="仿宋" w:hint="eastAsia"/>
            <w:lang w:eastAsia="zh-CN"/>
          </w:rPr>
          <w:t>十八、知识产权管理与保护</w:t>
        </w:r>
        <w:r>
          <w:tab/>
        </w:r>
        <w:r>
          <w:fldChar w:fldCharType="begin"/>
        </w:r>
        <w:r>
          <w:instrText xml:space="preserve"> PAGEREF _Toc2249 \h </w:instrText>
        </w:r>
        <w:r>
          <w:fldChar w:fldCharType="separate"/>
        </w:r>
        <w:r>
          <w:t>88</w:t>
        </w:r>
        <w:r>
          <w:fldChar w:fldCharType="end"/>
        </w:r>
      </w:hyperlink>
    </w:p>
    <w:p>
      <w:pPr>
        <w:pStyle w:val="TOC2"/>
        <w:tabs>
          <w:tab w:val="right" w:leader="dot" w:pos="8306"/>
        </w:tabs>
      </w:pPr>
      <w:hyperlink w:anchor="_Toc27917" w:history="1">
        <w:r>
          <w:rPr>
            <w:rFonts w:ascii="仿宋" w:eastAsia="仿宋" w:hAnsi="仿宋" w:cs="仿宋" w:hint="eastAsia"/>
            <w:lang w:eastAsia="zh-CN"/>
          </w:rPr>
          <w:t>(一)、知识产权管理体系建设</w:t>
        </w:r>
        <w:r>
          <w:tab/>
        </w:r>
        <w:r>
          <w:fldChar w:fldCharType="begin"/>
        </w:r>
        <w:r>
          <w:instrText xml:space="preserve"> PAGEREF _Toc27917 \h </w:instrText>
        </w:r>
        <w:r>
          <w:fldChar w:fldCharType="separate"/>
        </w:r>
        <w:r>
          <w:t>88</w:t>
        </w:r>
        <w:r>
          <w:fldChar w:fldCharType="end"/>
        </w:r>
      </w:hyperlink>
    </w:p>
    <w:p>
      <w:pPr>
        <w:pStyle w:val="TOC2"/>
        <w:tabs>
          <w:tab w:val="right" w:leader="dot" w:pos="8306"/>
        </w:tabs>
      </w:pPr>
      <w:hyperlink w:anchor="_Toc1497" w:history="1">
        <w:r>
          <w:rPr>
            <w:rFonts w:ascii="仿宋" w:eastAsia="仿宋" w:hAnsi="仿宋" w:cs="仿宋" w:hint="eastAsia"/>
            <w:lang w:eastAsia="zh-CN"/>
          </w:rPr>
          <w:t>(二)、知识产权保护措施</w:t>
        </w:r>
        <w:r>
          <w:tab/>
        </w:r>
        <w:r>
          <w:fldChar w:fldCharType="begin"/>
        </w:r>
        <w:r>
          <w:instrText xml:space="preserve"> PAGEREF _Toc1497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4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垃圾终端处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垃圾终端处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垃圾终端处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终端处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垃圾终端处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垃圾终端处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9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为了融入当地社区，垃圾终端处理设备项目需深入理解当地的文化特色和社会习俗。例如，项目在设计广告和市场推广活动时，应考虑使用当地语言和符合地方文化的表达方式。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8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为了确保垃圾终端处理设备项目的成功并最大限度地减轻潜在的社会风险，详细的风险分析和具体的应对策略至关重要。以下是针对项目可能面临的具体社会风险及相应对策的分析：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风险描述：垃圾终端处理设备项目可能遭遇社区抵制，尤其如果社区成员认为项目会破坏他们的生活环境或忽略他们的意见。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风险描述：垃圾终端处理设备项目的商业实践可能与当地的文化和价值观存在冲突，导致社会紧张和文化冲突。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风险描述：垃圾终端处理设备项目可能会增加对公共资源和基础设施的需求，给当地带来额外压力，例如在水资源、能源供应和交通系统方面。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风险描述：垃圾终端处理设备项目可能会引起当地社会结构和动态的变化，例如改变社区的人口组成和社交模式。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风险描述：在垃圾终端处理设备项目运营过程中，可能涉及大量个人和商业敏感信息，存在信息安全和隐私保护的风险。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12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53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一、垃圾终端处理设备项目的技术资源开发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二、垃圾终端处理设备项目的人力资源管理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垃圾终端处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三、垃圾终端处理设备项目的资金资源筹措与优化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垃圾终端处理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https://d.book118.com/816131150043010041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96D6C"/>
    <w:rsid w:val="08E96D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3115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2024-01-18T16:55:00Z</dcterms:created>
  <dcterms:modified xsi:type="dcterms:W3CDTF">2024-01-18T16:55:26Z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11887E4292334BC3A87C31959A8439C6_11</vt:lpwstr>
  </property>
  <property fmtid="{D5CDD505-2E9C-101B-9397-08002B2CF9AE}" pid="3" name="KSOProductBuildVer">
    <vt:lpwstr>2052-12.1.0.16120</vt:lpwstr>
  </property>
</Properties>
</file>