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松香胶项目招商引资方案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68" w:history="1">
        <w:r>
          <w:rPr>
            <w:rFonts w:ascii="仿宋" w:eastAsia="仿宋" w:hAnsi="仿宋" w:cs="仿宋" w:hint="eastAsia"/>
            <w:lang w:eastAsia="zh-CN"/>
          </w:rPr>
          <w:t>概论</w:t>
        </w:r>
        <w:r>
          <w:tab/>
        </w:r>
        <w:r>
          <w:fldChar w:fldCharType="begin"/>
        </w:r>
        <w:r>
          <w:instrText xml:space="preserve"> PAGEREF _Toc10068 \h </w:instrText>
        </w:r>
        <w:r>
          <w:fldChar w:fldCharType="separate"/>
        </w:r>
        <w:r>
          <w:t>3</w:t>
        </w:r>
        <w:r>
          <w:fldChar w:fldCharType="end"/>
        </w:r>
      </w:hyperlink>
    </w:p>
    <w:p>
      <w:pPr>
        <w:pStyle w:val="TOC1"/>
        <w:tabs>
          <w:tab w:val="right" w:leader="dot" w:pos="8306"/>
        </w:tabs>
      </w:pPr>
      <w:hyperlink w:anchor="_Toc21984" w:history="1">
        <w:r>
          <w:rPr>
            <w:rFonts w:ascii="仿宋" w:eastAsia="仿宋" w:hAnsi="仿宋" w:cs="仿宋" w:hint="eastAsia"/>
            <w:lang w:eastAsia="zh-CN"/>
          </w:rPr>
          <w:t>一、松香胶项目选址研究</w:t>
        </w:r>
        <w:r>
          <w:tab/>
        </w:r>
        <w:r>
          <w:fldChar w:fldCharType="begin"/>
        </w:r>
        <w:r>
          <w:instrText xml:space="preserve"> PAGEREF _Toc21984 \h </w:instrText>
        </w:r>
        <w:r>
          <w:fldChar w:fldCharType="separate"/>
        </w:r>
        <w:r>
          <w:t>3</w:t>
        </w:r>
        <w:r>
          <w:fldChar w:fldCharType="end"/>
        </w:r>
      </w:hyperlink>
    </w:p>
    <w:p>
      <w:pPr>
        <w:pStyle w:val="TOC2"/>
        <w:tabs>
          <w:tab w:val="right" w:leader="dot" w:pos="8306"/>
        </w:tabs>
      </w:pPr>
      <w:hyperlink w:anchor="_Toc17325" w:history="1">
        <w:r>
          <w:rPr>
            <w:rFonts w:ascii="仿宋" w:eastAsia="仿宋" w:hAnsi="仿宋" w:cs="仿宋" w:hint="eastAsia"/>
            <w:lang w:eastAsia="zh-CN"/>
          </w:rPr>
          <w:t>(一)、松香胶项目选址的指导原则</w:t>
        </w:r>
        <w:r>
          <w:tab/>
        </w:r>
        <w:r>
          <w:fldChar w:fldCharType="begin"/>
        </w:r>
        <w:r>
          <w:instrText xml:space="preserve"> PAGEREF _Toc17325 \h </w:instrText>
        </w:r>
        <w:r>
          <w:fldChar w:fldCharType="separate"/>
        </w:r>
        <w:r>
          <w:t>3</w:t>
        </w:r>
        <w:r>
          <w:fldChar w:fldCharType="end"/>
        </w:r>
      </w:hyperlink>
    </w:p>
    <w:p>
      <w:pPr>
        <w:pStyle w:val="TOC2"/>
        <w:tabs>
          <w:tab w:val="right" w:leader="dot" w:pos="8306"/>
        </w:tabs>
      </w:pPr>
      <w:hyperlink w:anchor="_Toc20643" w:history="1">
        <w:r>
          <w:rPr>
            <w:rFonts w:ascii="仿宋" w:eastAsia="仿宋" w:hAnsi="仿宋" w:cs="仿宋" w:hint="eastAsia"/>
            <w:lang w:eastAsia="zh-CN"/>
          </w:rPr>
          <w:t>(二)、松香胶项目选址</w:t>
        </w:r>
        <w:r>
          <w:tab/>
        </w:r>
        <w:r>
          <w:fldChar w:fldCharType="begin"/>
        </w:r>
        <w:r>
          <w:instrText xml:space="preserve"> PAGEREF _Toc20643 \h </w:instrText>
        </w:r>
        <w:r>
          <w:fldChar w:fldCharType="separate"/>
        </w:r>
        <w:r>
          <w:t>4</w:t>
        </w:r>
        <w:r>
          <w:fldChar w:fldCharType="end"/>
        </w:r>
      </w:hyperlink>
    </w:p>
    <w:p>
      <w:pPr>
        <w:pStyle w:val="TOC2"/>
        <w:tabs>
          <w:tab w:val="right" w:leader="dot" w:pos="8306"/>
        </w:tabs>
      </w:pPr>
      <w:hyperlink w:anchor="_Toc7834" w:history="1">
        <w:r>
          <w:rPr>
            <w:rFonts w:ascii="仿宋" w:eastAsia="仿宋" w:hAnsi="仿宋" w:cs="仿宋" w:hint="eastAsia"/>
            <w:lang w:eastAsia="zh-CN"/>
          </w:rPr>
          <w:t>(三)、建设环境与条件分析</w:t>
        </w:r>
        <w:r>
          <w:tab/>
        </w:r>
        <w:r>
          <w:fldChar w:fldCharType="begin"/>
        </w:r>
        <w:r>
          <w:instrText xml:space="preserve"> PAGEREF _Toc7834 \h </w:instrText>
        </w:r>
        <w:r>
          <w:fldChar w:fldCharType="separate"/>
        </w:r>
        <w:r>
          <w:t>5</w:t>
        </w:r>
        <w:r>
          <w:fldChar w:fldCharType="end"/>
        </w:r>
      </w:hyperlink>
    </w:p>
    <w:p>
      <w:pPr>
        <w:pStyle w:val="TOC2"/>
        <w:tabs>
          <w:tab w:val="right" w:leader="dot" w:pos="8306"/>
        </w:tabs>
      </w:pPr>
      <w:hyperlink w:anchor="_Toc11869" w:history="1">
        <w:r>
          <w:rPr>
            <w:rFonts w:ascii="仿宋" w:eastAsia="仿宋" w:hAnsi="仿宋" w:cs="仿宋" w:hint="eastAsia"/>
            <w:lang w:eastAsia="zh-CN"/>
          </w:rPr>
          <w:t>(四)、土地使用控制标准</w:t>
        </w:r>
        <w:r>
          <w:tab/>
        </w:r>
        <w:r>
          <w:fldChar w:fldCharType="begin"/>
        </w:r>
        <w:r>
          <w:instrText xml:space="preserve"> PAGEREF _Toc11869 \h </w:instrText>
        </w:r>
        <w:r>
          <w:fldChar w:fldCharType="separate"/>
        </w:r>
        <w:r>
          <w:t>5</w:t>
        </w:r>
        <w:r>
          <w:fldChar w:fldCharType="end"/>
        </w:r>
      </w:hyperlink>
    </w:p>
    <w:p>
      <w:pPr>
        <w:pStyle w:val="TOC2"/>
        <w:tabs>
          <w:tab w:val="right" w:leader="dot" w:pos="8306"/>
        </w:tabs>
      </w:pPr>
      <w:hyperlink w:anchor="_Toc18830" w:history="1">
        <w:r>
          <w:rPr>
            <w:rFonts w:ascii="仿宋" w:eastAsia="仿宋" w:hAnsi="仿宋" w:cs="仿宋" w:hint="eastAsia"/>
            <w:lang w:eastAsia="zh-CN"/>
          </w:rPr>
          <w:t>(五)、土地利用的总体需求</w:t>
        </w:r>
        <w:r>
          <w:tab/>
        </w:r>
        <w:r>
          <w:fldChar w:fldCharType="begin"/>
        </w:r>
        <w:r>
          <w:instrText xml:space="preserve"> PAGEREF _Toc18830 \h </w:instrText>
        </w:r>
        <w:r>
          <w:fldChar w:fldCharType="separate"/>
        </w:r>
        <w:r>
          <w:t>5</w:t>
        </w:r>
        <w:r>
          <w:fldChar w:fldCharType="end"/>
        </w:r>
      </w:hyperlink>
    </w:p>
    <w:p>
      <w:pPr>
        <w:pStyle w:val="TOC2"/>
        <w:tabs>
          <w:tab w:val="right" w:leader="dot" w:pos="8306"/>
        </w:tabs>
      </w:pPr>
      <w:hyperlink w:anchor="_Toc12859" w:history="1">
        <w:r>
          <w:rPr>
            <w:rFonts w:ascii="仿宋" w:eastAsia="仿宋" w:hAnsi="仿宋" w:cs="仿宋" w:hint="eastAsia"/>
            <w:lang w:eastAsia="zh-CN"/>
          </w:rPr>
          <w:t>(六)、用地效率提升策略</w:t>
        </w:r>
        <w:r>
          <w:tab/>
        </w:r>
        <w:r>
          <w:fldChar w:fldCharType="begin"/>
        </w:r>
        <w:r>
          <w:instrText xml:space="preserve"> PAGEREF _Toc12859 \h </w:instrText>
        </w:r>
        <w:r>
          <w:fldChar w:fldCharType="separate"/>
        </w:r>
        <w:r>
          <w:t>6</w:t>
        </w:r>
        <w:r>
          <w:fldChar w:fldCharType="end"/>
        </w:r>
      </w:hyperlink>
    </w:p>
    <w:p>
      <w:pPr>
        <w:pStyle w:val="TOC2"/>
        <w:tabs>
          <w:tab w:val="right" w:leader="dot" w:pos="8306"/>
        </w:tabs>
      </w:pPr>
      <w:hyperlink w:anchor="_Toc15462" w:history="1">
        <w:r>
          <w:rPr>
            <w:rFonts w:ascii="仿宋" w:eastAsia="仿宋" w:hAnsi="仿宋" w:cs="仿宋" w:hint="eastAsia"/>
            <w:lang w:eastAsia="zh-CN"/>
          </w:rPr>
          <w:t>(七)、总体布局与规划方案</w:t>
        </w:r>
        <w:r>
          <w:tab/>
        </w:r>
        <w:r>
          <w:fldChar w:fldCharType="begin"/>
        </w:r>
        <w:r>
          <w:instrText xml:space="preserve"> PAGEREF _Toc15462 \h </w:instrText>
        </w:r>
        <w:r>
          <w:fldChar w:fldCharType="separate"/>
        </w:r>
        <w:r>
          <w:t>6</w:t>
        </w:r>
        <w:r>
          <w:fldChar w:fldCharType="end"/>
        </w:r>
      </w:hyperlink>
    </w:p>
    <w:p>
      <w:pPr>
        <w:pStyle w:val="TOC2"/>
        <w:tabs>
          <w:tab w:val="right" w:leader="dot" w:pos="8306"/>
        </w:tabs>
      </w:pPr>
      <w:hyperlink w:anchor="_Toc14468" w:history="1">
        <w:r>
          <w:rPr>
            <w:rFonts w:ascii="仿宋" w:eastAsia="仿宋" w:hAnsi="仿宋" w:cs="仿宋" w:hint="eastAsia"/>
            <w:lang w:eastAsia="zh-CN"/>
          </w:rPr>
          <w:t>(八)、物流与运输系统设计</w:t>
        </w:r>
        <w:r>
          <w:tab/>
        </w:r>
        <w:r>
          <w:fldChar w:fldCharType="begin"/>
        </w:r>
        <w:r>
          <w:instrText xml:space="preserve"> PAGEREF _Toc14468 \h </w:instrText>
        </w:r>
        <w:r>
          <w:fldChar w:fldCharType="separate"/>
        </w:r>
        <w:r>
          <w:t>8</w:t>
        </w:r>
        <w:r>
          <w:fldChar w:fldCharType="end"/>
        </w:r>
      </w:hyperlink>
    </w:p>
    <w:p>
      <w:pPr>
        <w:pStyle w:val="TOC2"/>
        <w:tabs>
          <w:tab w:val="right" w:leader="dot" w:pos="8306"/>
        </w:tabs>
      </w:pPr>
      <w:hyperlink w:anchor="_Toc32441" w:history="1">
        <w:r>
          <w:rPr>
            <w:rFonts w:ascii="仿宋" w:eastAsia="仿宋" w:hAnsi="仿宋" w:cs="仿宋" w:hint="eastAsia"/>
            <w:lang w:eastAsia="zh-CN"/>
          </w:rPr>
          <w:t>(九)、选址方案的综合评估</w:t>
        </w:r>
        <w:r>
          <w:tab/>
        </w:r>
        <w:r>
          <w:fldChar w:fldCharType="begin"/>
        </w:r>
        <w:r>
          <w:instrText xml:space="preserve"> PAGEREF _Toc32441 \h </w:instrText>
        </w:r>
        <w:r>
          <w:fldChar w:fldCharType="separate"/>
        </w:r>
        <w:r>
          <w:t>9</w:t>
        </w:r>
        <w:r>
          <w:fldChar w:fldCharType="end"/>
        </w:r>
      </w:hyperlink>
    </w:p>
    <w:p>
      <w:pPr>
        <w:pStyle w:val="TOC1"/>
        <w:tabs>
          <w:tab w:val="right" w:leader="dot" w:pos="8306"/>
        </w:tabs>
      </w:pPr>
      <w:hyperlink w:anchor="_Toc7450" w:history="1">
        <w:r>
          <w:rPr>
            <w:rFonts w:ascii="仿宋" w:eastAsia="仿宋" w:hAnsi="仿宋" w:cs="仿宋" w:hint="eastAsia"/>
            <w:lang w:eastAsia="zh-CN"/>
          </w:rPr>
          <w:t>二、松香胶项目工程设计研究</w:t>
        </w:r>
        <w:r>
          <w:tab/>
        </w:r>
        <w:r>
          <w:fldChar w:fldCharType="begin"/>
        </w:r>
        <w:r>
          <w:instrText xml:space="preserve"> PAGEREF _Toc7450 \h </w:instrText>
        </w:r>
        <w:r>
          <w:fldChar w:fldCharType="separate"/>
        </w:r>
        <w:r>
          <w:t>10</w:t>
        </w:r>
        <w:r>
          <w:fldChar w:fldCharType="end"/>
        </w:r>
      </w:hyperlink>
    </w:p>
    <w:p>
      <w:pPr>
        <w:pStyle w:val="TOC2"/>
        <w:tabs>
          <w:tab w:val="right" w:leader="dot" w:pos="8306"/>
        </w:tabs>
      </w:pPr>
      <w:hyperlink w:anchor="_Toc19689" w:history="1">
        <w:r>
          <w:rPr>
            <w:rFonts w:ascii="仿宋" w:eastAsia="仿宋" w:hAnsi="仿宋" w:cs="仿宋" w:hint="eastAsia"/>
            <w:lang w:eastAsia="zh-CN"/>
          </w:rPr>
          <w:t>(一)、建筑工程设计原则</w:t>
        </w:r>
        <w:r>
          <w:tab/>
        </w:r>
        <w:r>
          <w:fldChar w:fldCharType="begin"/>
        </w:r>
        <w:r>
          <w:instrText xml:space="preserve"> PAGEREF _Toc19689 \h </w:instrText>
        </w:r>
        <w:r>
          <w:fldChar w:fldCharType="separate"/>
        </w:r>
        <w:r>
          <w:t>10</w:t>
        </w:r>
        <w:r>
          <w:fldChar w:fldCharType="end"/>
        </w:r>
      </w:hyperlink>
    </w:p>
    <w:p>
      <w:pPr>
        <w:pStyle w:val="TOC2"/>
        <w:tabs>
          <w:tab w:val="right" w:leader="dot" w:pos="8306"/>
        </w:tabs>
      </w:pPr>
      <w:hyperlink w:anchor="_Toc17106" w:history="1">
        <w:r>
          <w:rPr>
            <w:rFonts w:ascii="仿宋" w:eastAsia="仿宋" w:hAnsi="仿宋" w:cs="仿宋" w:hint="eastAsia"/>
            <w:lang w:eastAsia="zh-CN"/>
          </w:rPr>
          <w:t>(二)、松香胶项目工程建设标准规范</w:t>
        </w:r>
        <w:r>
          <w:tab/>
        </w:r>
        <w:r>
          <w:fldChar w:fldCharType="begin"/>
        </w:r>
        <w:r>
          <w:instrText xml:space="preserve"> PAGEREF _Toc17106 \h </w:instrText>
        </w:r>
        <w:r>
          <w:fldChar w:fldCharType="separate"/>
        </w:r>
        <w:r>
          <w:t>12</w:t>
        </w:r>
        <w:r>
          <w:fldChar w:fldCharType="end"/>
        </w:r>
      </w:hyperlink>
    </w:p>
    <w:p>
      <w:pPr>
        <w:pStyle w:val="TOC2"/>
        <w:tabs>
          <w:tab w:val="right" w:leader="dot" w:pos="8306"/>
        </w:tabs>
      </w:pPr>
      <w:hyperlink w:anchor="_Toc7818" w:history="1">
        <w:r>
          <w:rPr>
            <w:rFonts w:ascii="仿宋" w:eastAsia="仿宋" w:hAnsi="仿宋" w:cs="仿宋" w:hint="eastAsia"/>
            <w:lang w:eastAsia="zh-CN"/>
          </w:rPr>
          <w:t>(三)、松香胶项目总平面设计要求</w:t>
        </w:r>
        <w:r>
          <w:tab/>
        </w:r>
        <w:r>
          <w:fldChar w:fldCharType="begin"/>
        </w:r>
        <w:r>
          <w:instrText xml:space="preserve"> PAGEREF _Toc7818 \h </w:instrText>
        </w:r>
        <w:r>
          <w:fldChar w:fldCharType="separate"/>
        </w:r>
        <w:r>
          <w:t>13</w:t>
        </w:r>
        <w:r>
          <w:fldChar w:fldCharType="end"/>
        </w:r>
      </w:hyperlink>
    </w:p>
    <w:p>
      <w:pPr>
        <w:pStyle w:val="TOC2"/>
        <w:tabs>
          <w:tab w:val="right" w:leader="dot" w:pos="8306"/>
        </w:tabs>
      </w:pPr>
      <w:hyperlink w:anchor="_Toc10938" w:history="1">
        <w:r>
          <w:rPr>
            <w:rFonts w:ascii="仿宋" w:eastAsia="仿宋" w:hAnsi="仿宋" w:cs="仿宋" w:hint="eastAsia"/>
            <w:lang w:eastAsia="zh-CN"/>
          </w:rPr>
          <w:t>(四)、建筑设计规范和标准</w:t>
        </w:r>
        <w:r>
          <w:tab/>
        </w:r>
        <w:r>
          <w:fldChar w:fldCharType="begin"/>
        </w:r>
        <w:r>
          <w:instrText xml:space="preserve"> PAGEREF _Toc10938 \h </w:instrText>
        </w:r>
        <w:r>
          <w:fldChar w:fldCharType="separate"/>
        </w:r>
        <w:r>
          <w:t>13</w:t>
        </w:r>
        <w:r>
          <w:fldChar w:fldCharType="end"/>
        </w:r>
      </w:hyperlink>
    </w:p>
    <w:p>
      <w:pPr>
        <w:pStyle w:val="TOC2"/>
        <w:tabs>
          <w:tab w:val="right" w:leader="dot" w:pos="8306"/>
        </w:tabs>
      </w:pPr>
      <w:hyperlink w:anchor="_Toc24847" w:history="1">
        <w:r>
          <w:rPr>
            <w:rFonts w:ascii="仿宋" w:eastAsia="仿宋" w:hAnsi="仿宋" w:cs="仿宋" w:hint="eastAsia"/>
            <w:lang w:eastAsia="zh-CN"/>
          </w:rPr>
          <w:t>(五)、土建工程设计年限及安全等级</w:t>
        </w:r>
        <w:r>
          <w:tab/>
        </w:r>
        <w:r>
          <w:fldChar w:fldCharType="begin"/>
        </w:r>
        <w:r>
          <w:instrText xml:space="preserve"> PAGEREF _Toc24847 \h </w:instrText>
        </w:r>
        <w:r>
          <w:fldChar w:fldCharType="separate"/>
        </w:r>
        <w:r>
          <w:t>14</w:t>
        </w:r>
        <w:r>
          <w:fldChar w:fldCharType="end"/>
        </w:r>
      </w:hyperlink>
    </w:p>
    <w:p>
      <w:pPr>
        <w:pStyle w:val="TOC2"/>
        <w:tabs>
          <w:tab w:val="right" w:leader="dot" w:pos="8306"/>
        </w:tabs>
      </w:pPr>
      <w:hyperlink w:anchor="_Toc17045" w:history="1">
        <w:r>
          <w:rPr>
            <w:rFonts w:ascii="仿宋" w:eastAsia="仿宋" w:hAnsi="仿宋" w:cs="仿宋" w:hint="eastAsia"/>
            <w:lang w:eastAsia="zh-CN"/>
          </w:rPr>
          <w:t>(六)、建筑工程设计总体要求</w:t>
        </w:r>
        <w:r>
          <w:tab/>
        </w:r>
        <w:r>
          <w:fldChar w:fldCharType="begin"/>
        </w:r>
        <w:r>
          <w:instrText xml:space="preserve"> PAGEREF _Toc17045 \h </w:instrText>
        </w:r>
        <w:r>
          <w:fldChar w:fldCharType="separate"/>
        </w:r>
        <w:r>
          <w:t>15</w:t>
        </w:r>
        <w:r>
          <w:fldChar w:fldCharType="end"/>
        </w:r>
      </w:hyperlink>
    </w:p>
    <w:p>
      <w:pPr>
        <w:pStyle w:val="TOC2"/>
        <w:tabs>
          <w:tab w:val="right" w:leader="dot" w:pos="8306"/>
        </w:tabs>
      </w:pPr>
      <w:hyperlink w:anchor="_Toc4324" w:history="1">
        <w:r>
          <w:rPr>
            <w:rFonts w:ascii="仿宋" w:eastAsia="仿宋" w:hAnsi="仿宋" w:cs="仿宋" w:hint="eastAsia"/>
            <w:lang w:eastAsia="zh-CN"/>
          </w:rPr>
          <w:t>(七)、土建工程建设指标</w:t>
        </w:r>
        <w:r>
          <w:tab/>
        </w:r>
        <w:r>
          <w:fldChar w:fldCharType="begin"/>
        </w:r>
        <w:r>
          <w:instrText xml:space="preserve"> PAGEREF _Toc4324 \h </w:instrText>
        </w:r>
        <w:r>
          <w:fldChar w:fldCharType="separate"/>
        </w:r>
        <w:r>
          <w:t>16</w:t>
        </w:r>
        <w:r>
          <w:fldChar w:fldCharType="end"/>
        </w:r>
      </w:hyperlink>
    </w:p>
    <w:p>
      <w:pPr>
        <w:pStyle w:val="TOC1"/>
        <w:tabs>
          <w:tab w:val="right" w:leader="dot" w:pos="8306"/>
        </w:tabs>
      </w:pPr>
      <w:hyperlink w:anchor="_Toc3078" w:history="1">
        <w:r>
          <w:rPr>
            <w:rFonts w:ascii="仿宋" w:eastAsia="仿宋" w:hAnsi="仿宋" w:cs="仿宋" w:hint="eastAsia"/>
            <w:lang w:eastAsia="zh-CN"/>
          </w:rPr>
          <w:t>三、市场调研</w:t>
        </w:r>
        <w:r>
          <w:tab/>
        </w:r>
        <w:r>
          <w:fldChar w:fldCharType="begin"/>
        </w:r>
        <w:r>
          <w:instrText xml:space="preserve"> PAGEREF _Toc3078 \h </w:instrText>
        </w:r>
        <w:r>
          <w:fldChar w:fldCharType="separate"/>
        </w:r>
        <w:r>
          <w:t>17</w:t>
        </w:r>
        <w:r>
          <w:fldChar w:fldCharType="end"/>
        </w:r>
      </w:hyperlink>
    </w:p>
    <w:p>
      <w:pPr>
        <w:pStyle w:val="TOC2"/>
        <w:tabs>
          <w:tab w:val="right" w:leader="dot" w:pos="8306"/>
        </w:tabs>
      </w:pPr>
      <w:hyperlink w:anchor="_Toc27743" w:history="1">
        <w:r>
          <w:rPr>
            <w:rFonts w:ascii="仿宋" w:eastAsia="仿宋" w:hAnsi="仿宋" w:cs="仿宋" w:hint="eastAsia"/>
            <w:lang w:eastAsia="zh-CN"/>
          </w:rPr>
          <w:t>(一)、市场概况分析</w:t>
        </w:r>
        <w:r>
          <w:tab/>
        </w:r>
        <w:r>
          <w:fldChar w:fldCharType="begin"/>
        </w:r>
        <w:r>
          <w:instrText xml:space="preserve"> PAGEREF _Toc27743 \h </w:instrText>
        </w:r>
        <w:r>
          <w:fldChar w:fldCharType="separate"/>
        </w:r>
        <w:r>
          <w:t>17</w:t>
        </w:r>
        <w:r>
          <w:fldChar w:fldCharType="end"/>
        </w:r>
      </w:hyperlink>
    </w:p>
    <w:p>
      <w:pPr>
        <w:pStyle w:val="TOC2"/>
        <w:tabs>
          <w:tab w:val="right" w:leader="dot" w:pos="8306"/>
        </w:tabs>
      </w:pPr>
      <w:hyperlink w:anchor="_Toc2629" w:history="1">
        <w:r>
          <w:rPr>
            <w:rFonts w:ascii="仿宋" w:eastAsia="仿宋" w:hAnsi="仿宋" w:cs="仿宋" w:hint="eastAsia"/>
            <w:lang w:eastAsia="zh-CN"/>
          </w:rPr>
          <w:t>(二)、目标市场细分</w:t>
        </w:r>
        <w:r>
          <w:tab/>
        </w:r>
        <w:r>
          <w:fldChar w:fldCharType="begin"/>
        </w:r>
        <w:r>
          <w:instrText xml:space="preserve"> PAGEREF _Toc2629 \h </w:instrText>
        </w:r>
        <w:r>
          <w:fldChar w:fldCharType="separate"/>
        </w:r>
        <w:r>
          <w:t>20</w:t>
        </w:r>
        <w:r>
          <w:fldChar w:fldCharType="end"/>
        </w:r>
      </w:hyperlink>
    </w:p>
    <w:p>
      <w:pPr>
        <w:pStyle w:val="TOC2"/>
        <w:tabs>
          <w:tab w:val="right" w:leader="dot" w:pos="8306"/>
        </w:tabs>
      </w:pPr>
      <w:hyperlink w:anchor="_Toc5934" w:history="1">
        <w:r>
          <w:rPr>
            <w:rFonts w:ascii="仿宋" w:eastAsia="仿宋" w:hAnsi="仿宋" w:cs="仿宋" w:hint="eastAsia"/>
            <w:lang w:eastAsia="zh-CN"/>
          </w:rPr>
          <w:t>(三)、竞争分析</w:t>
        </w:r>
        <w:r>
          <w:tab/>
        </w:r>
        <w:r>
          <w:fldChar w:fldCharType="begin"/>
        </w:r>
        <w:r>
          <w:instrText xml:space="preserve"> PAGEREF _Toc5934 \h </w:instrText>
        </w:r>
        <w:r>
          <w:fldChar w:fldCharType="separate"/>
        </w:r>
        <w:r>
          <w:t>22</w:t>
        </w:r>
        <w:r>
          <w:fldChar w:fldCharType="end"/>
        </w:r>
      </w:hyperlink>
    </w:p>
    <w:p>
      <w:pPr>
        <w:pStyle w:val="TOC2"/>
        <w:tabs>
          <w:tab w:val="right" w:leader="dot" w:pos="8306"/>
        </w:tabs>
      </w:pPr>
      <w:hyperlink w:anchor="_Toc4695" w:history="1">
        <w:r>
          <w:rPr>
            <w:rFonts w:ascii="仿宋" w:eastAsia="仿宋" w:hAnsi="仿宋" w:cs="仿宋" w:hint="eastAsia"/>
            <w:lang w:eastAsia="zh-CN"/>
          </w:rPr>
          <w:t>(四)、市场趋势与机会</w:t>
        </w:r>
        <w:r>
          <w:tab/>
        </w:r>
        <w:r>
          <w:fldChar w:fldCharType="begin"/>
        </w:r>
        <w:r>
          <w:instrText xml:space="preserve"> PAGEREF _Toc4695 \h </w:instrText>
        </w:r>
        <w:r>
          <w:fldChar w:fldCharType="separate"/>
        </w:r>
        <w:r>
          <w:t>24</w:t>
        </w:r>
        <w:r>
          <w:fldChar w:fldCharType="end"/>
        </w:r>
      </w:hyperlink>
    </w:p>
    <w:p>
      <w:pPr>
        <w:pStyle w:val="TOC1"/>
        <w:tabs>
          <w:tab w:val="right" w:leader="dot" w:pos="8306"/>
        </w:tabs>
      </w:pPr>
      <w:hyperlink w:anchor="_Toc31268" w:history="1">
        <w:r>
          <w:rPr>
            <w:rFonts w:ascii="仿宋" w:eastAsia="仿宋" w:hAnsi="仿宋" w:cs="仿宋" w:hint="eastAsia"/>
            <w:lang w:eastAsia="zh-CN"/>
          </w:rPr>
          <w:t>四、风险性分析</w:t>
        </w:r>
        <w:r>
          <w:tab/>
        </w:r>
        <w:r>
          <w:fldChar w:fldCharType="begin"/>
        </w:r>
        <w:r>
          <w:instrText xml:space="preserve"> PAGEREF _Toc31268 \h </w:instrText>
        </w:r>
        <w:r>
          <w:fldChar w:fldCharType="separate"/>
        </w:r>
        <w:r>
          <w:t>26</w:t>
        </w:r>
        <w:r>
          <w:fldChar w:fldCharType="end"/>
        </w:r>
      </w:hyperlink>
    </w:p>
    <w:p>
      <w:pPr>
        <w:pStyle w:val="TOC2"/>
        <w:tabs>
          <w:tab w:val="right" w:leader="dot" w:pos="8306"/>
        </w:tabs>
      </w:pPr>
      <w:hyperlink w:anchor="_Toc14871" w:history="1">
        <w:r>
          <w:rPr>
            <w:rFonts w:ascii="仿宋" w:eastAsia="仿宋" w:hAnsi="仿宋" w:cs="仿宋" w:hint="eastAsia"/>
            <w:lang w:eastAsia="zh-CN"/>
          </w:rPr>
          <w:t>(一)、风险识别与评估</w:t>
        </w:r>
        <w:r>
          <w:tab/>
        </w:r>
        <w:r>
          <w:fldChar w:fldCharType="begin"/>
        </w:r>
        <w:r>
          <w:instrText xml:space="preserve"> PAGEREF _Toc14871 \h </w:instrText>
        </w:r>
        <w:r>
          <w:fldChar w:fldCharType="separate"/>
        </w:r>
        <w:r>
          <w:t>26</w:t>
        </w:r>
        <w:r>
          <w:fldChar w:fldCharType="end"/>
        </w:r>
      </w:hyperlink>
    </w:p>
    <w:p>
      <w:pPr>
        <w:pStyle w:val="TOC2"/>
        <w:tabs>
          <w:tab w:val="right" w:leader="dot" w:pos="8306"/>
        </w:tabs>
      </w:pPr>
      <w:hyperlink w:anchor="_Toc19099" w:history="1">
        <w:r>
          <w:rPr>
            <w:rFonts w:ascii="仿宋" w:eastAsia="仿宋" w:hAnsi="仿宋" w:cs="仿宋" w:hint="eastAsia"/>
            <w:lang w:eastAsia="zh-CN"/>
          </w:rPr>
          <w:t>(二)、风险类型及分类</w:t>
        </w:r>
        <w:r>
          <w:tab/>
        </w:r>
        <w:r>
          <w:fldChar w:fldCharType="begin"/>
        </w:r>
        <w:r>
          <w:instrText xml:space="preserve"> PAGEREF _Toc19099 \h </w:instrText>
        </w:r>
        <w:r>
          <w:fldChar w:fldCharType="separate"/>
        </w:r>
        <w:r>
          <w:t>28</w:t>
        </w:r>
        <w:r>
          <w:fldChar w:fldCharType="end"/>
        </w:r>
      </w:hyperlink>
    </w:p>
    <w:p>
      <w:pPr>
        <w:pStyle w:val="TOC2"/>
        <w:tabs>
          <w:tab w:val="right" w:leader="dot" w:pos="8306"/>
        </w:tabs>
      </w:pPr>
      <w:hyperlink w:anchor="_Toc17569" w:history="1">
        <w:r>
          <w:rPr>
            <w:rFonts w:ascii="仿宋" w:eastAsia="仿宋" w:hAnsi="仿宋" w:cs="仿宋" w:hint="eastAsia"/>
            <w:lang w:eastAsia="zh-CN"/>
          </w:rPr>
          <w:t>(三)、技术风险及应对措施</w:t>
        </w:r>
        <w:r>
          <w:tab/>
        </w:r>
        <w:r>
          <w:fldChar w:fldCharType="begin"/>
        </w:r>
        <w:r>
          <w:instrText xml:space="preserve"> PAGEREF _Toc17569 \h </w:instrText>
        </w:r>
        <w:r>
          <w:fldChar w:fldCharType="separate"/>
        </w:r>
        <w:r>
          <w:t>31</w:t>
        </w:r>
        <w:r>
          <w:fldChar w:fldCharType="end"/>
        </w:r>
      </w:hyperlink>
    </w:p>
    <w:p>
      <w:pPr>
        <w:pStyle w:val="TOC2"/>
        <w:tabs>
          <w:tab w:val="right" w:leader="dot" w:pos="8306"/>
        </w:tabs>
      </w:pPr>
      <w:hyperlink w:anchor="_Toc15818" w:history="1">
        <w:r>
          <w:rPr>
            <w:rFonts w:ascii="仿宋" w:eastAsia="仿宋" w:hAnsi="仿宋" w:cs="仿宋" w:hint="eastAsia"/>
            <w:lang w:eastAsia="zh-CN"/>
          </w:rPr>
          <w:t>(四)、市场风险及应对策略</w:t>
        </w:r>
        <w:r>
          <w:tab/>
        </w:r>
        <w:r>
          <w:fldChar w:fldCharType="begin"/>
        </w:r>
        <w:r>
          <w:instrText xml:space="preserve"> PAGEREF _Toc15818 \h </w:instrText>
        </w:r>
        <w:r>
          <w:fldChar w:fldCharType="separate"/>
        </w:r>
        <w:r>
          <w:t>34</w:t>
        </w:r>
        <w:r>
          <w:fldChar w:fldCharType="end"/>
        </w:r>
      </w:hyperlink>
    </w:p>
    <w:p>
      <w:pPr>
        <w:pStyle w:val="TOC2"/>
        <w:tabs>
          <w:tab w:val="right" w:leader="dot" w:pos="8306"/>
        </w:tabs>
      </w:pPr>
      <w:hyperlink w:anchor="_Toc7888" w:history="1">
        <w:r>
          <w:rPr>
            <w:rFonts w:ascii="仿宋" w:eastAsia="仿宋" w:hAnsi="仿宋" w:cs="仿宋" w:hint="eastAsia"/>
            <w:lang w:eastAsia="zh-CN"/>
          </w:rPr>
          <w:t>(五)、管理风险及规避方法</w:t>
        </w:r>
        <w:r>
          <w:tab/>
        </w:r>
        <w:r>
          <w:fldChar w:fldCharType="begin"/>
        </w:r>
        <w:r>
          <w:instrText xml:space="preserve"> PAGEREF _Toc7888 \h </w:instrText>
        </w:r>
        <w:r>
          <w:fldChar w:fldCharType="separate"/>
        </w:r>
        <w:r>
          <w:t>36</w:t>
        </w:r>
        <w:r>
          <w:fldChar w:fldCharType="end"/>
        </w:r>
      </w:hyperlink>
    </w:p>
    <w:p>
      <w:pPr>
        <w:pStyle w:val="TOC2"/>
        <w:tabs>
          <w:tab w:val="right" w:leader="dot" w:pos="8306"/>
        </w:tabs>
      </w:pPr>
      <w:hyperlink w:anchor="_Toc20399" w:history="1">
        <w:r>
          <w:rPr>
            <w:rFonts w:ascii="仿宋" w:eastAsia="仿宋" w:hAnsi="仿宋" w:cs="仿宋" w:hint="eastAsia"/>
            <w:lang w:eastAsia="zh-CN"/>
          </w:rPr>
          <w:t>(六)、财务风险及防范措施</w:t>
        </w:r>
        <w:r>
          <w:tab/>
        </w:r>
        <w:r>
          <w:fldChar w:fldCharType="begin"/>
        </w:r>
        <w:r>
          <w:instrText xml:space="preserve"> PAGEREF _Toc20399 \h </w:instrText>
        </w:r>
        <w:r>
          <w:fldChar w:fldCharType="separate"/>
        </w:r>
        <w:r>
          <w:t>38</w:t>
        </w:r>
        <w:r>
          <w:fldChar w:fldCharType="end"/>
        </w:r>
      </w:hyperlink>
    </w:p>
    <w:p>
      <w:pPr>
        <w:pStyle w:val="TOC2"/>
        <w:tabs>
          <w:tab w:val="right" w:leader="dot" w:pos="8306"/>
        </w:tabs>
      </w:pPr>
      <w:hyperlink w:anchor="_Toc21743" w:history="1">
        <w:r>
          <w:rPr>
            <w:rFonts w:ascii="仿宋" w:eastAsia="仿宋" w:hAnsi="仿宋" w:cs="仿宋" w:hint="eastAsia"/>
            <w:lang w:eastAsia="zh-CN"/>
          </w:rPr>
          <w:t>(七)、松香胶项目建设风险及控制手段</w:t>
        </w:r>
        <w:r>
          <w:tab/>
        </w:r>
        <w:r>
          <w:fldChar w:fldCharType="begin"/>
        </w:r>
        <w:r>
          <w:instrText xml:space="preserve"> PAGEREF _Toc21743 \h </w:instrText>
        </w:r>
        <w:r>
          <w:fldChar w:fldCharType="separate"/>
        </w:r>
        <w:r>
          <w:t>40</w:t>
        </w:r>
        <w:r>
          <w:fldChar w:fldCharType="end"/>
        </w:r>
      </w:hyperlink>
    </w:p>
    <w:p>
      <w:pPr>
        <w:pStyle w:val="TOC2"/>
        <w:tabs>
          <w:tab w:val="right" w:leader="dot" w:pos="8306"/>
        </w:tabs>
      </w:pPr>
      <w:hyperlink w:anchor="_Toc650" w:history="1">
        <w:r>
          <w:rPr>
            <w:rFonts w:ascii="仿宋" w:eastAsia="仿宋" w:hAnsi="仿宋" w:cs="仿宋" w:hint="eastAsia"/>
            <w:lang w:eastAsia="zh-CN"/>
          </w:rPr>
          <w:t>(八)、环境风险及安全防范</w:t>
        </w:r>
        <w:r>
          <w:tab/>
        </w:r>
        <w:r>
          <w:fldChar w:fldCharType="begin"/>
        </w:r>
        <w:r>
          <w:instrText xml:space="preserve"> PAGEREF _Toc650 \h </w:instrText>
        </w:r>
        <w:r>
          <w:fldChar w:fldCharType="separate"/>
        </w:r>
        <w:r>
          <w:t>42</w:t>
        </w:r>
        <w:r>
          <w:fldChar w:fldCharType="end"/>
        </w:r>
      </w:hyperlink>
    </w:p>
    <w:p>
      <w:pPr>
        <w:pStyle w:val="TOC2"/>
        <w:tabs>
          <w:tab w:val="right" w:leader="dot" w:pos="8306"/>
        </w:tabs>
      </w:pPr>
      <w:hyperlink w:anchor="_Toc29399" w:history="1">
        <w:r>
          <w:rPr>
            <w:rFonts w:ascii="仿宋" w:eastAsia="仿宋" w:hAnsi="仿宋" w:cs="仿宋" w:hint="eastAsia"/>
            <w:lang w:eastAsia="zh-CN"/>
          </w:rPr>
          <w:t>(九)、风险综合评估与决策分析</w:t>
        </w:r>
        <w:r>
          <w:tab/>
        </w:r>
        <w:r>
          <w:fldChar w:fldCharType="begin"/>
        </w:r>
        <w:r>
          <w:instrText xml:space="preserve"> PAGEREF _Toc29399 \h </w:instrText>
        </w:r>
        <w:r>
          <w:fldChar w:fldCharType="separate"/>
        </w:r>
        <w:r>
          <w:t>43</w:t>
        </w:r>
        <w:r>
          <w:fldChar w:fldCharType="end"/>
        </w:r>
      </w:hyperlink>
    </w:p>
    <w:p>
      <w:pPr>
        <w:pStyle w:val="TOC2"/>
        <w:tabs>
          <w:tab w:val="right" w:leader="dot" w:pos="8306"/>
        </w:tabs>
      </w:pPr>
      <w:hyperlink w:anchor="_Toc25343" w:history="1">
        <w:r>
          <w:rPr>
            <w:rFonts w:ascii="仿宋" w:eastAsia="仿宋" w:hAnsi="仿宋" w:cs="仿宋" w:hint="eastAsia"/>
            <w:lang w:eastAsia="zh-CN"/>
          </w:rPr>
          <w:t>(十)、风险管理计划与控制方案</w:t>
        </w:r>
        <w:r>
          <w:tab/>
        </w:r>
        <w:r>
          <w:fldChar w:fldCharType="begin"/>
        </w:r>
        <w:r>
          <w:instrText xml:space="preserve"> PAGEREF _Toc25343 \h </w:instrText>
        </w:r>
        <w:r>
          <w:fldChar w:fldCharType="separate"/>
        </w:r>
        <w:r>
          <w:t>45</w:t>
        </w:r>
        <w:r>
          <w:fldChar w:fldCharType="end"/>
        </w:r>
      </w:hyperlink>
    </w:p>
    <w:p>
      <w:pPr>
        <w:pStyle w:val="TOC1"/>
        <w:tabs>
          <w:tab w:val="right" w:leader="dot" w:pos="8306"/>
        </w:tabs>
      </w:pPr>
      <w:hyperlink w:anchor="_Toc2572" w:history="1">
        <w:r>
          <w:rPr>
            <w:rFonts w:ascii="仿宋" w:eastAsia="仿宋" w:hAnsi="仿宋" w:cs="仿宋" w:hint="eastAsia"/>
            <w:lang w:eastAsia="zh-CN"/>
          </w:rPr>
          <w:t>五、工艺原则</w:t>
        </w:r>
        <w:r>
          <w:tab/>
        </w:r>
        <w:r>
          <w:fldChar w:fldCharType="begin"/>
        </w:r>
        <w:r>
          <w:instrText xml:space="preserve"> PAGEREF _Toc2572 \h </w:instrText>
        </w:r>
        <w:r>
          <w:fldChar w:fldCharType="separate"/>
        </w:r>
        <w:r>
          <w:t>47</w:t>
        </w:r>
        <w:r>
          <w:fldChar w:fldCharType="end"/>
        </w:r>
      </w:hyperlink>
    </w:p>
    <w:p>
      <w:pPr>
        <w:pStyle w:val="TOC2"/>
        <w:tabs>
          <w:tab w:val="right" w:leader="dot" w:pos="8306"/>
        </w:tabs>
      </w:pPr>
      <w:hyperlink w:anchor="_Toc15946" w:history="1">
        <w:r>
          <w:rPr>
            <w:rFonts w:ascii="仿宋" w:eastAsia="仿宋" w:hAnsi="仿宋" w:cs="仿宋" w:hint="eastAsia"/>
            <w:lang w:eastAsia="zh-CN"/>
          </w:rPr>
          <w:t>(一)、松香胶项目建设期的原材料及辅助材料供应概述</w:t>
        </w:r>
        <w:r>
          <w:tab/>
        </w:r>
        <w:r>
          <w:fldChar w:fldCharType="begin"/>
        </w:r>
        <w:r>
          <w:instrText xml:space="preserve"> PAGEREF _Toc15946 \h </w:instrText>
        </w:r>
        <w:r>
          <w:fldChar w:fldCharType="separate"/>
        </w:r>
        <w:r>
          <w:t>47</w:t>
        </w:r>
        <w:r>
          <w:fldChar w:fldCharType="end"/>
        </w:r>
      </w:hyperlink>
    </w:p>
    <w:p>
      <w:pPr>
        <w:pStyle w:val="TOC2"/>
        <w:tabs>
          <w:tab w:val="right" w:leader="dot" w:pos="8306"/>
        </w:tabs>
      </w:pPr>
      <w:hyperlink w:anchor="_Toc13711" w:history="1">
        <w:r>
          <w:rPr>
            <w:rFonts w:ascii="仿宋" w:eastAsia="仿宋" w:hAnsi="仿宋" w:cs="仿宋" w:hint="eastAsia"/>
            <w:lang w:eastAsia="zh-CN"/>
          </w:rPr>
          <w:t>(二)、松香胶项目运营期原辅材料采购及管理</w:t>
        </w:r>
        <w:r>
          <w:tab/>
        </w:r>
        <w:r>
          <w:fldChar w:fldCharType="begin"/>
        </w:r>
        <w:r>
          <w:instrText xml:space="preserve"> PAGEREF _Toc13711 \h </w:instrText>
        </w:r>
        <w:r>
          <w:fldChar w:fldCharType="separate"/>
        </w:r>
        <w:r>
          <w:t>47</w:t>
        </w:r>
        <w:r>
          <w:fldChar w:fldCharType="end"/>
        </w:r>
      </w:hyperlink>
    </w:p>
    <w:p>
      <w:pPr>
        <w:pStyle w:val="TOC2"/>
        <w:tabs>
          <w:tab w:val="right" w:leader="dot" w:pos="8306"/>
        </w:tabs>
      </w:pPr>
      <w:hyperlink w:anchor="_Toc9016" w:history="1">
        <w:r>
          <w:rPr>
            <w:rFonts w:ascii="仿宋" w:eastAsia="仿宋" w:hAnsi="仿宋" w:cs="仿宋" w:hint="eastAsia"/>
            <w:lang w:eastAsia="zh-CN"/>
          </w:rPr>
          <w:t>(三)、技术管理特点</w:t>
        </w:r>
        <w:r>
          <w:tab/>
        </w:r>
        <w:r>
          <w:fldChar w:fldCharType="begin"/>
        </w:r>
        <w:r>
          <w:instrText xml:space="preserve"> PAGEREF _Toc9016 \h </w:instrText>
        </w:r>
        <w:r>
          <w:fldChar w:fldCharType="separate"/>
        </w:r>
        <w:r>
          <w:t>48</w:t>
        </w:r>
        <w:r>
          <w:fldChar w:fldCharType="end"/>
        </w:r>
      </w:hyperlink>
    </w:p>
    <w:p>
      <w:pPr>
        <w:pStyle w:val="TOC2"/>
        <w:tabs>
          <w:tab w:val="right" w:leader="dot" w:pos="8306"/>
        </w:tabs>
      </w:pPr>
      <w:hyperlink w:anchor="_Toc29059" w:history="1">
        <w:r>
          <w:rPr>
            <w:rFonts w:ascii="仿宋" w:eastAsia="仿宋" w:hAnsi="仿宋" w:cs="仿宋" w:hint="eastAsia"/>
            <w:lang w:eastAsia="zh-CN"/>
          </w:rPr>
          <w:t>(四)、松香胶项目工艺技术设计方案</w:t>
        </w:r>
        <w:r>
          <w:tab/>
        </w:r>
        <w:r>
          <w:fldChar w:fldCharType="begin"/>
        </w:r>
        <w:r>
          <w:instrText xml:space="preserve"> PAGEREF _Toc29059 \h </w:instrText>
        </w:r>
        <w:r>
          <w:fldChar w:fldCharType="separate"/>
        </w:r>
        <w:r>
          <w:t>49</w:t>
        </w:r>
        <w:r>
          <w:fldChar w:fldCharType="end"/>
        </w:r>
      </w:hyperlink>
    </w:p>
    <w:p>
      <w:pPr>
        <w:pStyle w:val="TOC2"/>
        <w:tabs>
          <w:tab w:val="right" w:leader="dot" w:pos="8306"/>
        </w:tabs>
      </w:pPr>
      <w:hyperlink w:anchor="_Toc19390" w:history="1">
        <w:r>
          <w:rPr>
            <w:rFonts w:ascii="仿宋" w:eastAsia="仿宋" w:hAnsi="仿宋" w:cs="仿宋" w:hint="eastAsia"/>
            <w:lang w:eastAsia="zh-CN"/>
          </w:rPr>
          <w:t>(五)、松香胶项目设备选型及配置方案</w:t>
        </w:r>
        <w:r>
          <w:tab/>
        </w:r>
        <w:r>
          <w:fldChar w:fldCharType="begin"/>
        </w:r>
        <w:r>
          <w:instrText xml:space="preserve"> PAGEREF _Toc19390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99" w:history="1">
        <w:r>
          <w:rPr>
            <w:rFonts w:ascii="仿宋" w:eastAsia="仿宋" w:hAnsi="仿宋" w:cs="仿宋" w:hint="eastAsia"/>
            <w:lang w:eastAsia="zh-CN"/>
          </w:rPr>
          <w:t>六、生产安全保护</w:t>
        </w:r>
        <w:r>
          <w:tab/>
        </w:r>
        <w:r>
          <w:fldChar w:fldCharType="begin"/>
        </w:r>
        <w:r>
          <w:instrText xml:space="preserve"> PAGEREF _Toc3299 \h </w:instrText>
        </w:r>
        <w:r>
          <w:fldChar w:fldCharType="separate"/>
        </w:r>
        <w:r>
          <w:t>53</w:t>
        </w:r>
        <w:r>
          <w:fldChar w:fldCharType="end"/>
        </w:r>
      </w:hyperlink>
    </w:p>
    <w:p>
      <w:pPr>
        <w:pStyle w:val="TOC2"/>
        <w:tabs>
          <w:tab w:val="right" w:leader="dot" w:pos="8306"/>
        </w:tabs>
      </w:pPr>
      <w:hyperlink w:anchor="_Toc15458" w:history="1">
        <w:r>
          <w:rPr>
            <w:rFonts w:ascii="仿宋" w:eastAsia="仿宋" w:hAnsi="仿宋" w:cs="仿宋" w:hint="eastAsia"/>
            <w:lang w:eastAsia="zh-CN"/>
          </w:rPr>
          <w:t>(一)、生产安全管理制度</w:t>
        </w:r>
        <w:r>
          <w:tab/>
        </w:r>
        <w:r>
          <w:fldChar w:fldCharType="begin"/>
        </w:r>
        <w:r>
          <w:instrText xml:space="preserve"> PAGEREF _Toc15458 \h </w:instrText>
        </w:r>
        <w:r>
          <w:fldChar w:fldCharType="separate"/>
        </w:r>
        <w:r>
          <w:t>53</w:t>
        </w:r>
        <w:r>
          <w:fldChar w:fldCharType="end"/>
        </w:r>
      </w:hyperlink>
    </w:p>
    <w:p>
      <w:pPr>
        <w:pStyle w:val="TOC2"/>
        <w:tabs>
          <w:tab w:val="right" w:leader="dot" w:pos="8306"/>
        </w:tabs>
      </w:pPr>
      <w:hyperlink w:anchor="_Toc28106" w:history="1">
        <w:r>
          <w:rPr>
            <w:rFonts w:ascii="仿宋" w:eastAsia="仿宋" w:hAnsi="仿宋" w:cs="仿宋" w:hint="eastAsia"/>
            <w:lang w:eastAsia="zh-CN"/>
          </w:rPr>
          <w:t>(二)、安全生产责任制</w:t>
        </w:r>
        <w:r>
          <w:tab/>
        </w:r>
        <w:r>
          <w:fldChar w:fldCharType="begin"/>
        </w:r>
        <w:r>
          <w:instrText xml:space="preserve"> PAGEREF _Toc28106 \h </w:instrText>
        </w:r>
        <w:r>
          <w:fldChar w:fldCharType="separate"/>
        </w:r>
        <w:r>
          <w:t>53</w:t>
        </w:r>
        <w:r>
          <w:fldChar w:fldCharType="end"/>
        </w:r>
      </w:hyperlink>
    </w:p>
    <w:p>
      <w:pPr>
        <w:pStyle w:val="TOC2"/>
        <w:tabs>
          <w:tab w:val="right" w:leader="dot" w:pos="8306"/>
        </w:tabs>
      </w:pPr>
      <w:hyperlink w:anchor="_Toc4052" w:history="1">
        <w:r>
          <w:rPr>
            <w:rFonts w:ascii="仿宋" w:eastAsia="仿宋" w:hAnsi="仿宋" w:cs="仿宋" w:hint="eastAsia"/>
            <w:lang w:eastAsia="zh-CN"/>
          </w:rPr>
          <w:t>(三)、安全培训与教育</w:t>
        </w:r>
        <w:r>
          <w:tab/>
        </w:r>
        <w:r>
          <w:fldChar w:fldCharType="begin"/>
        </w:r>
        <w:r>
          <w:instrText xml:space="preserve"> PAGEREF _Toc4052 \h </w:instrText>
        </w:r>
        <w:r>
          <w:fldChar w:fldCharType="separate"/>
        </w:r>
        <w:r>
          <w:t>54</w:t>
        </w:r>
        <w:r>
          <w:fldChar w:fldCharType="end"/>
        </w:r>
      </w:hyperlink>
    </w:p>
    <w:p>
      <w:pPr>
        <w:pStyle w:val="TOC2"/>
        <w:tabs>
          <w:tab w:val="right" w:leader="dot" w:pos="8306"/>
        </w:tabs>
      </w:pPr>
      <w:hyperlink w:anchor="_Toc25891" w:history="1">
        <w:r>
          <w:rPr>
            <w:rFonts w:ascii="仿宋" w:eastAsia="仿宋" w:hAnsi="仿宋" w:cs="仿宋" w:hint="eastAsia"/>
            <w:lang w:eastAsia="zh-CN"/>
          </w:rPr>
          <w:t>(四)、安全检查与隐患排查</w:t>
        </w:r>
        <w:r>
          <w:tab/>
        </w:r>
        <w:r>
          <w:fldChar w:fldCharType="begin"/>
        </w:r>
        <w:r>
          <w:instrText xml:space="preserve"> PAGEREF _Toc25891 \h </w:instrText>
        </w:r>
        <w:r>
          <w:fldChar w:fldCharType="separate"/>
        </w:r>
        <w:r>
          <w:t>54</w:t>
        </w:r>
        <w:r>
          <w:fldChar w:fldCharType="end"/>
        </w:r>
      </w:hyperlink>
    </w:p>
    <w:p>
      <w:pPr>
        <w:pStyle w:val="TOC2"/>
        <w:tabs>
          <w:tab w:val="right" w:leader="dot" w:pos="8306"/>
        </w:tabs>
      </w:pPr>
      <w:hyperlink w:anchor="_Toc22630" w:history="1">
        <w:r>
          <w:rPr>
            <w:rFonts w:ascii="仿宋" w:eastAsia="仿宋" w:hAnsi="仿宋" w:cs="仿宋" w:hint="eastAsia"/>
            <w:lang w:eastAsia="zh-CN"/>
          </w:rPr>
          <w:t>(五)、安全防范措施</w:t>
        </w:r>
        <w:r>
          <w:tab/>
        </w:r>
        <w:r>
          <w:fldChar w:fldCharType="begin"/>
        </w:r>
        <w:r>
          <w:instrText xml:space="preserve"> PAGEREF _Toc22630 \h </w:instrText>
        </w:r>
        <w:r>
          <w:fldChar w:fldCharType="separate"/>
        </w:r>
        <w:r>
          <w:t>54</w:t>
        </w:r>
        <w:r>
          <w:fldChar w:fldCharType="end"/>
        </w:r>
      </w:hyperlink>
    </w:p>
    <w:p>
      <w:pPr>
        <w:pStyle w:val="TOC2"/>
        <w:tabs>
          <w:tab w:val="right" w:leader="dot" w:pos="8306"/>
        </w:tabs>
      </w:pPr>
      <w:hyperlink w:anchor="_Toc29883" w:history="1">
        <w:r>
          <w:rPr>
            <w:rFonts w:ascii="仿宋" w:eastAsia="仿宋" w:hAnsi="仿宋" w:cs="仿宋" w:hint="eastAsia"/>
            <w:lang w:eastAsia="zh-CN"/>
          </w:rPr>
          <w:t>(六)、应急救援与事故处理</w:t>
        </w:r>
        <w:r>
          <w:tab/>
        </w:r>
        <w:r>
          <w:fldChar w:fldCharType="begin"/>
        </w:r>
        <w:r>
          <w:instrText xml:space="preserve"> PAGEREF _Toc29883 \h </w:instrText>
        </w:r>
        <w:r>
          <w:fldChar w:fldCharType="separate"/>
        </w:r>
        <w:r>
          <w:t>54</w:t>
        </w:r>
        <w:r>
          <w:fldChar w:fldCharType="end"/>
        </w:r>
      </w:hyperlink>
    </w:p>
    <w:p>
      <w:pPr>
        <w:pStyle w:val="TOC2"/>
        <w:tabs>
          <w:tab w:val="right" w:leader="dot" w:pos="8306"/>
        </w:tabs>
      </w:pPr>
      <w:hyperlink w:anchor="_Toc3663" w:history="1">
        <w:r>
          <w:rPr>
            <w:rFonts w:ascii="仿宋" w:eastAsia="仿宋" w:hAnsi="仿宋" w:cs="仿宋" w:hint="eastAsia"/>
            <w:lang w:eastAsia="zh-CN"/>
          </w:rPr>
          <w:t>(七)、职业健康与安全管理体系</w:t>
        </w:r>
        <w:r>
          <w:tab/>
        </w:r>
        <w:r>
          <w:fldChar w:fldCharType="begin"/>
        </w:r>
        <w:r>
          <w:instrText xml:space="preserve"> PAGEREF _Toc3663 \h </w:instrText>
        </w:r>
        <w:r>
          <w:fldChar w:fldCharType="separate"/>
        </w:r>
        <w:r>
          <w:t>55</w:t>
        </w:r>
        <w:r>
          <w:fldChar w:fldCharType="end"/>
        </w:r>
      </w:hyperlink>
    </w:p>
    <w:p>
      <w:pPr>
        <w:pStyle w:val="TOC2"/>
        <w:tabs>
          <w:tab w:val="right" w:leader="dot" w:pos="8306"/>
        </w:tabs>
      </w:pPr>
      <w:hyperlink w:anchor="_Toc17166" w:history="1">
        <w:r>
          <w:rPr>
            <w:rFonts w:ascii="仿宋" w:eastAsia="仿宋" w:hAnsi="仿宋" w:cs="仿宋" w:hint="eastAsia"/>
            <w:lang w:eastAsia="zh-CN"/>
          </w:rPr>
          <w:t>(八)、劳动保护用品与设备</w:t>
        </w:r>
        <w:r>
          <w:tab/>
        </w:r>
        <w:r>
          <w:fldChar w:fldCharType="begin"/>
        </w:r>
        <w:r>
          <w:instrText xml:space="preserve"> PAGEREF _Toc17166 \h </w:instrText>
        </w:r>
        <w:r>
          <w:fldChar w:fldCharType="separate"/>
        </w:r>
        <w:r>
          <w:t>55</w:t>
        </w:r>
        <w:r>
          <w:fldChar w:fldCharType="end"/>
        </w:r>
      </w:hyperlink>
    </w:p>
    <w:p>
      <w:pPr>
        <w:pStyle w:val="TOC2"/>
        <w:tabs>
          <w:tab w:val="right" w:leader="dot" w:pos="8306"/>
        </w:tabs>
      </w:pPr>
      <w:hyperlink w:anchor="_Toc30926" w:history="1">
        <w:r>
          <w:rPr>
            <w:rFonts w:ascii="仿宋" w:eastAsia="仿宋" w:hAnsi="仿宋" w:cs="仿宋" w:hint="eastAsia"/>
            <w:lang w:eastAsia="zh-CN"/>
          </w:rPr>
          <w:t>(九)、危险源管理与控制</w:t>
        </w:r>
        <w:r>
          <w:tab/>
        </w:r>
        <w:r>
          <w:fldChar w:fldCharType="begin"/>
        </w:r>
        <w:r>
          <w:instrText xml:space="preserve"> PAGEREF _Toc30926 \h </w:instrText>
        </w:r>
        <w:r>
          <w:fldChar w:fldCharType="separate"/>
        </w:r>
        <w:r>
          <w:t>55</w:t>
        </w:r>
        <w:r>
          <w:fldChar w:fldCharType="end"/>
        </w:r>
      </w:hyperlink>
    </w:p>
    <w:p>
      <w:pPr>
        <w:pStyle w:val="TOC2"/>
        <w:tabs>
          <w:tab w:val="right" w:leader="dot" w:pos="8306"/>
        </w:tabs>
      </w:pPr>
      <w:hyperlink w:anchor="_Toc4675" w:history="1">
        <w:r>
          <w:rPr>
            <w:rFonts w:ascii="仿宋" w:eastAsia="仿宋" w:hAnsi="仿宋" w:cs="仿宋" w:hint="eastAsia"/>
            <w:lang w:eastAsia="zh-CN"/>
          </w:rPr>
          <w:t>(十)、安全生产标准化建设</w:t>
        </w:r>
        <w:r>
          <w:tab/>
        </w:r>
        <w:r>
          <w:fldChar w:fldCharType="begin"/>
        </w:r>
        <w:r>
          <w:instrText xml:space="preserve"> PAGEREF _Toc4675 \h </w:instrText>
        </w:r>
        <w:r>
          <w:fldChar w:fldCharType="separate"/>
        </w:r>
        <w:r>
          <w:t>55</w:t>
        </w:r>
        <w:r>
          <w:fldChar w:fldCharType="end"/>
        </w:r>
      </w:hyperlink>
    </w:p>
    <w:p>
      <w:pPr>
        <w:pStyle w:val="TOC1"/>
        <w:tabs>
          <w:tab w:val="right" w:leader="dot" w:pos="8306"/>
        </w:tabs>
      </w:pPr>
      <w:hyperlink w:anchor="_Toc12721" w:history="1">
        <w:r>
          <w:rPr>
            <w:rFonts w:ascii="仿宋" w:eastAsia="仿宋" w:hAnsi="仿宋" w:cs="仿宋" w:hint="eastAsia"/>
            <w:lang w:eastAsia="zh-CN"/>
          </w:rPr>
          <w:t>七、松香胶项目投资方案分析</w:t>
        </w:r>
        <w:r>
          <w:tab/>
        </w:r>
        <w:r>
          <w:fldChar w:fldCharType="begin"/>
        </w:r>
        <w:r>
          <w:instrText xml:space="preserve"> PAGEREF _Toc12721 \h </w:instrText>
        </w:r>
        <w:r>
          <w:fldChar w:fldCharType="separate"/>
        </w:r>
        <w:r>
          <w:t>56</w:t>
        </w:r>
        <w:r>
          <w:fldChar w:fldCharType="end"/>
        </w:r>
      </w:hyperlink>
    </w:p>
    <w:p>
      <w:pPr>
        <w:pStyle w:val="TOC2"/>
        <w:tabs>
          <w:tab w:val="right" w:leader="dot" w:pos="8306"/>
        </w:tabs>
      </w:pPr>
      <w:hyperlink w:anchor="_Toc31792" w:history="1">
        <w:r>
          <w:rPr>
            <w:rFonts w:ascii="仿宋" w:eastAsia="仿宋" w:hAnsi="仿宋" w:cs="仿宋" w:hint="eastAsia"/>
            <w:lang w:eastAsia="zh-CN"/>
          </w:rPr>
          <w:t>(一)、松香胶项目估算说明</w:t>
        </w:r>
        <w:r>
          <w:tab/>
        </w:r>
        <w:r>
          <w:fldChar w:fldCharType="begin"/>
        </w:r>
        <w:r>
          <w:instrText xml:space="preserve"> PAGEREF _Toc31792 \h </w:instrText>
        </w:r>
        <w:r>
          <w:fldChar w:fldCharType="separate"/>
        </w:r>
        <w:r>
          <w:t>56</w:t>
        </w:r>
        <w:r>
          <w:fldChar w:fldCharType="end"/>
        </w:r>
      </w:hyperlink>
    </w:p>
    <w:p>
      <w:pPr>
        <w:pStyle w:val="TOC2"/>
        <w:tabs>
          <w:tab w:val="right" w:leader="dot" w:pos="8306"/>
        </w:tabs>
      </w:pPr>
      <w:hyperlink w:anchor="_Toc7629" w:history="1">
        <w:r>
          <w:rPr>
            <w:rFonts w:ascii="仿宋" w:eastAsia="仿宋" w:hAnsi="仿宋" w:cs="仿宋" w:hint="eastAsia"/>
            <w:lang w:eastAsia="zh-CN"/>
          </w:rPr>
          <w:t>(二)、松香胶项目总投资估算</w:t>
        </w:r>
        <w:r>
          <w:tab/>
        </w:r>
        <w:r>
          <w:fldChar w:fldCharType="begin"/>
        </w:r>
        <w:r>
          <w:instrText xml:space="preserve"> PAGEREF _Toc7629 \h </w:instrText>
        </w:r>
        <w:r>
          <w:fldChar w:fldCharType="separate"/>
        </w:r>
        <w:r>
          <w:t>56</w:t>
        </w:r>
        <w:r>
          <w:fldChar w:fldCharType="end"/>
        </w:r>
      </w:hyperlink>
    </w:p>
    <w:p>
      <w:pPr>
        <w:pStyle w:val="TOC2"/>
        <w:tabs>
          <w:tab w:val="right" w:leader="dot" w:pos="8306"/>
        </w:tabs>
      </w:pPr>
      <w:hyperlink w:anchor="_Toc862" w:history="1">
        <w:r>
          <w:rPr>
            <w:rFonts w:ascii="仿宋" w:eastAsia="仿宋" w:hAnsi="仿宋" w:cs="仿宋" w:hint="eastAsia"/>
            <w:lang w:eastAsia="zh-CN"/>
          </w:rPr>
          <w:t>(三)、资金筹措</w:t>
        </w:r>
        <w:r>
          <w:tab/>
        </w:r>
        <w:r>
          <w:fldChar w:fldCharType="begin"/>
        </w:r>
        <w:r>
          <w:instrText xml:space="preserve"> PAGEREF _Toc862 \h </w:instrText>
        </w:r>
        <w:r>
          <w:fldChar w:fldCharType="separate"/>
        </w:r>
        <w:r>
          <w:t>57</w:t>
        </w:r>
        <w:r>
          <w:fldChar w:fldCharType="end"/>
        </w:r>
      </w:hyperlink>
    </w:p>
    <w:p>
      <w:pPr>
        <w:pStyle w:val="TOC1"/>
        <w:tabs>
          <w:tab w:val="right" w:leader="dot" w:pos="8306"/>
        </w:tabs>
      </w:pPr>
      <w:hyperlink w:anchor="_Toc19039" w:history="1">
        <w:r>
          <w:rPr>
            <w:rFonts w:ascii="仿宋" w:eastAsia="仿宋" w:hAnsi="仿宋" w:cs="仿宋" w:hint="eastAsia"/>
            <w:lang w:eastAsia="zh-CN"/>
          </w:rPr>
          <w:t>八、经济效益分析</w:t>
        </w:r>
        <w:r>
          <w:tab/>
        </w:r>
        <w:r>
          <w:fldChar w:fldCharType="begin"/>
        </w:r>
        <w:r>
          <w:instrText xml:space="preserve"> PAGEREF _Toc19039 \h </w:instrText>
        </w:r>
        <w:r>
          <w:fldChar w:fldCharType="separate"/>
        </w:r>
        <w:r>
          <w:t>58</w:t>
        </w:r>
        <w:r>
          <w:fldChar w:fldCharType="end"/>
        </w:r>
      </w:hyperlink>
    </w:p>
    <w:p>
      <w:pPr>
        <w:pStyle w:val="TOC2"/>
        <w:tabs>
          <w:tab w:val="right" w:leader="dot" w:pos="8306"/>
        </w:tabs>
      </w:pPr>
      <w:hyperlink w:anchor="_Toc18798" w:history="1">
        <w:r>
          <w:rPr>
            <w:rFonts w:ascii="仿宋" w:eastAsia="仿宋" w:hAnsi="仿宋" w:cs="仿宋" w:hint="eastAsia"/>
            <w:lang w:eastAsia="zh-CN"/>
          </w:rPr>
          <w:t>(一)、经济评价综述</w:t>
        </w:r>
        <w:r>
          <w:tab/>
        </w:r>
        <w:r>
          <w:fldChar w:fldCharType="begin"/>
        </w:r>
        <w:r>
          <w:instrText xml:space="preserve"> PAGEREF _Toc18798 \h </w:instrText>
        </w:r>
        <w:r>
          <w:fldChar w:fldCharType="separate"/>
        </w:r>
        <w:r>
          <w:t>58</w:t>
        </w:r>
        <w:r>
          <w:fldChar w:fldCharType="end"/>
        </w:r>
      </w:hyperlink>
    </w:p>
    <w:p>
      <w:pPr>
        <w:pStyle w:val="TOC2"/>
        <w:tabs>
          <w:tab w:val="right" w:leader="dot" w:pos="8306"/>
        </w:tabs>
      </w:pPr>
      <w:hyperlink w:anchor="_Toc24191" w:history="1">
        <w:r>
          <w:rPr>
            <w:rFonts w:ascii="仿宋" w:eastAsia="仿宋" w:hAnsi="仿宋" w:cs="仿宋" w:hint="eastAsia"/>
            <w:lang w:eastAsia="zh-CN"/>
          </w:rPr>
          <w:t>(二)、经济评价财务测算</w:t>
        </w:r>
        <w:r>
          <w:tab/>
        </w:r>
        <w:r>
          <w:fldChar w:fldCharType="begin"/>
        </w:r>
        <w:r>
          <w:instrText xml:space="preserve"> PAGEREF _Toc24191 \h </w:instrText>
        </w:r>
        <w:r>
          <w:fldChar w:fldCharType="separate"/>
        </w:r>
        <w:r>
          <w:t>59</w:t>
        </w:r>
        <w:r>
          <w:fldChar w:fldCharType="end"/>
        </w:r>
      </w:hyperlink>
    </w:p>
    <w:p>
      <w:pPr>
        <w:pStyle w:val="TOC2"/>
        <w:tabs>
          <w:tab w:val="right" w:leader="dot" w:pos="8306"/>
        </w:tabs>
      </w:pPr>
      <w:hyperlink w:anchor="_Toc32067" w:history="1">
        <w:r>
          <w:rPr>
            <w:rFonts w:ascii="仿宋" w:eastAsia="仿宋" w:hAnsi="仿宋" w:cs="仿宋" w:hint="eastAsia"/>
            <w:lang w:eastAsia="zh-CN"/>
          </w:rPr>
          <w:t>(三)、松香胶项目盈利能力分析</w:t>
        </w:r>
        <w:r>
          <w:tab/>
        </w:r>
        <w:r>
          <w:fldChar w:fldCharType="begin"/>
        </w:r>
        <w:r>
          <w:instrText xml:space="preserve"> PAGEREF _Toc32067 \h </w:instrText>
        </w:r>
        <w:r>
          <w:fldChar w:fldCharType="separate"/>
        </w:r>
        <w:r>
          <w:t>61</w:t>
        </w:r>
        <w:r>
          <w:fldChar w:fldCharType="end"/>
        </w:r>
      </w:hyperlink>
    </w:p>
    <w:p>
      <w:pPr>
        <w:pStyle w:val="TOC1"/>
        <w:tabs>
          <w:tab w:val="right" w:leader="dot" w:pos="8306"/>
        </w:tabs>
      </w:pPr>
      <w:hyperlink w:anchor="_Toc2304" w:history="1">
        <w:r>
          <w:rPr>
            <w:rFonts w:ascii="仿宋" w:eastAsia="仿宋" w:hAnsi="仿宋" w:cs="仿宋" w:hint="eastAsia"/>
            <w:lang w:eastAsia="zh-CN"/>
          </w:rPr>
          <w:t>九、质量管理体系</w:t>
        </w:r>
        <w:r>
          <w:tab/>
        </w:r>
        <w:r>
          <w:fldChar w:fldCharType="begin"/>
        </w:r>
        <w:r>
          <w:instrText xml:space="preserve"> PAGEREF _Toc2304 \h </w:instrText>
        </w:r>
        <w:r>
          <w:fldChar w:fldCharType="separate"/>
        </w:r>
        <w:r>
          <w:t>61</w:t>
        </w:r>
        <w:r>
          <w:fldChar w:fldCharType="end"/>
        </w:r>
      </w:hyperlink>
    </w:p>
    <w:p>
      <w:pPr>
        <w:pStyle w:val="TOC2"/>
        <w:tabs>
          <w:tab w:val="right" w:leader="dot" w:pos="8306"/>
        </w:tabs>
      </w:pPr>
      <w:hyperlink w:anchor="_Toc26591" w:history="1">
        <w:r>
          <w:rPr>
            <w:rFonts w:ascii="仿宋" w:eastAsia="仿宋" w:hAnsi="仿宋" w:cs="仿宋" w:hint="eastAsia"/>
            <w:lang w:eastAsia="zh-CN"/>
          </w:rPr>
          <w:t>(一)、质量管理体系概述</w:t>
        </w:r>
        <w:r>
          <w:tab/>
        </w:r>
        <w:r>
          <w:fldChar w:fldCharType="begin"/>
        </w:r>
        <w:r>
          <w:instrText xml:space="preserve"> PAGEREF _Toc26591 \h </w:instrText>
        </w:r>
        <w:r>
          <w:fldChar w:fldCharType="separate"/>
        </w:r>
        <w:r>
          <w:t>61</w:t>
        </w:r>
        <w:r>
          <w:fldChar w:fldCharType="end"/>
        </w:r>
      </w:hyperlink>
    </w:p>
    <w:p>
      <w:pPr>
        <w:pStyle w:val="TOC2"/>
        <w:tabs>
          <w:tab w:val="right" w:leader="dot" w:pos="8306"/>
        </w:tabs>
      </w:pPr>
      <w:hyperlink w:anchor="_Toc22129" w:history="1">
        <w:r>
          <w:rPr>
            <w:rFonts w:ascii="仿宋" w:eastAsia="仿宋" w:hAnsi="仿宋" w:cs="仿宋" w:hint="eastAsia"/>
            <w:lang w:eastAsia="zh-CN"/>
          </w:rPr>
          <w:t>(二)、质量方针与目标</w:t>
        </w:r>
        <w:r>
          <w:tab/>
        </w:r>
        <w:r>
          <w:fldChar w:fldCharType="begin"/>
        </w:r>
        <w:r>
          <w:instrText xml:space="preserve"> PAGEREF _Toc22129 \h </w:instrText>
        </w:r>
        <w:r>
          <w:fldChar w:fldCharType="separate"/>
        </w:r>
        <w:r>
          <w:t>63</w:t>
        </w:r>
        <w:r>
          <w:fldChar w:fldCharType="end"/>
        </w:r>
      </w:hyperlink>
    </w:p>
    <w:p>
      <w:pPr>
        <w:pStyle w:val="TOC2"/>
        <w:tabs>
          <w:tab w:val="right" w:leader="dot" w:pos="8306"/>
        </w:tabs>
      </w:pPr>
      <w:hyperlink w:anchor="_Toc29915" w:history="1">
        <w:r>
          <w:rPr>
            <w:rFonts w:ascii="仿宋" w:eastAsia="仿宋" w:hAnsi="仿宋" w:cs="仿宋" w:hint="eastAsia"/>
            <w:lang w:eastAsia="zh-CN"/>
          </w:rPr>
          <w:t>(三)、质量管理责任</w:t>
        </w:r>
        <w:r>
          <w:tab/>
        </w:r>
        <w:r>
          <w:fldChar w:fldCharType="begin"/>
        </w:r>
        <w:r>
          <w:instrText xml:space="preserve"> PAGEREF _Toc29915 \h </w:instrText>
        </w:r>
        <w:r>
          <w:fldChar w:fldCharType="separate"/>
        </w:r>
        <w:r>
          <w:t>64</w:t>
        </w:r>
        <w:r>
          <w:fldChar w:fldCharType="end"/>
        </w:r>
      </w:hyperlink>
    </w:p>
    <w:p>
      <w:pPr>
        <w:pStyle w:val="TOC2"/>
        <w:tabs>
          <w:tab w:val="right" w:leader="dot" w:pos="8306"/>
        </w:tabs>
      </w:pPr>
      <w:hyperlink w:anchor="_Toc30758" w:history="1">
        <w:r>
          <w:rPr>
            <w:rFonts w:ascii="仿宋" w:eastAsia="仿宋" w:hAnsi="仿宋" w:cs="仿宋" w:hint="eastAsia"/>
            <w:lang w:eastAsia="zh-CN"/>
          </w:rPr>
          <w:t>(四)、质量管理程序</w:t>
        </w:r>
        <w:r>
          <w:tab/>
        </w:r>
        <w:r>
          <w:fldChar w:fldCharType="begin"/>
        </w:r>
        <w:r>
          <w:instrText xml:space="preserve"> PAGEREF _Toc30758 \h </w:instrText>
        </w:r>
        <w:r>
          <w:fldChar w:fldCharType="separate"/>
        </w:r>
        <w:r>
          <w:t>66</w:t>
        </w:r>
        <w:r>
          <w:fldChar w:fldCharType="end"/>
        </w:r>
      </w:hyperlink>
    </w:p>
    <w:p>
      <w:pPr>
        <w:pStyle w:val="TOC2"/>
        <w:tabs>
          <w:tab w:val="right" w:leader="dot" w:pos="8306"/>
        </w:tabs>
      </w:pPr>
      <w:hyperlink w:anchor="_Toc15325" w:history="1">
        <w:r>
          <w:rPr>
            <w:rFonts w:ascii="仿宋" w:eastAsia="仿宋" w:hAnsi="仿宋" w:cs="仿宋" w:hint="eastAsia"/>
            <w:lang w:eastAsia="zh-CN"/>
          </w:rPr>
          <w:t>(五)、质量监控与改进</w:t>
        </w:r>
        <w:r>
          <w:tab/>
        </w:r>
        <w:r>
          <w:fldChar w:fldCharType="begin"/>
        </w:r>
        <w:r>
          <w:instrText xml:space="preserve"> PAGEREF _Toc15325 \h </w:instrText>
        </w:r>
        <w:r>
          <w:fldChar w:fldCharType="separate"/>
        </w:r>
        <w:r>
          <w:t>67</w:t>
        </w:r>
        <w:r>
          <w:fldChar w:fldCharType="end"/>
        </w:r>
      </w:hyperlink>
    </w:p>
    <w:p>
      <w:pPr>
        <w:pStyle w:val="TOC1"/>
        <w:tabs>
          <w:tab w:val="right" w:leader="dot" w:pos="8306"/>
        </w:tabs>
      </w:pPr>
      <w:hyperlink w:anchor="_Toc3172" w:history="1">
        <w:r>
          <w:rPr>
            <w:rFonts w:ascii="仿宋" w:eastAsia="仿宋" w:hAnsi="仿宋" w:cs="仿宋" w:hint="eastAsia"/>
            <w:lang w:eastAsia="zh-CN"/>
          </w:rPr>
          <w:t>十、松香胶项目管理计划</w:t>
        </w:r>
        <w:r>
          <w:tab/>
        </w:r>
        <w:r>
          <w:fldChar w:fldCharType="begin"/>
        </w:r>
        <w:r>
          <w:instrText xml:space="preserve"> PAGEREF _Toc3172 \h </w:instrText>
        </w:r>
        <w:r>
          <w:fldChar w:fldCharType="separate"/>
        </w:r>
        <w:r>
          <w:t>69</w:t>
        </w:r>
        <w:r>
          <w:fldChar w:fldCharType="end"/>
        </w:r>
      </w:hyperlink>
    </w:p>
    <w:p>
      <w:pPr>
        <w:pStyle w:val="TOC2"/>
        <w:tabs>
          <w:tab w:val="right" w:leader="dot" w:pos="8306"/>
        </w:tabs>
      </w:pPr>
      <w:hyperlink w:anchor="_Toc31352" w:history="1">
        <w:r>
          <w:rPr>
            <w:rFonts w:ascii="仿宋" w:eastAsia="仿宋" w:hAnsi="仿宋" w:cs="仿宋" w:hint="eastAsia"/>
            <w:lang w:eastAsia="zh-CN"/>
          </w:rPr>
          <w:t>(一)、松香胶项目管理概述</w:t>
        </w:r>
        <w:r>
          <w:tab/>
        </w:r>
        <w:r>
          <w:fldChar w:fldCharType="begin"/>
        </w:r>
        <w:r>
          <w:instrText xml:space="preserve"> PAGEREF _Toc31352 \h </w:instrText>
        </w:r>
        <w:r>
          <w:fldChar w:fldCharType="separate"/>
        </w:r>
        <w:r>
          <w:t>69</w:t>
        </w:r>
        <w:r>
          <w:fldChar w:fldCharType="end"/>
        </w:r>
      </w:hyperlink>
    </w:p>
    <w:p>
      <w:pPr>
        <w:pStyle w:val="TOC2"/>
        <w:tabs>
          <w:tab w:val="right" w:leader="dot" w:pos="8306"/>
        </w:tabs>
      </w:pPr>
      <w:hyperlink w:anchor="_Toc14640" w:history="1">
        <w:r>
          <w:rPr>
            <w:rFonts w:ascii="仿宋" w:eastAsia="仿宋" w:hAnsi="仿宋" w:cs="仿宋" w:hint="eastAsia"/>
            <w:lang w:eastAsia="zh-CN"/>
          </w:rPr>
          <w:t>(二)、松香胶项目组织结构</w:t>
        </w:r>
        <w:r>
          <w:tab/>
        </w:r>
        <w:r>
          <w:fldChar w:fldCharType="begin"/>
        </w:r>
        <w:r>
          <w:instrText xml:space="preserve"> PAGEREF _Toc14640 \h </w:instrText>
        </w:r>
        <w:r>
          <w:fldChar w:fldCharType="separate"/>
        </w:r>
        <w:r>
          <w:t>72</w:t>
        </w:r>
        <w:r>
          <w:fldChar w:fldCharType="end"/>
        </w:r>
      </w:hyperlink>
    </w:p>
    <w:p>
      <w:pPr>
        <w:pStyle w:val="TOC2"/>
        <w:tabs>
          <w:tab w:val="right" w:leader="dot" w:pos="8306"/>
        </w:tabs>
      </w:pPr>
      <w:hyperlink w:anchor="_Toc10844" w:history="1">
        <w:r>
          <w:rPr>
            <w:rFonts w:ascii="仿宋" w:eastAsia="仿宋" w:hAnsi="仿宋" w:cs="仿宋" w:hint="eastAsia"/>
            <w:lang w:eastAsia="zh-CN"/>
          </w:rPr>
          <w:t>(三)、松香胶项目计划与进度</w:t>
        </w:r>
        <w:r>
          <w:tab/>
        </w:r>
        <w:r>
          <w:fldChar w:fldCharType="begin"/>
        </w:r>
        <w:r>
          <w:instrText xml:space="preserve"> PAGEREF _Toc10844 \h </w:instrText>
        </w:r>
        <w:r>
          <w:fldChar w:fldCharType="separate"/>
        </w:r>
        <w:r>
          <w:t>75</w:t>
        </w:r>
        <w:r>
          <w:fldChar w:fldCharType="end"/>
        </w:r>
      </w:hyperlink>
    </w:p>
    <w:p>
      <w:pPr>
        <w:pStyle w:val="TOC2"/>
        <w:tabs>
          <w:tab w:val="right" w:leader="dot" w:pos="8306"/>
        </w:tabs>
      </w:pPr>
      <w:hyperlink w:anchor="_Toc13902" w:history="1">
        <w:r>
          <w:rPr>
            <w:rFonts w:ascii="仿宋" w:eastAsia="仿宋" w:hAnsi="仿宋" w:cs="仿宋" w:hint="eastAsia"/>
            <w:lang w:eastAsia="zh-CN"/>
          </w:rPr>
          <w:t>(四)、松香胶项目质量管理</w:t>
        </w:r>
        <w:r>
          <w:tab/>
        </w:r>
        <w:r>
          <w:fldChar w:fldCharType="begin"/>
        </w:r>
        <w:r>
          <w:instrText xml:space="preserve"> PAGEREF _Toc13902 \h </w:instrText>
        </w:r>
        <w:r>
          <w:fldChar w:fldCharType="separate"/>
        </w:r>
        <w:r>
          <w:t>77</w:t>
        </w:r>
        <w:r>
          <w:fldChar w:fldCharType="end"/>
        </w:r>
      </w:hyperlink>
    </w:p>
    <w:p>
      <w:pPr>
        <w:pStyle w:val="TOC2"/>
        <w:tabs>
          <w:tab w:val="right" w:leader="dot" w:pos="8306"/>
        </w:tabs>
      </w:pPr>
      <w:hyperlink w:anchor="_Toc32196" w:history="1">
        <w:r>
          <w:rPr>
            <w:rFonts w:ascii="仿宋" w:eastAsia="仿宋" w:hAnsi="仿宋" w:cs="仿宋" w:hint="eastAsia"/>
            <w:lang w:eastAsia="zh-CN"/>
          </w:rPr>
          <w:t>(五)、松香胶项目风险管理</w:t>
        </w:r>
        <w:r>
          <w:tab/>
        </w:r>
        <w:r>
          <w:fldChar w:fldCharType="begin"/>
        </w:r>
        <w:r>
          <w:instrText xml:space="preserve"> PAGEREF _Toc32196 \h </w:instrText>
        </w:r>
        <w:r>
          <w:fldChar w:fldCharType="separate"/>
        </w:r>
        <w:r>
          <w:t>78</w:t>
        </w:r>
        <w:r>
          <w:fldChar w:fldCharType="end"/>
        </w:r>
      </w:hyperlink>
    </w:p>
    <w:p>
      <w:pPr>
        <w:pStyle w:val="TOC2"/>
        <w:tabs>
          <w:tab w:val="right" w:leader="dot" w:pos="8306"/>
        </w:tabs>
      </w:pPr>
      <w:hyperlink w:anchor="_Toc2159" w:history="1">
        <w:r>
          <w:rPr>
            <w:rFonts w:ascii="仿宋" w:eastAsia="仿宋" w:hAnsi="仿宋" w:cs="仿宋" w:hint="eastAsia"/>
            <w:lang w:eastAsia="zh-CN"/>
          </w:rPr>
          <w:t>(六)、松香胶项目成本管理</w:t>
        </w:r>
        <w:r>
          <w:tab/>
        </w:r>
        <w:r>
          <w:fldChar w:fldCharType="begin"/>
        </w:r>
        <w:r>
          <w:instrText xml:space="preserve"> PAGEREF _Toc2159 \h </w:instrText>
        </w:r>
        <w:r>
          <w:fldChar w:fldCharType="separate"/>
        </w:r>
        <w:r>
          <w:t>80</w:t>
        </w:r>
        <w:r>
          <w:fldChar w:fldCharType="end"/>
        </w:r>
      </w:hyperlink>
    </w:p>
    <w:p>
      <w:pPr>
        <w:pStyle w:val="TOC2"/>
        <w:tabs>
          <w:tab w:val="right" w:leader="dot" w:pos="8306"/>
        </w:tabs>
      </w:pPr>
      <w:hyperlink w:anchor="_Toc7291" w:history="1">
        <w:r>
          <w:rPr>
            <w:rFonts w:ascii="仿宋" w:eastAsia="仿宋" w:hAnsi="仿宋" w:cs="仿宋" w:hint="eastAsia"/>
            <w:lang w:eastAsia="zh-CN"/>
          </w:rPr>
          <w:t>(七)、松香胶项目人力资源管理</w:t>
        </w:r>
        <w:r>
          <w:tab/>
        </w:r>
        <w:r>
          <w:fldChar w:fldCharType="begin"/>
        </w:r>
        <w:r>
          <w:instrText xml:space="preserve"> PAGEREF _Toc7291 \h </w:instrText>
        </w:r>
        <w:r>
          <w:fldChar w:fldCharType="separate"/>
        </w:r>
        <w:r>
          <w:t>82</w:t>
        </w:r>
        <w:r>
          <w:fldChar w:fldCharType="end"/>
        </w:r>
      </w:hyperlink>
    </w:p>
    <w:p>
      <w:pPr>
        <w:pStyle w:val="TOC2"/>
        <w:tabs>
          <w:tab w:val="right" w:leader="dot" w:pos="8306"/>
        </w:tabs>
      </w:pPr>
      <w:hyperlink w:anchor="_Toc32418" w:history="1">
        <w:r>
          <w:rPr>
            <w:rFonts w:ascii="仿宋" w:eastAsia="仿宋" w:hAnsi="仿宋" w:cs="仿宋" w:hint="eastAsia"/>
            <w:lang w:eastAsia="zh-CN"/>
          </w:rPr>
          <w:t>(八)、松香胶项目沟通与合作</w:t>
        </w:r>
        <w:r>
          <w:tab/>
        </w:r>
        <w:r>
          <w:fldChar w:fldCharType="begin"/>
        </w:r>
        <w:r>
          <w:instrText xml:space="preserve"> PAGEREF _Toc32418 \h </w:instrText>
        </w:r>
        <w:r>
          <w:fldChar w:fldCharType="separate"/>
        </w:r>
        <w:r>
          <w:t>84</w:t>
        </w:r>
        <w:r>
          <w:fldChar w:fldCharType="end"/>
        </w:r>
      </w:hyperlink>
    </w:p>
    <w:p>
      <w:pPr>
        <w:pStyle w:val="TOC1"/>
        <w:tabs>
          <w:tab w:val="right" w:leader="dot" w:pos="8306"/>
        </w:tabs>
      </w:pPr>
      <w:hyperlink w:anchor="_Toc3576" w:history="1">
        <w:r>
          <w:rPr>
            <w:rFonts w:ascii="仿宋" w:eastAsia="仿宋" w:hAnsi="仿宋" w:cs="仿宋" w:hint="eastAsia"/>
            <w:lang w:eastAsia="zh-CN"/>
          </w:rPr>
          <w:t>十一、松香胶项目可行性研究</w:t>
        </w:r>
        <w:r>
          <w:tab/>
        </w:r>
        <w:r>
          <w:fldChar w:fldCharType="begin"/>
        </w:r>
        <w:r>
          <w:instrText xml:space="preserve"> PAGEREF _Toc3576 \h </w:instrText>
        </w:r>
        <w:r>
          <w:fldChar w:fldCharType="separate"/>
        </w:r>
        <w:r>
          <w:t>86</w:t>
        </w:r>
        <w:r>
          <w:fldChar w:fldCharType="end"/>
        </w:r>
      </w:hyperlink>
    </w:p>
    <w:p>
      <w:pPr>
        <w:pStyle w:val="TOC2"/>
        <w:tabs>
          <w:tab w:val="right" w:leader="dot" w:pos="8306"/>
        </w:tabs>
      </w:pPr>
      <w:hyperlink w:anchor="_Toc19591" w:history="1">
        <w:r>
          <w:rPr>
            <w:rFonts w:ascii="仿宋" w:eastAsia="仿宋" w:hAnsi="仿宋" w:cs="仿宋" w:hint="eastAsia"/>
            <w:lang w:eastAsia="zh-CN"/>
          </w:rPr>
          <w:t>(一)、市场可行性</w:t>
        </w:r>
        <w:r>
          <w:tab/>
        </w:r>
        <w:r>
          <w:fldChar w:fldCharType="begin"/>
        </w:r>
        <w:r>
          <w:instrText xml:space="preserve"> PAGEREF _Toc19591 \h </w:instrText>
        </w:r>
        <w:r>
          <w:fldChar w:fldCharType="separate"/>
        </w:r>
        <w:r>
          <w:t>86</w:t>
        </w:r>
        <w:r>
          <w:fldChar w:fldCharType="end"/>
        </w:r>
      </w:hyperlink>
    </w:p>
    <w:p>
      <w:pPr>
        <w:pStyle w:val="TOC2"/>
        <w:tabs>
          <w:tab w:val="right" w:leader="dot" w:pos="8306"/>
        </w:tabs>
      </w:pPr>
      <w:hyperlink w:anchor="_Toc24921" w:history="1">
        <w:r>
          <w:rPr>
            <w:rFonts w:ascii="仿宋" w:eastAsia="仿宋" w:hAnsi="仿宋" w:cs="仿宋" w:hint="eastAsia"/>
            <w:lang w:eastAsia="zh-CN"/>
          </w:rPr>
          <w:t>(二)、技术可行性</w:t>
        </w:r>
        <w:r>
          <w:tab/>
        </w:r>
        <w:r>
          <w:fldChar w:fldCharType="begin"/>
        </w:r>
        <w:r>
          <w:instrText xml:space="preserve"> PAGEREF _Toc24921 \h </w:instrText>
        </w:r>
        <w:r>
          <w:fldChar w:fldCharType="separate"/>
        </w:r>
        <w:r>
          <w:t>88</w:t>
        </w:r>
        <w:r>
          <w:fldChar w:fldCharType="end"/>
        </w:r>
      </w:hyperlink>
    </w:p>
    <w:p>
      <w:pPr>
        <w:pStyle w:val="TOC2"/>
        <w:tabs>
          <w:tab w:val="right" w:leader="dot" w:pos="8306"/>
        </w:tabs>
      </w:pPr>
      <w:hyperlink w:anchor="_Toc11985" w:history="1">
        <w:r>
          <w:rPr>
            <w:rFonts w:ascii="仿宋" w:eastAsia="仿宋" w:hAnsi="仿宋" w:cs="仿宋" w:hint="eastAsia"/>
            <w:lang w:eastAsia="zh-CN"/>
          </w:rPr>
          <w:t>(三)、财务可行性</w:t>
        </w:r>
        <w:r>
          <w:tab/>
        </w:r>
        <w:r>
          <w:fldChar w:fldCharType="begin"/>
        </w:r>
        <w:r>
          <w:instrText xml:space="preserve"> PAGEREF _Toc11985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本文档，介绍项目松香胶的招商引资。项目松香胶是一项具有前瞻性的投资机会，专注于某一特定领域的创新性项目。本文档将展示项目松香胶的市场前景、核心竞争优势以及预计收益，并提供详尽的风险分析和合作条件。请注意，本文档仅供学习交流之用，不可做为商业用途，请慎重对待。</w:t>
      </w:r>
    </w:p>
    <w:p>
      <w:pPr>
        <w:pStyle w:val="Heading1"/>
        <w:ind w:firstLine="560" w:firstLineChars="200"/>
        <w:rPr>
          <w:rFonts w:ascii="仿宋" w:eastAsia="仿宋" w:hAnsi="仿宋" w:cs="仿宋" w:hint="eastAsia"/>
          <w:sz w:val="28"/>
          <w:lang w:eastAsia="zh-CN"/>
        </w:rPr>
      </w:pPr>
      <w:bookmarkStart w:id="2" w:name="_Toc21984"/>
      <w:r>
        <w:rPr>
          <w:rFonts w:ascii="仿宋" w:eastAsia="仿宋" w:hAnsi="仿宋" w:cs="仿宋" w:hint="eastAsia"/>
          <w:sz w:val="28"/>
          <w:lang w:eastAsia="zh-CN"/>
        </w:rPr>
        <w:t>一、松香胶项目选址研究</w:t>
      </w:r>
      <w:bookmarkEnd w:id="2"/>
    </w:p>
    <w:p>
      <w:pPr>
        <w:pStyle w:val="Heading2"/>
        <w:rPr>
          <w:rFonts w:ascii="仿宋" w:eastAsia="仿宋" w:hAnsi="仿宋" w:cs="仿宋" w:hint="eastAsia"/>
          <w:lang w:eastAsia="zh-CN"/>
        </w:rPr>
      </w:pPr>
      <w:bookmarkStart w:id="3" w:name="_Toc17325"/>
      <w:r>
        <w:rPr>
          <w:rFonts w:ascii="仿宋" w:eastAsia="仿宋" w:hAnsi="仿宋" w:cs="仿宋" w:hint="eastAsia"/>
          <w:lang w:eastAsia="zh-CN"/>
        </w:rPr>
        <w:t>(一)、松香胶项目选址的指导原则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松香胶项目建设方案应当在满足松香胶项目生产和安全要求的前提下，尽量整合建筑布局，并充分利用周边自然空间。此举旨在兼顾土地资源的有效使用，并切实遵循国家土地政策。具体而言，松香胶项目策划需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优化建筑布局：力求将建筑设施合并，以减少土地占用面积。这或许需要采用多功能或多层次建筑的设计，以提高土地利用率。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充分利用自然环境：必须充分考虑周围的自然资源，如绿地、水体等自然元素，以减少对生态环境的干扰。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遵守国家政策：松香胶项目选址和建设必须遵守国家土地管理政策，确保与规划和法规保持一致。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标准化布局：松香胶项目的规划应遵循标准化要求，包括生产工艺流程和设施布局，以提高生产效率和产品质量。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https://d.book118.com/816224101023010040</w:t>
        </w:r>
      </w:hyperlink>
    </w:p>
    <w:p>
      <w:pPr>
        <w:ind w:firstLine="560" w:firstLineChars="200"/>
        <w:rPr>
          <w:rFonts w:ascii="仿宋" w:eastAsia="仿宋" w:hAnsi="仿宋" w:cs="仿宋" w:hint="eastAsia"/>
          <w:sz w:val="28"/>
        </w:rPr>
      </w:pPr>
    </w:p>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松香胶项目招商引资方案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松香胶项目招商引资方案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松香胶项目招商引资方案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松香胶项目招商引资方案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895B3E"/>
    <w:rsid w:val="68895B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816224101023010040" TargetMode="Externa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2024-01-11T16:44:00Z</dcterms:created>
  <dcterms:modified xsi:type="dcterms:W3CDTF">2024-01-11T16:44:55Z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3424216769FD4E59A02A6CA5544A8B1B_11</vt:lpwstr>
  </property>
  <property fmtid="{D5CDD505-2E9C-101B-9397-08002B2CF9AE}" pid="3" name="KSOProductBuildVer">
    <vt:lpwstr>2052-12.1.0.16120</vt:lpwstr>
  </property>
</Properties>
</file>