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球阀项目建设方案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9" w:history="1">
        <w:r>
          <w:rPr>
            <w:rFonts w:ascii="仿宋" w:eastAsia="仿宋" w:hAnsi="仿宋" w:cs="仿宋" w:hint="eastAsia"/>
            <w:lang w:eastAsia="zh-CN"/>
          </w:rPr>
          <w:t>序言</w:t>
        </w:r>
        <w:r>
          <w:tab/>
        </w:r>
        <w:r>
          <w:fldChar w:fldCharType="begin"/>
        </w:r>
        <w:r>
          <w:instrText xml:space="preserve"> PAGEREF _Toc18509 \h </w:instrText>
        </w:r>
        <w:r>
          <w:fldChar w:fldCharType="separate"/>
        </w:r>
        <w:r>
          <w:t>3</w:t>
        </w:r>
        <w:r>
          <w:fldChar w:fldCharType="end"/>
        </w:r>
      </w:hyperlink>
    </w:p>
    <w:p>
      <w:pPr>
        <w:pStyle w:val="TOC1"/>
        <w:tabs>
          <w:tab w:val="right" w:leader="dot" w:pos="8306"/>
        </w:tabs>
      </w:pPr>
      <w:hyperlink w:anchor="_Toc4922" w:history="1">
        <w:r>
          <w:rPr>
            <w:rFonts w:ascii="仿宋" w:eastAsia="仿宋" w:hAnsi="仿宋" w:cs="仿宋" w:hint="eastAsia"/>
            <w:lang w:eastAsia="zh-CN"/>
          </w:rPr>
          <w:t>一、财务管理与成本控制</w:t>
        </w:r>
        <w:r>
          <w:tab/>
        </w:r>
        <w:r>
          <w:fldChar w:fldCharType="begin"/>
        </w:r>
        <w:r>
          <w:instrText xml:space="preserve"> PAGEREF _Toc4922 \h </w:instrText>
        </w:r>
        <w:r>
          <w:fldChar w:fldCharType="separate"/>
        </w:r>
        <w:r>
          <w:t>3</w:t>
        </w:r>
        <w:r>
          <w:fldChar w:fldCharType="end"/>
        </w:r>
      </w:hyperlink>
    </w:p>
    <w:p>
      <w:pPr>
        <w:pStyle w:val="TOC2"/>
        <w:tabs>
          <w:tab w:val="right" w:leader="dot" w:pos="8306"/>
        </w:tabs>
      </w:pPr>
      <w:hyperlink w:anchor="_Toc24422" w:history="1">
        <w:r>
          <w:rPr>
            <w:rFonts w:ascii="仿宋" w:eastAsia="仿宋" w:hAnsi="仿宋" w:cs="仿宋" w:hint="eastAsia"/>
            <w:lang w:eastAsia="zh-CN"/>
          </w:rPr>
          <w:t>(一)、财务管理体系建设</w:t>
        </w:r>
        <w:r>
          <w:tab/>
        </w:r>
        <w:r>
          <w:fldChar w:fldCharType="begin"/>
        </w:r>
        <w:r>
          <w:instrText xml:space="preserve"> PAGEREF _Toc24422 \h </w:instrText>
        </w:r>
        <w:r>
          <w:fldChar w:fldCharType="separate"/>
        </w:r>
        <w:r>
          <w:t>3</w:t>
        </w:r>
        <w:r>
          <w:fldChar w:fldCharType="end"/>
        </w:r>
      </w:hyperlink>
    </w:p>
    <w:p>
      <w:pPr>
        <w:pStyle w:val="TOC2"/>
        <w:tabs>
          <w:tab w:val="right" w:leader="dot" w:pos="8306"/>
        </w:tabs>
      </w:pPr>
      <w:hyperlink w:anchor="_Toc9342" w:history="1">
        <w:r>
          <w:rPr>
            <w:rFonts w:ascii="仿宋" w:eastAsia="仿宋" w:hAnsi="仿宋" w:cs="仿宋" w:hint="eastAsia"/>
            <w:lang w:eastAsia="zh-CN"/>
          </w:rPr>
          <w:t>(二)、成本控制措施</w:t>
        </w:r>
        <w:r>
          <w:tab/>
        </w:r>
        <w:r>
          <w:fldChar w:fldCharType="begin"/>
        </w:r>
        <w:r>
          <w:instrText xml:space="preserve"> PAGEREF _Toc9342 \h </w:instrText>
        </w:r>
        <w:r>
          <w:fldChar w:fldCharType="separate"/>
        </w:r>
        <w:r>
          <w:t>4</w:t>
        </w:r>
        <w:r>
          <w:fldChar w:fldCharType="end"/>
        </w:r>
      </w:hyperlink>
    </w:p>
    <w:p>
      <w:pPr>
        <w:pStyle w:val="TOC1"/>
        <w:tabs>
          <w:tab w:val="right" w:leader="dot" w:pos="8306"/>
        </w:tabs>
      </w:pPr>
      <w:hyperlink w:anchor="_Toc1810" w:history="1">
        <w:r>
          <w:rPr>
            <w:rFonts w:ascii="仿宋" w:eastAsia="仿宋" w:hAnsi="仿宋" w:cs="仿宋" w:hint="eastAsia"/>
            <w:lang w:eastAsia="zh-CN"/>
          </w:rPr>
          <w:t>二、社会影响分析</w:t>
        </w:r>
        <w:r>
          <w:tab/>
        </w:r>
        <w:r>
          <w:fldChar w:fldCharType="begin"/>
        </w:r>
        <w:r>
          <w:instrText xml:space="preserve"> PAGEREF _Toc1810 \h </w:instrText>
        </w:r>
        <w:r>
          <w:fldChar w:fldCharType="separate"/>
        </w:r>
        <w:r>
          <w:t>5</w:t>
        </w:r>
        <w:r>
          <w:fldChar w:fldCharType="end"/>
        </w:r>
      </w:hyperlink>
    </w:p>
    <w:p>
      <w:pPr>
        <w:pStyle w:val="TOC2"/>
        <w:tabs>
          <w:tab w:val="right" w:leader="dot" w:pos="8306"/>
        </w:tabs>
      </w:pPr>
      <w:hyperlink w:anchor="_Toc32176" w:history="1">
        <w:r>
          <w:rPr>
            <w:rFonts w:ascii="仿宋" w:eastAsia="仿宋" w:hAnsi="仿宋" w:cs="仿宋" w:hint="eastAsia"/>
            <w:lang w:eastAsia="zh-CN"/>
          </w:rPr>
          <w:t>(一)、社会影响效果分析</w:t>
        </w:r>
        <w:r>
          <w:tab/>
        </w:r>
        <w:r>
          <w:fldChar w:fldCharType="begin"/>
        </w:r>
        <w:r>
          <w:instrText xml:space="preserve"> PAGEREF _Toc32176 \h </w:instrText>
        </w:r>
        <w:r>
          <w:fldChar w:fldCharType="separate"/>
        </w:r>
        <w:r>
          <w:t>5</w:t>
        </w:r>
        <w:r>
          <w:fldChar w:fldCharType="end"/>
        </w:r>
      </w:hyperlink>
    </w:p>
    <w:p>
      <w:pPr>
        <w:pStyle w:val="TOC2"/>
        <w:tabs>
          <w:tab w:val="right" w:leader="dot" w:pos="8306"/>
        </w:tabs>
      </w:pPr>
      <w:hyperlink w:anchor="_Toc25332" w:history="1">
        <w:r>
          <w:rPr>
            <w:rFonts w:ascii="仿宋" w:eastAsia="仿宋" w:hAnsi="仿宋" w:cs="仿宋" w:hint="eastAsia"/>
            <w:lang w:eastAsia="zh-CN"/>
          </w:rPr>
          <w:t>(二)、社会适应性分析</w:t>
        </w:r>
        <w:r>
          <w:tab/>
        </w:r>
        <w:r>
          <w:fldChar w:fldCharType="begin"/>
        </w:r>
        <w:r>
          <w:instrText xml:space="preserve"> PAGEREF _Toc25332 \h </w:instrText>
        </w:r>
        <w:r>
          <w:fldChar w:fldCharType="separate"/>
        </w:r>
        <w:r>
          <w:t>8</w:t>
        </w:r>
        <w:r>
          <w:fldChar w:fldCharType="end"/>
        </w:r>
      </w:hyperlink>
    </w:p>
    <w:p>
      <w:pPr>
        <w:pStyle w:val="TOC2"/>
        <w:tabs>
          <w:tab w:val="right" w:leader="dot" w:pos="8306"/>
        </w:tabs>
      </w:pPr>
      <w:hyperlink w:anchor="_Toc11070" w:history="1">
        <w:r>
          <w:rPr>
            <w:rFonts w:ascii="仿宋" w:eastAsia="仿宋" w:hAnsi="仿宋" w:cs="仿宋" w:hint="eastAsia"/>
            <w:lang w:eastAsia="zh-CN"/>
          </w:rPr>
          <w:t>(三)、社会风险及对策分析</w:t>
        </w:r>
        <w:r>
          <w:tab/>
        </w:r>
        <w:r>
          <w:fldChar w:fldCharType="begin"/>
        </w:r>
        <w:r>
          <w:instrText xml:space="preserve"> PAGEREF _Toc11070 \h </w:instrText>
        </w:r>
        <w:r>
          <w:fldChar w:fldCharType="separate"/>
        </w:r>
        <w:r>
          <w:t>9</w:t>
        </w:r>
        <w:r>
          <w:fldChar w:fldCharType="end"/>
        </w:r>
      </w:hyperlink>
    </w:p>
    <w:p>
      <w:pPr>
        <w:pStyle w:val="TOC1"/>
        <w:tabs>
          <w:tab w:val="right" w:leader="dot" w:pos="8306"/>
        </w:tabs>
      </w:pPr>
      <w:hyperlink w:anchor="_Toc12239" w:history="1">
        <w:r>
          <w:rPr>
            <w:rFonts w:ascii="仿宋" w:eastAsia="仿宋" w:hAnsi="仿宋" w:cs="仿宋" w:hint="eastAsia"/>
            <w:lang w:eastAsia="zh-CN"/>
          </w:rPr>
          <w:t>三、发展规划、产业政策和行业准入分析</w:t>
        </w:r>
        <w:r>
          <w:tab/>
        </w:r>
        <w:r>
          <w:fldChar w:fldCharType="begin"/>
        </w:r>
        <w:r>
          <w:instrText xml:space="preserve"> PAGEREF _Toc12239 \h </w:instrText>
        </w:r>
        <w:r>
          <w:fldChar w:fldCharType="separate"/>
        </w:r>
        <w:r>
          <w:t>13</w:t>
        </w:r>
        <w:r>
          <w:fldChar w:fldCharType="end"/>
        </w:r>
      </w:hyperlink>
    </w:p>
    <w:p>
      <w:pPr>
        <w:pStyle w:val="TOC2"/>
        <w:tabs>
          <w:tab w:val="right" w:leader="dot" w:pos="8306"/>
        </w:tabs>
      </w:pPr>
      <w:hyperlink w:anchor="_Toc30913" w:history="1">
        <w:r>
          <w:rPr>
            <w:rFonts w:ascii="仿宋" w:eastAsia="仿宋" w:hAnsi="仿宋" w:cs="仿宋" w:hint="eastAsia"/>
            <w:lang w:eastAsia="zh-CN"/>
          </w:rPr>
          <w:t>(一)、发展规划分析</w:t>
        </w:r>
        <w:r>
          <w:tab/>
        </w:r>
        <w:r>
          <w:fldChar w:fldCharType="begin"/>
        </w:r>
        <w:r>
          <w:instrText xml:space="preserve"> PAGEREF _Toc30913 \h </w:instrText>
        </w:r>
        <w:r>
          <w:fldChar w:fldCharType="separate"/>
        </w:r>
        <w:r>
          <w:t>13</w:t>
        </w:r>
        <w:r>
          <w:fldChar w:fldCharType="end"/>
        </w:r>
      </w:hyperlink>
    </w:p>
    <w:p>
      <w:pPr>
        <w:pStyle w:val="TOC2"/>
        <w:tabs>
          <w:tab w:val="right" w:leader="dot" w:pos="8306"/>
        </w:tabs>
      </w:pPr>
      <w:hyperlink w:anchor="_Toc3377" w:history="1">
        <w:r>
          <w:rPr>
            <w:rFonts w:ascii="仿宋" w:eastAsia="仿宋" w:hAnsi="仿宋" w:cs="仿宋" w:hint="eastAsia"/>
            <w:lang w:eastAsia="zh-CN"/>
          </w:rPr>
          <w:t>(二)、产业政策分析</w:t>
        </w:r>
        <w:r>
          <w:tab/>
        </w:r>
        <w:r>
          <w:fldChar w:fldCharType="begin"/>
        </w:r>
        <w:r>
          <w:instrText xml:space="preserve"> PAGEREF _Toc3377 \h </w:instrText>
        </w:r>
        <w:r>
          <w:fldChar w:fldCharType="separate"/>
        </w:r>
        <w:r>
          <w:t>14</w:t>
        </w:r>
        <w:r>
          <w:fldChar w:fldCharType="end"/>
        </w:r>
      </w:hyperlink>
    </w:p>
    <w:p>
      <w:pPr>
        <w:pStyle w:val="TOC2"/>
        <w:tabs>
          <w:tab w:val="right" w:leader="dot" w:pos="8306"/>
        </w:tabs>
      </w:pPr>
      <w:hyperlink w:anchor="_Toc26747" w:history="1">
        <w:r>
          <w:rPr>
            <w:rFonts w:ascii="仿宋" w:eastAsia="仿宋" w:hAnsi="仿宋" w:cs="仿宋" w:hint="eastAsia"/>
            <w:lang w:eastAsia="zh-CN"/>
          </w:rPr>
          <w:t>(三)、行业准入分析</w:t>
        </w:r>
        <w:r>
          <w:tab/>
        </w:r>
        <w:r>
          <w:fldChar w:fldCharType="begin"/>
        </w:r>
        <w:r>
          <w:instrText xml:space="preserve"> PAGEREF _Toc26747 \h </w:instrText>
        </w:r>
        <w:r>
          <w:fldChar w:fldCharType="separate"/>
        </w:r>
        <w:r>
          <w:t>16</w:t>
        </w:r>
        <w:r>
          <w:fldChar w:fldCharType="end"/>
        </w:r>
      </w:hyperlink>
    </w:p>
    <w:p>
      <w:pPr>
        <w:pStyle w:val="TOC1"/>
        <w:tabs>
          <w:tab w:val="right" w:leader="dot" w:pos="8306"/>
        </w:tabs>
      </w:pPr>
      <w:hyperlink w:anchor="_Toc6524" w:history="1">
        <w:r>
          <w:rPr>
            <w:rFonts w:ascii="仿宋" w:eastAsia="仿宋" w:hAnsi="仿宋" w:cs="仿宋" w:hint="eastAsia"/>
            <w:lang w:eastAsia="zh-CN"/>
          </w:rPr>
          <w:t>四、经济影响分析</w:t>
        </w:r>
        <w:r>
          <w:tab/>
        </w:r>
        <w:r>
          <w:fldChar w:fldCharType="begin"/>
        </w:r>
        <w:r>
          <w:instrText xml:space="preserve"> PAGEREF _Toc6524 \h </w:instrText>
        </w:r>
        <w:r>
          <w:fldChar w:fldCharType="separate"/>
        </w:r>
        <w:r>
          <w:t>17</w:t>
        </w:r>
        <w:r>
          <w:fldChar w:fldCharType="end"/>
        </w:r>
      </w:hyperlink>
    </w:p>
    <w:p>
      <w:pPr>
        <w:pStyle w:val="TOC2"/>
        <w:tabs>
          <w:tab w:val="right" w:leader="dot" w:pos="8306"/>
        </w:tabs>
      </w:pPr>
      <w:hyperlink w:anchor="_Toc22477" w:history="1">
        <w:r>
          <w:rPr>
            <w:rFonts w:ascii="仿宋" w:eastAsia="仿宋" w:hAnsi="仿宋" w:cs="仿宋" w:hint="eastAsia"/>
            <w:lang w:eastAsia="zh-CN"/>
          </w:rPr>
          <w:t>(一)、经济费用效益或费用效果分析</w:t>
        </w:r>
        <w:r>
          <w:tab/>
        </w:r>
        <w:r>
          <w:fldChar w:fldCharType="begin"/>
        </w:r>
        <w:r>
          <w:instrText xml:space="preserve"> PAGEREF _Toc22477 \h </w:instrText>
        </w:r>
        <w:r>
          <w:fldChar w:fldCharType="separate"/>
        </w:r>
        <w:r>
          <w:t>17</w:t>
        </w:r>
        <w:r>
          <w:fldChar w:fldCharType="end"/>
        </w:r>
      </w:hyperlink>
    </w:p>
    <w:p>
      <w:pPr>
        <w:pStyle w:val="TOC2"/>
        <w:tabs>
          <w:tab w:val="right" w:leader="dot" w:pos="8306"/>
        </w:tabs>
      </w:pPr>
      <w:hyperlink w:anchor="_Toc6918" w:history="1">
        <w:r>
          <w:rPr>
            <w:rFonts w:ascii="仿宋" w:eastAsia="仿宋" w:hAnsi="仿宋" w:cs="仿宋" w:hint="eastAsia"/>
            <w:lang w:eastAsia="zh-CN"/>
          </w:rPr>
          <w:t>(二)、行业影响分析</w:t>
        </w:r>
        <w:r>
          <w:tab/>
        </w:r>
        <w:r>
          <w:fldChar w:fldCharType="begin"/>
        </w:r>
        <w:r>
          <w:instrText xml:space="preserve"> PAGEREF _Toc6918 \h </w:instrText>
        </w:r>
        <w:r>
          <w:fldChar w:fldCharType="separate"/>
        </w:r>
        <w:r>
          <w:t>19</w:t>
        </w:r>
        <w:r>
          <w:fldChar w:fldCharType="end"/>
        </w:r>
      </w:hyperlink>
    </w:p>
    <w:p>
      <w:pPr>
        <w:pStyle w:val="TOC2"/>
        <w:tabs>
          <w:tab w:val="right" w:leader="dot" w:pos="8306"/>
        </w:tabs>
      </w:pPr>
      <w:hyperlink w:anchor="_Toc16457" w:history="1">
        <w:r>
          <w:rPr>
            <w:rFonts w:ascii="仿宋" w:eastAsia="仿宋" w:hAnsi="仿宋" w:cs="仿宋" w:hint="eastAsia"/>
            <w:lang w:eastAsia="zh-CN"/>
          </w:rPr>
          <w:t>(三)、区域经济影响分析</w:t>
        </w:r>
        <w:r>
          <w:tab/>
        </w:r>
        <w:r>
          <w:fldChar w:fldCharType="begin"/>
        </w:r>
        <w:r>
          <w:instrText xml:space="preserve"> PAGEREF _Toc16457 \h </w:instrText>
        </w:r>
        <w:r>
          <w:fldChar w:fldCharType="separate"/>
        </w:r>
        <w:r>
          <w:t>21</w:t>
        </w:r>
        <w:r>
          <w:fldChar w:fldCharType="end"/>
        </w:r>
      </w:hyperlink>
    </w:p>
    <w:p>
      <w:pPr>
        <w:pStyle w:val="TOC2"/>
        <w:tabs>
          <w:tab w:val="right" w:leader="dot" w:pos="8306"/>
        </w:tabs>
      </w:pPr>
      <w:hyperlink w:anchor="_Toc1896" w:history="1">
        <w:r>
          <w:rPr>
            <w:rFonts w:ascii="仿宋" w:eastAsia="仿宋" w:hAnsi="仿宋" w:cs="仿宋" w:hint="eastAsia"/>
            <w:lang w:eastAsia="zh-CN"/>
          </w:rPr>
          <w:t>(四)、宏观经济影响分析</w:t>
        </w:r>
        <w:r>
          <w:tab/>
        </w:r>
        <w:r>
          <w:fldChar w:fldCharType="begin"/>
        </w:r>
        <w:r>
          <w:instrText xml:space="preserve"> PAGEREF _Toc1896 \h </w:instrText>
        </w:r>
        <w:r>
          <w:fldChar w:fldCharType="separate"/>
        </w:r>
        <w:r>
          <w:t>22</w:t>
        </w:r>
        <w:r>
          <w:fldChar w:fldCharType="end"/>
        </w:r>
      </w:hyperlink>
    </w:p>
    <w:p>
      <w:pPr>
        <w:pStyle w:val="TOC1"/>
        <w:tabs>
          <w:tab w:val="right" w:leader="dot" w:pos="8306"/>
        </w:tabs>
      </w:pPr>
      <w:hyperlink w:anchor="_Toc16963" w:history="1">
        <w:r>
          <w:rPr>
            <w:rFonts w:ascii="仿宋" w:eastAsia="仿宋" w:hAnsi="仿宋" w:cs="仿宋" w:hint="eastAsia"/>
            <w:lang w:eastAsia="zh-CN"/>
          </w:rPr>
          <w:t>五、背景、必要性分析</w:t>
        </w:r>
        <w:r>
          <w:tab/>
        </w:r>
        <w:r>
          <w:fldChar w:fldCharType="begin"/>
        </w:r>
        <w:r>
          <w:instrText xml:space="preserve"> PAGEREF _Toc16963 \h </w:instrText>
        </w:r>
        <w:r>
          <w:fldChar w:fldCharType="separate"/>
        </w:r>
        <w:r>
          <w:t>24</w:t>
        </w:r>
        <w:r>
          <w:fldChar w:fldCharType="end"/>
        </w:r>
      </w:hyperlink>
    </w:p>
    <w:p>
      <w:pPr>
        <w:pStyle w:val="TOC2"/>
        <w:tabs>
          <w:tab w:val="right" w:leader="dot" w:pos="8306"/>
        </w:tabs>
      </w:pPr>
      <w:hyperlink w:anchor="_Toc575" w:history="1">
        <w:r>
          <w:rPr>
            <w:rFonts w:ascii="仿宋" w:eastAsia="仿宋" w:hAnsi="仿宋" w:cs="仿宋" w:hint="eastAsia"/>
            <w:lang w:eastAsia="zh-CN"/>
          </w:rPr>
          <w:t>(一)、项目建设背景</w:t>
        </w:r>
        <w:r>
          <w:tab/>
        </w:r>
        <w:r>
          <w:fldChar w:fldCharType="begin"/>
        </w:r>
        <w:r>
          <w:instrText xml:space="preserve"> PAGEREF _Toc575 \h </w:instrText>
        </w:r>
        <w:r>
          <w:fldChar w:fldCharType="separate"/>
        </w:r>
        <w:r>
          <w:t>24</w:t>
        </w:r>
        <w:r>
          <w:fldChar w:fldCharType="end"/>
        </w:r>
      </w:hyperlink>
    </w:p>
    <w:p>
      <w:pPr>
        <w:pStyle w:val="TOC2"/>
        <w:tabs>
          <w:tab w:val="right" w:leader="dot" w:pos="8306"/>
        </w:tabs>
      </w:pPr>
      <w:hyperlink w:anchor="_Toc19733" w:history="1">
        <w:r>
          <w:rPr>
            <w:rFonts w:ascii="仿宋" w:eastAsia="仿宋" w:hAnsi="仿宋" w:cs="仿宋" w:hint="eastAsia"/>
            <w:lang w:eastAsia="zh-CN"/>
          </w:rPr>
          <w:t>(二)、必要性分析</w:t>
        </w:r>
        <w:r>
          <w:tab/>
        </w:r>
        <w:r>
          <w:fldChar w:fldCharType="begin"/>
        </w:r>
        <w:r>
          <w:instrText xml:space="preserve"> PAGEREF _Toc19733 \h </w:instrText>
        </w:r>
        <w:r>
          <w:fldChar w:fldCharType="separate"/>
        </w:r>
        <w:r>
          <w:t>25</w:t>
        </w:r>
        <w:r>
          <w:fldChar w:fldCharType="end"/>
        </w:r>
      </w:hyperlink>
    </w:p>
    <w:p>
      <w:pPr>
        <w:pStyle w:val="TOC2"/>
        <w:tabs>
          <w:tab w:val="right" w:leader="dot" w:pos="8306"/>
        </w:tabs>
      </w:pPr>
      <w:hyperlink w:anchor="_Toc30435" w:history="1">
        <w:r>
          <w:rPr>
            <w:rFonts w:ascii="仿宋" w:eastAsia="仿宋" w:hAnsi="仿宋" w:cs="仿宋" w:hint="eastAsia"/>
            <w:lang w:eastAsia="zh-CN"/>
          </w:rPr>
          <w:t>(三)、项目建设有利条件</w:t>
        </w:r>
        <w:r>
          <w:tab/>
        </w:r>
        <w:r>
          <w:fldChar w:fldCharType="begin"/>
        </w:r>
        <w:r>
          <w:instrText xml:space="preserve"> PAGEREF _Toc30435 \h </w:instrText>
        </w:r>
        <w:r>
          <w:fldChar w:fldCharType="separate"/>
        </w:r>
        <w:r>
          <w:t>26</w:t>
        </w:r>
        <w:r>
          <w:fldChar w:fldCharType="end"/>
        </w:r>
      </w:hyperlink>
    </w:p>
    <w:p>
      <w:pPr>
        <w:pStyle w:val="TOC1"/>
        <w:tabs>
          <w:tab w:val="right" w:leader="dot" w:pos="8306"/>
        </w:tabs>
      </w:pPr>
      <w:hyperlink w:anchor="_Toc6777" w:history="1">
        <w:r>
          <w:rPr>
            <w:rFonts w:ascii="仿宋" w:eastAsia="仿宋" w:hAnsi="仿宋" w:cs="仿宋" w:hint="eastAsia"/>
            <w:lang w:eastAsia="zh-CN"/>
          </w:rPr>
          <w:t>六、项目选址研究</w:t>
        </w:r>
        <w:r>
          <w:tab/>
        </w:r>
        <w:r>
          <w:fldChar w:fldCharType="begin"/>
        </w:r>
        <w:r>
          <w:instrText xml:space="preserve"> PAGEREF _Toc6777 \h </w:instrText>
        </w:r>
        <w:r>
          <w:fldChar w:fldCharType="separate"/>
        </w:r>
        <w:r>
          <w:t>28</w:t>
        </w:r>
        <w:r>
          <w:fldChar w:fldCharType="end"/>
        </w:r>
      </w:hyperlink>
    </w:p>
    <w:p>
      <w:pPr>
        <w:pStyle w:val="TOC2"/>
        <w:tabs>
          <w:tab w:val="right" w:leader="dot" w:pos="8306"/>
        </w:tabs>
      </w:pPr>
      <w:hyperlink w:anchor="_Toc19681" w:history="1">
        <w:r>
          <w:rPr>
            <w:rFonts w:ascii="仿宋" w:eastAsia="仿宋" w:hAnsi="仿宋" w:cs="仿宋" w:hint="eastAsia"/>
            <w:lang w:eastAsia="zh-CN"/>
          </w:rPr>
          <w:t>(一)、项目选址原则</w:t>
        </w:r>
        <w:r>
          <w:tab/>
        </w:r>
        <w:r>
          <w:fldChar w:fldCharType="begin"/>
        </w:r>
        <w:r>
          <w:instrText xml:space="preserve"> PAGEREF _Toc19681 \h </w:instrText>
        </w:r>
        <w:r>
          <w:fldChar w:fldCharType="separate"/>
        </w:r>
        <w:r>
          <w:t>28</w:t>
        </w:r>
        <w:r>
          <w:fldChar w:fldCharType="end"/>
        </w:r>
      </w:hyperlink>
    </w:p>
    <w:p>
      <w:pPr>
        <w:pStyle w:val="TOC2"/>
        <w:tabs>
          <w:tab w:val="right" w:leader="dot" w:pos="8306"/>
        </w:tabs>
      </w:pPr>
      <w:hyperlink w:anchor="_Toc7581" w:history="1">
        <w:r>
          <w:rPr>
            <w:rFonts w:ascii="仿宋" w:eastAsia="仿宋" w:hAnsi="仿宋" w:cs="仿宋" w:hint="eastAsia"/>
            <w:lang w:eastAsia="zh-CN"/>
          </w:rPr>
          <w:t>(二)、项目选址</w:t>
        </w:r>
        <w:r>
          <w:tab/>
        </w:r>
        <w:r>
          <w:fldChar w:fldCharType="begin"/>
        </w:r>
        <w:r>
          <w:instrText xml:space="preserve"> PAGEREF _Toc7581 \h </w:instrText>
        </w:r>
        <w:r>
          <w:fldChar w:fldCharType="separate"/>
        </w:r>
        <w:r>
          <w:t>31</w:t>
        </w:r>
        <w:r>
          <w:fldChar w:fldCharType="end"/>
        </w:r>
      </w:hyperlink>
    </w:p>
    <w:p>
      <w:pPr>
        <w:pStyle w:val="TOC2"/>
        <w:tabs>
          <w:tab w:val="right" w:leader="dot" w:pos="8306"/>
        </w:tabs>
      </w:pPr>
      <w:hyperlink w:anchor="_Toc30011" w:history="1">
        <w:r>
          <w:rPr>
            <w:rFonts w:ascii="仿宋" w:eastAsia="仿宋" w:hAnsi="仿宋" w:cs="仿宋" w:hint="eastAsia"/>
            <w:lang w:eastAsia="zh-CN"/>
          </w:rPr>
          <w:t>(三)、建设条件分析</w:t>
        </w:r>
        <w:r>
          <w:tab/>
        </w:r>
        <w:r>
          <w:fldChar w:fldCharType="begin"/>
        </w:r>
        <w:r>
          <w:instrText xml:space="preserve"> PAGEREF _Toc30011 \h </w:instrText>
        </w:r>
        <w:r>
          <w:fldChar w:fldCharType="separate"/>
        </w:r>
        <w:r>
          <w:t>33</w:t>
        </w:r>
        <w:r>
          <w:fldChar w:fldCharType="end"/>
        </w:r>
      </w:hyperlink>
    </w:p>
    <w:p>
      <w:pPr>
        <w:pStyle w:val="TOC2"/>
        <w:tabs>
          <w:tab w:val="right" w:leader="dot" w:pos="8306"/>
        </w:tabs>
      </w:pPr>
      <w:hyperlink w:anchor="_Toc19419" w:history="1">
        <w:r>
          <w:rPr>
            <w:rFonts w:ascii="仿宋" w:eastAsia="仿宋" w:hAnsi="仿宋" w:cs="仿宋" w:hint="eastAsia"/>
            <w:lang w:eastAsia="zh-CN"/>
          </w:rPr>
          <w:t>(四)、用地控制指标</w:t>
        </w:r>
        <w:r>
          <w:tab/>
        </w:r>
        <w:r>
          <w:fldChar w:fldCharType="begin"/>
        </w:r>
        <w:r>
          <w:instrText xml:space="preserve"> PAGEREF _Toc19419 \h </w:instrText>
        </w:r>
        <w:r>
          <w:fldChar w:fldCharType="separate"/>
        </w:r>
        <w:r>
          <w:t>34</w:t>
        </w:r>
        <w:r>
          <w:fldChar w:fldCharType="end"/>
        </w:r>
      </w:hyperlink>
    </w:p>
    <w:p>
      <w:pPr>
        <w:pStyle w:val="TOC2"/>
        <w:tabs>
          <w:tab w:val="right" w:leader="dot" w:pos="8306"/>
        </w:tabs>
      </w:pPr>
      <w:hyperlink w:anchor="_Toc16062" w:history="1">
        <w:r>
          <w:rPr>
            <w:rFonts w:ascii="仿宋" w:eastAsia="仿宋" w:hAnsi="仿宋" w:cs="仿宋" w:hint="eastAsia"/>
            <w:lang w:eastAsia="zh-CN"/>
          </w:rPr>
          <w:t>(五)、地总体要求</w:t>
        </w:r>
        <w:r>
          <w:tab/>
        </w:r>
        <w:r>
          <w:fldChar w:fldCharType="begin"/>
        </w:r>
        <w:r>
          <w:instrText xml:space="preserve"> PAGEREF _Toc16062 \h </w:instrText>
        </w:r>
        <w:r>
          <w:fldChar w:fldCharType="separate"/>
        </w:r>
        <w:r>
          <w:t>35</w:t>
        </w:r>
        <w:r>
          <w:fldChar w:fldCharType="end"/>
        </w:r>
      </w:hyperlink>
    </w:p>
    <w:p>
      <w:pPr>
        <w:pStyle w:val="TOC2"/>
        <w:tabs>
          <w:tab w:val="right" w:leader="dot" w:pos="8306"/>
        </w:tabs>
      </w:pPr>
      <w:hyperlink w:anchor="_Toc5184" w:history="1">
        <w:r>
          <w:rPr>
            <w:rFonts w:ascii="仿宋" w:eastAsia="仿宋" w:hAnsi="仿宋" w:cs="仿宋" w:hint="eastAsia"/>
            <w:lang w:eastAsia="zh-CN"/>
          </w:rPr>
          <w:t>(六)、节约用地措施</w:t>
        </w:r>
        <w:r>
          <w:tab/>
        </w:r>
        <w:r>
          <w:fldChar w:fldCharType="begin"/>
        </w:r>
        <w:r>
          <w:instrText xml:space="preserve"> PAGEREF _Toc5184 \h </w:instrText>
        </w:r>
        <w:r>
          <w:fldChar w:fldCharType="separate"/>
        </w:r>
        <w:r>
          <w:t>37</w:t>
        </w:r>
        <w:r>
          <w:fldChar w:fldCharType="end"/>
        </w:r>
      </w:hyperlink>
    </w:p>
    <w:p>
      <w:pPr>
        <w:pStyle w:val="TOC2"/>
        <w:tabs>
          <w:tab w:val="right" w:leader="dot" w:pos="8306"/>
        </w:tabs>
      </w:pPr>
      <w:hyperlink w:anchor="_Toc4587" w:history="1">
        <w:r>
          <w:rPr>
            <w:rFonts w:ascii="仿宋" w:eastAsia="仿宋" w:hAnsi="仿宋" w:cs="仿宋" w:hint="eastAsia"/>
            <w:lang w:eastAsia="zh-CN"/>
          </w:rPr>
          <w:t>(七)、选址综合评价</w:t>
        </w:r>
        <w:r>
          <w:tab/>
        </w:r>
        <w:r>
          <w:fldChar w:fldCharType="begin"/>
        </w:r>
        <w:r>
          <w:instrText xml:space="preserve"> PAGEREF _Toc4587 \h </w:instrText>
        </w:r>
        <w:r>
          <w:fldChar w:fldCharType="separate"/>
        </w:r>
        <w:r>
          <w:t>38</w:t>
        </w:r>
        <w:r>
          <w:fldChar w:fldCharType="end"/>
        </w:r>
      </w:hyperlink>
    </w:p>
    <w:p>
      <w:pPr>
        <w:pStyle w:val="TOC1"/>
        <w:tabs>
          <w:tab w:val="right" w:leader="dot" w:pos="8306"/>
        </w:tabs>
      </w:pPr>
      <w:hyperlink w:anchor="_Toc17480" w:history="1">
        <w:r>
          <w:rPr>
            <w:rFonts w:ascii="仿宋" w:eastAsia="仿宋" w:hAnsi="仿宋" w:cs="仿宋" w:hint="eastAsia"/>
            <w:lang w:eastAsia="zh-CN"/>
          </w:rPr>
          <w:t>七、项目质量与标准</w:t>
        </w:r>
        <w:r>
          <w:tab/>
        </w:r>
        <w:r>
          <w:fldChar w:fldCharType="begin"/>
        </w:r>
        <w:r>
          <w:instrText xml:space="preserve"> PAGEREF _Toc17480 \h </w:instrText>
        </w:r>
        <w:r>
          <w:fldChar w:fldCharType="separate"/>
        </w:r>
        <w:r>
          <w:t>39</w:t>
        </w:r>
        <w:r>
          <w:fldChar w:fldCharType="end"/>
        </w:r>
      </w:hyperlink>
    </w:p>
    <w:p>
      <w:pPr>
        <w:pStyle w:val="TOC2"/>
        <w:tabs>
          <w:tab w:val="right" w:leader="dot" w:pos="8306"/>
        </w:tabs>
      </w:pPr>
      <w:hyperlink w:anchor="_Toc31046" w:history="1">
        <w:r>
          <w:rPr>
            <w:rFonts w:ascii="仿宋" w:eastAsia="仿宋" w:hAnsi="仿宋" w:cs="仿宋" w:hint="eastAsia"/>
            <w:lang w:eastAsia="zh-CN"/>
          </w:rPr>
          <w:t>(一)、质量保障体系</w:t>
        </w:r>
        <w:r>
          <w:tab/>
        </w:r>
        <w:r>
          <w:fldChar w:fldCharType="begin"/>
        </w:r>
        <w:r>
          <w:instrText xml:space="preserve"> PAGEREF _Toc31046 \h </w:instrText>
        </w:r>
        <w:r>
          <w:fldChar w:fldCharType="separate"/>
        </w:r>
        <w:r>
          <w:t>39</w:t>
        </w:r>
        <w:r>
          <w:fldChar w:fldCharType="end"/>
        </w:r>
      </w:hyperlink>
    </w:p>
    <w:p>
      <w:pPr>
        <w:pStyle w:val="TOC2"/>
        <w:tabs>
          <w:tab w:val="right" w:leader="dot" w:pos="8306"/>
        </w:tabs>
      </w:pPr>
      <w:hyperlink w:anchor="_Toc19320" w:history="1">
        <w:r>
          <w:rPr>
            <w:rFonts w:ascii="仿宋" w:eastAsia="仿宋" w:hAnsi="仿宋" w:cs="仿宋" w:hint="eastAsia"/>
            <w:lang w:eastAsia="zh-CN"/>
          </w:rPr>
          <w:t>(二)、标准化作业流程</w:t>
        </w:r>
        <w:r>
          <w:tab/>
        </w:r>
        <w:r>
          <w:fldChar w:fldCharType="begin"/>
        </w:r>
        <w:r>
          <w:instrText xml:space="preserve"> PAGEREF _Toc19320 \h </w:instrText>
        </w:r>
        <w:r>
          <w:fldChar w:fldCharType="separate"/>
        </w:r>
        <w:r>
          <w:t>41</w:t>
        </w:r>
        <w:r>
          <w:fldChar w:fldCharType="end"/>
        </w:r>
      </w:hyperlink>
    </w:p>
    <w:p>
      <w:pPr>
        <w:pStyle w:val="TOC2"/>
        <w:tabs>
          <w:tab w:val="right" w:leader="dot" w:pos="8306"/>
        </w:tabs>
      </w:pPr>
      <w:hyperlink w:anchor="_Toc16654" w:history="1">
        <w:r>
          <w:rPr>
            <w:rFonts w:ascii="仿宋" w:eastAsia="仿宋" w:hAnsi="仿宋" w:cs="仿宋" w:hint="eastAsia"/>
            <w:lang w:eastAsia="zh-CN"/>
          </w:rPr>
          <w:t>(三)、质量监控与评估</w:t>
        </w:r>
        <w:r>
          <w:tab/>
        </w:r>
        <w:r>
          <w:fldChar w:fldCharType="begin"/>
        </w:r>
        <w:r>
          <w:instrText xml:space="preserve"> PAGEREF _Toc16654 \h </w:instrText>
        </w:r>
        <w:r>
          <w:fldChar w:fldCharType="separate"/>
        </w:r>
        <w:r>
          <w:t>42</w:t>
        </w:r>
        <w:r>
          <w:fldChar w:fldCharType="end"/>
        </w:r>
      </w:hyperlink>
    </w:p>
    <w:p>
      <w:pPr>
        <w:pStyle w:val="TOC2"/>
        <w:tabs>
          <w:tab w:val="right" w:leader="dot" w:pos="8306"/>
        </w:tabs>
      </w:pPr>
      <w:hyperlink w:anchor="_Toc7353" w:history="1">
        <w:r>
          <w:rPr>
            <w:rFonts w:ascii="仿宋" w:eastAsia="仿宋" w:hAnsi="仿宋" w:cs="仿宋" w:hint="eastAsia"/>
            <w:lang w:eastAsia="zh-CN"/>
          </w:rPr>
          <w:t>(四)、质量改进计划</w:t>
        </w:r>
        <w:r>
          <w:tab/>
        </w:r>
        <w:r>
          <w:fldChar w:fldCharType="begin"/>
        </w:r>
        <w:r>
          <w:instrText xml:space="preserve"> PAGEREF _Toc7353 \h </w:instrText>
        </w:r>
        <w:r>
          <w:fldChar w:fldCharType="separate"/>
        </w:r>
        <w:r>
          <w:t>43</w:t>
        </w:r>
        <w:r>
          <w:fldChar w:fldCharType="end"/>
        </w:r>
      </w:hyperlink>
    </w:p>
    <w:p>
      <w:pPr>
        <w:pStyle w:val="TOC1"/>
        <w:tabs>
          <w:tab w:val="right" w:leader="dot" w:pos="8306"/>
        </w:tabs>
      </w:pPr>
      <w:hyperlink w:anchor="_Toc4512" w:history="1">
        <w:r>
          <w:rPr>
            <w:rFonts w:ascii="仿宋" w:eastAsia="仿宋" w:hAnsi="仿宋" w:cs="仿宋" w:hint="eastAsia"/>
            <w:lang w:eastAsia="zh-CN"/>
          </w:rPr>
          <w:t>八、环境保护与绿色发展</w:t>
        </w:r>
        <w:r>
          <w:tab/>
        </w:r>
        <w:r>
          <w:fldChar w:fldCharType="begin"/>
        </w:r>
        <w:r>
          <w:instrText xml:space="preserve"> PAGEREF _Toc4512 \h </w:instrText>
        </w:r>
        <w:r>
          <w:fldChar w:fldCharType="separate"/>
        </w:r>
        <w:r>
          <w:t>45</w:t>
        </w:r>
        <w:r>
          <w:fldChar w:fldCharType="end"/>
        </w:r>
      </w:hyperlink>
    </w:p>
    <w:p>
      <w:pPr>
        <w:pStyle w:val="TOC2"/>
        <w:tabs>
          <w:tab w:val="right" w:leader="dot" w:pos="8306"/>
        </w:tabs>
      </w:pPr>
      <w:hyperlink w:anchor="_Toc9125" w:history="1">
        <w:r>
          <w:rPr>
            <w:rFonts w:ascii="仿宋" w:eastAsia="仿宋" w:hAnsi="仿宋" w:cs="仿宋" w:hint="eastAsia"/>
            <w:lang w:eastAsia="zh-CN"/>
          </w:rPr>
          <w:t>(一)、环境保护措施</w:t>
        </w:r>
        <w:r>
          <w:tab/>
        </w:r>
        <w:r>
          <w:fldChar w:fldCharType="begin"/>
        </w:r>
        <w:r>
          <w:instrText xml:space="preserve"> PAGEREF _Toc9125 \h </w:instrText>
        </w:r>
        <w:r>
          <w:fldChar w:fldCharType="separate"/>
        </w:r>
        <w:r>
          <w:t>45</w:t>
        </w:r>
        <w:r>
          <w:fldChar w:fldCharType="end"/>
        </w:r>
      </w:hyperlink>
    </w:p>
    <w:p>
      <w:pPr>
        <w:pStyle w:val="TOC2"/>
        <w:tabs>
          <w:tab w:val="right" w:leader="dot" w:pos="8306"/>
        </w:tabs>
      </w:pPr>
      <w:hyperlink w:anchor="_Toc16922" w:history="1">
        <w:r>
          <w:rPr>
            <w:rFonts w:ascii="仿宋" w:eastAsia="仿宋" w:hAnsi="仿宋" w:cs="仿宋" w:hint="eastAsia"/>
            <w:lang w:eastAsia="zh-CN"/>
          </w:rPr>
          <w:t>(二)、绿色发展与可持续发展策略</w:t>
        </w:r>
        <w:r>
          <w:tab/>
        </w:r>
        <w:r>
          <w:fldChar w:fldCharType="begin"/>
        </w:r>
        <w:r>
          <w:instrText xml:space="preserve"> PAGEREF _Toc16922 \h </w:instrText>
        </w:r>
        <w:r>
          <w:fldChar w:fldCharType="separate"/>
        </w:r>
        <w:r>
          <w:t>46</w:t>
        </w:r>
        <w:r>
          <w:fldChar w:fldCharType="end"/>
        </w:r>
      </w:hyperlink>
    </w:p>
    <w:p>
      <w:pPr>
        <w:pStyle w:val="TOC1"/>
        <w:tabs>
          <w:tab w:val="right" w:leader="dot" w:pos="8306"/>
        </w:tabs>
      </w:pPr>
      <w:hyperlink w:anchor="_Toc13604" w:history="1">
        <w:r>
          <w:rPr>
            <w:rFonts w:ascii="仿宋" w:eastAsia="仿宋" w:hAnsi="仿宋" w:cs="仿宋" w:hint="eastAsia"/>
            <w:lang w:eastAsia="zh-CN"/>
          </w:rPr>
          <w:t>九、环境保护与治理方案</w:t>
        </w:r>
        <w:r>
          <w:tab/>
        </w:r>
        <w:r>
          <w:fldChar w:fldCharType="begin"/>
        </w:r>
        <w:r>
          <w:instrText xml:space="preserve"> PAGEREF _Toc13604 \h </w:instrText>
        </w:r>
        <w:r>
          <w:fldChar w:fldCharType="separate"/>
        </w:r>
        <w:r>
          <w:t>48</w:t>
        </w:r>
        <w:r>
          <w:fldChar w:fldCharType="end"/>
        </w:r>
      </w:hyperlink>
    </w:p>
    <w:p>
      <w:pPr>
        <w:pStyle w:val="TOC2"/>
        <w:tabs>
          <w:tab w:val="right" w:leader="dot" w:pos="8306"/>
        </w:tabs>
      </w:pPr>
      <w:hyperlink w:anchor="_Toc19706" w:history="1">
        <w:r>
          <w:rPr>
            <w:rFonts w:ascii="仿宋" w:eastAsia="仿宋" w:hAnsi="仿宋" w:cs="仿宋" w:hint="eastAsia"/>
            <w:lang w:eastAsia="zh-CN"/>
          </w:rPr>
          <w:t>(一)、项目环境影响评估</w:t>
        </w:r>
        <w:r>
          <w:tab/>
        </w:r>
        <w:r>
          <w:fldChar w:fldCharType="begin"/>
        </w:r>
        <w:r>
          <w:instrText xml:space="preserve"> PAGEREF _Toc19706 \h </w:instrText>
        </w:r>
        <w:r>
          <w:fldChar w:fldCharType="separate"/>
        </w:r>
        <w:r>
          <w:t>48</w:t>
        </w:r>
        <w:r>
          <w:fldChar w:fldCharType="end"/>
        </w:r>
      </w:hyperlink>
    </w:p>
    <w:p>
      <w:pPr>
        <w:pStyle w:val="TOC2"/>
        <w:tabs>
          <w:tab w:val="right" w:leader="dot" w:pos="8306"/>
        </w:tabs>
      </w:pPr>
      <w:hyperlink w:anchor="_Toc24076" w:history="1">
        <w:r>
          <w:rPr>
            <w:rFonts w:ascii="仿宋" w:eastAsia="仿宋" w:hAnsi="仿宋" w:cs="仿宋" w:hint="eastAsia"/>
            <w:lang w:eastAsia="zh-CN"/>
          </w:rPr>
          <w:t>(二)、环境保护措施与治理方案</w:t>
        </w:r>
        <w:r>
          <w:tab/>
        </w:r>
        <w:r>
          <w:fldChar w:fldCharType="begin"/>
        </w:r>
        <w:r>
          <w:instrText xml:space="preserve"> PAGEREF _Toc24076 \h </w:instrText>
        </w:r>
        <w:r>
          <w:fldChar w:fldCharType="separate"/>
        </w:r>
        <w:r>
          <w:t>48</w:t>
        </w:r>
        <w:r>
          <w:fldChar w:fldCharType="end"/>
        </w:r>
      </w:hyperlink>
    </w:p>
    <w:p>
      <w:pPr>
        <w:pStyle w:val="TOC1"/>
        <w:tabs>
          <w:tab w:val="right" w:leader="dot" w:pos="8306"/>
        </w:tabs>
      </w:pPr>
      <w:hyperlink w:anchor="_Toc24266" w:history="1">
        <w:r>
          <w:rPr>
            <w:rFonts w:ascii="仿宋" w:eastAsia="仿宋" w:hAnsi="仿宋" w:cs="仿宋" w:hint="eastAsia"/>
            <w:lang w:eastAsia="zh-CN"/>
          </w:rPr>
          <w:t>十、项目进度计划</w:t>
        </w:r>
        <w:r>
          <w:tab/>
        </w:r>
        <w:r>
          <w:fldChar w:fldCharType="begin"/>
        </w:r>
        <w:r>
          <w:instrText xml:space="preserve"> PAGEREF _Toc24266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36" w:history="1">
        <w:r>
          <w:rPr>
            <w:rFonts w:ascii="仿宋" w:eastAsia="仿宋" w:hAnsi="仿宋" w:cs="仿宋" w:hint="eastAsia"/>
            <w:lang w:eastAsia="zh-CN"/>
          </w:rPr>
          <w:t>(一)、建设周期</w:t>
        </w:r>
        <w:r>
          <w:tab/>
        </w:r>
        <w:r>
          <w:fldChar w:fldCharType="begin"/>
        </w:r>
        <w:r>
          <w:instrText xml:space="preserve"> PAGEREF _Toc18336 \h </w:instrText>
        </w:r>
        <w:r>
          <w:fldChar w:fldCharType="separate"/>
        </w:r>
        <w:r>
          <w:t>49</w:t>
        </w:r>
        <w:r>
          <w:fldChar w:fldCharType="end"/>
        </w:r>
      </w:hyperlink>
    </w:p>
    <w:p>
      <w:pPr>
        <w:pStyle w:val="TOC2"/>
        <w:tabs>
          <w:tab w:val="right" w:leader="dot" w:pos="8306"/>
        </w:tabs>
      </w:pPr>
      <w:hyperlink w:anchor="_Toc30493" w:history="1">
        <w:r>
          <w:rPr>
            <w:rFonts w:ascii="仿宋" w:eastAsia="仿宋" w:hAnsi="仿宋" w:cs="仿宋" w:hint="eastAsia"/>
            <w:lang w:eastAsia="zh-CN"/>
          </w:rPr>
          <w:t>(二)、建设进度</w:t>
        </w:r>
        <w:r>
          <w:tab/>
        </w:r>
        <w:r>
          <w:fldChar w:fldCharType="begin"/>
        </w:r>
        <w:r>
          <w:instrText xml:space="preserve"> PAGEREF _Toc30493 \h </w:instrText>
        </w:r>
        <w:r>
          <w:fldChar w:fldCharType="separate"/>
        </w:r>
        <w:r>
          <w:t>49</w:t>
        </w:r>
        <w:r>
          <w:fldChar w:fldCharType="end"/>
        </w:r>
      </w:hyperlink>
    </w:p>
    <w:p>
      <w:pPr>
        <w:pStyle w:val="TOC2"/>
        <w:tabs>
          <w:tab w:val="right" w:leader="dot" w:pos="8306"/>
        </w:tabs>
      </w:pPr>
      <w:hyperlink w:anchor="_Toc26911" w:history="1">
        <w:r>
          <w:rPr>
            <w:rFonts w:ascii="仿宋" w:eastAsia="仿宋" w:hAnsi="仿宋" w:cs="仿宋" w:hint="eastAsia"/>
            <w:lang w:eastAsia="zh-CN"/>
          </w:rPr>
          <w:t>(三)、进度安排注意事项</w:t>
        </w:r>
        <w:r>
          <w:tab/>
        </w:r>
        <w:r>
          <w:fldChar w:fldCharType="begin"/>
        </w:r>
        <w:r>
          <w:instrText xml:space="preserve"> PAGEREF _Toc26911 \h </w:instrText>
        </w:r>
        <w:r>
          <w:fldChar w:fldCharType="separate"/>
        </w:r>
        <w:r>
          <w:t>50</w:t>
        </w:r>
        <w:r>
          <w:fldChar w:fldCharType="end"/>
        </w:r>
      </w:hyperlink>
    </w:p>
    <w:p>
      <w:pPr>
        <w:pStyle w:val="TOC2"/>
        <w:tabs>
          <w:tab w:val="right" w:leader="dot" w:pos="8306"/>
        </w:tabs>
      </w:pPr>
      <w:hyperlink w:anchor="_Toc5724" w:history="1">
        <w:r>
          <w:rPr>
            <w:rFonts w:ascii="仿宋" w:eastAsia="仿宋" w:hAnsi="仿宋" w:cs="仿宋" w:hint="eastAsia"/>
            <w:lang w:eastAsia="zh-CN"/>
          </w:rPr>
          <w:t>(四)、人力资源配置</w:t>
        </w:r>
        <w:r>
          <w:tab/>
        </w:r>
        <w:r>
          <w:fldChar w:fldCharType="begin"/>
        </w:r>
        <w:r>
          <w:instrText xml:space="preserve"> PAGEREF _Toc5724 \h </w:instrText>
        </w:r>
        <w:r>
          <w:fldChar w:fldCharType="separate"/>
        </w:r>
        <w:r>
          <w:t>51</w:t>
        </w:r>
        <w:r>
          <w:fldChar w:fldCharType="end"/>
        </w:r>
      </w:hyperlink>
    </w:p>
    <w:p>
      <w:pPr>
        <w:pStyle w:val="TOC2"/>
        <w:tabs>
          <w:tab w:val="right" w:leader="dot" w:pos="8306"/>
        </w:tabs>
      </w:pPr>
      <w:hyperlink w:anchor="_Toc14025" w:history="1">
        <w:r>
          <w:rPr>
            <w:rFonts w:ascii="仿宋" w:eastAsia="仿宋" w:hAnsi="仿宋" w:cs="仿宋" w:hint="eastAsia"/>
            <w:lang w:eastAsia="zh-CN"/>
          </w:rPr>
          <w:t>(五)、员工培训</w:t>
        </w:r>
        <w:r>
          <w:tab/>
        </w:r>
        <w:r>
          <w:fldChar w:fldCharType="begin"/>
        </w:r>
        <w:r>
          <w:instrText xml:space="preserve"> PAGEREF _Toc14025 \h </w:instrText>
        </w:r>
        <w:r>
          <w:fldChar w:fldCharType="separate"/>
        </w:r>
        <w:r>
          <w:t>53</w:t>
        </w:r>
        <w:r>
          <w:fldChar w:fldCharType="end"/>
        </w:r>
      </w:hyperlink>
    </w:p>
    <w:p>
      <w:pPr>
        <w:pStyle w:val="TOC2"/>
        <w:tabs>
          <w:tab w:val="right" w:leader="dot" w:pos="8306"/>
        </w:tabs>
      </w:pPr>
      <w:hyperlink w:anchor="_Toc1860" w:history="1">
        <w:r>
          <w:rPr>
            <w:rFonts w:ascii="仿宋" w:eastAsia="仿宋" w:hAnsi="仿宋" w:cs="仿宋" w:hint="eastAsia"/>
            <w:lang w:eastAsia="zh-CN"/>
          </w:rPr>
          <w:t>(六)、项目实施保障</w:t>
        </w:r>
        <w:r>
          <w:tab/>
        </w:r>
        <w:r>
          <w:fldChar w:fldCharType="begin"/>
        </w:r>
        <w:r>
          <w:instrText xml:space="preserve"> PAGEREF _Toc1860 \h </w:instrText>
        </w:r>
        <w:r>
          <w:fldChar w:fldCharType="separate"/>
        </w:r>
        <w:r>
          <w:t>54</w:t>
        </w:r>
        <w:r>
          <w:fldChar w:fldCharType="end"/>
        </w:r>
      </w:hyperlink>
    </w:p>
    <w:p>
      <w:pPr>
        <w:pStyle w:val="TOC2"/>
        <w:tabs>
          <w:tab w:val="right" w:leader="dot" w:pos="8306"/>
        </w:tabs>
      </w:pPr>
      <w:hyperlink w:anchor="_Toc16895" w:history="1">
        <w:r>
          <w:rPr>
            <w:rFonts w:ascii="仿宋" w:eastAsia="仿宋" w:hAnsi="仿宋" w:cs="仿宋" w:hint="eastAsia"/>
            <w:lang w:eastAsia="zh-CN"/>
          </w:rPr>
          <w:t>(七)、安全规范管理</w:t>
        </w:r>
        <w:r>
          <w:tab/>
        </w:r>
        <w:r>
          <w:fldChar w:fldCharType="begin"/>
        </w:r>
        <w:r>
          <w:instrText xml:space="preserve"> PAGEREF _Toc16895 \h </w:instrText>
        </w:r>
        <w:r>
          <w:fldChar w:fldCharType="separate"/>
        </w:r>
        <w:r>
          <w:t>55</w:t>
        </w:r>
        <w:r>
          <w:fldChar w:fldCharType="end"/>
        </w:r>
      </w:hyperlink>
    </w:p>
    <w:p>
      <w:pPr>
        <w:pStyle w:val="TOC1"/>
        <w:tabs>
          <w:tab w:val="right" w:leader="dot" w:pos="8306"/>
        </w:tabs>
      </w:pPr>
      <w:hyperlink w:anchor="_Toc2301" w:history="1">
        <w:r>
          <w:rPr>
            <w:rFonts w:ascii="仿宋" w:eastAsia="仿宋" w:hAnsi="仿宋" w:cs="仿宋" w:hint="eastAsia"/>
            <w:lang w:eastAsia="zh-CN"/>
          </w:rPr>
          <w:t>十一、项目变更管理</w:t>
        </w:r>
        <w:r>
          <w:tab/>
        </w:r>
        <w:r>
          <w:fldChar w:fldCharType="begin"/>
        </w:r>
        <w:r>
          <w:instrText xml:space="preserve"> PAGEREF _Toc2301 \h </w:instrText>
        </w:r>
        <w:r>
          <w:fldChar w:fldCharType="separate"/>
        </w:r>
        <w:r>
          <w:t>56</w:t>
        </w:r>
        <w:r>
          <w:fldChar w:fldCharType="end"/>
        </w:r>
      </w:hyperlink>
    </w:p>
    <w:p>
      <w:pPr>
        <w:pStyle w:val="TOC2"/>
        <w:tabs>
          <w:tab w:val="right" w:leader="dot" w:pos="8306"/>
        </w:tabs>
      </w:pPr>
      <w:hyperlink w:anchor="_Toc7014" w:history="1">
        <w:r>
          <w:rPr>
            <w:rFonts w:ascii="仿宋" w:eastAsia="仿宋" w:hAnsi="仿宋" w:cs="仿宋" w:hint="eastAsia"/>
            <w:lang w:eastAsia="zh-CN"/>
          </w:rPr>
          <w:t>(一)、变更控制流程</w:t>
        </w:r>
        <w:r>
          <w:tab/>
        </w:r>
        <w:r>
          <w:fldChar w:fldCharType="begin"/>
        </w:r>
        <w:r>
          <w:instrText xml:space="preserve"> PAGEREF _Toc7014 \h </w:instrText>
        </w:r>
        <w:r>
          <w:fldChar w:fldCharType="separate"/>
        </w:r>
        <w:r>
          <w:t>56</w:t>
        </w:r>
        <w:r>
          <w:fldChar w:fldCharType="end"/>
        </w:r>
      </w:hyperlink>
    </w:p>
    <w:p>
      <w:pPr>
        <w:pStyle w:val="TOC2"/>
        <w:tabs>
          <w:tab w:val="right" w:leader="dot" w:pos="8306"/>
        </w:tabs>
      </w:pPr>
      <w:hyperlink w:anchor="_Toc1838" w:history="1">
        <w:r>
          <w:rPr>
            <w:rFonts w:ascii="仿宋" w:eastAsia="仿宋" w:hAnsi="仿宋" w:cs="仿宋" w:hint="eastAsia"/>
            <w:lang w:eastAsia="zh-CN"/>
          </w:rPr>
          <w:t>(二)、影响评估与处理</w:t>
        </w:r>
        <w:r>
          <w:tab/>
        </w:r>
        <w:r>
          <w:fldChar w:fldCharType="begin"/>
        </w:r>
        <w:r>
          <w:instrText xml:space="preserve"> PAGEREF _Toc1838 \h </w:instrText>
        </w:r>
        <w:r>
          <w:fldChar w:fldCharType="separate"/>
        </w:r>
        <w:r>
          <w:t>57</w:t>
        </w:r>
        <w:r>
          <w:fldChar w:fldCharType="end"/>
        </w:r>
      </w:hyperlink>
    </w:p>
    <w:p>
      <w:pPr>
        <w:pStyle w:val="TOC2"/>
        <w:tabs>
          <w:tab w:val="right" w:leader="dot" w:pos="8306"/>
        </w:tabs>
      </w:pPr>
      <w:hyperlink w:anchor="_Toc3903" w:history="1">
        <w:r>
          <w:rPr>
            <w:rFonts w:ascii="仿宋" w:eastAsia="仿宋" w:hAnsi="仿宋" w:cs="仿宋" w:hint="eastAsia"/>
            <w:lang w:eastAsia="zh-CN"/>
          </w:rPr>
          <w:t>(三)、变更记录与追踪</w:t>
        </w:r>
        <w:r>
          <w:tab/>
        </w:r>
        <w:r>
          <w:fldChar w:fldCharType="begin"/>
        </w:r>
        <w:r>
          <w:instrText xml:space="preserve"> PAGEREF _Toc3903 \h </w:instrText>
        </w:r>
        <w:r>
          <w:fldChar w:fldCharType="separate"/>
        </w:r>
        <w:r>
          <w:t>59</w:t>
        </w:r>
        <w:r>
          <w:fldChar w:fldCharType="end"/>
        </w:r>
      </w:hyperlink>
    </w:p>
    <w:p>
      <w:pPr>
        <w:pStyle w:val="TOC2"/>
        <w:tabs>
          <w:tab w:val="right" w:leader="dot" w:pos="8306"/>
        </w:tabs>
      </w:pPr>
      <w:hyperlink w:anchor="_Toc14210" w:history="1">
        <w:r>
          <w:rPr>
            <w:rFonts w:ascii="仿宋" w:eastAsia="仿宋" w:hAnsi="仿宋" w:cs="仿宋" w:hint="eastAsia"/>
            <w:lang w:eastAsia="zh-CN"/>
          </w:rPr>
          <w:t>(四)、变更管理策略</w:t>
        </w:r>
        <w:r>
          <w:tab/>
        </w:r>
        <w:r>
          <w:fldChar w:fldCharType="begin"/>
        </w:r>
        <w:r>
          <w:instrText xml:space="preserve"> PAGEREF _Toc14210 \h </w:instrText>
        </w:r>
        <w:r>
          <w:fldChar w:fldCharType="separate"/>
        </w:r>
        <w:r>
          <w:t>60</w:t>
        </w:r>
        <w:r>
          <w:fldChar w:fldCharType="end"/>
        </w:r>
      </w:hyperlink>
    </w:p>
    <w:p>
      <w:pPr>
        <w:pStyle w:val="TOC1"/>
        <w:tabs>
          <w:tab w:val="right" w:leader="dot" w:pos="8306"/>
        </w:tabs>
      </w:pPr>
      <w:hyperlink w:anchor="_Toc21833" w:history="1">
        <w:r>
          <w:rPr>
            <w:rFonts w:ascii="仿宋" w:eastAsia="仿宋" w:hAnsi="仿宋" w:cs="仿宋" w:hint="eastAsia"/>
            <w:lang w:eastAsia="zh-CN"/>
          </w:rPr>
          <w:t>十二、安全与应急管理</w:t>
        </w:r>
        <w:r>
          <w:tab/>
        </w:r>
        <w:r>
          <w:fldChar w:fldCharType="begin"/>
        </w:r>
        <w:r>
          <w:instrText xml:space="preserve"> PAGEREF _Toc21833 \h </w:instrText>
        </w:r>
        <w:r>
          <w:fldChar w:fldCharType="separate"/>
        </w:r>
        <w:r>
          <w:t>62</w:t>
        </w:r>
        <w:r>
          <w:fldChar w:fldCharType="end"/>
        </w:r>
      </w:hyperlink>
    </w:p>
    <w:p>
      <w:pPr>
        <w:pStyle w:val="TOC2"/>
        <w:tabs>
          <w:tab w:val="right" w:leader="dot" w:pos="8306"/>
        </w:tabs>
      </w:pPr>
      <w:hyperlink w:anchor="_Toc28786" w:history="1">
        <w:r>
          <w:rPr>
            <w:rFonts w:ascii="仿宋" w:eastAsia="仿宋" w:hAnsi="仿宋" w:cs="仿宋" w:hint="eastAsia"/>
            <w:lang w:eastAsia="zh-CN"/>
          </w:rPr>
          <w:t>(一)、安全生产管理</w:t>
        </w:r>
        <w:r>
          <w:tab/>
        </w:r>
        <w:r>
          <w:fldChar w:fldCharType="begin"/>
        </w:r>
        <w:r>
          <w:instrText xml:space="preserve"> PAGEREF _Toc28786 \h </w:instrText>
        </w:r>
        <w:r>
          <w:fldChar w:fldCharType="separate"/>
        </w:r>
        <w:r>
          <w:t>62</w:t>
        </w:r>
        <w:r>
          <w:fldChar w:fldCharType="end"/>
        </w:r>
      </w:hyperlink>
    </w:p>
    <w:p>
      <w:pPr>
        <w:pStyle w:val="TOC2"/>
        <w:tabs>
          <w:tab w:val="right" w:leader="dot" w:pos="8306"/>
        </w:tabs>
      </w:pPr>
      <w:hyperlink w:anchor="_Toc22763" w:history="1">
        <w:r>
          <w:rPr>
            <w:rFonts w:ascii="仿宋" w:eastAsia="仿宋" w:hAnsi="仿宋" w:cs="仿宋" w:hint="eastAsia"/>
            <w:lang w:eastAsia="zh-CN"/>
          </w:rPr>
          <w:t>(二)、应急预案与响应</w:t>
        </w:r>
        <w:r>
          <w:tab/>
        </w:r>
        <w:r>
          <w:fldChar w:fldCharType="begin"/>
        </w:r>
        <w:r>
          <w:instrText xml:space="preserve"> PAGEREF _Toc22763 \h </w:instrText>
        </w:r>
        <w:r>
          <w:fldChar w:fldCharType="separate"/>
        </w:r>
        <w:r>
          <w:t>64</w:t>
        </w:r>
        <w:r>
          <w:fldChar w:fldCharType="end"/>
        </w:r>
      </w:hyperlink>
    </w:p>
    <w:p>
      <w:pPr>
        <w:pStyle w:val="TOC1"/>
        <w:tabs>
          <w:tab w:val="right" w:leader="dot" w:pos="8306"/>
        </w:tabs>
      </w:pPr>
      <w:hyperlink w:anchor="_Toc27480" w:history="1">
        <w:r>
          <w:rPr>
            <w:rFonts w:ascii="仿宋" w:eastAsia="仿宋" w:hAnsi="仿宋" w:cs="仿宋" w:hint="eastAsia"/>
            <w:lang w:eastAsia="zh-CN"/>
          </w:rPr>
          <w:t>十三、合作与交流机制建立</w:t>
        </w:r>
        <w:r>
          <w:tab/>
        </w:r>
        <w:r>
          <w:fldChar w:fldCharType="begin"/>
        </w:r>
        <w:r>
          <w:instrText xml:space="preserve"> PAGEREF _Toc27480 \h </w:instrText>
        </w:r>
        <w:r>
          <w:fldChar w:fldCharType="separate"/>
        </w:r>
        <w:r>
          <w:t>65</w:t>
        </w:r>
        <w:r>
          <w:fldChar w:fldCharType="end"/>
        </w:r>
      </w:hyperlink>
    </w:p>
    <w:p>
      <w:pPr>
        <w:pStyle w:val="TOC2"/>
        <w:tabs>
          <w:tab w:val="right" w:leader="dot" w:pos="8306"/>
        </w:tabs>
      </w:pPr>
      <w:hyperlink w:anchor="_Toc9079" w:history="1">
        <w:r>
          <w:rPr>
            <w:rFonts w:ascii="仿宋" w:eastAsia="仿宋" w:hAnsi="仿宋" w:cs="仿宋" w:hint="eastAsia"/>
            <w:lang w:eastAsia="zh-CN"/>
          </w:rPr>
          <w:t>(一)、合作伙伴选择与合作方式</w:t>
        </w:r>
        <w:r>
          <w:tab/>
        </w:r>
        <w:r>
          <w:fldChar w:fldCharType="begin"/>
        </w:r>
        <w:r>
          <w:instrText xml:space="preserve"> PAGEREF _Toc9079 \h </w:instrText>
        </w:r>
        <w:r>
          <w:fldChar w:fldCharType="separate"/>
        </w:r>
        <w:r>
          <w:t>65</w:t>
        </w:r>
        <w:r>
          <w:fldChar w:fldCharType="end"/>
        </w:r>
      </w:hyperlink>
    </w:p>
    <w:p>
      <w:pPr>
        <w:pStyle w:val="TOC2"/>
        <w:tabs>
          <w:tab w:val="right" w:leader="dot" w:pos="8306"/>
        </w:tabs>
      </w:pPr>
      <w:hyperlink w:anchor="_Toc29715" w:history="1">
        <w:r>
          <w:rPr>
            <w:rFonts w:ascii="仿宋" w:eastAsia="仿宋" w:hAnsi="仿宋" w:cs="仿宋" w:hint="eastAsia"/>
            <w:lang w:eastAsia="zh-CN"/>
          </w:rPr>
          <w:t>(二)、交流与合作平台搭建</w:t>
        </w:r>
        <w:r>
          <w:tab/>
        </w:r>
        <w:r>
          <w:fldChar w:fldCharType="begin"/>
        </w:r>
        <w:r>
          <w:instrText xml:space="preserve"> PAGEREF _Toc29715 \h </w:instrText>
        </w:r>
        <w:r>
          <w:fldChar w:fldCharType="separate"/>
        </w:r>
        <w:r>
          <w:t>67</w:t>
        </w:r>
        <w:r>
          <w:fldChar w:fldCharType="end"/>
        </w:r>
      </w:hyperlink>
    </w:p>
    <w:p>
      <w:pPr>
        <w:pStyle w:val="TOC1"/>
        <w:tabs>
          <w:tab w:val="right" w:leader="dot" w:pos="8306"/>
        </w:tabs>
      </w:pPr>
      <w:hyperlink w:anchor="_Toc456" w:history="1">
        <w:r>
          <w:rPr>
            <w:rFonts w:ascii="仿宋" w:eastAsia="仿宋" w:hAnsi="仿宋" w:cs="仿宋" w:hint="eastAsia"/>
            <w:lang w:eastAsia="zh-CN"/>
          </w:rPr>
          <w:t>十四、人力资源管理与开发</w:t>
        </w:r>
        <w:r>
          <w:tab/>
        </w:r>
        <w:r>
          <w:fldChar w:fldCharType="begin"/>
        </w:r>
        <w:r>
          <w:instrText xml:space="preserve"> PAGEREF _Toc456 \h </w:instrText>
        </w:r>
        <w:r>
          <w:fldChar w:fldCharType="separate"/>
        </w:r>
        <w:r>
          <w:t>68</w:t>
        </w:r>
        <w:r>
          <w:fldChar w:fldCharType="end"/>
        </w:r>
      </w:hyperlink>
    </w:p>
    <w:p>
      <w:pPr>
        <w:pStyle w:val="TOC2"/>
        <w:tabs>
          <w:tab w:val="right" w:leader="dot" w:pos="8306"/>
        </w:tabs>
      </w:pPr>
      <w:hyperlink w:anchor="_Toc23230" w:history="1">
        <w:r>
          <w:rPr>
            <w:rFonts w:ascii="仿宋" w:eastAsia="仿宋" w:hAnsi="仿宋" w:cs="仿宋" w:hint="eastAsia"/>
            <w:lang w:eastAsia="zh-CN"/>
          </w:rPr>
          <w:t>(一)、人力资源规划</w:t>
        </w:r>
        <w:r>
          <w:tab/>
        </w:r>
        <w:r>
          <w:fldChar w:fldCharType="begin"/>
        </w:r>
        <w:r>
          <w:instrText xml:space="preserve"> PAGEREF _Toc23230 \h </w:instrText>
        </w:r>
        <w:r>
          <w:fldChar w:fldCharType="separate"/>
        </w:r>
        <w:r>
          <w:t>68</w:t>
        </w:r>
        <w:r>
          <w:fldChar w:fldCharType="end"/>
        </w:r>
      </w:hyperlink>
    </w:p>
    <w:p>
      <w:pPr>
        <w:pStyle w:val="TOC2"/>
        <w:tabs>
          <w:tab w:val="right" w:leader="dot" w:pos="8306"/>
        </w:tabs>
      </w:pPr>
      <w:hyperlink w:anchor="_Toc1929" w:history="1">
        <w:r>
          <w:rPr>
            <w:rFonts w:ascii="仿宋" w:eastAsia="仿宋" w:hAnsi="仿宋" w:cs="仿宋" w:hint="eastAsia"/>
            <w:lang w:eastAsia="zh-CN"/>
          </w:rPr>
          <w:t>(二)、人力资源开发与培训</w:t>
        </w:r>
        <w:r>
          <w:tab/>
        </w:r>
        <w:r>
          <w:fldChar w:fldCharType="begin"/>
        </w:r>
        <w:r>
          <w:instrText xml:space="preserve"> PAGEREF _Toc1929 \h </w:instrText>
        </w:r>
        <w:r>
          <w:fldChar w:fldCharType="separate"/>
        </w:r>
        <w:r>
          <w:t>70</w:t>
        </w:r>
        <w:r>
          <w:fldChar w:fldCharType="end"/>
        </w:r>
      </w:hyperlink>
    </w:p>
    <w:p>
      <w:pPr>
        <w:pStyle w:val="TOC1"/>
        <w:tabs>
          <w:tab w:val="right" w:leader="dot" w:pos="8306"/>
        </w:tabs>
      </w:pPr>
      <w:hyperlink w:anchor="_Toc24660" w:history="1">
        <w:r>
          <w:rPr>
            <w:rFonts w:ascii="仿宋" w:eastAsia="仿宋" w:hAnsi="仿宋" w:cs="仿宋" w:hint="eastAsia"/>
            <w:lang w:eastAsia="zh-CN"/>
          </w:rPr>
          <w:t>十五、质量管理与控制</w:t>
        </w:r>
        <w:r>
          <w:tab/>
        </w:r>
        <w:r>
          <w:fldChar w:fldCharType="begin"/>
        </w:r>
        <w:r>
          <w:instrText xml:space="preserve"> PAGEREF _Toc24660 \h </w:instrText>
        </w:r>
        <w:r>
          <w:fldChar w:fldCharType="separate"/>
        </w:r>
        <w:r>
          <w:t>73</w:t>
        </w:r>
        <w:r>
          <w:fldChar w:fldCharType="end"/>
        </w:r>
      </w:hyperlink>
    </w:p>
    <w:p>
      <w:pPr>
        <w:pStyle w:val="TOC2"/>
        <w:tabs>
          <w:tab w:val="right" w:leader="dot" w:pos="8306"/>
        </w:tabs>
      </w:pPr>
      <w:hyperlink w:anchor="_Toc26078" w:history="1">
        <w:r>
          <w:rPr>
            <w:rFonts w:ascii="仿宋" w:eastAsia="仿宋" w:hAnsi="仿宋" w:cs="仿宋" w:hint="eastAsia"/>
            <w:lang w:eastAsia="zh-CN"/>
          </w:rPr>
          <w:t>(一)、质量管理体系建设</w:t>
        </w:r>
        <w:r>
          <w:tab/>
        </w:r>
        <w:r>
          <w:fldChar w:fldCharType="begin"/>
        </w:r>
        <w:r>
          <w:instrText xml:space="preserve"> PAGEREF _Toc26078 \h </w:instrText>
        </w:r>
        <w:r>
          <w:fldChar w:fldCharType="separate"/>
        </w:r>
        <w:r>
          <w:t>73</w:t>
        </w:r>
        <w:r>
          <w:fldChar w:fldCharType="end"/>
        </w:r>
      </w:hyperlink>
    </w:p>
    <w:p>
      <w:pPr>
        <w:pStyle w:val="TOC2"/>
        <w:tabs>
          <w:tab w:val="right" w:leader="dot" w:pos="8306"/>
        </w:tabs>
      </w:pPr>
      <w:hyperlink w:anchor="_Toc23857" w:history="1">
        <w:r>
          <w:rPr>
            <w:rFonts w:ascii="仿宋" w:eastAsia="仿宋" w:hAnsi="仿宋" w:cs="仿宋" w:hint="eastAsia"/>
            <w:lang w:eastAsia="zh-CN"/>
          </w:rPr>
          <w:t>(二)、质量控制措施</w:t>
        </w:r>
        <w:r>
          <w:tab/>
        </w:r>
        <w:r>
          <w:fldChar w:fldCharType="begin"/>
        </w:r>
        <w:r>
          <w:instrText xml:space="preserve"> PAGEREF _Toc23857 \h </w:instrText>
        </w:r>
        <w:r>
          <w:fldChar w:fldCharType="separate"/>
        </w:r>
        <w:r>
          <w:t>74</w:t>
        </w:r>
        <w:r>
          <w:fldChar w:fldCharType="end"/>
        </w:r>
      </w:hyperlink>
    </w:p>
    <w:p>
      <w:pPr>
        <w:pStyle w:val="TOC1"/>
        <w:tabs>
          <w:tab w:val="right" w:leader="dot" w:pos="8306"/>
        </w:tabs>
      </w:pPr>
      <w:hyperlink w:anchor="_Toc30802" w:history="1">
        <w:r>
          <w:rPr>
            <w:rFonts w:ascii="仿宋" w:eastAsia="仿宋" w:hAnsi="仿宋" w:cs="仿宋" w:hint="eastAsia"/>
            <w:lang w:eastAsia="zh-CN"/>
          </w:rPr>
          <w:t>十六、成果转化与推广应用</w:t>
        </w:r>
        <w:r>
          <w:tab/>
        </w:r>
        <w:r>
          <w:fldChar w:fldCharType="begin"/>
        </w:r>
        <w:r>
          <w:instrText xml:space="preserve"> PAGEREF _Toc30802 \h </w:instrText>
        </w:r>
        <w:r>
          <w:fldChar w:fldCharType="separate"/>
        </w:r>
        <w:r>
          <w:t>75</w:t>
        </w:r>
        <w:r>
          <w:fldChar w:fldCharType="end"/>
        </w:r>
      </w:hyperlink>
    </w:p>
    <w:p>
      <w:pPr>
        <w:pStyle w:val="TOC2"/>
        <w:tabs>
          <w:tab w:val="right" w:leader="dot" w:pos="8306"/>
        </w:tabs>
      </w:pPr>
      <w:hyperlink w:anchor="_Toc6349" w:history="1">
        <w:r>
          <w:rPr>
            <w:rFonts w:ascii="仿宋" w:eastAsia="仿宋" w:hAnsi="仿宋" w:cs="仿宋" w:hint="eastAsia"/>
            <w:lang w:eastAsia="zh-CN"/>
          </w:rPr>
          <w:t>(一)、成果转化策略制定</w:t>
        </w:r>
        <w:r>
          <w:tab/>
        </w:r>
        <w:r>
          <w:fldChar w:fldCharType="begin"/>
        </w:r>
        <w:r>
          <w:instrText xml:space="preserve"> PAGEREF _Toc6349 \h </w:instrText>
        </w:r>
        <w:r>
          <w:fldChar w:fldCharType="separate"/>
        </w:r>
        <w:r>
          <w:t>75</w:t>
        </w:r>
        <w:r>
          <w:fldChar w:fldCharType="end"/>
        </w:r>
      </w:hyperlink>
    </w:p>
    <w:p>
      <w:pPr>
        <w:pStyle w:val="TOC2"/>
        <w:tabs>
          <w:tab w:val="right" w:leader="dot" w:pos="8306"/>
        </w:tabs>
      </w:pPr>
      <w:hyperlink w:anchor="_Toc16948" w:history="1">
        <w:r>
          <w:rPr>
            <w:rFonts w:ascii="仿宋" w:eastAsia="仿宋" w:hAnsi="仿宋" w:cs="仿宋" w:hint="eastAsia"/>
            <w:lang w:eastAsia="zh-CN"/>
          </w:rPr>
          <w:t>(二)、成果推广应用方案</w:t>
        </w:r>
        <w:r>
          <w:tab/>
        </w:r>
        <w:r>
          <w:fldChar w:fldCharType="begin"/>
        </w:r>
        <w:r>
          <w:instrText xml:space="preserve"> PAGEREF _Toc16948 \h </w:instrText>
        </w:r>
        <w:r>
          <w:fldChar w:fldCharType="separate"/>
        </w:r>
        <w:r>
          <w:t>77</w:t>
        </w:r>
        <w:r>
          <w:fldChar w:fldCharType="end"/>
        </w:r>
      </w:hyperlink>
    </w:p>
    <w:p>
      <w:pPr>
        <w:pStyle w:val="TOC1"/>
        <w:tabs>
          <w:tab w:val="right" w:leader="dot" w:pos="8306"/>
        </w:tabs>
      </w:pPr>
      <w:hyperlink w:anchor="_Toc17448" w:history="1">
        <w:r>
          <w:rPr>
            <w:rFonts w:ascii="仿宋" w:eastAsia="仿宋" w:hAnsi="仿宋" w:cs="仿宋" w:hint="eastAsia"/>
            <w:lang w:eastAsia="zh-CN"/>
          </w:rPr>
          <w:t>十七、设施与设备管理</w:t>
        </w:r>
        <w:r>
          <w:tab/>
        </w:r>
        <w:r>
          <w:fldChar w:fldCharType="begin"/>
        </w:r>
        <w:r>
          <w:instrText xml:space="preserve"> PAGEREF _Toc17448 \h </w:instrText>
        </w:r>
        <w:r>
          <w:fldChar w:fldCharType="separate"/>
        </w:r>
        <w:r>
          <w:t>78</w:t>
        </w:r>
        <w:r>
          <w:fldChar w:fldCharType="end"/>
        </w:r>
      </w:hyperlink>
    </w:p>
    <w:p>
      <w:pPr>
        <w:pStyle w:val="TOC2"/>
        <w:tabs>
          <w:tab w:val="right" w:leader="dot" w:pos="8306"/>
        </w:tabs>
      </w:pPr>
      <w:hyperlink w:anchor="_Toc10178" w:history="1">
        <w:r>
          <w:rPr>
            <w:rFonts w:ascii="仿宋" w:eastAsia="仿宋" w:hAnsi="仿宋" w:cs="仿宋" w:hint="eastAsia"/>
            <w:lang w:eastAsia="zh-CN"/>
          </w:rPr>
          <w:t>(一)、设施规划与配置</w:t>
        </w:r>
        <w:r>
          <w:tab/>
        </w:r>
        <w:r>
          <w:fldChar w:fldCharType="begin"/>
        </w:r>
        <w:r>
          <w:instrText xml:space="preserve"> PAGEREF _Toc10178 \h </w:instrText>
        </w:r>
        <w:r>
          <w:fldChar w:fldCharType="separate"/>
        </w:r>
        <w:r>
          <w:t>78</w:t>
        </w:r>
        <w:r>
          <w:fldChar w:fldCharType="end"/>
        </w:r>
      </w:hyperlink>
    </w:p>
    <w:p>
      <w:pPr>
        <w:pStyle w:val="TOC2"/>
        <w:tabs>
          <w:tab w:val="right" w:leader="dot" w:pos="8306"/>
        </w:tabs>
      </w:pPr>
      <w:hyperlink w:anchor="_Toc21695" w:history="1">
        <w:r>
          <w:rPr>
            <w:rFonts w:ascii="仿宋" w:eastAsia="仿宋" w:hAnsi="仿宋" w:cs="仿宋" w:hint="eastAsia"/>
            <w:lang w:eastAsia="zh-CN"/>
          </w:rPr>
          <w:t>(二)、设备采购与维护管理</w:t>
        </w:r>
        <w:r>
          <w:tab/>
        </w:r>
        <w:r>
          <w:fldChar w:fldCharType="begin"/>
        </w:r>
        <w:r>
          <w:instrText xml:space="preserve"> PAGEREF _Toc21695 \h </w:instrText>
        </w:r>
        <w:r>
          <w:fldChar w:fldCharType="separate"/>
        </w:r>
        <w:r>
          <w:t>79</w:t>
        </w:r>
        <w:r>
          <w:fldChar w:fldCharType="end"/>
        </w:r>
      </w:hyperlink>
    </w:p>
    <w:p>
      <w:pPr>
        <w:pStyle w:val="TOC2"/>
        <w:tabs>
          <w:tab w:val="right" w:leader="dot" w:pos="8306"/>
        </w:tabs>
      </w:pPr>
      <w:hyperlink w:anchor="_Toc18907" w:history="1">
        <w:r>
          <w:rPr>
            <w:rFonts w:ascii="仿宋" w:eastAsia="仿宋" w:hAnsi="仿宋" w:cs="仿宋" w:hint="eastAsia"/>
            <w:lang w:eastAsia="zh-CN"/>
          </w:rPr>
          <w:t>(三)、设施设备升级策略</w:t>
        </w:r>
        <w:r>
          <w:tab/>
        </w:r>
        <w:r>
          <w:fldChar w:fldCharType="begin"/>
        </w:r>
        <w:r>
          <w:instrText xml:space="preserve"> PAGEREF _Toc18907 \h </w:instrText>
        </w:r>
        <w:r>
          <w:fldChar w:fldCharType="separate"/>
        </w:r>
        <w:r>
          <w:t>79</w:t>
        </w:r>
        <w:r>
          <w:fldChar w:fldCharType="end"/>
        </w:r>
      </w:hyperlink>
    </w:p>
    <w:p>
      <w:pPr>
        <w:pStyle w:val="TOC1"/>
        <w:tabs>
          <w:tab w:val="right" w:leader="dot" w:pos="8306"/>
        </w:tabs>
      </w:pPr>
      <w:hyperlink w:anchor="_Toc11266" w:history="1">
        <w:r>
          <w:rPr>
            <w:rFonts w:ascii="仿宋" w:eastAsia="仿宋" w:hAnsi="仿宋" w:cs="仿宋" w:hint="eastAsia"/>
            <w:lang w:eastAsia="zh-CN"/>
          </w:rPr>
          <w:t>十八、创新驱动与持续发展</w:t>
        </w:r>
        <w:r>
          <w:tab/>
        </w:r>
        <w:r>
          <w:fldChar w:fldCharType="begin"/>
        </w:r>
        <w:r>
          <w:instrText xml:space="preserve"> PAGEREF _Toc11266 \h </w:instrText>
        </w:r>
        <w:r>
          <w:fldChar w:fldCharType="separate"/>
        </w:r>
        <w:r>
          <w:t>80</w:t>
        </w:r>
        <w:r>
          <w:fldChar w:fldCharType="end"/>
        </w:r>
      </w:hyperlink>
    </w:p>
    <w:p>
      <w:pPr>
        <w:pStyle w:val="TOC2"/>
        <w:tabs>
          <w:tab w:val="right" w:leader="dot" w:pos="8306"/>
        </w:tabs>
      </w:pPr>
      <w:hyperlink w:anchor="_Toc24586" w:history="1">
        <w:r>
          <w:rPr>
            <w:rFonts w:ascii="仿宋" w:eastAsia="仿宋" w:hAnsi="仿宋" w:cs="仿宋" w:hint="eastAsia"/>
            <w:lang w:eastAsia="zh-CN"/>
          </w:rPr>
          <w:t>(一)、创新驱动战略实施</w:t>
        </w:r>
        <w:r>
          <w:tab/>
        </w:r>
        <w:r>
          <w:fldChar w:fldCharType="begin"/>
        </w:r>
        <w:r>
          <w:instrText xml:space="preserve"> PAGEREF _Toc24586 \h </w:instrText>
        </w:r>
        <w:r>
          <w:fldChar w:fldCharType="separate"/>
        </w:r>
        <w:r>
          <w:t>80</w:t>
        </w:r>
        <w:r>
          <w:fldChar w:fldCharType="end"/>
        </w:r>
      </w:hyperlink>
    </w:p>
    <w:p>
      <w:pPr>
        <w:pStyle w:val="TOC2"/>
        <w:tabs>
          <w:tab w:val="right" w:leader="dot" w:pos="8306"/>
        </w:tabs>
      </w:pPr>
      <w:hyperlink w:anchor="_Toc6053" w:history="1">
        <w:r>
          <w:rPr>
            <w:rFonts w:ascii="仿宋" w:eastAsia="仿宋" w:hAnsi="仿宋" w:cs="仿宋" w:hint="eastAsia"/>
            <w:lang w:eastAsia="zh-CN"/>
          </w:rPr>
          <w:t>(二)、持续发展路径探索</w:t>
        </w:r>
        <w:r>
          <w:tab/>
        </w:r>
        <w:r>
          <w:fldChar w:fldCharType="begin"/>
        </w:r>
        <w:r>
          <w:instrText xml:space="preserve"> PAGEREF _Toc6053 \h </w:instrText>
        </w:r>
        <w:r>
          <w:fldChar w:fldCharType="separate"/>
        </w:r>
        <w:r>
          <w:t>82</w:t>
        </w:r>
        <w:r>
          <w:fldChar w:fldCharType="end"/>
        </w:r>
      </w:hyperlink>
    </w:p>
    <w:p>
      <w:pPr>
        <w:pStyle w:val="TOC1"/>
        <w:tabs>
          <w:tab w:val="right" w:leader="dot" w:pos="8306"/>
        </w:tabs>
      </w:pPr>
      <w:hyperlink w:anchor="_Toc3117" w:history="1">
        <w:r>
          <w:rPr>
            <w:rFonts w:ascii="仿宋" w:eastAsia="仿宋" w:hAnsi="仿宋" w:cs="仿宋" w:hint="eastAsia"/>
            <w:lang w:eastAsia="zh-CN"/>
          </w:rPr>
          <w:t>十九、知识产权管理与保护</w:t>
        </w:r>
        <w:r>
          <w:tab/>
        </w:r>
        <w:r>
          <w:fldChar w:fldCharType="begin"/>
        </w:r>
        <w:r>
          <w:instrText xml:space="preserve"> PAGEREF _Toc3117 \h </w:instrText>
        </w:r>
        <w:r>
          <w:fldChar w:fldCharType="separate"/>
        </w:r>
        <w:r>
          <w:t>86</w:t>
        </w:r>
        <w:r>
          <w:fldChar w:fldCharType="end"/>
        </w:r>
      </w:hyperlink>
    </w:p>
    <w:p>
      <w:pPr>
        <w:pStyle w:val="TOC2"/>
        <w:tabs>
          <w:tab w:val="right" w:leader="dot" w:pos="8306"/>
        </w:tabs>
      </w:pPr>
      <w:hyperlink w:anchor="_Toc22845" w:history="1">
        <w:r>
          <w:rPr>
            <w:rFonts w:ascii="仿宋" w:eastAsia="仿宋" w:hAnsi="仿宋" w:cs="仿宋" w:hint="eastAsia"/>
            <w:lang w:eastAsia="zh-CN"/>
          </w:rPr>
          <w:t>(一)、知识产权管理体系建设</w:t>
        </w:r>
        <w:r>
          <w:tab/>
        </w:r>
        <w:r>
          <w:fldChar w:fldCharType="begin"/>
        </w:r>
        <w:r>
          <w:instrText xml:space="preserve"> PAGEREF _Toc22845 \h </w:instrText>
        </w:r>
        <w:r>
          <w:fldChar w:fldCharType="separate"/>
        </w:r>
        <w:r>
          <w:t>86</w:t>
        </w:r>
        <w:r>
          <w:fldChar w:fldCharType="end"/>
        </w:r>
      </w:hyperlink>
    </w:p>
    <w:p>
      <w:pPr>
        <w:pStyle w:val="TOC2"/>
        <w:tabs>
          <w:tab w:val="right" w:leader="dot" w:pos="8306"/>
        </w:tabs>
      </w:pPr>
      <w:hyperlink w:anchor="_Toc15361" w:history="1">
        <w:r>
          <w:rPr>
            <w:rFonts w:ascii="仿宋" w:eastAsia="仿宋" w:hAnsi="仿宋" w:cs="仿宋" w:hint="eastAsia"/>
            <w:lang w:eastAsia="zh-CN"/>
          </w:rPr>
          <w:t>(二)、知识产权保护措施</w:t>
        </w:r>
        <w:r>
          <w:tab/>
        </w:r>
        <w:r>
          <w:fldChar w:fldCharType="begin"/>
        </w:r>
        <w:r>
          <w:instrText xml:space="preserve"> PAGEREF _Toc15361 \h </w:instrText>
        </w:r>
        <w:r>
          <w:fldChar w:fldCharType="separate"/>
        </w:r>
        <w:r>
          <w:t>87</w:t>
        </w:r>
        <w:r>
          <w:fldChar w:fldCharType="end"/>
        </w:r>
      </w:hyperlink>
    </w:p>
    <w:p>
      <w:pPr>
        <w:pStyle w:val="TOC1"/>
        <w:tabs>
          <w:tab w:val="right" w:leader="dot" w:pos="8306"/>
        </w:tabs>
      </w:pPr>
      <w:hyperlink w:anchor="_Toc6155" w:history="1">
        <w:r>
          <w:rPr>
            <w:rFonts w:ascii="仿宋" w:eastAsia="仿宋" w:hAnsi="仿宋" w:cs="仿宋" w:hint="eastAsia"/>
            <w:lang w:eastAsia="zh-CN"/>
          </w:rPr>
          <w:t>二十、产业协同与集群发展</w:t>
        </w:r>
        <w:r>
          <w:tab/>
        </w:r>
        <w:r>
          <w:fldChar w:fldCharType="begin"/>
        </w:r>
        <w:r>
          <w:instrText xml:space="preserve"> PAGEREF _Toc6155 \h </w:instrText>
        </w:r>
        <w:r>
          <w:fldChar w:fldCharType="separate"/>
        </w:r>
        <w:r>
          <w:t>88</w:t>
        </w:r>
        <w:r>
          <w:fldChar w:fldCharType="end"/>
        </w:r>
      </w:hyperlink>
    </w:p>
    <w:p>
      <w:pPr>
        <w:pStyle w:val="TOC2"/>
        <w:tabs>
          <w:tab w:val="right" w:leader="dot" w:pos="8306"/>
        </w:tabs>
      </w:pPr>
      <w:hyperlink w:anchor="_Toc4183" w:history="1">
        <w:r>
          <w:rPr>
            <w:rFonts w:ascii="仿宋" w:eastAsia="仿宋" w:hAnsi="仿宋" w:cs="仿宋" w:hint="eastAsia"/>
            <w:lang w:eastAsia="zh-CN"/>
          </w:rPr>
          <w:t>(一)、产业协同机制建设</w:t>
        </w:r>
        <w:r>
          <w:tab/>
        </w:r>
        <w:r>
          <w:fldChar w:fldCharType="begin"/>
        </w:r>
        <w:r>
          <w:instrText xml:space="preserve"> PAGEREF _Toc4183 \h </w:instrText>
        </w:r>
        <w:r>
          <w:fldChar w:fldCharType="separate"/>
        </w:r>
        <w:r>
          <w:t>88</w:t>
        </w:r>
        <w:r>
          <w:fldChar w:fldCharType="end"/>
        </w:r>
      </w:hyperlink>
    </w:p>
    <w:p>
      <w:pPr>
        <w:pStyle w:val="TOC2"/>
        <w:tabs>
          <w:tab w:val="right" w:leader="dot" w:pos="8306"/>
        </w:tabs>
      </w:pPr>
      <w:hyperlink w:anchor="_Toc30184" w:history="1">
        <w:r>
          <w:rPr>
            <w:rFonts w:ascii="仿宋" w:eastAsia="仿宋" w:hAnsi="仿宋" w:cs="仿宋" w:hint="eastAsia"/>
            <w:lang w:eastAsia="zh-CN"/>
          </w:rPr>
          <w:t>(二)、产业集群培育与发展</w:t>
        </w:r>
        <w:r>
          <w:tab/>
        </w:r>
        <w:r>
          <w:fldChar w:fldCharType="begin"/>
        </w:r>
        <w:r>
          <w:instrText xml:space="preserve"> PAGEREF _Toc30184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4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球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3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1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217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球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球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球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球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球阀项目的社会影响是全面而深远的。从提供就业机会和提升公共服务，到促进社会结构和劳动市场的多元化，再到推动社会责任和伦理标准的提高，项目对于提升社区的经济、文化和社会福祉有着重要作用。通过这些正面影响，球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33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为了融入当地社区，球阀项目需深入理解当地的文化特色和社会习俗。例如，项目在设计广告和市场推广活动时，应考虑使用当地语言和符合地方文化的表达方式。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107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为了确保球阀项目的成功并最大限度地减轻潜在的社会风险，详细的风险分析和具体的应对策略至关重要。以下是针对项目可能面临的具体社会风险及相应对策的分析：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风险描述：球阀项目可能遭遇社区抵制，尤其如果社区成员认为项目会破坏他们的生活环境或忽略他们的意见。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风险描述：球阀项目的商业实践可能与当地的文化和价值观存在冲突，导致社会紧张和文化冲突。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风险描述：球阀项目可能会增加对公共资源和基础设施的需求，给当地带来额外压力，例如在水资源、能源供应和交通系统方面。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https://d.book118.com/817035010132006036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42DCD"/>
    <w:rsid w:val="14542D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3501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2024-01-25T07:34:00Z</dcterms:created>
  <dcterms:modified xsi:type="dcterms:W3CDTF">2024-01-25T07:35:17Z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66DC05A601BA4720A116883A74979ED6_11</vt:lpwstr>
  </property>
  <property fmtid="{D5CDD505-2E9C-101B-9397-08002B2CF9AE}" pid="3" name="KSOProductBuildVer">
    <vt:lpwstr>2052-12.1.0.16250</vt:lpwstr>
  </property>
</Properties>
</file>