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促生长药相关项目实施方案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85" w:history="1">
        <w:r>
          <w:rPr>
            <w:rFonts w:ascii="仿宋" w:eastAsia="仿宋" w:hAnsi="仿宋" w:cs="仿宋" w:hint="eastAsia"/>
            <w:lang w:eastAsia="zh-CN"/>
          </w:rPr>
          <w:t>前言</w:t>
        </w:r>
        <w:r>
          <w:tab/>
        </w:r>
        <w:r>
          <w:fldChar w:fldCharType="begin"/>
        </w:r>
        <w:r>
          <w:instrText xml:space="preserve"> PAGEREF _Toc31585 \h </w:instrText>
        </w:r>
        <w:r>
          <w:fldChar w:fldCharType="separate"/>
        </w:r>
        <w:r>
          <w:t>3</w:t>
        </w:r>
        <w:r>
          <w:fldChar w:fldCharType="end"/>
        </w:r>
      </w:hyperlink>
    </w:p>
    <w:p>
      <w:pPr>
        <w:pStyle w:val="TOC1"/>
        <w:tabs>
          <w:tab w:val="right" w:leader="dot" w:pos="8306"/>
        </w:tabs>
      </w:pPr>
      <w:hyperlink w:anchor="_Toc20707" w:history="1">
        <w:r>
          <w:rPr>
            <w:rFonts w:ascii="仿宋" w:eastAsia="仿宋" w:hAnsi="仿宋" w:cs="仿宋" w:hint="eastAsia"/>
            <w:lang w:eastAsia="zh-CN"/>
          </w:rPr>
          <w:t>一、促生长药概述</w:t>
        </w:r>
        <w:r>
          <w:tab/>
        </w:r>
        <w:r>
          <w:fldChar w:fldCharType="begin"/>
        </w:r>
        <w:r>
          <w:instrText xml:space="preserve"> PAGEREF _Toc20707 \h </w:instrText>
        </w:r>
        <w:r>
          <w:fldChar w:fldCharType="separate"/>
        </w:r>
        <w:r>
          <w:t>3</w:t>
        </w:r>
        <w:r>
          <w:fldChar w:fldCharType="end"/>
        </w:r>
      </w:hyperlink>
    </w:p>
    <w:p>
      <w:pPr>
        <w:pStyle w:val="TOC2"/>
        <w:tabs>
          <w:tab w:val="right" w:leader="dot" w:pos="8306"/>
        </w:tabs>
      </w:pPr>
      <w:hyperlink w:anchor="_Toc5362" w:history="1">
        <w:r>
          <w:rPr>
            <w:rFonts w:ascii="仿宋" w:eastAsia="仿宋" w:hAnsi="仿宋" w:cs="仿宋" w:hint="eastAsia"/>
            <w:lang w:eastAsia="zh-CN"/>
          </w:rPr>
          <w:t>(一)、促生长药项目名称及建设性质</w:t>
        </w:r>
        <w:r>
          <w:tab/>
        </w:r>
        <w:r>
          <w:fldChar w:fldCharType="begin"/>
        </w:r>
        <w:r>
          <w:instrText xml:space="preserve"> PAGEREF _Toc5362 \h </w:instrText>
        </w:r>
        <w:r>
          <w:fldChar w:fldCharType="separate"/>
        </w:r>
        <w:r>
          <w:t>3</w:t>
        </w:r>
        <w:r>
          <w:fldChar w:fldCharType="end"/>
        </w:r>
      </w:hyperlink>
    </w:p>
    <w:p>
      <w:pPr>
        <w:pStyle w:val="TOC2"/>
        <w:tabs>
          <w:tab w:val="right" w:leader="dot" w:pos="8306"/>
        </w:tabs>
      </w:pPr>
      <w:hyperlink w:anchor="_Toc7860" w:history="1">
        <w:r>
          <w:rPr>
            <w:rFonts w:ascii="仿宋" w:eastAsia="仿宋" w:hAnsi="仿宋" w:cs="仿宋" w:hint="eastAsia"/>
            <w:lang w:eastAsia="zh-CN"/>
          </w:rPr>
          <w:t>(二)、促生长药项目承办单位背景分析</w:t>
        </w:r>
        <w:r>
          <w:tab/>
        </w:r>
        <w:r>
          <w:fldChar w:fldCharType="begin"/>
        </w:r>
        <w:r>
          <w:instrText xml:space="preserve"> PAGEREF _Toc7860 \h </w:instrText>
        </w:r>
        <w:r>
          <w:fldChar w:fldCharType="separate"/>
        </w:r>
        <w:r>
          <w:t>3</w:t>
        </w:r>
        <w:r>
          <w:fldChar w:fldCharType="end"/>
        </w:r>
      </w:hyperlink>
    </w:p>
    <w:p>
      <w:pPr>
        <w:pStyle w:val="TOC2"/>
        <w:tabs>
          <w:tab w:val="right" w:leader="dot" w:pos="8306"/>
        </w:tabs>
      </w:pPr>
      <w:hyperlink w:anchor="_Toc21644" w:history="1">
        <w:r>
          <w:rPr>
            <w:rFonts w:ascii="仿宋" w:eastAsia="仿宋" w:hAnsi="仿宋" w:cs="仿宋" w:hint="eastAsia"/>
            <w:lang w:eastAsia="zh-CN"/>
          </w:rPr>
          <w:t>(三)、战略合作单位</w:t>
        </w:r>
        <w:r>
          <w:tab/>
        </w:r>
        <w:r>
          <w:fldChar w:fldCharType="begin"/>
        </w:r>
        <w:r>
          <w:instrText xml:space="preserve"> PAGEREF _Toc21644 \h </w:instrText>
        </w:r>
        <w:r>
          <w:fldChar w:fldCharType="separate"/>
        </w:r>
        <w:r>
          <w:t>4</w:t>
        </w:r>
        <w:r>
          <w:fldChar w:fldCharType="end"/>
        </w:r>
      </w:hyperlink>
    </w:p>
    <w:p>
      <w:pPr>
        <w:pStyle w:val="TOC2"/>
        <w:tabs>
          <w:tab w:val="right" w:leader="dot" w:pos="8306"/>
        </w:tabs>
      </w:pPr>
      <w:hyperlink w:anchor="_Toc31449" w:history="1">
        <w:r>
          <w:rPr>
            <w:rFonts w:ascii="仿宋" w:eastAsia="仿宋" w:hAnsi="仿宋" w:cs="仿宋" w:hint="eastAsia"/>
            <w:lang w:eastAsia="zh-CN"/>
          </w:rPr>
          <w:t>(四)、促生长药项目提出的理由</w:t>
        </w:r>
        <w:r>
          <w:tab/>
        </w:r>
        <w:r>
          <w:fldChar w:fldCharType="begin"/>
        </w:r>
        <w:r>
          <w:instrText xml:space="preserve"> PAGEREF _Toc31449 \h </w:instrText>
        </w:r>
        <w:r>
          <w:fldChar w:fldCharType="separate"/>
        </w:r>
        <w:r>
          <w:t>4</w:t>
        </w:r>
        <w:r>
          <w:fldChar w:fldCharType="end"/>
        </w:r>
      </w:hyperlink>
    </w:p>
    <w:p>
      <w:pPr>
        <w:pStyle w:val="TOC2"/>
        <w:tabs>
          <w:tab w:val="right" w:leader="dot" w:pos="8306"/>
        </w:tabs>
      </w:pPr>
      <w:hyperlink w:anchor="_Toc11493" w:history="1">
        <w:r>
          <w:rPr>
            <w:rFonts w:ascii="仿宋" w:eastAsia="仿宋" w:hAnsi="仿宋" w:cs="仿宋" w:hint="eastAsia"/>
            <w:lang w:eastAsia="zh-CN"/>
          </w:rPr>
          <w:t>(五)、促生长药项目选址及用地综述</w:t>
        </w:r>
        <w:r>
          <w:tab/>
        </w:r>
        <w:r>
          <w:fldChar w:fldCharType="begin"/>
        </w:r>
        <w:r>
          <w:instrText xml:space="preserve"> PAGEREF _Toc11493 \h </w:instrText>
        </w:r>
        <w:r>
          <w:fldChar w:fldCharType="separate"/>
        </w:r>
        <w:r>
          <w:t>5</w:t>
        </w:r>
        <w:r>
          <w:fldChar w:fldCharType="end"/>
        </w:r>
      </w:hyperlink>
    </w:p>
    <w:p>
      <w:pPr>
        <w:pStyle w:val="TOC2"/>
        <w:tabs>
          <w:tab w:val="right" w:leader="dot" w:pos="8306"/>
        </w:tabs>
      </w:pPr>
      <w:hyperlink w:anchor="_Toc29336" w:history="1">
        <w:r>
          <w:rPr>
            <w:rFonts w:ascii="仿宋" w:eastAsia="仿宋" w:hAnsi="仿宋" w:cs="仿宋" w:hint="eastAsia"/>
            <w:lang w:eastAsia="zh-CN"/>
          </w:rPr>
          <w:t>(六)、土建工程建设指标</w:t>
        </w:r>
        <w:r>
          <w:tab/>
        </w:r>
        <w:r>
          <w:fldChar w:fldCharType="begin"/>
        </w:r>
        <w:r>
          <w:instrText xml:space="preserve"> PAGEREF _Toc29336 \h </w:instrText>
        </w:r>
        <w:r>
          <w:fldChar w:fldCharType="separate"/>
        </w:r>
        <w:r>
          <w:t>6</w:t>
        </w:r>
        <w:r>
          <w:fldChar w:fldCharType="end"/>
        </w:r>
      </w:hyperlink>
    </w:p>
    <w:p>
      <w:pPr>
        <w:pStyle w:val="TOC2"/>
        <w:tabs>
          <w:tab w:val="right" w:leader="dot" w:pos="8306"/>
        </w:tabs>
      </w:pPr>
      <w:hyperlink w:anchor="_Toc28138" w:history="1">
        <w:r>
          <w:rPr>
            <w:rFonts w:ascii="仿宋" w:eastAsia="仿宋" w:hAnsi="仿宋" w:cs="仿宋" w:hint="eastAsia"/>
            <w:lang w:eastAsia="zh-CN"/>
          </w:rPr>
          <w:t>(七)、设备购置</w:t>
        </w:r>
        <w:r>
          <w:tab/>
        </w:r>
        <w:r>
          <w:fldChar w:fldCharType="begin"/>
        </w:r>
        <w:r>
          <w:instrText xml:space="preserve"> PAGEREF _Toc28138 \h </w:instrText>
        </w:r>
        <w:r>
          <w:fldChar w:fldCharType="separate"/>
        </w:r>
        <w:r>
          <w:t>6</w:t>
        </w:r>
        <w:r>
          <w:fldChar w:fldCharType="end"/>
        </w:r>
      </w:hyperlink>
    </w:p>
    <w:p>
      <w:pPr>
        <w:pStyle w:val="TOC2"/>
        <w:tabs>
          <w:tab w:val="right" w:leader="dot" w:pos="8306"/>
        </w:tabs>
      </w:pPr>
      <w:hyperlink w:anchor="_Toc14052" w:history="1">
        <w:r>
          <w:rPr>
            <w:rFonts w:ascii="仿宋" w:eastAsia="仿宋" w:hAnsi="仿宋" w:cs="仿宋" w:hint="eastAsia"/>
            <w:lang w:eastAsia="zh-CN"/>
          </w:rPr>
          <w:t>(八)、产品规划方案</w:t>
        </w:r>
        <w:r>
          <w:tab/>
        </w:r>
        <w:r>
          <w:fldChar w:fldCharType="begin"/>
        </w:r>
        <w:r>
          <w:instrText xml:space="preserve"> PAGEREF _Toc14052 \h </w:instrText>
        </w:r>
        <w:r>
          <w:fldChar w:fldCharType="separate"/>
        </w:r>
        <w:r>
          <w:t>7</w:t>
        </w:r>
        <w:r>
          <w:fldChar w:fldCharType="end"/>
        </w:r>
      </w:hyperlink>
    </w:p>
    <w:p>
      <w:pPr>
        <w:pStyle w:val="TOC2"/>
        <w:tabs>
          <w:tab w:val="right" w:leader="dot" w:pos="8306"/>
        </w:tabs>
      </w:pPr>
      <w:hyperlink w:anchor="_Toc2707" w:history="1">
        <w:r>
          <w:rPr>
            <w:rFonts w:ascii="仿宋" w:eastAsia="仿宋" w:hAnsi="仿宋" w:cs="仿宋" w:hint="eastAsia"/>
            <w:lang w:eastAsia="zh-CN"/>
          </w:rPr>
          <w:t>(九)、原材料供应</w:t>
        </w:r>
        <w:r>
          <w:tab/>
        </w:r>
        <w:r>
          <w:fldChar w:fldCharType="begin"/>
        </w:r>
        <w:r>
          <w:instrText xml:space="preserve"> PAGEREF _Toc2707 \h </w:instrText>
        </w:r>
        <w:r>
          <w:fldChar w:fldCharType="separate"/>
        </w:r>
        <w:r>
          <w:t>7</w:t>
        </w:r>
        <w:r>
          <w:fldChar w:fldCharType="end"/>
        </w:r>
      </w:hyperlink>
    </w:p>
    <w:p>
      <w:pPr>
        <w:pStyle w:val="TOC2"/>
        <w:tabs>
          <w:tab w:val="right" w:leader="dot" w:pos="8306"/>
        </w:tabs>
      </w:pPr>
      <w:hyperlink w:anchor="_Toc9567" w:history="1">
        <w:r>
          <w:rPr>
            <w:rFonts w:ascii="仿宋" w:eastAsia="仿宋" w:hAnsi="仿宋" w:cs="仿宋" w:hint="eastAsia"/>
            <w:lang w:eastAsia="zh-CN"/>
          </w:rPr>
          <w:t>(十)、促生长药项目能耗分析</w:t>
        </w:r>
        <w:r>
          <w:tab/>
        </w:r>
        <w:r>
          <w:fldChar w:fldCharType="begin"/>
        </w:r>
        <w:r>
          <w:instrText xml:space="preserve"> PAGEREF _Toc9567 \h </w:instrText>
        </w:r>
        <w:r>
          <w:fldChar w:fldCharType="separate"/>
        </w:r>
        <w:r>
          <w:t>8</w:t>
        </w:r>
        <w:r>
          <w:fldChar w:fldCharType="end"/>
        </w:r>
      </w:hyperlink>
    </w:p>
    <w:p>
      <w:pPr>
        <w:pStyle w:val="TOC2"/>
        <w:tabs>
          <w:tab w:val="right" w:leader="dot" w:pos="8306"/>
        </w:tabs>
      </w:pPr>
      <w:hyperlink w:anchor="_Toc28253" w:history="1">
        <w:r>
          <w:rPr>
            <w:rFonts w:ascii="仿宋" w:eastAsia="仿宋" w:hAnsi="仿宋" w:cs="仿宋" w:hint="eastAsia"/>
            <w:lang w:eastAsia="zh-CN"/>
          </w:rPr>
          <w:t>(十一)、环境保护</w:t>
        </w:r>
        <w:r>
          <w:tab/>
        </w:r>
        <w:r>
          <w:fldChar w:fldCharType="begin"/>
        </w:r>
        <w:r>
          <w:instrText xml:space="preserve"> PAGEREF _Toc28253 \h </w:instrText>
        </w:r>
        <w:r>
          <w:fldChar w:fldCharType="separate"/>
        </w:r>
        <w:r>
          <w:t>9</w:t>
        </w:r>
        <w:r>
          <w:fldChar w:fldCharType="end"/>
        </w:r>
      </w:hyperlink>
    </w:p>
    <w:p>
      <w:pPr>
        <w:pStyle w:val="TOC2"/>
        <w:tabs>
          <w:tab w:val="right" w:leader="dot" w:pos="8306"/>
        </w:tabs>
      </w:pPr>
      <w:hyperlink w:anchor="_Toc30317" w:history="1">
        <w:r>
          <w:rPr>
            <w:rFonts w:ascii="仿宋" w:eastAsia="仿宋" w:hAnsi="仿宋" w:cs="仿宋" w:hint="eastAsia"/>
            <w:lang w:eastAsia="zh-CN"/>
          </w:rPr>
          <w:t>(十二)、促生长药项目建设符合性</w:t>
        </w:r>
        <w:r>
          <w:tab/>
        </w:r>
        <w:r>
          <w:fldChar w:fldCharType="begin"/>
        </w:r>
        <w:r>
          <w:instrText xml:space="preserve"> PAGEREF _Toc30317 \h </w:instrText>
        </w:r>
        <w:r>
          <w:fldChar w:fldCharType="separate"/>
        </w:r>
        <w:r>
          <w:t>10</w:t>
        </w:r>
        <w:r>
          <w:fldChar w:fldCharType="end"/>
        </w:r>
      </w:hyperlink>
    </w:p>
    <w:p>
      <w:pPr>
        <w:pStyle w:val="TOC2"/>
        <w:tabs>
          <w:tab w:val="right" w:leader="dot" w:pos="8306"/>
        </w:tabs>
      </w:pPr>
      <w:hyperlink w:anchor="_Toc26513" w:history="1">
        <w:r>
          <w:rPr>
            <w:rFonts w:ascii="仿宋" w:eastAsia="仿宋" w:hAnsi="仿宋" w:cs="仿宋" w:hint="eastAsia"/>
            <w:lang w:eastAsia="zh-CN"/>
          </w:rPr>
          <w:t>(十三)、促生长药项目进度规划</w:t>
        </w:r>
        <w:r>
          <w:tab/>
        </w:r>
        <w:r>
          <w:fldChar w:fldCharType="begin"/>
        </w:r>
        <w:r>
          <w:instrText xml:space="preserve"> PAGEREF _Toc26513 \h </w:instrText>
        </w:r>
        <w:r>
          <w:fldChar w:fldCharType="separate"/>
        </w:r>
        <w:r>
          <w:t>11</w:t>
        </w:r>
        <w:r>
          <w:fldChar w:fldCharType="end"/>
        </w:r>
      </w:hyperlink>
    </w:p>
    <w:p>
      <w:pPr>
        <w:pStyle w:val="TOC2"/>
        <w:tabs>
          <w:tab w:val="right" w:leader="dot" w:pos="8306"/>
        </w:tabs>
      </w:pPr>
      <w:hyperlink w:anchor="_Toc8414" w:history="1">
        <w:r>
          <w:rPr>
            <w:rFonts w:ascii="仿宋" w:eastAsia="仿宋" w:hAnsi="仿宋" w:cs="仿宋" w:hint="eastAsia"/>
            <w:lang w:eastAsia="zh-CN"/>
          </w:rPr>
          <w:t>(十四)、投资估算及经济效益分析</w:t>
        </w:r>
        <w:r>
          <w:tab/>
        </w:r>
        <w:r>
          <w:fldChar w:fldCharType="begin"/>
        </w:r>
        <w:r>
          <w:instrText xml:space="preserve"> PAGEREF _Toc8414 \h </w:instrText>
        </w:r>
        <w:r>
          <w:fldChar w:fldCharType="separate"/>
        </w:r>
        <w:r>
          <w:t>12</w:t>
        </w:r>
        <w:r>
          <w:fldChar w:fldCharType="end"/>
        </w:r>
      </w:hyperlink>
    </w:p>
    <w:p>
      <w:pPr>
        <w:pStyle w:val="TOC2"/>
        <w:tabs>
          <w:tab w:val="right" w:leader="dot" w:pos="8306"/>
        </w:tabs>
      </w:pPr>
      <w:hyperlink w:anchor="_Toc5309" w:history="1">
        <w:r>
          <w:rPr>
            <w:rFonts w:ascii="仿宋" w:eastAsia="仿宋" w:hAnsi="仿宋" w:cs="仿宋" w:hint="eastAsia"/>
            <w:lang w:eastAsia="zh-CN"/>
          </w:rPr>
          <w:t>(十五)、报告说明</w:t>
        </w:r>
        <w:r>
          <w:tab/>
        </w:r>
        <w:r>
          <w:fldChar w:fldCharType="begin"/>
        </w:r>
        <w:r>
          <w:instrText xml:space="preserve"> PAGEREF _Toc5309 \h </w:instrText>
        </w:r>
        <w:r>
          <w:fldChar w:fldCharType="separate"/>
        </w:r>
        <w:r>
          <w:t>12</w:t>
        </w:r>
        <w:r>
          <w:fldChar w:fldCharType="end"/>
        </w:r>
      </w:hyperlink>
    </w:p>
    <w:p>
      <w:pPr>
        <w:pStyle w:val="TOC2"/>
        <w:tabs>
          <w:tab w:val="right" w:leader="dot" w:pos="8306"/>
        </w:tabs>
      </w:pPr>
      <w:hyperlink w:anchor="_Toc18429" w:history="1">
        <w:r>
          <w:rPr>
            <w:rFonts w:ascii="仿宋" w:eastAsia="仿宋" w:hAnsi="仿宋" w:cs="仿宋" w:hint="eastAsia"/>
            <w:lang w:eastAsia="zh-CN"/>
          </w:rPr>
          <w:t>(十六)、促生长药项目评价</w:t>
        </w:r>
        <w:r>
          <w:tab/>
        </w:r>
        <w:r>
          <w:fldChar w:fldCharType="begin"/>
        </w:r>
        <w:r>
          <w:instrText xml:space="preserve"> PAGEREF _Toc18429 \h </w:instrText>
        </w:r>
        <w:r>
          <w:fldChar w:fldCharType="separate"/>
        </w:r>
        <w:r>
          <w:t>13</w:t>
        </w:r>
        <w:r>
          <w:fldChar w:fldCharType="end"/>
        </w:r>
      </w:hyperlink>
    </w:p>
    <w:p>
      <w:pPr>
        <w:pStyle w:val="TOC1"/>
        <w:tabs>
          <w:tab w:val="right" w:leader="dot" w:pos="8306"/>
        </w:tabs>
      </w:pPr>
      <w:hyperlink w:anchor="_Toc30482" w:history="1">
        <w:r>
          <w:rPr>
            <w:rFonts w:ascii="仿宋" w:eastAsia="仿宋" w:hAnsi="仿宋" w:cs="仿宋" w:hint="eastAsia"/>
            <w:lang w:eastAsia="zh-CN"/>
          </w:rPr>
          <w:t>二、促生长药项目建设地方案</w:t>
        </w:r>
        <w:r>
          <w:tab/>
        </w:r>
        <w:r>
          <w:fldChar w:fldCharType="begin"/>
        </w:r>
        <w:r>
          <w:instrText xml:space="preserve"> PAGEREF _Toc30482 \h </w:instrText>
        </w:r>
        <w:r>
          <w:fldChar w:fldCharType="separate"/>
        </w:r>
        <w:r>
          <w:t>14</w:t>
        </w:r>
        <w:r>
          <w:fldChar w:fldCharType="end"/>
        </w:r>
      </w:hyperlink>
    </w:p>
    <w:p>
      <w:pPr>
        <w:pStyle w:val="TOC2"/>
        <w:tabs>
          <w:tab w:val="right" w:leader="dot" w:pos="8306"/>
        </w:tabs>
      </w:pPr>
      <w:hyperlink w:anchor="_Toc28424" w:history="1">
        <w:r>
          <w:rPr>
            <w:rFonts w:ascii="仿宋" w:eastAsia="仿宋" w:hAnsi="仿宋" w:cs="仿宋" w:hint="eastAsia"/>
            <w:lang w:eastAsia="zh-CN"/>
          </w:rPr>
          <w:t>(一)、促生长药项目选址原则</w:t>
        </w:r>
        <w:r>
          <w:tab/>
        </w:r>
        <w:r>
          <w:fldChar w:fldCharType="begin"/>
        </w:r>
        <w:r>
          <w:instrText xml:space="preserve"> PAGEREF _Toc28424 \h </w:instrText>
        </w:r>
        <w:r>
          <w:fldChar w:fldCharType="separate"/>
        </w:r>
        <w:r>
          <w:t>14</w:t>
        </w:r>
        <w:r>
          <w:fldChar w:fldCharType="end"/>
        </w:r>
      </w:hyperlink>
    </w:p>
    <w:p>
      <w:pPr>
        <w:pStyle w:val="TOC2"/>
        <w:tabs>
          <w:tab w:val="right" w:leader="dot" w:pos="8306"/>
        </w:tabs>
      </w:pPr>
      <w:hyperlink w:anchor="_Toc6266" w:history="1">
        <w:r>
          <w:rPr>
            <w:rFonts w:ascii="仿宋" w:eastAsia="仿宋" w:hAnsi="仿宋" w:cs="仿宋" w:hint="eastAsia"/>
            <w:lang w:eastAsia="zh-CN"/>
          </w:rPr>
          <w:t>(二)、促生长药项目选址</w:t>
        </w:r>
        <w:r>
          <w:tab/>
        </w:r>
        <w:r>
          <w:fldChar w:fldCharType="begin"/>
        </w:r>
        <w:r>
          <w:instrText xml:space="preserve"> PAGEREF _Toc6266 \h </w:instrText>
        </w:r>
        <w:r>
          <w:fldChar w:fldCharType="separate"/>
        </w:r>
        <w:r>
          <w:t>15</w:t>
        </w:r>
        <w:r>
          <w:fldChar w:fldCharType="end"/>
        </w:r>
      </w:hyperlink>
    </w:p>
    <w:p>
      <w:pPr>
        <w:pStyle w:val="TOC2"/>
        <w:tabs>
          <w:tab w:val="right" w:leader="dot" w:pos="8306"/>
        </w:tabs>
      </w:pPr>
      <w:hyperlink w:anchor="_Toc17746" w:history="1">
        <w:r>
          <w:rPr>
            <w:rFonts w:ascii="仿宋" w:eastAsia="仿宋" w:hAnsi="仿宋" w:cs="仿宋" w:hint="eastAsia"/>
            <w:lang w:eastAsia="zh-CN"/>
          </w:rPr>
          <w:t>(三)、建设条件分析</w:t>
        </w:r>
        <w:r>
          <w:tab/>
        </w:r>
        <w:r>
          <w:fldChar w:fldCharType="begin"/>
        </w:r>
        <w:r>
          <w:instrText xml:space="preserve"> PAGEREF _Toc17746 \h </w:instrText>
        </w:r>
        <w:r>
          <w:fldChar w:fldCharType="separate"/>
        </w:r>
        <w:r>
          <w:t>16</w:t>
        </w:r>
        <w:r>
          <w:fldChar w:fldCharType="end"/>
        </w:r>
      </w:hyperlink>
    </w:p>
    <w:p>
      <w:pPr>
        <w:pStyle w:val="TOC2"/>
        <w:tabs>
          <w:tab w:val="right" w:leader="dot" w:pos="8306"/>
        </w:tabs>
      </w:pPr>
      <w:hyperlink w:anchor="_Toc27564" w:history="1">
        <w:r>
          <w:rPr>
            <w:rFonts w:ascii="仿宋" w:eastAsia="仿宋" w:hAnsi="仿宋" w:cs="仿宋" w:hint="eastAsia"/>
            <w:lang w:eastAsia="zh-CN"/>
          </w:rPr>
          <w:t>(四)、用地控制指标</w:t>
        </w:r>
        <w:r>
          <w:tab/>
        </w:r>
        <w:r>
          <w:fldChar w:fldCharType="begin"/>
        </w:r>
        <w:r>
          <w:instrText xml:space="preserve"> PAGEREF _Toc27564 \h </w:instrText>
        </w:r>
        <w:r>
          <w:fldChar w:fldCharType="separate"/>
        </w:r>
        <w:r>
          <w:t>16</w:t>
        </w:r>
        <w:r>
          <w:fldChar w:fldCharType="end"/>
        </w:r>
      </w:hyperlink>
    </w:p>
    <w:p>
      <w:pPr>
        <w:pStyle w:val="TOC2"/>
        <w:tabs>
          <w:tab w:val="right" w:leader="dot" w:pos="8306"/>
        </w:tabs>
      </w:pPr>
      <w:hyperlink w:anchor="_Toc14505" w:history="1">
        <w:r>
          <w:rPr>
            <w:rFonts w:ascii="仿宋" w:eastAsia="仿宋" w:hAnsi="仿宋" w:cs="仿宋" w:hint="eastAsia"/>
            <w:lang w:eastAsia="zh-CN"/>
          </w:rPr>
          <w:t>(五)、用地总体要求</w:t>
        </w:r>
        <w:r>
          <w:tab/>
        </w:r>
        <w:r>
          <w:fldChar w:fldCharType="begin"/>
        </w:r>
        <w:r>
          <w:instrText xml:space="preserve"> PAGEREF _Toc14505 \h </w:instrText>
        </w:r>
        <w:r>
          <w:fldChar w:fldCharType="separate"/>
        </w:r>
        <w:r>
          <w:t>17</w:t>
        </w:r>
        <w:r>
          <w:fldChar w:fldCharType="end"/>
        </w:r>
      </w:hyperlink>
    </w:p>
    <w:p>
      <w:pPr>
        <w:pStyle w:val="TOC2"/>
        <w:tabs>
          <w:tab w:val="right" w:leader="dot" w:pos="8306"/>
        </w:tabs>
      </w:pPr>
      <w:hyperlink w:anchor="_Toc32131" w:history="1">
        <w:r>
          <w:rPr>
            <w:rFonts w:ascii="仿宋" w:eastAsia="仿宋" w:hAnsi="仿宋" w:cs="仿宋" w:hint="eastAsia"/>
            <w:lang w:eastAsia="zh-CN"/>
          </w:rPr>
          <w:t>(六)、节约用地措施</w:t>
        </w:r>
        <w:r>
          <w:tab/>
        </w:r>
        <w:r>
          <w:fldChar w:fldCharType="begin"/>
        </w:r>
        <w:r>
          <w:instrText xml:space="preserve"> PAGEREF _Toc32131 \h </w:instrText>
        </w:r>
        <w:r>
          <w:fldChar w:fldCharType="separate"/>
        </w:r>
        <w:r>
          <w:t>17</w:t>
        </w:r>
        <w:r>
          <w:fldChar w:fldCharType="end"/>
        </w:r>
      </w:hyperlink>
    </w:p>
    <w:p>
      <w:pPr>
        <w:pStyle w:val="TOC2"/>
        <w:tabs>
          <w:tab w:val="right" w:leader="dot" w:pos="8306"/>
        </w:tabs>
      </w:pPr>
      <w:hyperlink w:anchor="_Toc10163" w:history="1">
        <w:r>
          <w:rPr>
            <w:rFonts w:ascii="仿宋" w:eastAsia="仿宋" w:hAnsi="仿宋" w:cs="仿宋" w:hint="eastAsia"/>
            <w:lang w:eastAsia="zh-CN"/>
          </w:rPr>
          <w:t>(七)、总图布置方案</w:t>
        </w:r>
        <w:r>
          <w:tab/>
        </w:r>
        <w:r>
          <w:fldChar w:fldCharType="begin"/>
        </w:r>
        <w:r>
          <w:instrText xml:space="preserve"> PAGEREF _Toc10163 \h </w:instrText>
        </w:r>
        <w:r>
          <w:fldChar w:fldCharType="separate"/>
        </w:r>
        <w:r>
          <w:t>18</w:t>
        </w:r>
        <w:r>
          <w:fldChar w:fldCharType="end"/>
        </w:r>
      </w:hyperlink>
    </w:p>
    <w:p>
      <w:pPr>
        <w:pStyle w:val="TOC2"/>
        <w:tabs>
          <w:tab w:val="right" w:leader="dot" w:pos="8306"/>
        </w:tabs>
      </w:pPr>
      <w:hyperlink w:anchor="_Toc2655" w:history="1">
        <w:r>
          <w:rPr>
            <w:rFonts w:ascii="仿宋" w:eastAsia="仿宋" w:hAnsi="仿宋" w:cs="仿宋" w:hint="eastAsia"/>
            <w:lang w:eastAsia="zh-CN"/>
          </w:rPr>
          <w:t>(八)、运输组成</w:t>
        </w:r>
        <w:r>
          <w:tab/>
        </w:r>
        <w:r>
          <w:fldChar w:fldCharType="begin"/>
        </w:r>
        <w:r>
          <w:instrText xml:space="preserve"> PAGEREF _Toc2655 \h </w:instrText>
        </w:r>
        <w:r>
          <w:fldChar w:fldCharType="separate"/>
        </w:r>
        <w:r>
          <w:t>19</w:t>
        </w:r>
        <w:r>
          <w:fldChar w:fldCharType="end"/>
        </w:r>
      </w:hyperlink>
    </w:p>
    <w:p>
      <w:pPr>
        <w:pStyle w:val="TOC2"/>
        <w:tabs>
          <w:tab w:val="right" w:leader="dot" w:pos="8306"/>
        </w:tabs>
      </w:pPr>
      <w:hyperlink w:anchor="_Toc7256" w:history="1">
        <w:r>
          <w:rPr>
            <w:rFonts w:ascii="仿宋" w:eastAsia="仿宋" w:hAnsi="仿宋" w:cs="仿宋" w:hint="eastAsia"/>
            <w:lang w:eastAsia="zh-CN"/>
          </w:rPr>
          <w:t>(九)、选址综合评价</w:t>
        </w:r>
        <w:r>
          <w:tab/>
        </w:r>
        <w:r>
          <w:fldChar w:fldCharType="begin"/>
        </w:r>
        <w:r>
          <w:instrText xml:space="preserve"> PAGEREF _Toc7256 \h </w:instrText>
        </w:r>
        <w:r>
          <w:fldChar w:fldCharType="separate"/>
        </w:r>
        <w:r>
          <w:t>21</w:t>
        </w:r>
        <w:r>
          <w:fldChar w:fldCharType="end"/>
        </w:r>
      </w:hyperlink>
    </w:p>
    <w:p>
      <w:pPr>
        <w:pStyle w:val="TOC1"/>
        <w:tabs>
          <w:tab w:val="right" w:leader="dot" w:pos="8306"/>
        </w:tabs>
      </w:pPr>
      <w:hyperlink w:anchor="_Toc24422" w:history="1">
        <w:r>
          <w:rPr>
            <w:rFonts w:ascii="仿宋" w:eastAsia="仿宋" w:hAnsi="仿宋" w:cs="仿宋" w:hint="eastAsia"/>
            <w:lang w:eastAsia="zh-CN"/>
          </w:rPr>
          <w:t>三、投资方案计划</w:t>
        </w:r>
        <w:r>
          <w:tab/>
        </w:r>
        <w:r>
          <w:fldChar w:fldCharType="begin"/>
        </w:r>
        <w:r>
          <w:instrText xml:space="preserve"> PAGEREF _Toc24422 \h </w:instrText>
        </w:r>
        <w:r>
          <w:fldChar w:fldCharType="separate"/>
        </w:r>
        <w:r>
          <w:t>22</w:t>
        </w:r>
        <w:r>
          <w:fldChar w:fldCharType="end"/>
        </w:r>
      </w:hyperlink>
    </w:p>
    <w:p>
      <w:pPr>
        <w:pStyle w:val="TOC2"/>
        <w:tabs>
          <w:tab w:val="right" w:leader="dot" w:pos="8306"/>
        </w:tabs>
      </w:pPr>
      <w:hyperlink w:anchor="_Toc30336" w:history="1">
        <w:r>
          <w:rPr>
            <w:rFonts w:ascii="仿宋" w:eastAsia="仿宋" w:hAnsi="仿宋" w:cs="仿宋" w:hint="eastAsia"/>
            <w:lang w:eastAsia="zh-CN"/>
          </w:rPr>
          <w:t>(一)、促生长药项目估算说明</w:t>
        </w:r>
        <w:r>
          <w:tab/>
        </w:r>
        <w:r>
          <w:fldChar w:fldCharType="begin"/>
        </w:r>
        <w:r>
          <w:instrText xml:space="preserve"> PAGEREF _Toc30336 \h </w:instrText>
        </w:r>
        <w:r>
          <w:fldChar w:fldCharType="separate"/>
        </w:r>
        <w:r>
          <w:t>22</w:t>
        </w:r>
        <w:r>
          <w:fldChar w:fldCharType="end"/>
        </w:r>
      </w:hyperlink>
    </w:p>
    <w:p>
      <w:pPr>
        <w:pStyle w:val="TOC2"/>
        <w:tabs>
          <w:tab w:val="right" w:leader="dot" w:pos="8306"/>
        </w:tabs>
      </w:pPr>
      <w:hyperlink w:anchor="_Toc28371" w:history="1">
        <w:r>
          <w:rPr>
            <w:rFonts w:ascii="仿宋" w:eastAsia="仿宋" w:hAnsi="仿宋" w:cs="仿宋" w:hint="eastAsia"/>
            <w:lang w:eastAsia="zh-CN"/>
          </w:rPr>
          <w:t>(二)、促生长药项目总投资估算</w:t>
        </w:r>
        <w:r>
          <w:tab/>
        </w:r>
        <w:r>
          <w:fldChar w:fldCharType="begin"/>
        </w:r>
        <w:r>
          <w:instrText xml:space="preserve"> PAGEREF _Toc28371 \h </w:instrText>
        </w:r>
        <w:r>
          <w:fldChar w:fldCharType="separate"/>
        </w:r>
        <w:r>
          <w:t>23</w:t>
        </w:r>
        <w:r>
          <w:fldChar w:fldCharType="end"/>
        </w:r>
      </w:hyperlink>
    </w:p>
    <w:p>
      <w:pPr>
        <w:pStyle w:val="TOC2"/>
        <w:tabs>
          <w:tab w:val="right" w:leader="dot" w:pos="8306"/>
        </w:tabs>
      </w:pPr>
      <w:hyperlink w:anchor="_Toc29094" w:history="1">
        <w:r>
          <w:rPr>
            <w:rFonts w:ascii="仿宋" w:eastAsia="仿宋" w:hAnsi="仿宋" w:cs="仿宋" w:hint="eastAsia"/>
            <w:lang w:eastAsia="zh-CN"/>
          </w:rPr>
          <w:t>(三)、资金筹措</w:t>
        </w:r>
        <w:r>
          <w:tab/>
        </w:r>
        <w:r>
          <w:fldChar w:fldCharType="begin"/>
        </w:r>
        <w:r>
          <w:instrText xml:space="preserve"> PAGEREF _Toc29094 \h </w:instrText>
        </w:r>
        <w:r>
          <w:fldChar w:fldCharType="separate"/>
        </w:r>
        <w:r>
          <w:t>24</w:t>
        </w:r>
        <w:r>
          <w:fldChar w:fldCharType="end"/>
        </w:r>
      </w:hyperlink>
    </w:p>
    <w:p>
      <w:pPr>
        <w:pStyle w:val="TOC1"/>
        <w:tabs>
          <w:tab w:val="right" w:leader="dot" w:pos="8306"/>
        </w:tabs>
      </w:pPr>
      <w:hyperlink w:anchor="_Toc30648" w:history="1">
        <w:r>
          <w:rPr>
            <w:rFonts w:ascii="仿宋" w:eastAsia="仿宋" w:hAnsi="仿宋" w:cs="仿宋" w:hint="eastAsia"/>
            <w:lang w:eastAsia="zh-CN"/>
          </w:rPr>
          <w:t>四、促生长药项目风险概况</w:t>
        </w:r>
        <w:r>
          <w:tab/>
        </w:r>
        <w:r>
          <w:fldChar w:fldCharType="begin"/>
        </w:r>
        <w:r>
          <w:instrText xml:space="preserve"> PAGEREF _Toc30648 \h </w:instrText>
        </w:r>
        <w:r>
          <w:fldChar w:fldCharType="separate"/>
        </w:r>
        <w:r>
          <w:t>25</w:t>
        </w:r>
        <w:r>
          <w:fldChar w:fldCharType="end"/>
        </w:r>
      </w:hyperlink>
    </w:p>
    <w:p>
      <w:pPr>
        <w:pStyle w:val="TOC2"/>
        <w:tabs>
          <w:tab w:val="right" w:leader="dot" w:pos="8306"/>
        </w:tabs>
      </w:pPr>
      <w:hyperlink w:anchor="_Toc1037" w:history="1">
        <w:r>
          <w:rPr>
            <w:rFonts w:ascii="仿宋" w:eastAsia="仿宋" w:hAnsi="仿宋" w:cs="仿宋" w:hint="eastAsia"/>
            <w:lang w:eastAsia="zh-CN"/>
          </w:rPr>
          <w:t>(一)、政策风险分析</w:t>
        </w:r>
        <w:r>
          <w:tab/>
        </w:r>
        <w:r>
          <w:fldChar w:fldCharType="begin"/>
        </w:r>
        <w:r>
          <w:instrText xml:space="preserve"> PAGEREF _Toc1037 \h </w:instrText>
        </w:r>
        <w:r>
          <w:fldChar w:fldCharType="separate"/>
        </w:r>
        <w:r>
          <w:t>25</w:t>
        </w:r>
        <w:r>
          <w:fldChar w:fldCharType="end"/>
        </w:r>
      </w:hyperlink>
    </w:p>
    <w:p>
      <w:pPr>
        <w:pStyle w:val="TOC2"/>
        <w:tabs>
          <w:tab w:val="right" w:leader="dot" w:pos="8306"/>
        </w:tabs>
      </w:pPr>
      <w:hyperlink w:anchor="_Toc25825" w:history="1">
        <w:r>
          <w:rPr>
            <w:rFonts w:ascii="仿宋" w:eastAsia="仿宋" w:hAnsi="仿宋" w:cs="仿宋" w:hint="eastAsia"/>
            <w:lang w:eastAsia="zh-CN"/>
          </w:rPr>
          <w:t>(二)、社会风险分析</w:t>
        </w:r>
        <w:r>
          <w:tab/>
        </w:r>
        <w:r>
          <w:fldChar w:fldCharType="begin"/>
        </w:r>
        <w:r>
          <w:instrText xml:space="preserve"> PAGEREF _Toc25825 \h </w:instrText>
        </w:r>
        <w:r>
          <w:fldChar w:fldCharType="separate"/>
        </w:r>
        <w:r>
          <w:t>26</w:t>
        </w:r>
        <w:r>
          <w:fldChar w:fldCharType="end"/>
        </w:r>
      </w:hyperlink>
    </w:p>
    <w:p>
      <w:pPr>
        <w:pStyle w:val="TOC2"/>
        <w:tabs>
          <w:tab w:val="right" w:leader="dot" w:pos="8306"/>
        </w:tabs>
      </w:pPr>
      <w:hyperlink w:anchor="_Toc19612" w:history="1">
        <w:r>
          <w:rPr>
            <w:rFonts w:ascii="仿宋" w:eastAsia="仿宋" w:hAnsi="仿宋" w:cs="仿宋" w:hint="eastAsia"/>
            <w:lang w:eastAsia="zh-CN"/>
          </w:rPr>
          <w:t>(三)、市场风险分析</w:t>
        </w:r>
        <w:r>
          <w:tab/>
        </w:r>
        <w:r>
          <w:fldChar w:fldCharType="begin"/>
        </w:r>
        <w:r>
          <w:instrText xml:space="preserve"> PAGEREF _Toc19612 \h </w:instrText>
        </w:r>
        <w:r>
          <w:fldChar w:fldCharType="separate"/>
        </w:r>
        <w:r>
          <w:t>27</w:t>
        </w:r>
        <w:r>
          <w:fldChar w:fldCharType="end"/>
        </w:r>
      </w:hyperlink>
    </w:p>
    <w:p>
      <w:pPr>
        <w:pStyle w:val="TOC2"/>
        <w:tabs>
          <w:tab w:val="right" w:leader="dot" w:pos="8306"/>
        </w:tabs>
      </w:pPr>
      <w:hyperlink w:anchor="_Toc25527" w:history="1">
        <w:r>
          <w:rPr>
            <w:rFonts w:ascii="仿宋" w:eastAsia="仿宋" w:hAnsi="仿宋" w:cs="仿宋" w:hint="eastAsia"/>
            <w:lang w:eastAsia="zh-CN"/>
          </w:rPr>
          <w:t>(四)、资金风险分析</w:t>
        </w:r>
        <w:r>
          <w:tab/>
        </w:r>
        <w:r>
          <w:fldChar w:fldCharType="begin"/>
        </w:r>
        <w:r>
          <w:instrText xml:space="preserve"> PAGEREF _Toc25527 \h </w:instrText>
        </w:r>
        <w:r>
          <w:fldChar w:fldCharType="separate"/>
        </w:r>
        <w:r>
          <w:t>28</w:t>
        </w:r>
        <w:r>
          <w:fldChar w:fldCharType="end"/>
        </w:r>
      </w:hyperlink>
    </w:p>
    <w:p>
      <w:pPr>
        <w:pStyle w:val="TOC2"/>
        <w:tabs>
          <w:tab w:val="right" w:leader="dot" w:pos="8306"/>
        </w:tabs>
      </w:pPr>
      <w:hyperlink w:anchor="_Toc11440" w:history="1">
        <w:r>
          <w:rPr>
            <w:rFonts w:ascii="仿宋" w:eastAsia="仿宋" w:hAnsi="仿宋" w:cs="仿宋" w:hint="eastAsia"/>
            <w:lang w:eastAsia="zh-CN"/>
          </w:rPr>
          <w:t>(五)、技术风险分析</w:t>
        </w:r>
        <w:r>
          <w:tab/>
        </w:r>
        <w:r>
          <w:fldChar w:fldCharType="begin"/>
        </w:r>
        <w:r>
          <w:instrText xml:space="preserve"> PAGEREF _Toc11440 \h </w:instrText>
        </w:r>
        <w:r>
          <w:fldChar w:fldCharType="separate"/>
        </w:r>
        <w:r>
          <w:t>29</w:t>
        </w:r>
        <w:r>
          <w:fldChar w:fldCharType="end"/>
        </w:r>
      </w:hyperlink>
    </w:p>
    <w:p>
      <w:pPr>
        <w:pStyle w:val="TOC2"/>
        <w:tabs>
          <w:tab w:val="right" w:leader="dot" w:pos="8306"/>
        </w:tabs>
      </w:pPr>
      <w:hyperlink w:anchor="_Toc31573" w:history="1">
        <w:r>
          <w:rPr>
            <w:rFonts w:ascii="仿宋" w:eastAsia="仿宋" w:hAnsi="仿宋" w:cs="仿宋" w:hint="eastAsia"/>
            <w:lang w:eastAsia="zh-CN"/>
          </w:rPr>
          <w:t>(六)、财务风险分析</w:t>
        </w:r>
        <w:r>
          <w:tab/>
        </w:r>
        <w:r>
          <w:fldChar w:fldCharType="begin"/>
        </w:r>
        <w:r>
          <w:instrText xml:space="preserve"> PAGEREF _Toc31573 \h </w:instrText>
        </w:r>
        <w:r>
          <w:fldChar w:fldCharType="separate"/>
        </w:r>
        <w:r>
          <w:t>30</w:t>
        </w:r>
        <w:r>
          <w:fldChar w:fldCharType="end"/>
        </w:r>
      </w:hyperlink>
    </w:p>
    <w:p>
      <w:pPr>
        <w:pStyle w:val="TOC2"/>
        <w:tabs>
          <w:tab w:val="right" w:leader="dot" w:pos="8306"/>
        </w:tabs>
      </w:pPr>
      <w:hyperlink w:anchor="_Toc21861" w:history="1">
        <w:r>
          <w:rPr>
            <w:rFonts w:ascii="仿宋" w:eastAsia="仿宋" w:hAnsi="仿宋" w:cs="仿宋" w:hint="eastAsia"/>
            <w:lang w:eastAsia="zh-CN"/>
          </w:rPr>
          <w:t>(七)、管理风险分析</w:t>
        </w:r>
        <w:r>
          <w:tab/>
        </w:r>
        <w:r>
          <w:fldChar w:fldCharType="begin"/>
        </w:r>
        <w:r>
          <w:instrText xml:space="preserve"> PAGEREF _Toc21861 \h </w:instrText>
        </w:r>
        <w:r>
          <w:fldChar w:fldCharType="separate"/>
        </w:r>
        <w:r>
          <w:t>31</w:t>
        </w:r>
        <w:r>
          <w:fldChar w:fldCharType="end"/>
        </w:r>
      </w:hyperlink>
    </w:p>
    <w:p>
      <w:pPr>
        <w:pStyle w:val="TOC2"/>
        <w:tabs>
          <w:tab w:val="right" w:leader="dot" w:pos="8306"/>
        </w:tabs>
      </w:pPr>
      <w:hyperlink w:anchor="_Toc27950" w:history="1">
        <w:r>
          <w:rPr>
            <w:rFonts w:ascii="仿宋" w:eastAsia="仿宋" w:hAnsi="仿宋" w:cs="仿宋" w:hint="eastAsia"/>
            <w:lang w:eastAsia="zh-CN"/>
          </w:rPr>
          <w:t>(八)、其它风险分析</w:t>
        </w:r>
        <w:r>
          <w:tab/>
        </w:r>
        <w:r>
          <w:fldChar w:fldCharType="begin"/>
        </w:r>
        <w:r>
          <w:instrText xml:space="preserve"> PAGEREF _Toc27950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7" w:history="1">
        <w:r>
          <w:rPr>
            <w:rFonts w:ascii="仿宋" w:eastAsia="仿宋" w:hAnsi="仿宋" w:cs="仿宋" w:hint="eastAsia"/>
            <w:lang w:eastAsia="zh-CN"/>
          </w:rPr>
          <w:t>(九)、社会影响评估</w:t>
        </w:r>
        <w:r>
          <w:tab/>
        </w:r>
        <w:r>
          <w:fldChar w:fldCharType="begin"/>
        </w:r>
        <w:r>
          <w:instrText xml:space="preserve"> PAGEREF _Toc3097 \h </w:instrText>
        </w:r>
        <w:r>
          <w:fldChar w:fldCharType="separate"/>
        </w:r>
        <w:r>
          <w:t>33</w:t>
        </w:r>
        <w:r>
          <w:fldChar w:fldCharType="end"/>
        </w:r>
      </w:hyperlink>
    </w:p>
    <w:p>
      <w:pPr>
        <w:pStyle w:val="TOC1"/>
        <w:tabs>
          <w:tab w:val="right" w:leader="dot" w:pos="8306"/>
        </w:tabs>
      </w:pPr>
      <w:hyperlink w:anchor="_Toc13298" w:history="1">
        <w:r>
          <w:rPr>
            <w:rFonts w:ascii="仿宋" w:eastAsia="仿宋" w:hAnsi="仿宋" w:cs="仿宋" w:hint="eastAsia"/>
            <w:lang w:eastAsia="zh-CN"/>
          </w:rPr>
          <w:t>五、工艺技术分析</w:t>
        </w:r>
        <w:r>
          <w:tab/>
        </w:r>
        <w:r>
          <w:fldChar w:fldCharType="begin"/>
        </w:r>
        <w:r>
          <w:instrText xml:space="preserve"> PAGEREF _Toc13298 \h </w:instrText>
        </w:r>
        <w:r>
          <w:fldChar w:fldCharType="separate"/>
        </w:r>
        <w:r>
          <w:t>36</w:t>
        </w:r>
        <w:r>
          <w:fldChar w:fldCharType="end"/>
        </w:r>
      </w:hyperlink>
    </w:p>
    <w:p>
      <w:pPr>
        <w:pStyle w:val="TOC2"/>
        <w:tabs>
          <w:tab w:val="right" w:leader="dot" w:pos="8306"/>
        </w:tabs>
      </w:pPr>
      <w:hyperlink w:anchor="_Toc18503" w:history="1">
        <w:r>
          <w:rPr>
            <w:rFonts w:ascii="仿宋" w:eastAsia="仿宋" w:hAnsi="仿宋" w:cs="仿宋" w:hint="eastAsia"/>
            <w:lang w:eastAsia="zh-CN"/>
          </w:rPr>
          <w:t>(一)、促生长药项目建设期原辅材料供应情况</w:t>
        </w:r>
        <w:r>
          <w:tab/>
        </w:r>
        <w:r>
          <w:fldChar w:fldCharType="begin"/>
        </w:r>
        <w:r>
          <w:instrText xml:space="preserve"> PAGEREF _Toc18503 \h </w:instrText>
        </w:r>
        <w:r>
          <w:fldChar w:fldCharType="separate"/>
        </w:r>
        <w:r>
          <w:t>36</w:t>
        </w:r>
        <w:r>
          <w:fldChar w:fldCharType="end"/>
        </w:r>
      </w:hyperlink>
    </w:p>
    <w:p>
      <w:pPr>
        <w:pStyle w:val="TOC2"/>
        <w:tabs>
          <w:tab w:val="right" w:leader="dot" w:pos="8306"/>
        </w:tabs>
      </w:pPr>
      <w:hyperlink w:anchor="_Toc23193" w:history="1">
        <w:r>
          <w:rPr>
            <w:rFonts w:ascii="仿宋" w:eastAsia="仿宋" w:hAnsi="仿宋" w:cs="仿宋" w:hint="eastAsia"/>
            <w:lang w:eastAsia="zh-CN"/>
          </w:rPr>
          <w:t>(二)、促生长药项目运营期原辅材料采购及管理</w:t>
        </w:r>
        <w:r>
          <w:tab/>
        </w:r>
        <w:r>
          <w:fldChar w:fldCharType="begin"/>
        </w:r>
        <w:r>
          <w:instrText xml:space="preserve"> PAGEREF _Toc23193 \h </w:instrText>
        </w:r>
        <w:r>
          <w:fldChar w:fldCharType="separate"/>
        </w:r>
        <w:r>
          <w:t>37</w:t>
        </w:r>
        <w:r>
          <w:fldChar w:fldCharType="end"/>
        </w:r>
      </w:hyperlink>
    </w:p>
    <w:p>
      <w:pPr>
        <w:pStyle w:val="TOC2"/>
        <w:tabs>
          <w:tab w:val="right" w:leader="dot" w:pos="8306"/>
        </w:tabs>
      </w:pPr>
      <w:hyperlink w:anchor="_Toc7394" w:history="1">
        <w:r>
          <w:rPr>
            <w:rFonts w:ascii="仿宋" w:eastAsia="仿宋" w:hAnsi="仿宋" w:cs="仿宋" w:hint="eastAsia"/>
            <w:lang w:eastAsia="zh-CN"/>
          </w:rPr>
          <w:t>(三)、促生长药项目工艺技术设计方案</w:t>
        </w:r>
        <w:r>
          <w:tab/>
        </w:r>
        <w:r>
          <w:fldChar w:fldCharType="begin"/>
        </w:r>
        <w:r>
          <w:instrText xml:space="preserve"> PAGEREF _Toc7394 \h </w:instrText>
        </w:r>
        <w:r>
          <w:fldChar w:fldCharType="separate"/>
        </w:r>
        <w:r>
          <w:t>38</w:t>
        </w:r>
        <w:r>
          <w:fldChar w:fldCharType="end"/>
        </w:r>
      </w:hyperlink>
    </w:p>
    <w:p>
      <w:pPr>
        <w:pStyle w:val="TOC2"/>
        <w:tabs>
          <w:tab w:val="right" w:leader="dot" w:pos="8306"/>
        </w:tabs>
      </w:pPr>
      <w:hyperlink w:anchor="_Toc29879" w:history="1">
        <w:r>
          <w:rPr>
            <w:rFonts w:ascii="仿宋" w:eastAsia="仿宋" w:hAnsi="仿宋" w:cs="仿宋" w:hint="eastAsia"/>
            <w:lang w:eastAsia="zh-CN"/>
          </w:rPr>
          <w:t>(四)、设备选型方案</w:t>
        </w:r>
        <w:r>
          <w:tab/>
        </w:r>
        <w:r>
          <w:fldChar w:fldCharType="begin"/>
        </w:r>
        <w:r>
          <w:instrText xml:space="preserve"> PAGEREF _Toc29879 \h </w:instrText>
        </w:r>
        <w:r>
          <w:fldChar w:fldCharType="separate"/>
        </w:r>
        <w:r>
          <w:t>39</w:t>
        </w:r>
        <w:r>
          <w:fldChar w:fldCharType="end"/>
        </w:r>
      </w:hyperlink>
    </w:p>
    <w:p>
      <w:pPr>
        <w:pStyle w:val="TOC1"/>
        <w:tabs>
          <w:tab w:val="right" w:leader="dot" w:pos="8306"/>
        </w:tabs>
      </w:pPr>
      <w:hyperlink w:anchor="_Toc12760" w:history="1">
        <w:r>
          <w:rPr>
            <w:rFonts w:ascii="仿宋" w:eastAsia="仿宋" w:hAnsi="仿宋" w:cs="仿宋" w:hint="eastAsia"/>
            <w:lang w:eastAsia="zh-CN"/>
          </w:rPr>
          <w:t>六、促生长药项目招投标方案</w:t>
        </w:r>
        <w:r>
          <w:tab/>
        </w:r>
        <w:r>
          <w:fldChar w:fldCharType="begin"/>
        </w:r>
        <w:r>
          <w:instrText xml:space="preserve"> PAGEREF _Toc12760 \h </w:instrText>
        </w:r>
        <w:r>
          <w:fldChar w:fldCharType="separate"/>
        </w:r>
        <w:r>
          <w:t>40</w:t>
        </w:r>
        <w:r>
          <w:fldChar w:fldCharType="end"/>
        </w:r>
      </w:hyperlink>
    </w:p>
    <w:p>
      <w:pPr>
        <w:pStyle w:val="TOC2"/>
        <w:tabs>
          <w:tab w:val="right" w:leader="dot" w:pos="8306"/>
        </w:tabs>
      </w:pPr>
      <w:hyperlink w:anchor="_Toc2698" w:history="1">
        <w:r>
          <w:rPr>
            <w:rFonts w:ascii="仿宋" w:eastAsia="仿宋" w:hAnsi="仿宋" w:cs="仿宋" w:hint="eastAsia"/>
            <w:lang w:eastAsia="zh-CN"/>
          </w:rPr>
          <w:t>(一)、招标组织方式</w:t>
        </w:r>
        <w:r>
          <w:tab/>
        </w:r>
        <w:r>
          <w:fldChar w:fldCharType="begin"/>
        </w:r>
        <w:r>
          <w:instrText xml:space="preserve"> PAGEREF _Toc2698 \h </w:instrText>
        </w:r>
        <w:r>
          <w:fldChar w:fldCharType="separate"/>
        </w:r>
        <w:r>
          <w:t>40</w:t>
        </w:r>
        <w:r>
          <w:fldChar w:fldCharType="end"/>
        </w:r>
      </w:hyperlink>
    </w:p>
    <w:p>
      <w:pPr>
        <w:pStyle w:val="TOC2"/>
        <w:tabs>
          <w:tab w:val="right" w:leader="dot" w:pos="8306"/>
        </w:tabs>
      </w:pPr>
      <w:hyperlink w:anchor="_Toc30311" w:history="1">
        <w:r>
          <w:rPr>
            <w:rFonts w:ascii="仿宋" w:eastAsia="仿宋" w:hAnsi="仿宋" w:cs="仿宋" w:hint="eastAsia"/>
            <w:lang w:eastAsia="zh-CN"/>
          </w:rPr>
          <w:t>(二)、招标委员会的组织设立</w:t>
        </w:r>
        <w:r>
          <w:tab/>
        </w:r>
        <w:r>
          <w:fldChar w:fldCharType="begin"/>
        </w:r>
        <w:r>
          <w:instrText xml:space="preserve"> PAGEREF _Toc30311 \h </w:instrText>
        </w:r>
        <w:r>
          <w:fldChar w:fldCharType="separate"/>
        </w:r>
        <w:r>
          <w:t>40</w:t>
        </w:r>
        <w:r>
          <w:fldChar w:fldCharType="end"/>
        </w:r>
      </w:hyperlink>
    </w:p>
    <w:p>
      <w:pPr>
        <w:pStyle w:val="TOC2"/>
        <w:tabs>
          <w:tab w:val="right" w:leader="dot" w:pos="8306"/>
        </w:tabs>
      </w:pPr>
      <w:hyperlink w:anchor="_Toc7777" w:history="1">
        <w:r>
          <w:rPr>
            <w:rFonts w:ascii="仿宋" w:eastAsia="仿宋" w:hAnsi="仿宋" w:cs="仿宋" w:hint="eastAsia"/>
            <w:lang w:eastAsia="zh-CN"/>
          </w:rPr>
          <w:t>(三)、促生长药项目招投标要求</w:t>
        </w:r>
        <w:r>
          <w:tab/>
        </w:r>
        <w:r>
          <w:fldChar w:fldCharType="begin"/>
        </w:r>
        <w:r>
          <w:instrText xml:space="preserve"> PAGEREF _Toc7777 \h </w:instrText>
        </w:r>
        <w:r>
          <w:fldChar w:fldCharType="separate"/>
        </w:r>
        <w:r>
          <w:t>41</w:t>
        </w:r>
        <w:r>
          <w:fldChar w:fldCharType="end"/>
        </w:r>
      </w:hyperlink>
    </w:p>
    <w:p>
      <w:pPr>
        <w:pStyle w:val="TOC2"/>
        <w:tabs>
          <w:tab w:val="right" w:leader="dot" w:pos="8306"/>
        </w:tabs>
      </w:pPr>
      <w:hyperlink w:anchor="_Toc15214" w:history="1">
        <w:r>
          <w:rPr>
            <w:rFonts w:ascii="仿宋" w:eastAsia="仿宋" w:hAnsi="仿宋" w:cs="仿宋" w:hint="eastAsia"/>
            <w:lang w:eastAsia="zh-CN"/>
          </w:rPr>
          <w:t>(四)、促生长药项目招标方式和招标程序</w:t>
        </w:r>
        <w:r>
          <w:tab/>
        </w:r>
        <w:r>
          <w:fldChar w:fldCharType="begin"/>
        </w:r>
        <w:r>
          <w:instrText xml:space="preserve"> PAGEREF _Toc15214 \h </w:instrText>
        </w:r>
        <w:r>
          <w:fldChar w:fldCharType="separate"/>
        </w:r>
        <w:r>
          <w:t>42</w:t>
        </w:r>
        <w:r>
          <w:fldChar w:fldCharType="end"/>
        </w:r>
      </w:hyperlink>
    </w:p>
    <w:p>
      <w:pPr>
        <w:pStyle w:val="TOC2"/>
        <w:tabs>
          <w:tab w:val="right" w:leader="dot" w:pos="8306"/>
        </w:tabs>
      </w:pPr>
      <w:hyperlink w:anchor="_Toc24139" w:history="1">
        <w:r>
          <w:rPr>
            <w:rFonts w:ascii="仿宋" w:eastAsia="仿宋" w:hAnsi="仿宋" w:cs="仿宋" w:hint="eastAsia"/>
            <w:lang w:eastAsia="zh-CN"/>
          </w:rPr>
          <w:t>(五)、招标费用及信息发布</w:t>
        </w:r>
        <w:r>
          <w:tab/>
        </w:r>
        <w:r>
          <w:fldChar w:fldCharType="begin"/>
        </w:r>
        <w:r>
          <w:instrText xml:space="preserve"> PAGEREF _Toc24139 \h </w:instrText>
        </w:r>
        <w:r>
          <w:fldChar w:fldCharType="separate"/>
        </w:r>
        <w:r>
          <w:t>45</w:t>
        </w:r>
        <w:r>
          <w:fldChar w:fldCharType="end"/>
        </w:r>
      </w:hyperlink>
    </w:p>
    <w:p>
      <w:pPr>
        <w:pStyle w:val="TOC1"/>
        <w:tabs>
          <w:tab w:val="right" w:leader="dot" w:pos="8306"/>
        </w:tabs>
      </w:pPr>
      <w:hyperlink w:anchor="_Toc7384" w:history="1">
        <w:r>
          <w:rPr>
            <w:rFonts w:ascii="仿宋" w:eastAsia="仿宋" w:hAnsi="仿宋" w:cs="仿宋" w:hint="eastAsia"/>
            <w:lang w:eastAsia="zh-CN"/>
          </w:rPr>
          <w:t>七、安全经营规范</w:t>
        </w:r>
        <w:r>
          <w:tab/>
        </w:r>
        <w:r>
          <w:fldChar w:fldCharType="begin"/>
        </w:r>
        <w:r>
          <w:instrText xml:space="preserve"> PAGEREF _Toc7384 \h </w:instrText>
        </w:r>
        <w:r>
          <w:fldChar w:fldCharType="separate"/>
        </w:r>
        <w:r>
          <w:t>46</w:t>
        </w:r>
        <w:r>
          <w:fldChar w:fldCharType="end"/>
        </w:r>
      </w:hyperlink>
    </w:p>
    <w:p>
      <w:pPr>
        <w:pStyle w:val="TOC2"/>
        <w:tabs>
          <w:tab w:val="right" w:leader="dot" w:pos="8306"/>
        </w:tabs>
      </w:pPr>
      <w:hyperlink w:anchor="_Toc27697" w:history="1">
        <w:r>
          <w:rPr>
            <w:rFonts w:ascii="仿宋" w:eastAsia="仿宋" w:hAnsi="仿宋" w:cs="仿宋" w:hint="eastAsia"/>
            <w:lang w:eastAsia="zh-CN"/>
          </w:rPr>
          <w:t>(一)、消防安全</w:t>
        </w:r>
        <w:r>
          <w:tab/>
        </w:r>
        <w:r>
          <w:fldChar w:fldCharType="begin"/>
        </w:r>
        <w:r>
          <w:instrText xml:space="preserve"> PAGEREF _Toc27697 \h </w:instrText>
        </w:r>
        <w:r>
          <w:fldChar w:fldCharType="separate"/>
        </w:r>
        <w:r>
          <w:t>46</w:t>
        </w:r>
        <w:r>
          <w:fldChar w:fldCharType="end"/>
        </w:r>
      </w:hyperlink>
    </w:p>
    <w:p>
      <w:pPr>
        <w:pStyle w:val="TOC2"/>
        <w:tabs>
          <w:tab w:val="right" w:leader="dot" w:pos="8306"/>
        </w:tabs>
      </w:pPr>
      <w:hyperlink w:anchor="_Toc7127" w:history="1">
        <w:r>
          <w:rPr>
            <w:rFonts w:ascii="仿宋" w:eastAsia="仿宋" w:hAnsi="仿宋" w:cs="仿宋" w:hint="eastAsia"/>
            <w:lang w:eastAsia="zh-CN"/>
          </w:rPr>
          <w:t>(二)、防火防爆总图布置措施</w:t>
        </w:r>
        <w:r>
          <w:tab/>
        </w:r>
        <w:r>
          <w:fldChar w:fldCharType="begin"/>
        </w:r>
        <w:r>
          <w:instrText xml:space="preserve"> PAGEREF _Toc7127 \h </w:instrText>
        </w:r>
        <w:r>
          <w:fldChar w:fldCharType="separate"/>
        </w:r>
        <w:r>
          <w:t>48</w:t>
        </w:r>
        <w:r>
          <w:fldChar w:fldCharType="end"/>
        </w:r>
      </w:hyperlink>
    </w:p>
    <w:p>
      <w:pPr>
        <w:pStyle w:val="TOC2"/>
        <w:tabs>
          <w:tab w:val="right" w:leader="dot" w:pos="8306"/>
        </w:tabs>
      </w:pPr>
      <w:hyperlink w:anchor="_Toc14277" w:history="1">
        <w:r>
          <w:rPr>
            <w:rFonts w:ascii="仿宋" w:eastAsia="仿宋" w:hAnsi="仿宋" w:cs="仿宋" w:hint="eastAsia"/>
            <w:lang w:eastAsia="zh-CN"/>
          </w:rPr>
          <w:t>(三)、自然灾害防范措施</w:t>
        </w:r>
        <w:r>
          <w:tab/>
        </w:r>
        <w:r>
          <w:fldChar w:fldCharType="begin"/>
        </w:r>
        <w:r>
          <w:instrText xml:space="preserve"> PAGEREF _Toc14277 \h </w:instrText>
        </w:r>
        <w:r>
          <w:fldChar w:fldCharType="separate"/>
        </w:r>
        <w:r>
          <w:t>48</w:t>
        </w:r>
        <w:r>
          <w:fldChar w:fldCharType="end"/>
        </w:r>
      </w:hyperlink>
    </w:p>
    <w:p>
      <w:pPr>
        <w:pStyle w:val="TOC2"/>
        <w:tabs>
          <w:tab w:val="right" w:leader="dot" w:pos="8306"/>
        </w:tabs>
      </w:pPr>
      <w:hyperlink w:anchor="_Toc6029" w:history="1">
        <w:r>
          <w:rPr>
            <w:rFonts w:ascii="仿宋" w:eastAsia="仿宋" w:hAnsi="仿宋" w:cs="仿宋" w:hint="eastAsia"/>
            <w:lang w:eastAsia="zh-CN"/>
          </w:rPr>
          <w:t>(四)、安全色及安全标志使用要求</w:t>
        </w:r>
        <w:r>
          <w:tab/>
        </w:r>
        <w:r>
          <w:fldChar w:fldCharType="begin"/>
        </w:r>
        <w:r>
          <w:instrText xml:space="preserve"> PAGEREF _Toc6029 \h </w:instrText>
        </w:r>
        <w:r>
          <w:fldChar w:fldCharType="separate"/>
        </w:r>
        <w:r>
          <w:t>49</w:t>
        </w:r>
        <w:r>
          <w:fldChar w:fldCharType="end"/>
        </w:r>
      </w:hyperlink>
    </w:p>
    <w:p>
      <w:pPr>
        <w:pStyle w:val="TOC2"/>
        <w:tabs>
          <w:tab w:val="right" w:leader="dot" w:pos="8306"/>
        </w:tabs>
      </w:pPr>
      <w:hyperlink w:anchor="_Toc239" w:history="1">
        <w:r>
          <w:rPr>
            <w:rFonts w:ascii="仿宋" w:eastAsia="仿宋" w:hAnsi="仿宋" w:cs="仿宋" w:hint="eastAsia"/>
            <w:lang w:eastAsia="zh-CN"/>
          </w:rPr>
          <w:t>(五)、电气安全保障措施</w:t>
        </w:r>
        <w:r>
          <w:tab/>
        </w:r>
        <w:r>
          <w:fldChar w:fldCharType="begin"/>
        </w:r>
        <w:r>
          <w:instrText xml:space="preserve"> PAGEREF _Toc239 \h </w:instrText>
        </w:r>
        <w:r>
          <w:fldChar w:fldCharType="separate"/>
        </w:r>
        <w:r>
          <w:t>50</w:t>
        </w:r>
        <w:r>
          <w:fldChar w:fldCharType="end"/>
        </w:r>
      </w:hyperlink>
    </w:p>
    <w:p>
      <w:pPr>
        <w:pStyle w:val="TOC2"/>
        <w:tabs>
          <w:tab w:val="right" w:leader="dot" w:pos="8306"/>
        </w:tabs>
      </w:pPr>
      <w:hyperlink w:anchor="_Toc74" w:history="1">
        <w:r>
          <w:rPr>
            <w:rFonts w:ascii="仿宋" w:eastAsia="仿宋" w:hAnsi="仿宋" w:cs="仿宋" w:hint="eastAsia"/>
            <w:lang w:eastAsia="zh-CN"/>
          </w:rPr>
          <w:t>(六)、防尘防毒措施</w:t>
        </w:r>
        <w:r>
          <w:tab/>
        </w:r>
        <w:r>
          <w:fldChar w:fldCharType="begin"/>
        </w:r>
        <w:r>
          <w:instrText xml:space="preserve"> PAGEREF _Toc74 \h </w:instrText>
        </w:r>
        <w:r>
          <w:fldChar w:fldCharType="separate"/>
        </w:r>
        <w:r>
          <w:t>51</w:t>
        </w:r>
        <w:r>
          <w:fldChar w:fldCharType="end"/>
        </w:r>
      </w:hyperlink>
    </w:p>
    <w:p>
      <w:pPr>
        <w:pStyle w:val="TOC2"/>
        <w:tabs>
          <w:tab w:val="right" w:leader="dot" w:pos="8306"/>
        </w:tabs>
      </w:pPr>
      <w:hyperlink w:anchor="_Toc3744" w:history="1">
        <w:r>
          <w:rPr>
            <w:rFonts w:ascii="仿宋" w:eastAsia="仿宋" w:hAnsi="仿宋" w:cs="仿宋" w:hint="eastAsia"/>
            <w:lang w:eastAsia="zh-CN"/>
          </w:rPr>
          <w:t>(七)、防静电、触电防护及防雷措施</w:t>
        </w:r>
        <w:r>
          <w:tab/>
        </w:r>
        <w:r>
          <w:fldChar w:fldCharType="begin"/>
        </w:r>
        <w:r>
          <w:instrText xml:space="preserve"> PAGEREF _Toc3744 \h </w:instrText>
        </w:r>
        <w:r>
          <w:fldChar w:fldCharType="separate"/>
        </w:r>
        <w:r>
          <w:t>52</w:t>
        </w:r>
        <w:r>
          <w:fldChar w:fldCharType="end"/>
        </w:r>
      </w:hyperlink>
    </w:p>
    <w:p>
      <w:pPr>
        <w:pStyle w:val="TOC2"/>
        <w:tabs>
          <w:tab w:val="right" w:leader="dot" w:pos="8306"/>
        </w:tabs>
      </w:pPr>
      <w:hyperlink w:anchor="_Toc16793" w:history="1">
        <w:r>
          <w:rPr>
            <w:rFonts w:ascii="仿宋" w:eastAsia="仿宋" w:hAnsi="仿宋" w:cs="仿宋" w:hint="eastAsia"/>
            <w:lang w:eastAsia="zh-CN"/>
          </w:rPr>
          <w:t>(八)、机械设备安全保障措施</w:t>
        </w:r>
        <w:r>
          <w:tab/>
        </w:r>
        <w:r>
          <w:fldChar w:fldCharType="begin"/>
        </w:r>
        <w:r>
          <w:instrText xml:space="preserve"> PAGEREF _Toc16793 \h </w:instrText>
        </w:r>
        <w:r>
          <w:fldChar w:fldCharType="separate"/>
        </w:r>
        <w:r>
          <w:t>52</w:t>
        </w:r>
        <w:r>
          <w:fldChar w:fldCharType="end"/>
        </w:r>
      </w:hyperlink>
    </w:p>
    <w:p>
      <w:pPr>
        <w:pStyle w:val="TOC2"/>
        <w:tabs>
          <w:tab w:val="right" w:leader="dot" w:pos="8306"/>
        </w:tabs>
      </w:pPr>
      <w:hyperlink w:anchor="_Toc17711" w:history="1">
        <w:r>
          <w:rPr>
            <w:rFonts w:ascii="仿宋" w:eastAsia="仿宋" w:hAnsi="仿宋" w:cs="仿宋" w:hint="eastAsia"/>
            <w:lang w:eastAsia="zh-CN"/>
          </w:rPr>
          <w:t>(九)、劳动安全保障措施</w:t>
        </w:r>
        <w:r>
          <w:tab/>
        </w:r>
        <w:r>
          <w:fldChar w:fldCharType="begin"/>
        </w:r>
        <w:r>
          <w:instrText xml:space="preserve"> PAGEREF _Toc17711 \h </w:instrText>
        </w:r>
        <w:r>
          <w:fldChar w:fldCharType="separate"/>
        </w:r>
        <w:r>
          <w:t>53</w:t>
        </w:r>
        <w:r>
          <w:fldChar w:fldCharType="end"/>
        </w:r>
      </w:hyperlink>
    </w:p>
    <w:p>
      <w:pPr>
        <w:pStyle w:val="TOC2"/>
        <w:tabs>
          <w:tab w:val="right" w:leader="dot" w:pos="8306"/>
        </w:tabs>
      </w:pPr>
      <w:hyperlink w:anchor="_Toc414" w:history="1">
        <w:r>
          <w:rPr>
            <w:rFonts w:ascii="仿宋" w:eastAsia="仿宋" w:hAnsi="仿宋" w:cs="仿宋" w:hint="eastAsia"/>
            <w:lang w:eastAsia="zh-CN"/>
          </w:rPr>
          <w:t>(十)、劳动安全卫生机构设置及教育制度</w:t>
        </w:r>
        <w:r>
          <w:tab/>
        </w:r>
        <w:r>
          <w:fldChar w:fldCharType="begin"/>
        </w:r>
        <w:r>
          <w:instrText xml:space="preserve"> PAGEREF _Toc414 \h </w:instrText>
        </w:r>
        <w:r>
          <w:fldChar w:fldCharType="separate"/>
        </w:r>
        <w:r>
          <w:t>54</w:t>
        </w:r>
        <w:r>
          <w:fldChar w:fldCharType="end"/>
        </w:r>
      </w:hyperlink>
    </w:p>
    <w:p>
      <w:pPr>
        <w:pStyle w:val="TOC2"/>
        <w:tabs>
          <w:tab w:val="right" w:leader="dot" w:pos="8306"/>
        </w:tabs>
      </w:pPr>
      <w:hyperlink w:anchor="_Toc24748" w:history="1">
        <w:r>
          <w:rPr>
            <w:rFonts w:ascii="仿宋" w:eastAsia="仿宋" w:hAnsi="仿宋" w:cs="仿宋" w:hint="eastAsia"/>
            <w:lang w:eastAsia="zh-CN"/>
          </w:rPr>
          <w:t>(十一)、劳动安全预期效果评价</w:t>
        </w:r>
        <w:r>
          <w:tab/>
        </w:r>
        <w:r>
          <w:fldChar w:fldCharType="begin"/>
        </w:r>
        <w:r>
          <w:instrText xml:space="preserve"> PAGEREF _Toc24748 \h </w:instrText>
        </w:r>
        <w:r>
          <w:fldChar w:fldCharType="separate"/>
        </w:r>
        <w:r>
          <w:t>55</w:t>
        </w:r>
        <w:r>
          <w:fldChar w:fldCharType="end"/>
        </w:r>
      </w:hyperlink>
    </w:p>
    <w:p>
      <w:pPr>
        <w:pStyle w:val="TOC1"/>
        <w:tabs>
          <w:tab w:val="right" w:leader="dot" w:pos="8306"/>
        </w:tabs>
      </w:pPr>
      <w:hyperlink w:anchor="_Toc2209" w:history="1">
        <w:r>
          <w:rPr>
            <w:rFonts w:ascii="仿宋" w:eastAsia="仿宋" w:hAnsi="仿宋" w:cs="仿宋" w:hint="eastAsia"/>
            <w:lang w:eastAsia="zh-CN"/>
          </w:rPr>
          <w:t>八、节能方案分析</w:t>
        </w:r>
        <w:r>
          <w:tab/>
        </w:r>
        <w:r>
          <w:fldChar w:fldCharType="begin"/>
        </w:r>
        <w:r>
          <w:instrText xml:space="preserve"> PAGEREF _Toc2209 \h </w:instrText>
        </w:r>
        <w:r>
          <w:fldChar w:fldCharType="separate"/>
        </w:r>
        <w:r>
          <w:t>55</w:t>
        </w:r>
        <w:r>
          <w:fldChar w:fldCharType="end"/>
        </w:r>
      </w:hyperlink>
    </w:p>
    <w:p>
      <w:pPr>
        <w:pStyle w:val="TOC2"/>
        <w:tabs>
          <w:tab w:val="right" w:leader="dot" w:pos="8306"/>
        </w:tabs>
      </w:pPr>
      <w:hyperlink w:anchor="_Toc31443" w:history="1">
        <w:r>
          <w:rPr>
            <w:rFonts w:ascii="仿宋" w:eastAsia="仿宋" w:hAnsi="仿宋" w:cs="仿宋" w:hint="eastAsia"/>
            <w:lang w:eastAsia="zh-CN"/>
          </w:rPr>
          <w:t>(一)、用能标准和节能规范</w:t>
        </w:r>
        <w:r>
          <w:tab/>
        </w:r>
        <w:r>
          <w:fldChar w:fldCharType="begin"/>
        </w:r>
        <w:r>
          <w:instrText xml:space="preserve"> PAGEREF _Toc31443 \h </w:instrText>
        </w:r>
        <w:r>
          <w:fldChar w:fldCharType="separate"/>
        </w:r>
        <w:r>
          <w:t>55</w:t>
        </w:r>
        <w:r>
          <w:fldChar w:fldCharType="end"/>
        </w:r>
      </w:hyperlink>
    </w:p>
    <w:p>
      <w:pPr>
        <w:pStyle w:val="TOC2"/>
        <w:tabs>
          <w:tab w:val="right" w:leader="dot" w:pos="8306"/>
        </w:tabs>
      </w:pPr>
      <w:hyperlink w:anchor="_Toc31162" w:history="1">
        <w:r>
          <w:rPr>
            <w:rFonts w:ascii="仿宋" w:eastAsia="仿宋" w:hAnsi="仿宋" w:cs="仿宋" w:hint="eastAsia"/>
            <w:lang w:eastAsia="zh-CN"/>
          </w:rPr>
          <w:t>(二)、能耗状况和能耗指标分析</w:t>
        </w:r>
        <w:r>
          <w:tab/>
        </w:r>
        <w:r>
          <w:fldChar w:fldCharType="begin"/>
        </w:r>
        <w:r>
          <w:instrText xml:space="preserve"> PAGEREF _Toc31162 \h </w:instrText>
        </w:r>
        <w:r>
          <w:fldChar w:fldCharType="separate"/>
        </w:r>
        <w:r>
          <w:t>56</w:t>
        </w:r>
        <w:r>
          <w:fldChar w:fldCharType="end"/>
        </w:r>
      </w:hyperlink>
    </w:p>
    <w:p>
      <w:pPr>
        <w:pStyle w:val="TOC2"/>
        <w:tabs>
          <w:tab w:val="right" w:leader="dot" w:pos="8306"/>
        </w:tabs>
      </w:pPr>
      <w:hyperlink w:anchor="_Toc384" w:history="1">
        <w:r>
          <w:rPr>
            <w:rFonts w:ascii="仿宋" w:eastAsia="仿宋" w:hAnsi="仿宋" w:cs="仿宋" w:hint="eastAsia"/>
            <w:lang w:eastAsia="zh-CN"/>
          </w:rPr>
          <w:t>(三)、节能措施和节能效果分析</w:t>
        </w:r>
        <w:r>
          <w:tab/>
        </w:r>
        <w:r>
          <w:fldChar w:fldCharType="begin"/>
        </w:r>
        <w:r>
          <w:instrText xml:space="preserve"> PAGEREF _Toc384 \h </w:instrText>
        </w:r>
        <w:r>
          <w:fldChar w:fldCharType="separate"/>
        </w:r>
        <w:r>
          <w:t>57</w:t>
        </w:r>
        <w:r>
          <w:fldChar w:fldCharType="end"/>
        </w:r>
      </w:hyperlink>
    </w:p>
    <w:p>
      <w:pPr>
        <w:pStyle w:val="TOC1"/>
        <w:tabs>
          <w:tab w:val="right" w:leader="dot" w:pos="8306"/>
        </w:tabs>
      </w:pPr>
      <w:hyperlink w:anchor="_Toc3567" w:history="1">
        <w:r>
          <w:rPr>
            <w:rFonts w:ascii="仿宋" w:eastAsia="仿宋" w:hAnsi="仿宋" w:cs="仿宋" w:hint="eastAsia"/>
            <w:lang w:eastAsia="zh-CN"/>
          </w:rPr>
          <w:t>九、经济影响分析</w:t>
        </w:r>
        <w:r>
          <w:tab/>
        </w:r>
        <w:r>
          <w:fldChar w:fldCharType="begin"/>
        </w:r>
        <w:r>
          <w:instrText xml:space="preserve"> PAGEREF _Toc3567 \h </w:instrText>
        </w:r>
        <w:r>
          <w:fldChar w:fldCharType="separate"/>
        </w:r>
        <w:r>
          <w:t>58</w:t>
        </w:r>
        <w:r>
          <w:fldChar w:fldCharType="end"/>
        </w:r>
      </w:hyperlink>
    </w:p>
    <w:p>
      <w:pPr>
        <w:pStyle w:val="TOC2"/>
        <w:tabs>
          <w:tab w:val="right" w:leader="dot" w:pos="8306"/>
        </w:tabs>
      </w:pPr>
      <w:hyperlink w:anchor="_Toc10705" w:history="1">
        <w:r>
          <w:rPr>
            <w:rFonts w:ascii="仿宋" w:eastAsia="仿宋" w:hAnsi="仿宋" w:cs="仿宋" w:hint="eastAsia"/>
            <w:lang w:eastAsia="zh-CN"/>
          </w:rPr>
          <w:t>(一)、经济费用效益或费用效果分析</w:t>
        </w:r>
        <w:r>
          <w:tab/>
        </w:r>
        <w:r>
          <w:fldChar w:fldCharType="begin"/>
        </w:r>
        <w:r>
          <w:instrText xml:space="preserve"> PAGEREF _Toc10705 \h </w:instrText>
        </w:r>
        <w:r>
          <w:fldChar w:fldCharType="separate"/>
        </w:r>
        <w:r>
          <w:t>58</w:t>
        </w:r>
        <w:r>
          <w:fldChar w:fldCharType="end"/>
        </w:r>
      </w:hyperlink>
    </w:p>
    <w:p>
      <w:pPr>
        <w:pStyle w:val="TOC2"/>
        <w:tabs>
          <w:tab w:val="right" w:leader="dot" w:pos="8306"/>
        </w:tabs>
      </w:pPr>
      <w:hyperlink w:anchor="_Toc19789" w:history="1">
        <w:r>
          <w:rPr>
            <w:rFonts w:ascii="仿宋" w:eastAsia="仿宋" w:hAnsi="仿宋" w:cs="仿宋" w:hint="eastAsia"/>
            <w:lang w:eastAsia="zh-CN"/>
          </w:rPr>
          <w:t>(二)、行业影响分析</w:t>
        </w:r>
        <w:r>
          <w:tab/>
        </w:r>
        <w:r>
          <w:fldChar w:fldCharType="begin"/>
        </w:r>
        <w:r>
          <w:instrText xml:space="preserve"> PAGEREF _Toc19789 \h </w:instrText>
        </w:r>
        <w:r>
          <w:fldChar w:fldCharType="separate"/>
        </w:r>
        <w:r>
          <w:t>60</w:t>
        </w:r>
        <w:r>
          <w:fldChar w:fldCharType="end"/>
        </w:r>
      </w:hyperlink>
    </w:p>
    <w:p>
      <w:pPr>
        <w:pStyle w:val="TOC2"/>
        <w:tabs>
          <w:tab w:val="right" w:leader="dot" w:pos="8306"/>
        </w:tabs>
      </w:pPr>
      <w:hyperlink w:anchor="_Toc3425" w:history="1">
        <w:r>
          <w:rPr>
            <w:rFonts w:ascii="仿宋" w:eastAsia="仿宋" w:hAnsi="仿宋" w:cs="仿宋" w:hint="eastAsia"/>
            <w:lang w:eastAsia="zh-CN"/>
          </w:rPr>
          <w:t>(三)、区域经济影响分析</w:t>
        </w:r>
        <w:r>
          <w:tab/>
        </w:r>
        <w:r>
          <w:fldChar w:fldCharType="begin"/>
        </w:r>
        <w:r>
          <w:instrText xml:space="preserve"> PAGEREF _Toc3425 \h </w:instrText>
        </w:r>
        <w:r>
          <w:fldChar w:fldCharType="separate"/>
        </w:r>
        <w:r>
          <w:t>61</w:t>
        </w:r>
        <w:r>
          <w:fldChar w:fldCharType="end"/>
        </w:r>
      </w:hyperlink>
    </w:p>
    <w:p>
      <w:pPr>
        <w:pStyle w:val="TOC2"/>
        <w:tabs>
          <w:tab w:val="right" w:leader="dot" w:pos="8306"/>
        </w:tabs>
      </w:pPr>
      <w:hyperlink w:anchor="_Toc24002" w:history="1">
        <w:r>
          <w:rPr>
            <w:rFonts w:ascii="仿宋" w:eastAsia="仿宋" w:hAnsi="仿宋" w:cs="仿宋" w:hint="eastAsia"/>
            <w:lang w:eastAsia="zh-CN"/>
          </w:rPr>
          <w:t>(四)、宏观经济影响分析</w:t>
        </w:r>
        <w:r>
          <w:tab/>
        </w:r>
        <w:r>
          <w:fldChar w:fldCharType="begin"/>
        </w:r>
        <w:r>
          <w:instrText xml:space="preserve"> PAGEREF _Toc24002 \h </w:instrText>
        </w:r>
        <w:r>
          <w:fldChar w:fldCharType="separate"/>
        </w:r>
        <w:r>
          <w:t>62</w:t>
        </w:r>
        <w:r>
          <w:fldChar w:fldCharType="end"/>
        </w:r>
      </w:hyperlink>
    </w:p>
    <w:p>
      <w:pPr>
        <w:pStyle w:val="TOC1"/>
        <w:tabs>
          <w:tab w:val="right" w:leader="dot" w:pos="8306"/>
        </w:tabs>
      </w:pPr>
      <w:hyperlink w:anchor="_Toc18999" w:history="1">
        <w:r>
          <w:rPr>
            <w:rFonts w:ascii="仿宋" w:eastAsia="仿宋" w:hAnsi="仿宋" w:cs="仿宋" w:hint="eastAsia"/>
            <w:lang w:eastAsia="zh-CN"/>
          </w:rPr>
          <w:t>十、社会影响分析</w:t>
        </w:r>
        <w:r>
          <w:tab/>
        </w:r>
        <w:r>
          <w:fldChar w:fldCharType="begin"/>
        </w:r>
        <w:r>
          <w:instrText xml:space="preserve"> PAGEREF _Toc18999 \h </w:instrText>
        </w:r>
        <w:r>
          <w:fldChar w:fldCharType="separate"/>
        </w:r>
        <w:r>
          <w:t>63</w:t>
        </w:r>
        <w:r>
          <w:fldChar w:fldCharType="end"/>
        </w:r>
      </w:hyperlink>
    </w:p>
    <w:p>
      <w:pPr>
        <w:pStyle w:val="TOC2"/>
        <w:tabs>
          <w:tab w:val="right" w:leader="dot" w:pos="8306"/>
        </w:tabs>
      </w:pPr>
      <w:hyperlink w:anchor="_Toc32191" w:history="1">
        <w:r>
          <w:rPr>
            <w:rFonts w:ascii="仿宋" w:eastAsia="仿宋" w:hAnsi="仿宋" w:cs="仿宋" w:hint="eastAsia"/>
            <w:lang w:eastAsia="zh-CN"/>
          </w:rPr>
          <w:t>(一)、社会影响效果分析</w:t>
        </w:r>
        <w:r>
          <w:tab/>
        </w:r>
        <w:r>
          <w:fldChar w:fldCharType="begin"/>
        </w:r>
        <w:r>
          <w:instrText xml:space="preserve"> PAGEREF _Toc32191 \h </w:instrText>
        </w:r>
        <w:r>
          <w:fldChar w:fldCharType="separate"/>
        </w:r>
        <w:r>
          <w:t>63</w:t>
        </w:r>
        <w:r>
          <w:fldChar w:fldCharType="end"/>
        </w:r>
      </w:hyperlink>
    </w:p>
    <w:p>
      <w:pPr>
        <w:pStyle w:val="TOC2"/>
        <w:tabs>
          <w:tab w:val="right" w:leader="dot" w:pos="8306"/>
        </w:tabs>
      </w:pPr>
      <w:hyperlink w:anchor="_Toc869" w:history="1">
        <w:r>
          <w:rPr>
            <w:rFonts w:ascii="仿宋" w:eastAsia="仿宋" w:hAnsi="仿宋" w:cs="仿宋" w:hint="eastAsia"/>
            <w:lang w:eastAsia="zh-CN"/>
          </w:rPr>
          <w:t>(二)、社会适应性分析</w:t>
        </w:r>
        <w:r>
          <w:tab/>
        </w:r>
        <w:r>
          <w:fldChar w:fldCharType="begin"/>
        </w:r>
        <w:r>
          <w:instrText xml:space="preserve"> PAGEREF _Toc869 \h </w:instrText>
        </w:r>
        <w:r>
          <w:fldChar w:fldCharType="separate"/>
        </w:r>
        <w:r>
          <w:t>64</w:t>
        </w:r>
        <w:r>
          <w:fldChar w:fldCharType="end"/>
        </w:r>
      </w:hyperlink>
    </w:p>
    <w:p>
      <w:pPr>
        <w:pStyle w:val="TOC2"/>
        <w:tabs>
          <w:tab w:val="right" w:leader="dot" w:pos="8306"/>
        </w:tabs>
      </w:pPr>
      <w:hyperlink w:anchor="_Toc12520" w:history="1">
        <w:r>
          <w:rPr>
            <w:rFonts w:ascii="仿宋" w:eastAsia="仿宋" w:hAnsi="仿宋" w:cs="仿宋" w:hint="eastAsia"/>
            <w:lang w:eastAsia="zh-CN"/>
          </w:rPr>
          <w:t>(三)、社会风险及对策分析</w:t>
        </w:r>
        <w:r>
          <w:tab/>
        </w:r>
        <w:r>
          <w:fldChar w:fldCharType="begin"/>
        </w:r>
        <w:r>
          <w:instrText xml:space="preserve"> PAGEREF _Toc12520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20707"/>
      <w:r>
        <w:rPr>
          <w:rFonts w:ascii="仿宋" w:eastAsia="仿宋" w:hAnsi="仿宋" w:cs="仿宋" w:hint="eastAsia"/>
          <w:sz w:val="28"/>
          <w:lang w:eastAsia="zh-CN"/>
        </w:rPr>
        <w:t>一、促生长药概述</w:t>
      </w:r>
      <w:bookmarkEnd w:id="2"/>
    </w:p>
    <w:p>
      <w:pPr>
        <w:pStyle w:val="Heading2"/>
        <w:rPr>
          <w:rFonts w:ascii="仿宋" w:eastAsia="仿宋" w:hAnsi="仿宋" w:cs="仿宋" w:hint="eastAsia"/>
          <w:lang w:eastAsia="zh-CN"/>
        </w:rPr>
      </w:pPr>
      <w:bookmarkStart w:id="3" w:name="_Toc5362"/>
      <w:r>
        <w:rPr>
          <w:rFonts w:ascii="仿宋" w:eastAsia="仿宋" w:hAnsi="仿宋" w:cs="仿宋" w:hint="eastAsia"/>
          <w:lang w:eastAsia="zh-CN"/>
        </w:rPr>
        <w:t>(一)、促生长药项目名称及建设性质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促生长药项目名称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促生长药产业发展促生长药项目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(二)促生长药项目建设性质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该促生长药项目属于改建促生长药项目，旨在依托某某地区丰富的XX资源，以及该地区产业园区良好的产业基础和创新环境，对现有促生长药生产线进行技术升级和设备更新，提高产品附加值，增强市场竞争力，促进地方经济发展。促生长药项目建成后，预计年产值可达XX万元，成为该地区促生长药产业的重要基地。</w:t>
      </w:r>
    </w:p>
    <w:p>
      <w:pPr>
        <w:pStyle w:val="Heading2"/>
        <w:ind w:firstLine="560" w:firstLineChars="200"/>
        <w:rPr>
          <w:rFonts w:ascii="仿宋" w:eastAsia="仿宋" w:hAnsi="仿宋" w:cs="仿宋" w:hint="eastAsia"/>
          <w:sz w:val="28"/>
          <w:lang w:eastAsia="zh-CN"/>
        </w:rPr>
      </w:pPr>
      <w:bookmarkStart w:id="4" w:name="_Toc7860"/>
      <w:r>
        <w:rPr>
          <w:rFonts w:ascii="仿宋" w:eastAsia="仿宋" w:hAnsi="仿宋" w:cs="仿宋" w:hint="eastAsia"/>
          <w:sz w:val="28"/>
          <w:lang w:eastAsia="zh-CN"/>
        </w:rPr>
        <w:t>(二)、促生长药项目承办单位背景分析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21644"/>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31449"/>
      <w:r>
        <w:rPr>
          <w:rFonts w:ascii="仿宋" w:eastAsia="仿宋" w:hAnsi="仿宋" w:cs="仿宋" w:hint="eastAsia"/>
          <w:sz w:val="28"/>
          <w:lang w:eastAsia="zh-CN"/>
        </w:rPr>
        <w:t>(四)、促生长药项目提出的理由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促生长药产量出现了上升趋势。根据XXX机构的估计，该年度全球促生长药产量达到了XXX，相比20XX年度有所增长。这一增长趋势表明全球促生长药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与此同时，全球促生长药消费量也呈现连续上升的趋势。根据XXX机构的估计，20XX-20XX年度全球促生长药消费量达到了XXX。这表明全球对促生长药的需求不断增加，可能受到人口增长、经济发展和食品工业的推动。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这一全球促生长药市场的动态对贵公司在科技和相关领域的发展具有重要意义。在面对这一市场趋势时，贵公司可以考虑以下方面的发展和调整：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科技创新：加大研发投入，致力于科技的创新和应用。通过开发高效的生产技术、改良品种和管理系统，帮助农民提高促生长药产量和质量，满足不断增长的市场需求。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数字化与智能化：积极探索数字化和智能化技术的应用，提高生产的精准性和效率。例如，利用大数据分析和人工智能技术优化生产决策，提供精准的种植指导和管理方案。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可持续发展：关注环境可持续性和生态保护，推动绿色发展。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https://d.book118.com/817065104113006051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促生长药相关项目实施方案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促生长药相关项目实施方案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促生长药相关项目实施方案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促生长药相关项目实施方案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CF0454"/>
    <w:rsid w:val="19CF04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1706510411300605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2023-12-30T22:16:00Z</dcterms:created>
  <dcterms:modified xsi:type="dcterms:W3CDTF">2023-12-30T22:16:11Z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4DF3072DC75D4F5289E554BC03911329_11</vt:lpwstr>
  </property>
  <property fmtid="{D5CDD505-2E9C-101B-9397-08002B2CF9AE}" pid="3" name="KSOProductBuildVer">
    <vt:lpwstr>2052-12.1.0.16120</vt:lpwstr>
  </property>
</Properties>
</file>