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国产飞机上装用的进口发动机和机载设备翻修项目规划设计方案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84" w:history="1">
        <w:r>
          <w:rPr>
            <w:rFonts w:ascii="仿宋" w:eastAsia="仿宋" w:hAnsi="仿宋" w:cs="仿宋" w:hint="eastAsia"/>
            <w:lang w:eastAsia="zh-CN"/>
          </w:rPr>
          <w:t>序言</w:t>
        </w:r>
        <w:r>
          <w:tab/>
        </w:r>
        <w:r>
          <w:fldChar w:fldCharType="begin"/>
        </w:r>
        <w:r>
          <w:instrText xml:space="preserve"> PAGEREF _Toc16684 \h </w:instrText>
        </w:r>
        <w:r>
          <w:fldChar w:fldCharType="separate"/>
        </w:r>
        <w:r>
          <w:t>3</w:t>
        </w:r>
        <w:r>
          <w:fldChar w:fldCharType="end"/>
        </w:r>
      </w:hyperlink>
    </w:p>
    <w:p>
      <w:pPr>
        <w:pStyle w:val="TOC1"/>
        <w:tabs>
          <w:tab w:val="right" w:leader="dot" w:pos="8306"/>
        </w:tabs>
      </w:pPr>
      <w:hyperlink w:anchor="_Toc11087" w:history="1">
        <w:r>
          <w:rPr>
            <w:rFonts w:ascii="仿宋" w:eastAsia="仿宋" w:hAnsi="仿宋" w:cs="仿宋" w:hint="eastAsia"/>
            <w:lang w:eastAsia="zh-CN"/>
          </w:rPr>
          <w:t>一、产品规划分析</w:t>
        </w:r>
        <w:r>
          <w:tab/>
        </w:r>
        <w:r>
          <w:fldChar w:fldCharType="begin"/>
        </w:r>
        <w:r>
          <w:instrText xml:space="preserve"> PAGEREF _Toc11087 \h </w:instrText>
        </w:r>
        <w:r>
          <w:fldChar w:fldCharType="separate"/>
        </w:r>
        <w:r>
          <w:t>3</w:t>
        </w:r>
        <w:r>
          <w:fldChar w:fldCharType="end"/>
        </w:r>
      </w:hyperlink>
    </w:p>
    <w:p>
      <w:pPr>
        <w:pStyle w:val="TOC2"/>
        <w:tabs>
          <w:tab w:val="right" w:leader="dot" w:pos="8306"/>
        </w:tabs>
      </w:pPr>
      <w:hyperlink w:anchor="_Toc1539" w:history="1">
        <w:r>
          <w:rPr>
            <w:rFonts w:ascii="仿宋" w:eastAsia="仿宋" w:hAnsi="仿宋" w:cs="仿宋" w:hint="eastAsia"/>
            <w:lang w:eastAsia="zh-CN"/>
          </w:rPr>
          <w:t>(一)、产品规划</w:t>
        </w:r>
        <w:r>
          <w:tab/>
        </w:r>
        <w:r>
          <w:fldChar w:fldCharType="begin"/>
        </w:r>
        <w:r>
          <w:instrText xml:space="preserve"> PAGEREF _Toc1539 \h </w:instrText>
        </w:r>
        <w:r>
          <w:fldChar w:fldCharType="separate"/>
        </w:r>
        <w:r>
          <w:t>3</w:t>
        </w:r>
        <w:r>
          <w:fldChar w:fldCharType="end"/>
        </w:r>
      </w:hyperlink>
    </w:p>
    <w:p>
      <w:pPr>
        <w:pStyle w:val="TOC2"/>
        <w:tabs>
          <w:tab w:val="right" w:leader="dot" w:pos="8306"/>
        </w:tabs>
      </w:pPr>
      <w:hyperlink w:anchor="_Toc16189" w:history="1">
        <w:r>
          <w:rPr>
            <w:rFonts w:ascii="仿宋" w:eastAsia="仿宋" w:hAnsi="仿宋" w:cs="仿宋" w:hint="eastAsia"/>
            <w:lang w:eastAsia="zh-CN"/>
          </w:rPr>
          <w:t>(二)、建设规模</w:t>
        </w:r>
        <w:r>
          <w:tab/>
        </w:r>
        <w:r>
          <w:fldChar w:fldCharType="begin"/>
        </w:r>
        <w:r>
          <w:instrText xml:space="preserve"> PAGEREF _Toc16189 \h </w:instrText>
        </w:r>
        <w:r>
          <w:fldChar w:fldCharType="separate"/>
        </w:r>
        <w:r>
          <w:t>4</w:t>
        </w:r>
        <w:r>
          <w:fldChar w:fldCharType="end"/>
        </w:r>
      </w:hyperlink>
    </w:p>
    <w:p>
      <w:pPr>
        <w:pStyle w:val="TOC1"/>
        <w:tabs>
          <w:tab w:val="right" w:leader="dot" w:pos="8306"/>
        </w:tabs>
      </w:pPr>
      <w:hyperlink w:anchor="_Toc14712" w:history="1">
        <w:r>
          <w:rPr>
            <w:rFonts w:ascii="仿宋" w:eastAsia="仿宋" w:hAnsi="仿宋" w:cs="仿宋" w:hint="eastAsia"/>
            <w:lang w:eastAsia="zh-CN"/>
          </w:rPr>
          <w:t>二、国产飞机上装用的进口发动机和机载设备翻修项目文档管理</w:t>
        </w:r>
        <w:r>
          <w:tab/>
        </w:r>
        <w:r>
          <w:fldChar w:fldCharType="begin"/>
        </w:r>
        <w:r>
          <w:instrText xml:space="preserve"> PAGEREF _Toc14712 \h </w:instrText>
        </w:r>
        <w:r>
          <w:fldChar w:fldCharType="separate"/>
        </w:r>
        <w:r>
          <w:t>5</w:t>
        </w:r>
        <w:r>
          <w:fldChar w:fldCharType="end"/>
        </w:r>
      </w:hyperlink>
    </w:p>
    <w:p>
      <w:pPr>
        <w:pStyle w:val="TOC2"/>
        <w:tabs>
          <w:tab w:val="right" w:leader="dot" w:pos="8306"/>
        </w:tabs>
      </w:pPr>
      <w:hyperlink w:anchor="_Toc4925" w:history="1">
        <w:r>
          <w:rPr>
            <w:rFonts w:ascii="仿宋" w:eastAsia="仿宋" w:hAnsi="仿宋" w:cs="仿宋" w:hint="eastAsia"/>
            <w:lang w:eastAsia="zh-CN"/>
          </w:rPr>
          <w:t>(一)、文档编制与审查</w:t>
        </w:r>
        <w:r>
          <w:tab/>
        </w:r>
        <w:r>
          <w:fldChar w:fldCharType="begin"/>
        </w:r>
        <w:r>
          <w:instrText xml:space="preserve"> PAGEREF _Toc4925 \h </w:instrText>
        </w:r>
        <w:r>
          <w:fldChar w:fldCharType="separate"/>
        </w:r>
        <w:r>
          <w:t>5</w:t>
        </w:r>
        <w:r>
          <w:fldChar w:fldCharType="end"/>
        </w:r>
      </w:hyperlink>
    </w:p>
    <w:p>
      <w:pPr>
        <w:pStyle w:val="TOC2"/>
        <w:tabs>
          <w:tab w:val="right" w:leader="dot" w:pos="8306"/>
        </w:tabs>
      </w:pPr>
      <w:hyperlink w:anchor="_Toc15871" w:history="1">
        <w:r>
          <w:rPr>
            <w:rFonts w:ascii="仿宋" w:eastAsia="仿宋" w:hAnsi="仿宋" w:cs="仿宋" w:hint="eastAsia"/>
            <w:lang w:eastAsia="zh-CN"/>
          </w:rPr>
          <w:t>(二)、文档发布与分发</w:t>
        </w:r>
        <w:r>
          <w:tab/>
        </w:r>
        <w:r>
          <w:fldChar w:fldCharType="begin"/>
        </w:r>
        <w:r>
          <w:instrText xml:space="preserve"> PAGEREF _Toc15871 \h </w:instrText>
        </w:r>
        <w:r>
          <w:fldChar w:fldCharType="separate"/>
        </w:r>
        <w:r>
          <w:t>7</w:t>
        </w:r>
        <w:r>
          <w:fldChar w:fldCharType="end"/>
        </w:r>
      </w:hyperlink>
    </w:p>
    <w:p>
      <w:pPr>
        <w:pStyle w:val="TOC2"/>
        <w:tabs>
          <w:tab w:val="right" w:leader="dot" w:pos="8306"/>
        </w:tabs>
      </w:pPr>
      <w:hyperlink w:anchor="_Toc8508" w:history="1">
        <w:r>
          <w:rPr>
            <w:rFonts w:ascii="仿宋" w:eastAsia="仿宋" w:hAnsi="仿宋" w:cs="仿宋" w:hint="eastAsia"/>
            <w:lang w:eastAsia="zh-CN"/>
          </w:rPr>
          <w:t>(三)、文档存档与归档</w:t>
        </w:r>
        <w:r>
          <w:tab/>
        </w:r>
        <w:r>
          <w:fldChar w:fldCharType="begin"/>
        </w:r>
        <w:r>
          <w:instrText xml:space="preserve"> PAGEREF _Toc8508 \h </w:instrText>
        </w:r>
        <w:r>
          <w:fldChar w:fldCharType="separate"/>
        </w:r>
        <w:r>
          <w:t>8</w:t>
        </w:r>
        <w:r>
          <w:fldChar w:fldCharType="end"/>
        </w:r>
      </w:hyperlink>
    </w:p>
    <w:p>
      <w:pPr>
        <w:pStyle w:val="TOC1"/>
        <w:tabs>
          <w:tab w:val="right" w:leader="dot" w:pos="8306"/>
        </w:tabs>
      </w:pPr>
      <w:hyperlink w:anchor="_Toc27116" w:history="1">
        <w:r>
          <w:rPr>
            <w:rFonts w:ascii="仿宋" w:eastAsia="仿宋" w:hAnsi="仿宋" w:cs="仿宋" w:hint="eastAsia"/>
            <w:lang w:eastAsia="zh-CN"/>
          </w:rPr>
          <w:t>三、国产飞机上装用的进口发动机和机载设备翻修项目土建工程</w:t>
        </w:r>
        <w:r>
          <w:tab/>
        </w:r>
        <w:r>
          <w:fldChar w:fldCharType="begin"/>
        </w:r>
        <w:r>
          <w:instrText xml:space="preserve"> PAGEREF _Toc27116 \h </w:instrText>
        </w:r>
        <w:r>
          <w:fldChar w:fldCharType="separate"/>
        </w:r>
        <w:r>
          <w:t>9</w:t>
        </w:r>
        <w:r>
          <w:fldChar w:fldCharType="end"/>
        </w:r>
      </w:hyperlink>
    </w:p>
    <w:p>
      <w:pPr>
        <w:pStyle w:val="TOC2"/>
        <w:tabs>
          <w:tab w:val="right" w:leader="dot" w:pos="8306"/>
        </w:tabs>
      </w:pPr>
      <w:hyperlink w:anchor="_Toc8659" w:history="1">
        <w:r>
          <w:rPr>
            <w:rFonts w:ascii="仿宋" w:eastAsia="仿宋" w:hAnsi="仿宋" w:cs="仿宋" w:hint="eastAsia"/>
            <w:lang w:eastAsia="zh-CN"/>
          </w:rPr>
          <w:t>(一)、建筑工程设计原则</w:t>
        </w:r>
        <w:r>
          <w:tab/>
        </w:r>
        <w:r>
          <w:fldChar w:fldCharType="begin"/>
        </w:r>
        <w:r>
          <w:instrText xml:space="preserve"> PAGEREF _Toc8659 \h </w:instrText>
        </w:r>
        <w:r>
          <w:fldChar w:fldCharType="separate"/>
        </w:r>
        <w:r>
          <w:t>9</w:t>
        </w:r>
        <w:r>
          <w:fldChar w:fldCharType="end"/>
        </w:r>
      </w:hyperlink>
    </w:p>
    <w:p>
      <w:pPr>
        <w:pStyle w:val="TOC2"/>
        <w:tabs>
          <w:tab w:val="right" w:leader="dot" w:pos="8306"/>
        </w:tabs>
      </w:pPr>
      <w:hyperlink w:anchor="_Toc18604" w:history="1">
        <w:r>
          <w:rPr>
            <w:rFonts w:ascii="仿宋" w:eastAsia="仿宋" w:hAnsi="仿宋" w:cs="仿宋" w:hint="eastAsia"/>
            <w:lang w:eastAsia="zh-CN"/>
          </w:rPr>
          <w:t>(二)、土建工程设计年限及安全等级</w:t>
        </w:r>
        <w:r>
          <w:tab/>
        </w:r>
        <w:r>
          <w:fldChar w:fldCharType="begin"/>
        </w:r>
        <w:r>
          <w:instrText xml:space="preserve"> PAGEREF _Toc18604 \h </w:instrText>
        </w:r>
        <w:r>
          <w:fldChar w:fldCharType="separate"/>
        </w:r>
        <w:r>
          <w:t>11</w:t>
        </w:r>
        <w:r>
          <w:fldChar w:fldCharType="end"/>
        </w:r>
      </w:hyperlink>
    </w:p>
    <w:p>
      <w:pPr>
        <w:pStyle w:val="TOC2"/>
        <w:tabs>
          <w:tab w:val="right" w:leader="dot" w:pos="8306"/>
        </w:tabs>
      </w:pPr>
      <w:hyperlink w:anchor="_Toc6953" w:history="1">
        <w:r>
          <w:rPr>
            <w:rFonts w:ascii="仿宋" w:eastAsia="仿宋" w:hAnsi="仿宋" w:cs="仿宋" w:hint="eastAsia"/>
            <w:lang w:eastAsia="zh-CN"/>
          </w:rPr>
          <w:t>(三)、建筑工程设计总体要求</w:t>
        </w:r>
        <w:r>
          <w:tab/>
        </w:r>
        <w:r>
          <w:fldChar w:fldCharType="begin"/>
        </w:r>
        <w:r>
          <w:instrText xml:space="preserve"> PAGEREF _Toc6953 \h </w:instrText>
        </w:r>
        <w:r>
          <w:fldChar w:fldCharType="separate"/>
        </w:r>
        <w:r>
          <w:t>12</w:t>
        </w:r>
        <w:r>
          <w:fldChar w:fldCharType="end"/>
        </w:r>
      </w:hyperlink>
    </w:p>
    <w:p>
      <w:pPr>
        <w:pStyle w:val="TOC2"/>
        <w:tabs>
          <w:tab w:val="right" w:leader="dot" w:pos="8306"/>
        </w:tabs>
      </w:pPr>
      <w:hyperlink w:anchor="_Toc30342" w:history="1">
        <w:r>
          <w:rPr>
            <w:rFonts w:ascii="仿宋" w:eastAsia="仿宋" w:hAnsi="仿宋" w:cs="仿宋" w:hint="eastAsia"/>
            <w:lang w:eastAsia="zh-CN"/>
          </w:rPr>
          <w:t>(四)、土建工程建设指标</w:t>
        </w:r>
        <w:r>
          <w:tab/>
        </w:r>
        <w:r>
          <w:fldChar w:fldCharType="begin"/>
        </w:r>
        <w:r>
          <w:instrText xml:space="preserve"> PAGEREF _Toc30342 \h </w:instrText>
        </w:r>
        <w:r>
          <w:fldChar w:fldCharType="separate"/>
        </w:r>
        <w:r>
          <w:t>13</w:t>
        </w:r>
        <w:r>
          <w:fldChar w:fldCharType="end"/>
        </w:r>
      </w:hyperlink>
    </w:p>
    <w:p>
      <w:pPr>
        <w:pStyle w:val="TOC1"/>
        <w:tabs>
          <w:tab w:val="right" w:leader="dot" w:pos="8306"/>
        </w:tabs>
      </w:pPr>
      <w:hyperlink w:anchor="_Toc13347" w:history="1">
        <w:r>
          <w:rPr>
            <w:rFonts w:ascii="仿宋" w:eastAsia="仿宋" w:hAnsi="仿宋" w:cs="仿宋" w:hint="eastAsia"/>
            <w:lang w:eastAsia="zh-CN"/>
          </w:rPr>
          <w:t>四、国产飞机上装用的进口发动机和机载设备翻修项目可持续发展</w:t>
        </w:r>
        <w:r>
          <w:tab/>
        </w:r>
        <w:r>
          <w:fldChar w:fldCharType="begin"/>
        </w:r>
        <w:r>
          <w:instrText xml:space="preserve"> PAGEREF _Toc13347 \h </w:instrText>
        </w:r>
        <w:r>
          <w:fldChar w:fldCharType="separate"/>
        </w:r>
        <w:r>
          <w:t>13</w:t>
        </w:r>
        <w:r>
          <w:fldChar w:fldCharType="end"/>
        </w:r>
      </w:hyperlink>
    </w:p>
    <w:p>
      <w:pPr>
        <w:pStyle w:val="TOC2"/>
        <w:tabs>
          <w:tab w:val="right" w:leader="dot" w:pos="8306"/>
        </w:tabs>
      </w:pPr>
      <w:hyperlink w:anchor="_Toc29603" w:history="1">
        <w:r>
          <w:rPr>
            <w:rFonts w:ascii="仿宋" w:eastAsia="仿宋" w:hAnsi="仿宋" w:cs="仿宋" w:hint="eastAsia"/>
            <w:lang w:eastAsia="zh-CN"/>
          </w:rPr>
          <w:t>(一)、可持续战略与实践</w:t>
        </w:r>
        <w:r>
          <w:tab/>
        </w:r>
        <w:r>
          <w:fldChar w:fldCharType="begin"/>
        </w:r>
        <w:r>
          <w:instrText xml:space="preserve"> PAGEREF _Toc29603 \h </w:instrText>
        </w:r>
        <w:r>
          <w:fldChar w:fldCharType="separate"/>
        </w:r>
        <w:r>
          <w:t>13</w:t>
        </w:r>
        <w:r>
          <w:fldChar w:fldCharType="end"/>
        </w:r>
      </w:hyperlink>
    </w:p>
    <w:p>
      <w:pPr>
        <w:pStyle w:val="TOC2"/>
        <w:tabs>
          <w:tab w:val="right" w:leader="dot" w:pos="8306"/>
        </w:tabs>
      </w:pPr>
      <w:hyperlink w:anchor="_Toc21967" w:history="1">
        <w:r>
          <w:rPr>
            <w:rFonts w:ascii="仿宋" w:eastAsia="仿宋" w:hAnsi="仿宋" w:cs="仿宋" w:hint="eastAsia"/>
            <w:lang w:eastAsia="zh-CN"/>
          </w:rPr>
          <w:t>(二)、环保与社会责任</w:t>
        </w:r>
        <w:r>
          <w:tab/>
        </w:r>
        <w:r>
          <w:fldChar w:fldCharType="begin"/>
        </w:r>
        <w:r>
          <w:instrText xml:space="preserve"> PAGEREF _Toc21967 \h </w:instrText>
        </w:r>
        <w:r>
          <w:fldChar w:fldCharType="separate"/>
        </w:r>
        <w:r>
          <w:t>14</w:t>
        </w:r>
        <w:r>
          <w:fldChar w:fldCharType="end"/>
        </w:r>
      </w:hyperlink>
    </w:p>
    <w:p>
      <w:pPr>
        <w:pStyle w:val="TOC1"/>
        <w:tabs>
          <w:tab w:val="right" w:leader="dot" w:pos="8306"/>
        </w:tabs>
      </w:pPr>
      <w:hyperlink w:anchor="_Toc28726" w:history="1">
        <w:r>
          <w:rPr>
            <w:rFonts w:ascii="仿宋" w:eastAsia="仿宋" w:hAnsi="仿宋" w:cs="仿宋" w:hint="eastAsia"/>
            <w:lang w:eastAsia="zh-CN"/>
          </w:rPr>
          <w:t>五、国产飞机上装用的进口发动机和机载设备翻修项目概论</w:t>
        </w:r>
        <w:r>
          <w:tab/>
        </w:r>
        <w:r>
          <w:fldChar w:fldCharType="begin"/>
        </w:r>
        <w:r>
          <w:instrText xml:space="preserve"> PAGEREF _Toc28726 \h </w:instrText>
        </w:r>
        <w:r>
          <w:fldChar w:fldCharType="separate"/>
        </w:r>
        <w:r>
          <w:t>15</w:t>
        </w:r>
        <w:r>
          <w:fldChar w:fldCharType="end"/>
        </w:r>
      </w:hyperlink>
    </w:p>
    <w:p>
      <w:pPr>
        <w:pStyle w:val="TOC2"/>
        <w:tabs>
          <w:tab w:val="right" w:leader="dot" w:pos="8306"/>
        </w:tabs>
      </w:pPr>
      <w:hyperlink w:anchor="_Toc13677" w:history="1">
        <w:r>
          <w:rPr>
            <w:rFonts w:ascii="仿宋" w:eastAsia="仿宋" w:hAnsi="仿宋" w:cs="仿宋" w:hint="eastAsia"/>
            <w:lang w:eastAsia="zh-CN"/>
          </w:rPr>
          <w:t>(一)、国产飞机上装用的进口发动机和机载设备翻修项目概况</w:t>
        </w:r>
        <w:r>
          <w:tab/>
        </w:r>
        <w:r>
          <w:fldChar w:fldCharType="begin"/>
        </w:r>
        <w:r>
          <w:instrText xml:space="preserve"> PAGEREF _Toc13677 \h </w:instrText>
        </w:r>
        <w:r>
          <w:fldChar w:fldCharType="separate"/>
        </w:r>
        <w:r>
          <w:t>15</w:t>
        </w:r>
        <w:r>
          <w:fldChar w:fldCharType="end"/>
        </w:r>
      </w:hyperlink>
    </w:p>
    <w:p>
      <w:pPr>
        <w:pStyle w:val="TOC2"/>
        <w:tabs>
          <w:tab w:val="right" w:leader="dot" w:pos="8306"/>
        </w:tabs>
      </w:pPr>
      <w:hyperlink w:anchor="_Toc25333" w:history="1">
        <w:r>
          <w:rPr>
            <w:rFonts w:ascii="仿宋" w:eastAsia="仿宋" w:hAnsi="仿宋" w:cs="仿宋" w:hint="eastAsia"/>
            <w:lang w:eastAsia="zh-CN"/>
          </w:rPr>
          <w:t>(二)、国产飞机上装用的进口发动机和机载设备翻修项目目标</w:t>
        </w:r>
        <w:r>
          <w:tab/>
        </w:r>
        <w:r>
          <w:fldChar w:fldCharType="begin"/>
        </w:r>
        <w:r>
          <w:instrText xml:space="preserve"> PAGEREF _Toc25333 \h </w:instrText>
        </w:r>
        <w:r>
          <w:fldChar w:fldCharType="separate"/>
        </w:r>
        <w:r>
          <w:t>18</w:t>
        </w:r>
        <w:r>
          <w:fldChar w:fldCharType="end"/>
        </w:r>
      </w:hyperlink>
    </w:p>
    <w:p>
      <w:pPr>
        <w:pStyle w:val="TOC2"/>
        <w:tabs>
          <w:tab w:val="right" w:leader="dot" w:pos="8306"/>
        </w:tabs>
      </w:pPr>
      <w:hyperlink w:anchor="_Toc29575" w:history="1">
        <w:r>
          <w:rPr>
            <w:rFonts w:ascii="仿宋" w:eastAsia="仿宋" w:hAnsi="仿宋" w:cs="仿宋" w:hint="eastAsia"/>
            <w:lang w:eastAsia="zh-CN"/>
          </w:rPr>
          <w:t>(三)、国产飞机上装用的进口发动机和机载设备翻修项目提出的理由</w:t>
        </w:r>
        <w:r>
          <w:tab/>
        </w:r>
        <w:r>
          <w:fldChar w:fldCharType="begin"/>
        </w:r>
        <w:r>
          <w:instrText xml:space="preserve"> PAGEREF _Toc29575 \h </w:instrText>
        </w:r>
        <w:r>
          <w:fldChar w:fldCharType="separate"/>
        </w:r>
        <w:r>
          <w:t>19</w:t>
        </w:r>
        <w:r>
          <w:fldChar w:fldCharType="end"/>
        </w:r>
      </w:hyperlink>
    </w:p>
    <w:p>
      <w:pPr>
        <w:pStyle w:val="TOC2"/>
        <w:tabs>
          <w:tab w:val="right" w:leader="dot" w:pos="8306"/>
        </w:tabs>
      </w:pPr>
      <w:hyperlink w:anchor="_Toc1090" w:history="1">
        <w:r>
          <w:rPr>
            <w:rFonts w:ascii="仿宋" w:eastAsia="仿宋" w:hAnsi="仿宋" w:cs="仿宋" w:hint="eastAsia"/>
            <w:lang w:eastAsia="zh-CN"/>
          </w:rPr>
          <w:t>(四)、国产飞机上装用的进口发动机和机载设备翻修项目意义</w:t>
        </w:r>
        <w:r>
          <w:tab/>
        </w:r>
        <w:r>
          <w:fldChar w:fldCharType="begin"/>
        </w:r>
        <w:r>
          <w:instrText xml:space="preserve"> PAGEREF _Toc1090 \h </w:instrText>
        </w:r>
        <w:r>
          <w:fldChar w:fldCharType="separate"/>
        </w:r>
        <w:r>
          <w:t>21</w:t>
        </w:r>
        <w:r>
          <w:fldChar w:fldCharType="end"/>
        </w:r>
      </w:hyperlink>
    </w:p>
    <w:p>
      <w:pPr>
        <w:pStyle w:val="TOC2"/>
        <w:tabs>
          <w:tab w:val="right" w:leader="dot" w:pos="8306"/>
        </w:tabs>
      </w:pPr>
      <w:hyperlink w:anchor="_Toc8432" w:history="1">
        <w:r>
          <w:rPr>
            <w:rFonts w:ascii="仿宋" w:eastAsia="仿宋" w:hAnsi="仿宋" w:cs="仿宋" w:hint="eastAsia"/>
            <w:lang w:eastAsia="zh-CN"/>
          </w:rPr>
          <w:t>(五)、国产飞机上装用的进口发动机和机载设备翻修项目背景</w:t>
        </w:r>
        <w:r>
          <w:tab/>
        </w:r>
        <w:r>
          <w:fldChar w:fldCharType="begin"/>
        </w:r>
        <w:r>
          <w:instrText xml:space="preserve"> PAGEREF _Toc8432 \h </w:instrText>
        </w:r>
        <w:r>
          <w:fldChar w:fldCharType="separate"/>
        </w:r>
        <w:r>
          <w:t>23</w:t>
        </w:r>
        <w:r>
          <w:fldChar w:fldCharType="end"/>
        </w:r>
      </w:hyperlink>
    </w:p>
    <w:p>
      <w:pPr>
        <w:pStyle w:val="TOC1"/>
        <w:tabs>
          <w:tab w:val="right" w:leader="dot" w:pos="8306"/>
        </w:tabs>
      </w:pPr>
      <w:hyperlink w:anchor="_Toc23477" w:history="1">
        <w:r>
          <w:rPr>
            <w:rFonts w:ascii="仿宋" w:eastAsia="仿宋" w:hAnsi="仿宋" w:cs="仿宋" w:hint="eastAsia"/>
            <w:lang w:eastAsia="zh-CN"/>
          </w:rPr>
          <w:t>六、国产飞机上装用的进口发动机和机载设备翻修项目建设单位说明</w:t>
        </w:r>
        <w:r>
          <w:tab/>
        </w:r>
        <w:r>
          <w:fldChar w:fldCharType="begin"/>
        </w:r>
        <w:r>
          <w:instrText xml:space="preserve"> PAGEREF _Toc23477 \h </w:instrText>
        </w:r>
        <w:r>
          <w:fldChar w:fldCharType="separate"/>
        </w:r>
        <w:r>
          <w:t>24</w:t>
        </w:r>
        <w:r>
          <w:fldChar w:fldCharType="end"/>
        </w:r>
      </w:hyperlink>
    </w:p>
    <w:p>
      <w:pPr>
        <w:pStyle w:val="TOC2"/>
        <w:tabs>
          <w:tab w:val="right" w:leader="dot" w:pos="8306"/>
        </w:tabs>
      </w:pPr>
      <w:hyperlink w:anchor="_Toc16555" w:history="1">
        <w:r>
          <w:rPr>
            <w:rFonts w:ascii="仿宋" w:eastAsia="仿宋" w:hAnsi="仿宋" w:cs="仿宋" w:hint="eastAsia"/>
            <w:lang w:eastAsia="zh-CN"/>
          </w:rPr>
          <w:t>(一)、国产飞机上装用的进口发动机和机载设备翻修项目承办单位基本情况</w:t>
        </w:r>
        <w:r>
          <w:tab/>
        </w:r>
        <w:r>
          <w:fldChar w:fldCharType="begin"/>
        </w:r>
        <w:r>
          <w:instrText xml:space="preserve"> PAGEREF _Toc16555 \h </w:instrText>
        </w:r>
        <w:r>
          <w:fldChar w:fldCharType="separate"/>
        </w:r>
        <w:r>
          <w:t>24</w:t>
        </w:r>
        <w:r>
          <w:fldChar w:fldCharType="end"/>
        </w:r>
      </w:hyperlink>
    </w:p>
    <w:p>
      <w:pPr>
        <w:pStyle w:val="TOC2"/>
        <w:tabs>
          <w:tab w:val="right" w:leader="dot" w:pos="8306"/>
        </w:tabs>
      </w:pPr>
      <w:hyperlink w:anchor="_Toc15081" w:history="1">
        <w:r>
          <w:rPr>
            <w:rFonts w:ascii="仿宋" w:eastAsia="仿宋" w:hAnsi="仿宋" w:cs="仿宋" w:hint="eastAsia"/>
            <w:lang w:eastAsia="zh-CN"/>
          </w:rPr>
          <w:t>(二)、公司经济效益分析</w:t>
        </w:r>
        <w:r>
          <w:tab/>
        </w:r>
        <w:r>
          <w:fldChar w:fldCharType="begin"/>
        </w:r>
        <w:r>
          <w:instrText xml:space="preserve"> PAGEREF _Toc15081 \h </w:instrText>
        </w:r>
        <w:r>
          <w:fldChar w:fldCharType="separate"/>
        </w:r>
        <w:r>
          <w:t>24</w:t>
        </w:r>
        <w:r>
          <w:fldChar w:fldCharType="end"/>
        </w:r>
      </w:hyperlink>
    </w:p>
    <w:p>
      <w:pPr>
        <w:pStyle w:val="TOC1"/>
        <w:tabs>
          <w:tab w:val="right" w:leader="dot" w:pos="8306"/>
        </w:tabs>
      </w:pPr>
      <w:hyperlink w:anchor="_Toc22016" w:history="1">
        <w:r>
          <w:rPr>
            <w:rFonts w:ascii="仿宋" w:eastAsia="仿宋" w:hAnsi="仿宋" w:cs="仿宋" w:hint="eastAsia"/>
            <w:lang w:eastAsia="zh-CN"/>
          </w:rPr>
          <w:t>七、国产飞机上装用的进口发动机和机载设备翻修项目环境影响分析</w:t>
        </w:r>
        <w:r>
          <w:tab/>
        </w:r>
        <w:r>
          <w:fldChar w:fldCharType="begin"/>
        </w:r>
        <w:r>
          <w:instrText xml:space="preserve"> PAGEREF _Toc22016 \h </w:instrText>
        </w:r>
        <w:r>
          <w:fldChar w:fldCharType="separate"/>
        </w:r>
        <w:r>
          <w:t>26</w:t>
        </w:r>
        <w:r>
          <w:fldChar w:fldCharType="end"/>
        </w:r>
      </w:hyperlink>
    </w:p>
    <w:p>
      <w:pPr>
        <w:pStyle w:val="TOC2"/>
        <w:tabs>
          <w:tab w:val="right" w:leader="dot" w:pos="8306"/>
        </w:tabs>
      </w:pPr>
      <w:hyperlink w:anchor="_Toc6071" w:history="1">
        <w:r>
          <w:rPr>
            <w:rFonts w:ascii="仿宋" w:eastAsia="仿宋" w:hAnsi="仿宋" w:cs="仿宋" w:hint="eastAsia"/>
            <w:lang w:eastAsia="zh-CN"/>
          </w:rPr>
          <w:t>(一)、建设区域环境质量现状</w:t>
        </w:r>
        <w:r>
          <w:tab/>
        </w:r>
        <w:r>
          <w:fldChar w:fldCharType="begin"/>
        </w:r>
        <w:r>
          <w:instrText xml:space="preserve"> PAGEREF _Toc6071 \h </w:instrText>
        </w:r>
        <w:r>
          <w:fldChar w:fldCharType="separate"/>
        </w:r>
        <w:r>
          <w:t>26</w:t>
        </w:r>
        <w:r>
          <w:fldChar w:fldCharType="end"/>
        </w:r>
      </w:hyperlink>
    </w:p>
    <w:p>
      <w:pPr>
        <w:pStyle w:val="TOC2"/>
        <w:tabs>
          <w:tab w:val="right" w:leader="dot" w:pos="8306"/>
        </w:tabs>
      </w:pPr>
      <w:hyperlink w:anchor="_Toc18509" w:history="1">
        <w:r>
          <w:rPr>
            <w:rFonts w:ascii="仿宋" w:eastAsia="仿宋" w:hAnsi="仿宋" w:cs="仿宋" w:hint="eastAsia"/>
            <w:lang w:eastAsia="zh-CN"/>
          </w:rPr>
          <w:t>(二)、建设期环境保护</w:t>
        </w:r>
        <w:r>
          <w:tab/>
        </w:r>
        <w:r>
          <w:fldChar w:fldCharType="begin"/>
        </w:r>
        <w:r>
          <w:instrText xml:space="preserve"> PAGEREF _Toc18509 \h </w:instrText>
        </w:r>
        <w:r>
          <w:fldChar w:fldCharType="separate"/>
        </w:r>
        <w:r>
          <w:t>27</w:t>
        </w:r>
        <w:r>
          <w:fldChar w:fldCharType="end"/>
        </w:r>
      </w:hyperlink>
    </w:p>
    <w:p>
      <w:pPr>
        <w:pStyle w:val="TOC2"/>
        <w:tabs>
          <w:tab w:val="right" w:leader="dot" w:pos="8306"/>
        </w:tabs>
      </w:pPr>
      <w:hyperlink w:anchor="_Toc2375" w:history="1">
        <w:r>
          <w:rPr>
            <w:rFonts w:ascii="仿宋" w:eastAsia="仿宋" w:hAnsi="仿宋" w:cs="仿宋" w:hint="eastAsia"/>
            <w:lang w:eastAsia="zh-CN"/>
          </w:rPr>
          <w:t>(三)、运营期环境保护</w:t>
        </w:r>
        <w:r>
          <w:tab/>
        </w:r>
        <w:r>
          <w:fldChar w:fldCharType="begin"/>
        </w:r>
        <w:r>
          <w:instrText xml:space="preserve"> PAGEREF _Toc2375 \h </w:instrText>
        </w:r>
        <w:r>
          <w:fldChar w:fldCharType="separate"/>
        </w:r>
        <w:r>
          <w:t>29</w:t>
        </w:r>
        <w:r>
          <w:fldChar w:fldCharType="end"/>
        </w:r>
      </w:hyperlink>
    </w:p>
    <w:p>
      <w:pPr>
        <w:pStyle w:val="TOC2"/>
        <w:tabs>
          <w:tab w:val="right" w:leader="dot" w:pos="8306"/>
        </w:tabs>
      </w:pPr>
      <w:hyperlink w:anchor="_Toc29273" w:history="1">
        <w:r>
          <w:rPr>
            <w:rFonts w:ascii="仿宋" w:eastAsia="仿宋" w:hAnsi="仿宋" w:cs="仿宋" w:hint="eastAsia"/>
            <w:lang w:eastAsia="zh-CN"/>
          </w:rPr>
          <w:t>(四)、国产飞机上装用的进口发动机和机载设备翻修项目建设对区域经济的影响</w:t>
        </w:r>
        <w:r>
          <w:tab/>
        </w:r>
        <w:r>
          <w:fldChar w:fldCharType="begin"/>
        </w:r>
        <w:r>
          <w:instrText xml:space="preserve"> PAGEREF _Toc29273 \h </w:instrText>
        </w:r>
        <w:r>
          <w:fldChar w:fldCharType="separate"/>
        </w:r>
        <w:r>
          <w:t>30</w:t>
        </w:r>
        <w:r>
          <w:fldChar w:fldCharType="end"/>
        </w:r>
      </w:hyperlink>
    </w:p>
    <w:p>
      <w:pPr>
        <w:pStyle w:val="TOC2"/>
        <w:tabs>
          <w:tab w:val="right" w:leader="dot" w:pos="8306"/>
        </w:tabs>
      </w:pPr>
      <w:hyperlink w:anchor="_Toc1688" w:history="1">
        <w:r>
          <w:rPr>
            <w:rFonts w:ascii="仿宋" w:eastAsia="仿宋" w:hAnsi="仿宋" w:cs="仿宋" w:hint="eastAsia"/>
            <w:lang w:eastAsia="zh-CN"/>
          </w:rPr>
          <w:t>(五)、废弃物处理</w:t>
        </w:r>
        <w:r>
          <w:tab/>
        </w:r>
        <w:r>
          <w:fldChar w:fldCharType="begin"/>
        </w:r>
        <w:r>
          <w:instrText xml:space="preserve"> PAGEREF _Toc1688 \h </w:instrText>
        </w:r>
        <w:r>
          <w:fldChar w:fldCharType="separate"/>
        </w:r>
        <w:r>
          <w:t>32</w:t>
        </w:r>
        <w:r>
          <w:fldChar w:fldCharType="end"/>
        </w:r>
      </w:hyperlink>
    </w:p>
    <w:p>
      <w:pPr>
        <w:pStyle w:val="TOC2"/>
        <w:tabs>
          <w:tab w:val="right" w:leader="dot" w:pos="8306"/>
        </w:tabs>
      </w:pPr>
      <w:hyperlink w:anchor="_Toc8489" w:history="1">
        <w:r>
          <w:rPr>
            <w:rFonts w:ascii="仿宋" w:eastAsia="仿宋" w:hAnsi="仿宋" w:cs="仿宋" w:hint="eastAsia"/>
            <w:lang w:eastAsia="zh-CN"/>
          </w:rPr>
          <w:t>(六)、特殊环境影响分析</w:t>
        </w:r>
        <w:r>
          <w:tab/>
        </w:r>
        <w:r>
          <w:fldChar w:fldCharType="begin"/>
        </w:r>
        <w:r>
          <w:instrText xml:space="preserve"> PAGEREF _Toc8489 \h </w:instrText>
        </w:r>
        <w:r>
          <w:fldChar w:fldCharType="separate"/>
        </w:r>
        <w:r>
          <w:t>34</w:t>
        </w:r>
        <w:r>
          <w:fldChar w:fldCharType="end"/>
        </w:r>
      </w:hyperlink>
    </w:p>
    <w:p>
      <w:pPr>
        <w:pStyle w:val="TOC2"/>
        <w:tabs>
          <w:tab w:val="right" w:leader="dot" w:pos="8306"/>
        </w:tabs>
      </w:pPr>
      <w:hyperlink w:anchor="_Toc14968" w:history="1">
        <w:r>
          <w:rPr>
            <w:rFonts w:ascii="仿宋" w:eastAsia="仿宋" w:hAnsi="仿宋" w:cs="仿宋" w:hint="eastAsia"/>
            <w:lang w:eastAsia="zh-CN"/>
          </w:rPr>
          <w:t>(七)、清洁生产</w:t>
        </w:r>
        <w:r>
          <w:tab/>
        </w:r>
        <w:r>
          <w:fldChar w:fldCharType="begin"/>
        </w:r>
        <w:r>
          <w:instrText xml:space="preserve"> PAGEREF _Toc14968 \h </w:instrText>
        </w:r>
        <w:r>
          <w:fldChar w:fldCharType="separate"/>
        </w:r>
        <w:r>
          <w:t>35</w:t>
        </w:r>
        <w:r>
          <w:fldChar w:fldCharType="end"/>
        </w:r>
      </w:hyperlink>
    </w:p>
    <w:p>
      <w:pPr>
        <w:pStyle w:val="TOC2"/>
        <w:tabs>
          <w:tab w:val="right" w:leader="dot" w:pos="8306"/>
        </w:tabs>
      </w:pPr>
      <w:hyperlink w:anchor="_Toc9907" w:history="1">
        <w:r>
          <w:rPr>
            <w:rFonts w:ascii="仿宋" w:eastAsia="仿宋" w:hAnsi="仿宋" w:cs="仿宋" w:hint="eastAsia"/>
            <w:lang w:eastAsia="zh-CN"/>
          </w:rPr>
          <w:t>(八)、环境保护综合评价</w:t>
        </w:r>
        <w:r>
          <w:tab/>
        </w:r>
        <w:r>
          <w:fldChar w:fldCharType="begin"/>
        </w:r>
        <w:r>
          <w:instrText xml:space="preserve"> PAGEREF _Toc9907 \h </w:instrText>
        </w:r>
        <w:r>
          <w:fldChar w:fldCharType="separate"/>
        </w:r>
        <w:r>
          <w:t>37</w:t>
        </w:r>
        <w:r>
          <w:fldChar w:fldCharType="end"/>
        </w:r>
      </w:hyperlink>
    </w:p>
    <w:p>
      <w:pPr>
        <w:pStyle w:val="TOC1"/>
        <w:tabs>
          <w:tab w:val="right" w:leader="dot" w:pos="8306"/>
        </w:tabs>
      </w:pPr>
      <w:hyperlink w:anchor="_Toc8190" w:history="1">
        <w:r>
          <w:rPr>
            <w:rFonts w:ascii="仿宋" w:eastAsia="仿宋" w:hAnsi="仿宋" w:cs="仿宋" w:hint="eastAsia"/>
            <w:lang w:eastAsia="zh-CN"/>
          </w:rPr>
          <w:t>八、国产飞机上装用的进口发动机和机载设备翻修项目人力资源培养与发展</w:t>
        </w:r>
        <w:r>
          <w:tab/>
        </w:r>
        <w:r>
          <w:fldChar w:fldCharType="begin"/>
        </w:r>
        <w:r>
          <w:instrText xml:space="preserve"> PAGEREF _Toc8190 \h </w:instrText>
        </w:r>
        <w:r>
          <w:fldChar w:fldCharType="separate"/>
        </w:r>
        <w:r>
          <w:t>38</w:t>
        </w:r>
        <w:r>
          <w:fldChar w:fldCharType="end"/>
        </w:r>
      </w:hyperlink>
    </w:p>
    <w:p>
      <w:pPr>
        <w:pStyle w:val="TOC2"/>
        <w:tabs>
          <w:tab w:val="right" w:leader="dot" w:pos="8306"/>
        </w:tabs>
      </w:pPr>
      <w:hyperlink w:anchor="_Toc1753" w:history="1">
        <w:r>
          <w:rPr>
            <w:rFonts w:ascii="仿宋" w:eastAsia="仿宋" w:hAnsi="仿宋" w:cs="仿宋" w:hint="eastAsia"/>
            <w:lang w:eastAsia="zh-CN"/>
          </w:rPr>
          <w:t>(一)、人才需求与规划</w:t>
        </w:r>
        <w:r>
          <w:tab/>
        </w:r>
        <w:r>
          <w:fldChar w:fldCharType="begin"/>
        </w:r>
        <w:r>
          <w:instrText xml:space="preserve"> PAGEREF _Toc1753 \h </w:instrText>
        </w:r>
        <w:r>
          <w:fldChar w:fldCharType="separate"/>
        </w:r>
        <w:r>
          <w:t>38</w:t>
        </w:r>
        <w:r>
          <w:fldChar w:fldCharType="end"/>
        </w:r>
      </w:hyperlink>
    </w:p>
    <w:p>
      <w:pPr>
        <w:pStyle w:val="TOC2"/>
        <w:tabs>
          <w:tab w:val="right" w:leader="dot" w:pos="8306"/>
        </w:tabs>
      </w:pPr>
      <w:hyperlink w:anchor="_Toc29696" w:history="1">
        <w:r>
          <w:rPr>
            <w:rFonts w:ascii="仿宋" w:eastAsia="仿宋" w:hAnsi="仿宋" w:cs="仿宋" w:hint="eastAsia"/>
            <w:lang w:eastAsia="zh-CN"/>
          </w:rPr>
          <w:t>(二)、培训与发展计划</w:t>
        </w:r>
        <w:r>
          <w:tab/>
        </w:r>
        <w:r>
          <w:fldChar w:fldCharType="begin"/>
        </w:r>
        <w:r>
          <w:instrText xml:space="preserve"> PAGEREF _Toc29696 \h </w:instrText>
        </w:r>
        <w:r>
          <w:fldChar w:fldCharType="separate"/>
        </w:r>
        <w:r>
          <w:t>39</w:t>
        </w:r>
        <w:r>
          <w:fldChar w:fldCharType="end"/>
        </w:r>
      </w:hyperlink>
    </w:p>
    <w:p>
      <w:pPr>
        <w:pStyle w:val="TOC1"/>
        <w:tabs>
          <w:tab w:val="right" w:leader="dot" w:pos="8306"/>
        </w:tabs>
      </w:pPr>
      <w:hyperlink w:anchor="_Toc14742" w:history="1">
        <w:r>
          <w:rPr>
            <w:rFonts w:ascii="仿宋" w:eastAsia="仿宋" w:hAnsi="仿宋" w:cs="仿宋" w:hint="eastAsia"/>
            <w:lang w:eastAsia="zh-CN"/>
          </w:rPr>
          <w:t>九、国产飞机上装用的进口发动机和机载设备翻修项目投资规划</w:t>
        </w:r>
        <w:r>
          <w:tab/>
        </w:r>
        <w:r>
          <w:fldChar w:fldCharType="begin"/>
        </w:r>
        <w:r>
          <w:instrText xml:space="preserve"> PAGEREF _Toc14742 \h </w:instrText>
        </w:r>
        <w:r>
          <w:fldChar w:fldCharType="separate"/>
        </w:r>
        <w:r>
          <w:t>40</w:t>
        </w:r>
        <w:r>
          <w:fldChar w:fldCharType="end"/>
        </w:r>
      </w:hyperlink>
    </w:p>
    <w:p>
      <w:pPr>
        <w:pStyle w:val="TOC2"/>
        <w:tabs>
          <w:tab w:val="right" w:leader="dot" w:pos="8306"/>
        </w:tabs>
      </w:pPr>
      <w:hyperlink w:anchor="_Toc11041" w:history="1">
        <w:r>
          <w:rPr>
            <w:rFonts w:ascii="仿宋" w:eastAsia="仿宋" w:hAnsi="仿宋" w:cs="仿宋" w:hint="eastAsia"/>
            <w:lang w:eastAsia="zh-CN"/>
          </w:rPr>
          <w:t>(一)、国产飞机上装用的进口发动机和机载设备翻修项目总投资估算</w:t>
        </w:r>
        <w:r>
          <w:tab/>
        </w:r>
        <w:r>
          <w:fldChar w:fldCharType="begin"/>
        </w:r>
        <w:r>
          <w:instrText xml:space="preserve"> PAGEREF _Toc11041 \h </w:instrText>
        </w:r>
        <w:r>
          <w:fldChar w:fldCharType="separate"/>
        </w:r>
        <w:r>
          <w:t>40</w:t>
        </w:r>
        <w:r>
          <w:fldChar w:fldCharType="end"/>
        </w:r>
      </w:hyperlink>
    </w:p>
    <w:p>
      <w:pPr>
        <w:pStyle w:val="TOC2"/>
        <w:tabs>
          <w:tab w:val="right" w:leader="dot" w:pos="8306"/>
        </w:tabs>
      </w:pPr>
      <w:hyperlink w:anchor="_Toc4936" w:history="1">
        <w:r>
          <w:rPr>
            <w:rFonts w:ascii="仿宋" w:eastAsia="仿宋" w:hAnsi="仿宋" w:cs="仿宋" w:hint="eastAsia"/>
            <w:lang w:eastAsia="zh-CN"/>
          </w:rPr>
          <w:t>(二)、资金筹措</w:t>
        </w:r>
        <w:r>
          <w:tab/>
        </w:r>
        <w:r>
          <w:fldChar w:fldCharType="begin"/>
        </w:r>
        <w:r>
          <w:instrText xml:space="preserve"> PAGEREF _Toc4936 \h </w:instrText>
        </w:r>
        <w:r>
          <w:fldChar w:fldCharType="separate"/>
        </w:r>
        <w:r>
          <w:t>41</w:t>
        </w:r>
        <w:r>
          <w:fldChar w:fldCharType="end"/>
        </w:r>
      </w:hyperlink>
    </w:p>
    <w:p>
      <w:pPr>
        <w:pStyle w:val="TOC1"/>
        <w:tabs>
          <w:tab w:val="right" w:leader="dot" w:pos="8306"/>
        </w:tabs>
      </w:pPr>
      <w:hyperlink w:anchor="_Toc22890" w:history="1">
        <w:r>
          <w:rPr>
            <w:rFonts w:ascii="仿宋" w:eastAsia="仿宋" w:hAnsi="仿宋" w:cs="仿宋" w:hint="eastAsia"/>
            <w:lang w:eastAsia="zh-CN"/>
          </w:rPr>
          <w:t>十、国产飞机上装用的进口发动机和机载设备翻修项目社会影响</w:t>
        </w:r>
        <w:r>
          <w:tab/>
        </w:r>
        <w:r>
          <w:fldChar w:fldCharType="begin"/>
        </w:r>
        <w:r>
          <w:instrText xml:space="preserve"> PAGEREF _Toc22890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76" w:history="1">
        <w:r>
          <w:rPr>
            <w:rFonts w:ascii="仿宋" w:eastAsia="仿宋" w:hAnsi="仿宋" w:cs="仿宋" w:hint="eastAsia"/>
            <w:lang w:eastAsia="zh-CN"/>
          </w:rPr>
          <w:t>(一)、社会责任与义务</w:t>
        </w:r>
        <w:r>
          <w:tab/>
        </w:r>
        <w:r>
          <w:fldChar w:fldCharType="begin"/>
        </w:r>
        <w:r>
          <w:instrText xml:space="preserve"> PAGEREF _Toc11376 \h </w:instrText>
        </w:r>
        <w:r>
          <w:fldChar w:fldCharType="separate"/>
        </w:r>
        <w:r>
          <w:t>42</w:t>
        </w:r>
        <w:r>
          <w:fldChar w:fldCharType="end"/>
        </w:r>
      </w:hyperlink>
    </w:p>
    <w:p>
      <w:pPr>
        <w:pStyle w:val="TOC2"/>
        <w:tabs>
          <w:tab w:val="right" w:leader="dot" w:pos="8306"/>
        </w:tabs>
      </w:pPr>
      <w:hyperlink w:anchor="_Toc8075" w:history="1">
        <w:r>
          <w:rPr>
            <w:rFonts w:ascii="仿宋" w:eastAsia="仿宋" w:hAnsi="仿宋" w:cs="仿宋" w:hint="eastAsia"/>
            <w:lang w:eastAsia="zh-CN"/>
          </w:rPr>
          <w:t>(二)、社会参与与沟通</w:t>
        </w:r>
        <w:r>
          <w:tab/>
        </w:r>
        <w:r>
          <w:fldChar w:fldCharType="begin"/>
        </w:r>
        <w:r>
          <w:instrText xml:space="preserve"> PAGEREF _Toc8075 \h </w:instrText>
        </w:r>
        <w:r>
          <w:fldChar w:fldCharType="separate"/>
        </w:r>
        <w:r>
          <w:t>43</w:t>
        </w:r>
        <w:r>
          <w:fldChar w:fldCharType="end"/>
        </w:r>
      </w:hyperlink>
    </w:p>
    <w:p>
      <w:pPr>
        <w:pStyle w:val="TOC1"/>
        <w:tabs>
          <w:tab w:val="right" w:leader="dot" w:pos="8306"/>
        </w:tabs>
      </w:pPr>
      <w:hyperlink w:anchor="_Toc11369" w:history="1">
        <w:r>
          <w:rPr>
            <w:rFonts w:ascii="仿宋" w:eastAsia="仿宋" w:hAnsi="仿宋" w:cs="仿宋" w:hint="eastAsia"/>
            <w:lang w:eastAsia="zh-CN"/>
          </w:rPr>
          <w:t>十一、国产飞机上装用的进口发动机和机载设备翻修项目创新与研发</w:t>
        </w:r>
        <w:r>
          <w:tab/>
        </w:r>
        <w:r>
          <w:fldChar w:fldCharType="begin"/>
        </w:r>
        <w:r>
          <w:instrText xml:space="preserve"> PAGEREF _Toc11369 \h </w:instrText>
        </w:r>
        <w:r>
          <w:fldChar w:fldCharType="separate"/>
        </w:r>
        <w:r>
          <w:t>44</w:t>
        </w:r>
        <w:r>
          <w:fldChar w:fldCharType="end"/>
        </w:r>
      </w:hyperlink>
    </w:p>
    <w:p>
      <w:pPr>
        <w:pStyle w:val="TOC2"/>
        <w:tabs>
          <w:tab w:val="right" w:leader="dot" w:pos="8306"/>
        </w:tabs>
      </w:pPr>
      <w:hyperlink w:anchor="_Toc4912" w:history="1">
        <w:r>
          <w:rPr>
            <w:rFonts w:ascii="仿宋" w:eastAsia="仿宋" w:hAnsi="仿宋" w:cs="仿宋" w:hint="eastAsia"/>
            <w:lang w:eastAsia="zh-CN"/>
          </w:rPr>
          <w:t>(一)、创新策略与方向</w:t>
        </w:r>
        <w:r>
          <w:tab/>
        </w:r>
        <w:r>
          <w:fldChar w:fldCharType="begin"/>
        </w:r>
        <w:r>
          <w:instrText xml:space="preserve"> PAGEREF _Toc4912 \h </w:instrText>
        </w:r>
        <w:r>
          <w:fldChar w:fldCharType="separate"/>
        </w:r>
        <w:r>
          <w:t>44</w:t>
        </w:r>
        <w:r>
          <w:fldChar w:fldCharType="end"/>
        </w:r>
      </w:hyperlink>
    </w:p>
    <w:p>
      <w:pPr>
        <w:pStyle w:val="TOC2"/>
        <w:tabs>
          <w:tab w:val="right" w:leader="dot" w:pos="8306"/>
        </w:tabs>
      </w:pPr>
      <w:hyperlink w:anchor="_Toc14053" w:history="1">
        <w:r>
          <w:rPr>
            <w:rFonts w:ascii="仿宋" w:eastAsia="仿宋" w:hAnsi="仿宋" w:cs="仿宋" w:hint="eastAsia"/>
            <w:lang w:eastAsia="zh-CN"/>
          </w:rPr>
          <w:t>(二)、研发规划与投入</w:t>
        </w:r>
        <w:r>
          <w:tab/>
        </w:r>
        <w:r>
          <w:fldChar w:fldCharType="begin"/>
        </w:r>
        <w:r>
          <w:instrText xml:space="preserve"> PAGEREF _Toc14053 \h </w:instrText>
        </w:r>
        <w:r>
          <w:fldChar w:fldCharType="separate"/>
        </w:r>
        <w:r>
          <w:t>46</w:t>
        </w:r>
        <w:r>
          <w:fldChar w:fldCharType="end"/>
        </w:r>
      </w:hyperlink>
    </w:p>
    <w:p>
      <w:pPr>
        <w:pStyle w:val="TOC1"/>
        <w:tabs>
          <w:tab w:val="right" w:leader="dot" w:pos="8306"/>
        </w:tabs>
      </w:pPr>
      <w:hyperlink w:anchor="_Toc796" w:history="1">
        <w:r>
          <w:rPr>
            <w:rFonts w:ascii="仿宋" w:eastAsia="仿宋" w:hAnsi="仿宋" w:cs="仿宋" w:hint="eastAsia"/>
            <w:lang w:eastAsia="zh-CN"/>
          </w:rPr>
          <w:t>十二、国产飞机上装用的进口发动机和机载设备翻修项目经营效益</w:t>
        </w:r>
        <w:r>
          <w:tab/>
        </w:r>
        <w:r>
          <w:fldChar w:fldCharType="begin"/>
        </w:r>
        <w:r>
          <w:instrText xml:space="preserve"> PAGEREF _Toc796 \h </w:instrText>
        </w:r>
        <w:r>
          <w:fldChar w:fldCharType="separate"/>
        </w:r>
        <w:r>
          <w:t>48</w:t>
        </w:r>
        <w:r>
          <w:fldChar w:fldCharType="end"/>
        </w:r>
      </w:hyperlink>
    </w:p>
    <w:p>
      <w:pPr>
        <w:pStyle w:val="TOC2"/>
        <w:tabs>
          <w:tab w:val="right" w:leader="dot" w:pos="8306"/>
        </w:tabs>
      </w:pPr>
      <w:hyperlink w:anchor="_Toc31273" w:history="1">
        <w:r>
          <w:rPr>
            <w:rFonts w:ascii="仿宋" w:eastAsia="仿宋" w:hAnsi="仿宋" w:cs="仿宋" w:hint="eastAsia"/>
            <w:lang w:eastAsia="zh-CN"/>
          </w:rPr>
          <w:t>(一)、经济评价财务测算</w:t>
        </w:r>
        <w:r>
          <w:tab/>
        </w:r>
        <w:r>
          <w:fldChar w:fldCharType="begin"/>
        </w:r>
        <w:r>
          <w:instrText xml:space="preserve"> PAGEREF _Toc31273 \h </w:instrText>
        </w:r>
        <w:r>
          <w:fldChar w:fldCharType="separate"/>
        </w:r>
        <w:r>
          <w:t>48</w:t>
        </w:r>
        <w:r>
          <w:fldChar w:fldCharType="end"/>
        </w:r>
      </w:hyperlink>
    </w:p>
    <w:p>
      <w:pPr>
        <w:pStyle w:val="TOC2"/>
        <w:tabs>
          <w:tab w:val="right" w:leader="dot" w:pos="8306"/>
        </w:tabs>
      </w:pPr>
      <w:hyperlink w:anchor="_Toc15579" w:history="1">
        <w:r>
          <w:rPr>
            <w:rFonts w:ascii="仿宋" w:eastAsia="仿宋" w:hAnsi="仿宋" w:cs="仿宋" w:hint="eastAsia"/>
            <w:lang w:eastAsia="zh-CN"/>
          </w:rPr>
          <w:t>(二)、国产飞机上装用的进口发动机和机载设备翻修项目盈利能力分析</w:t>
        </w:r>
        <w:r>
          <w:tab/>
        </w:r>
        <w:r>
          <w:fldChar w:fldCharType="begin"/>
        </w:r>
        <w:r>
          <w:instrText xml:space="preserve"> PAGEREF _Toc15579 \h </w:instrText>
        </w:r>
        <w:r>
          <w:fldChar w:fldCharType="separate"/>
        </w:r>
        <w:r>
          <w:t>49</w:t>
        </w:r>
        <w:r>
          <w:fldChar w:fldCharType="end"/>
        </w:r>
      </w:hyperlink>
    </w:p>
    <w:p>
      <w:pPr>
        <w:pStyle w:val="TOC1"/>
        <w:tabs>
          <w:tab w:val="right" w:leader="dot" w:pos="8306"/>
        </w:tabs>
      </w:pPr>
      <w:hyperlink w:anchor="_Toc3174" w:history="1">
        <w:r>
          <w:rPr>
            <w:rFonts w:ascii="仿宋" w:eastAsia="仿宋" w:hAnsi="仿宋" w:cs="仿宋" w:hint="eastAsia"/>
            <w:lang w:eastAsia="zh-CN"/>
          </w:rPr>
          <w:t>十三、国产飞机上装用的进口发动机和机载设备翻修项目实施保障措施</w:t>
        </w:r>
        <w:r>
          <w:tab/>
        </w:r>
        <w:r>
          <w:fldChar w:fldCharType="begin"/>
        </w:r>
        <w:r>
          <w:instrText xml:space="preserve"> PAGEREF _Toc3174 \h </w:instrText>
        </w:r>
        <w:r>
          <w:fldChar w:fldCharType="separate"/>
        </w:r>
        <w:r>
          <w:t>50</w:t>
        </w:r>
        <w:r>
          <w:fldChar w:fldCharType="end"/>
        </w:r>
      </w:hyperlink>
    </w:p>
    <w:p>
      <w:pPr>
        <w:pStyle w:val="TOC2"/>
        <w:tabs>
          <w:tab w:val="right" w:leader="dot" w:pos="8306"/>
        </w:tabs>
      </w:pPr>
      <w:hyperlink w:anchor="_Toc26960" w:history="1">
        <w:r>
          <w:rPr>
            <w:rFonts w:ascii="仿宋" w:eastAsia="仿宋" w:hAnsi="仿宋" w:cs="仿宋" w:hint="eastAsia"/>
            <w:lang w:eastAsia="zh-CN"/>
          </w:rPr>
          <w:t>(一)、国产飞机上装用的进口发动机和机载设备翻修项目实施保障机制</w:t>
        </w:r>
        <w:r>
          <w:tab/>
        </w:r>
        <w:r>
          <w:fldChar w:fldCharType="begin"/>
        </w:r>
        <w:r>
          <w:instrText xml:space="preserve"> PAGEREF _Toc26960 \h </w:instrText>
        </w:r>
        <w:r>
          <w:fldChar w:fldCharType="separate"/>
        </w:r>
        <w:r>
          <w:t>50</w:t>
        </w:r>
        <w:r>
          <w:fldChar w:fldCharType="end"/>
        </w:r>
      </w:hyperlink>
    </w:p>
    <w:p>
      <w:pPr>
        <w:pStyle w:val="TOC2"/>
        <w:tabs>
          <w:tab w:val="right" w:leader="dot" w:pos="8306"/>
        </w:tabs>
      </w:pPr>
      <w:hyperlink w:anchor="_Toc30882" w:history="1">
        <w:r>
          <w:rPr>
            <w:rFonts w:ascii="仿宋" w:eastAsia="仿宋" w:hAnsi="仿宋" w:cs="仿宋" w:hint="eastAsia"/>
            <w:lang w:eastAsia="zh-CN"/>
          </w:rPr>
          <w:t>(二)、国产飞机上装用的进口发动机和机载设备翻修项目法律合规要求</w:t>
        </w:r>
        <w:r>
          <w:tab/>
        </w:r>
        <w:r>
          <w:fldChar w:fldCharType="begin"/>
        </w:r>
        <w:r>
          <w:instrText xml:space="preserve"> PAGEREF _Toc30882 \h </w:instrText>
        </w:r>
        <w:r>
          <w:fldChar w:fldCharType="separate"/>
        </w:r>
        <w:r>
          <w:t>55</w:t>
        </w:r>
        <w:r>
          <w:fldChar w:fldCharType="end"/>
        </w:r>
      </w:hyperlink>
    </w:p>
    <w:p>
      <w:pPr>
        <w:pStyle w:val="TOC2"/>
        <w:tabs>
          <w:tab w:val="right" w:leader="dot" w:pos="8306"/>
        </w:tabs>
      </w:pPr>
      <w:hyperlink w:anchor="_Toc32363" w:history="1">
        <w:r>
          <w:rPr>
            <w:rFonts w:ascii="仿宋" w:eastAsia="仿宋" w:hAnsi="仿宋" w:cs="仿宋" w:hint="eastAsia"/>
            <w:lang w:eastAsia="zh-CN"/>
          </w:rPr>
          <w:t>(三)、国产飞机上装用的进口发动机和机载设备翻修项目合同管理与法律事务</w:t>
        </w:r>
        <w:r>
          <w:tab/>
        </w:r>
        <w:r>
          <w:fldChar w:fldCharType="begin"/>
        </w:r>
        <w:r>
          <w:instrText xml:space="preserve"> PAGEREF _Toc32363 \h </w:instrText>
        </w:r>
        <w:r>
          <w:fldChar w:fldCharType="separate"/>
        </w:r>
        <w:r>
          <w:t>60</w:t>
        </w:r>
        <w:r>
          <w:fldChar w:fldCharType="end"/>
        </w:r>
      </w:hyperlink>
    </w:p>
    <w:p>
      <w:pPr>
        <w:pStyle w:val="TOC2"/>
        <w:tabs>
          <w:tab w:val="right" w:leader="dot" w:pos="8306"/>
        </w:tabs>
      </w:pPr>
      <w:hyperlink w:anchor="_Toc8197" w:history="1">
        <w:r>
          <w:rPr>
            <w:rFonts w:ascii="仿宋" w:eastAsia="仿宋" w:hAnsi="仿宋" w:cs="仿宋" w:hint="eastAsia"/>
            <w:lang w:eastAsia="zh-CN"/>
          </w:rPr>
          <w:t>(四)、国产飞机上装用的进口发动机和机载设备翻修项目知识产权保护策略</w:t>
        </w:r>
        <w:r>
          <w:tab/>
        </w:r>
        <w:r>
          <w:fldChar w:fldCharType="begin"/>
        </w:r>
        <w:r>
          <w:instrText xml:space="preserve"> PAGEREF _Toc8197 \h </w:instrText>
        </w:r>
        <w:r>
          <w:fldChar w:fldCharType="separate"/>
        </w:r>
        <w:r>
          <w:t>67</w:t>
        </w:r>
        <w:r>
          <w:fldChar w:fldCharType="end"/>
        </w:r>
      </w:hyperlink>
    </w:p>
    <w:p>
      <w:pPr>
        <w:pStyle w:val="TOC1"/>
        <w:tabs>
          <w:tab w:val="right" w:leader="dot" w:pos="8306"/>
        </w:tabs>
      </w:pPr>
      <w:hyperlink w:anchor="_Toc30661" w:history="1">
        <w:r>
          <w:rPr>
            <w:rFonts w:ascii="仿宋" w:eastAsia="仿宋" w:hAnsi="仿宋" w:cs="仿宋" w:hint="eastAsia"/>
            <w:lang w:eastAsia="zh-CN"/>
          </w:rPr>
          <w:t>十四、国产飞机上装用的进口发动机和机载设备翻修项目变更管理</w:t>
        </w:r>
        <w:r>
          <w:tab/>
        </w:r>
        <w:r>
          <w:fldChar w:fldCharType="begin"/>
        </w:r>
        <w:r>
          <w:instrText xml:space="preserve"> PAGEREF _Toc30661 \h </w:instrText>
        </w:r>
        <w:r>
          <w:fldChar w:fldCharType="separate"/>
        </w:r>
        <w:r>
          <w:t>70</w:t>
        </w:r>
        <w:r>
          <w:fldChar w:fldCharType="end"/>
        </w:r>
      </w:hyperlink>
    </w:p>
    <w:p>
      <w:pPr>
        <w:pStyle w:val="TOC2"/>
        <w:tabs>
          <w:tab w:val="right" w:leader="dot" w:pos="8306"/>
        </w:tabs>
      </w:pPr>
      <w:hyperlink w:anchor="_Toc31377" w:history="1">
        <w:r>
          <w:rPr>
            <w:rFonts w:ascii="仿宋" w:eastAsia="仿宋" w:hAnsi="仿宋" w:cs="仿宋" w:hint="eastAsia"/>
            <w:lang w:eastAsia="zh-CN"/>
          </w:rPr>
          <w:t>(一)、变更申请与评估</w:t>
        </w:r>
        <w:r>
          <w:tab/>
        </w:r>
        <w:r>
          <w:fldChar w:fldCharType="begin"/>
        </w:r>
        <w:r>
          <w:instrText xml:space="preserve"> PAGEREF _Toc31377 \h </w:instrText>
        </w:r>
        <w:r>
          <w:fldChar w:fldCharType="separate"/>
        </w:r>
        <w:r>
          <w:t>70</w:t>
        </w:r>
        <w:r>
          <w:fldChar w:fldCharType="end"/>
        </w:r>
      </w:hyperlink>
    </w:p>
    <w:p>
      <w:pPr>
        <w:pStyle w:val="TOC2"/>
        <w:tabs>
          <w:tab w:val="right" w:leader="dot" w:pos="8306"/>
        </w:tabs>
      </w:pPr>
      <w:hyperlink w:anchor="_Toc21753" w:history="1">
        <w:r>
          <w:rPr>
            <w:rFonts w:ascii="仿宋" w:eastAsia="仿宋" w:hAnsi="仿宋" w:cs="仿宋" w:hint="eastAsia"/>
            <w:lang w:eastAsia="zh-CN"/>
          </w:rPr>
          <w:t>(二)、变更实施与控制</w:t>
        </w:r>
        <w:r>
          <w:tab/>
        </w:r>
        <w:r>
          <w:fldChar w:fldCharType="begin"/>
        </w:r>
        <w:r>
          <w:instrText xml:space="preserve"> PAGEREF _Toc21753 \h </w:instrText>
        </w:r>
        <w:r>
          <w:fldChar w:fldCharType="separate"/>
        </w:r>
        <w:r>
          <w:t>71</w:t>
        </w:r>
        <w:r>
          <w:fldChar w:fldCharType="end"/>
        </w:r>
      </w:hyperlink>
    </w:p>
    <w:p>
      <w:pPr>
        <w:pStyle w:val="TOC1"/>
        <w:tabs>
          <w:tab w:val="right" w:leader="dot" w:pos="8306"/>
        </w:tabs>
      </w:pPr>
      <w:hyperlink w:anchor="_Toc23175" w:history="1">
        <w:r>
          <w:rPr>
            <w:rFonts w:ascii="仿宋" w:eastAsia="仿宋" w:hAnsi="仿宋" w:cs="仿宋" w:hint="eastAsia"/>
            <w:lang w:eastAsia="zh-CN"/>
          </w:rPr>
          <w:t>十五、利益相关者分析与沟通计划</w:t>
        </w:r>
        <w:r>
          <w:tab/>
        </w:r>
        <w:r>
          <w:fldChar w:fldCharType="begin"/>
        </w:r>
        <w:r>
          <w:instrText xml:space="preserve"> PAGEREF _Toc23175 \h </w:instrText>
        </w:r>
        <w:r>
          <w:fldChar w:fldCharType="separate"/>
        </w:r>
        <w:r>
          <w:t>71</w:t>
        </w:r>
        <w:r>
          <w:fldChar w:fldCharType="end"/>
        </w:r>
      </w:hyperlink>
    </w:p>
    <w:p>
      <w:pPr>
        <w:pStyle w:val="TOC2"/>
        <w:tabs>
          <w:tab w:val="right" w:leader="dot" w:pos="8306"/>
        </w:tabs>
      </w:pPr>
      <w:hyperlink w:anchor="_Toc5111" w:history="1">
        <w:r>
          <w:rPr>
            <w:rFonts w:ascii="仿宋" w:eastAsia="仿宋" w:hAnsi="仿宋" w:cs="仿宋" w:hint="eastAsia"/>
            <w:lang w:eastAsia="zh-CN"/>
          </w:rPr>
          <w:t>(一)、利益相关者分析</w:t>
        </w:r>
        <w:r>
          <w:tab/>
        </w:r>
        <w:r>
          <w:fldChar w:fldCharType="begin"/>
        </w:r>
        <w:r>
          <w:instrText xml:space="preserve"> PAGEREF _Toc5111 \h </w:instrText>
        </w:r>
        <w:r>
          <w:fldChar w:fldCharType="separate"/>
        </w:r>
        <w:r>
          <w:t>71</w:t>
        </w:r>
        <w:r>
          <w:fldChar w:fldCharType="end"/>
        </w:r>
      </w:hyperlink>
    </w:p>
    <w:p>
      <w:pPr>
        <w:pStyle w:val="TOC2"/>
        <w:tabs>
          <w:tab w:val="right" w:leader="dot" w:pos="8306"/>
        </w:tabs>
      </w:pPr>
      <w:hyperlink w:anchor="_Toc12298" w:history="1">
        <w:r>
          <w:rPr>
            <w:rFonts w:ascii="仿宋" w:eastAsia="仿宋" w:hAnsi="仿宋" w:cs="仿宋" w:hint="eastAsia"/>
            <w:lang w:eastAsia="zh-CN"/>
          </w:rPr>
          <w:t>(二)、沟通计划</w:t>
        </w:r>
        <w:r>
          <w:tab/>
        </w:r>
        <w:r>
          <w:fldChar w:fldCharType="begin"/>
        </w:r>
        <w:r>
          <w:instrText xml:space="preserve"> PAGEREF _Toc12298 \h </w:instrText>
        </w:r>
        <w:r>
          <w:fldChar w:fldCharType="separate"/>
        </w:r>
        <w:r>
          <w:t>73</w:t>
        </w:r>
        <w:r>
          <w:fldChar w:fldCharType="end"/>
        </w:r>
      </w:hyperlink>
    </w:p>
    <w:p>
      <w:pPr>
        <w:pStyle w:val="TOC1"/>
        <w:tabs>
          <w:tab w:val="right" w:leader="dot" w:pos="8306"/>
        </w:tabs>
      </w:pPr>
      <w:hyperlink w:anchor="_Toc20123" w:history="1">
        <w:r>
          <w:rPr>
            <w:rFonts w:ascii="仿宋" w:eastAsia="仿宋" w:hAnsi="仿宋" w:cs="仿宋" w:hint="eastAsia"/>
            <w:lang w:eastAsia="zh-CN"/>
          </w:rPr>
          <w:t>十六、国产飞机上装用的进口发动机和机载设备翻修项目工程方案分析</w:t>
        </w:r>
        <w:r>
          <w:tab/>
        </w:r>
        <w:r>
          <w:fldChar w:fldCharType="begin"/>
        </w:r>
        <w:r>
          <w:instrText xml:space="preserve"> PAGEREF _Toc20123 \h </w:instrText>
        </w:r>
        <w:r>
          <w:fldChar w:fldCharType="separate"/>
        </w:r>
        <w:r>
          <w:t>74</w:t>
        </w:r>
        <w:r>
          <w:fldChar w:fldCharType="end"/>
        </w:r>
      </w:hyperlink>
    </w:p>
    <w:p>
      <w:pPr>
        <w:pStyle w:val="TOC2"/>
        <w:tabs>
          <w:tab w:val="right" w:leader="dot" w:pos="8306"/>
        </w:tabs>
      </w:pPr>
      <w:hyperlink w:anchor="_Toc30395" w:history="1">
        <w:r>
          <w:rPr>
            <w:rFonts w:ascii="仿宋" w:eastAsia="仿宋" w:hAnsi="仿宋" w:cs="仿宋" w:hint="eastAsia"/>
            <w:lang w:eastAsia="zh-CN"/>
          </w:rPr>
          <w:t>(一)、建筑工程设计原则</w:t>
        </w:r>
        <w:r>
          <w:tab/>
        </w:r>
        <w:r>
          <w:fldChar w:fldCharType="begin"/>
        </w:r>
        <w:r>
          <w:instrText xml:space="preserve"> PAGEREF _Toc30395 \h </w:instrText>
        </w:r>
        <w:r>
          <w:fldChar w:fldCharType="separate"/>
        </w:r>
        <w:r>
          <w:t>74</w:t>
        </w:r>
        <w:r>
          <w:fldChar w:fldCharType="end"/>
        </w:r>
      </w:hyperlink>
    </w:p>
    <w:p>
      <w:pPr>
        <w:pStyle w:val="TOC2"/>
        <w:tabs>
          <w:tab w:val="right" w:leader="dot" w:pos="8306"/>
        </w:tabs>
      </w:pPr>
      <w:hyperlink w:anchor="_Toc7758" w:history="1">
        <w:r>
          <w:rPr>
            <w:rFonts w:ascii="仿宋" w:eastAsia="仿宋" w:hAnsi="仿宋" w:cs="仿宋" w:hint="eastAsia"/>
            <w:lang w:eastAsia="zh-CN"/>
          </w:rPr>
          <w:t>(二)、土建工程建设指标</w:t>
        </w:r>
        <w:r>
          <w:tab/>
        </w:r>
        <w:r>
          <w:fldChar w:fldCharType="begin"/>
        </w:r>
        <w:r>
          <w:instrText xml:space="preserve"> PAGEREF _Toc7758 \h </w:instrText>
        </w:r>
        <w:r>
          <w:fldChar w:fldCharType="separate"/>
        </w:r>
        <w:r>
          <w:t>78</w:t>
        </w:r>
        <w:r>
          <w:fldChar w:fldCharType="end"/>
        </w:r>
      </w:hyperlink>
    </w:p>
    <w:p>
      <w:pPr>
        <w:pStyle w:val="TOC1"/>
        <w:tabs>
          <w:tab w:val="right" w:leader="dot" w:pos="8306"/>
        </w:tabs>
      </w:pPr>
      <w:hyperlink w:anchor="_Toc1386" w:history="1">
        <w:r>
          <w:rPr>
            <w:rFonts w:ascii="仿宋" w:eastAsia="仿宋" w:hAnsi="仿宋" w:cs="仿宋" w:hint="eastAsia"/>
            <w:lang w:eastAsia="zh-CN"/>
          </w:rPr>
          <w:t>十七、供应链管理</w:t>
        </w:r>
        <w:r>
          <w:tab/>
        </w:r>
        <w:r>
          <w:fldChar w:fldCharType="begin"/>
        </w:r>
        <w:r>
          <w:instrText xml:space="preserve"> PAGEREF _Toc1386 \h </w:instrText>
        </w:r>
        <w:r>
          <w:fldChar w:fldCharType="separate"/>
        </w:r>
        <w:r>
          <w:t>79</w:t>
        </w:r>
        <w:r>
          <w:fldChar w:fldCharType="end"/>
        </w:r>
      </w:hyperlink>
    </w:p>
    <w:p>
      <w:pPr>
        <w:pStyle w:val="TOC2"/>
        <w:tabs>
          <w:tab w:val="right" w:leader="dot" w:pos="8306"/>
        </w:tabs>
      </w:pPr>
      <w:hyperlink w:anchor="_Toc15752" w:history="1">
        <w:r>
          <w:rPr>
            <w:rFonts w:ascii="仿宋" w:eastAsia="仿宋" w:hAnsi="仿宋" w:cs="仿宋" w:hint="eastAsia"/>
            <w:lang w:eastAsia="zh-CN"/>
          </w:rPr>
          <w:t>(一)、供应链战略规划</w:t>
        </w:r>
        <w:r>
          <w:tab/>
        </w:r>
        <w:r>
          <w:fldChar w:fldCharType="begin"/>
        </w:r>
        <w:r>
          <w:instrText xml:space="preserve"> PAGEREF _Toc15752 \h </w:instrText>
        </w:r>
        <w:r>
          <w:fldChar w:fldCharType="separate"/>
        </w:r>
        <w:r>
          <w:t>79</w:t>
        </w:r>
        <w:r>
          <w:fldChar w:fldCharType="end"/>
        </w:r>
      </w:hyperlink>
    </w:p>
    <w:p>
      <w:pPr>
        <w:pStyle w:val="TOC2"/>
        <w:tabs>
          <w:tab w:val="right" w:leader="dot" w:pos="8306"/>
        </w:tabs>
      </w:pPr>
      <w:hyperlink w:anchor="_Toc30731" w:history="1">
        <w:r>
          <w:rPr>
            <w:rFonts w:ascii="仿宋" w:eastAsia="仿宋" w:hAnsi="仿宋" w:cs="仿宋" w:hint="eastAsia"/>
            <w:lang w:eastAsia="zh-CN"/>
          </w:rPr>
          <w:t>(二)、供应商选择与合作</w:t>
        </w:r>
        <w:r>
          <w:tab/>
        </w:r>
        <w:r>
          <w:fldChar w:fldCharType="begin"/>
        </w:r>
        <w:r>
          <w:instrText xml:space="preserve"> PAGEREF _Toc30731 \h </w:instrText>
        </w:r>
        <w:r>
          <w:fldChar w:fldCharType="separate"/>
        </w:r>
        <w:r>
          <w:t>81</w:t>
        </w:r>
        <w:r>
          <w:fldChar w:fldCharType="end"/>
        </w:r>
      </w:hyperlink>
    </w:p>
    <w:p>
      <w:pPr>
        <w:pStyle w:val="TOC2"/>
        <w:tabs>
          <w:tab w:val="right" w:leader="dot" w:pos="8306"/>
        </w:tabs>
      </w:pPr>
      <w:hyperlink w:anchor="_Toc24156" w:history="1">
        <w:r>
          <w:rPr>
            <w:rFonts w:ascii="仿宋" w:eastAsia="仿宋" w:hAnsi="仿宋" w:cs="仿宋" w:hint="eastAsia"/>
            <w:lang w:eastAsia="zh-CN"/>
          </w:rPr>
          <w:t>(三)、物流与库存管理</w:t>
        </w:r>
        <w:r>
          <w:tab/>
        </w:r>
        <w:r>
          <w:fldChar w:fldCharType="begin"/>
        </w:r>
        <w:r>
          <w:instrText xml:space="preserve"> PAGEREF _Toc24156 \h </w:instrText>
        </w:r>
        <w:r>
          <w:fldChar w:fldCharType="separate"/>
        </w:r>
        <w:r>
          <w:t>82</w:t>
        </w:r>
        <w:r>
          <w:fldChar w:fldCharType="end"/>
        </w:r>
      </w:hyperlink>
    </w:p>
    <w:p>
      <w:pPr>
        <w:pStyle w:val="TOC1"/>
        <w:tabs>
          <w:tab w:val="right" w:leader="dot" w:pos="8306"/>
        </w:tabs>
      </w:pPr>
      <w:hyperlink w:anchor="_Toc28302" w:history="1">
        <w:r>
          <w:rPr>
            <w:rFonts w:ascii="仿宋" w:eastAsia="仿宋" w:hAnsi="仿宋" w:cs="仿宋" w:hint="eastAsia"/>
            <w:lang w:eastAsia="zh-CN"/>
          </w:rPr>
          <w:t>十八、国产飞机上装用的进口发动机和机载设备翻修项目实施时间节点</w:t>
        </w:r>
        <w:r>
          <w:tab/>
        </w:r>
        <w:r>
          <w:fldChar w:fldCharType="begin"/>
        </w:r>
        <w:r>
          <w:instrText xml:space="preserve"> PAGEREF _Toc28302 \h </w:instrText>
        </w:r>
        <w:r>
          <w:fldChar w:fldCharType="separate"/>
        </w:r>
        <w:r>
          <w:t>84</w:t>
        </w:r>
        <w:r>
          <w:fldChar w:fldCharType="end"/>
        </w:r>
      </w:hyperlink>
    </w:p>
    <w:p>
      <w:pPr>
        <w:pStyle w:val="TOC2"/>
        <w:tabs>
          <w:tab w:val="right" w:leader="dot" w:pos="8306"/>
        </w:tabs>
      </w:pPr>
      <w:hyperlink w:anchor="_Toc9853" w:history="1">
        <w:r>
          <w:rPr>
            <w:rFonts w:ascii="仿宋" w:eastAsia="仿宋" w:hAnsi="仿宋" w:cs="仿宋" w:hint="eastAsia"/>
            <w:lang w:eastAsia="zh-CN"/>
          </w:rPr>
          <w:t>(一)、国产飞机上装用的进口发动机和机载设备翻修项目启动阶段时间节点</w:t>
        </w:r>
        <w:r>
          <w:tab/>
        </w:r>
        <w:r>
          <w:fldChar w:fldCharType="begin"/>
        </w:r>
        <w:r>
          <w:instrText xml:space="preserve"> PAGEREF _Toc9853 \h </w:instrText>
        </w:r>
        <w:r>
          <w:fldChar w:fldCharType="separate"/>
        </w:r>
        <w:r>
          <w:t>84</w:t>
        </w:r>
        <w:r>
          <w:fldChar w:fldCharType="end"/>
        </w:r>
      </w:hyperlink>
    </w:p>
    <w:p>
      <w:pPr>
        <w:pStyle w:val="TOC2"/>
        <w:tabs>
          <w:tab w:val="right" w:leader="dot" w:pos="8306"/>
        </w:tabs>
      </w:pPr>
      <w:hyperlink w:anchor="_Toc28497" w:history="1">
        <w:r>
          <w:rPr>
            <w:rFonts w:ascii="仿宋" w:eastAsia="仿宋" w:hAnsi="仿宋" w:cs="仿宋" w:hint="eastAsia"/>
            <w:lang w:eastAsia="zh-CN"/>
          </w:rPr>
          <w:t>(二)、国产飞机上装用的进口发动机和机载设备翻修项目执行阶段时间节点</w:t>
        </w:r>
        <w:r>
          <w:tab/>
        </w:r>
        <w:r>
          <w:fldChar w:fldCharType="begin"/>
        </w:r>
        <w:r>
          <w:instrText xml:space="preserve"> PAGEREF _Toc28497 \h </w:instrText>
        </w:r>
        <w:r>
          <w:fldChar w:fldCharType="separate"/>
        </w:r>
        <w:r>
          <w:t>86</w:t>
        </w:r>
        <w:r>
          <w:fldChar w:fldCharType="end"/>
        </w:r>
      </w:hyperlink>
    </w:p>
    <w:p>
      <w:pPr>
        <w:pStyle w:val="TOC2"/>
        <w:tabs>
          <w:tab w:val="right" w:leader="dot" w:pos="8306"/>
        </w:tabs>
      </w:pPr>
      <w:hyperlink w:anchor="_Toc1119" w:history="1">
        <w:r>
          <w:rPr>
            <w:rFonts w:ascii="仿宋" w:eastAsia="仿宋" w:hAnsi="仿宋" w:cs="仿宋" w:hint="eastAsia"/>
            <w:lang w:eastAsia="zh-CN"/>
          </w:rPr>
          <w:t>(三)、国产飞机上装用的进口发动机和机载设备翻修项目完成阶段时间节点</w:t>
        </w:r>
        <w:r>
          <w:tab/>
        </w:r>
        <w:r>
          <w:fldChar w:fldCharType="begin"/>
        </w:r>
        <w:r>
          <w:instrText xml:space="preserve"> PAGEREF _Toc1119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08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53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的主要产品是XXXX，预计年产值为XXX万元。这一产品在市场中占据着重要的地位，其广泛的应用范围使得该国产飞机上装用的进口发动机和机载设备翻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国产飞机上装用的进口发动机和机载设备翻修项目的xxx产品作为重要的原材料之一，将在多个领域发挥关键作用。其在建筑、交通、能源等方面的广泛应用将为整个产业链提供强大的支持，形成产业协同效应。国产飞机上装用的进口发动机和机载设备翻修项目的年产值XXX万XXX万XXX万万元不仅反映了其在市场上的巨大潜力，更预示着它对国民经济的积极贡献。这种关联度高、涉及面广的产业关系，使得该国产飞机上装用的进口发动机和机载设备翻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18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总征地面积为XXXX平方米，相当于约XX.XX亩，其中净用地面积为XXXX平方米，红线范围内相当于约XX.XX亩。这一用地规模充分考虑了国产飞机上装用的进口发动机和机载设备翻修项目的建设需求，保障了国产飞机上装用的进口发动机和机载设备翻修项目在合适的空间内得以充分发展。国产飞机上装用的进口发动机和机载设备翻修项目规划的总建筑面积为XXXX平方米，其中主体工程建设占XXXX平方米，计容建筑面积达XXXX平方米。预计建筑工程的投资将达到XXXX万元，为国产飞机上装用的进口发动机和机载设备翻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计划购置的设备共计XXXX台（套），设备购置费用为XXXX万元。这一设备购置计划充分考虑到国产飞机上装用的进口发动机和机载设备翻修项目的生产需求和技术要求，确保了国产飞机上装用的进口发动机和机载设备翻修项目在生产运营中具备先进的技术装备和高效的生产能力。设备的合理配置将为国产飞机上装用的进口发动机和机载设备翻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计划总投资为XXXX万元，预计年实现营业收入为XXXX万元。这一产能规模的设定旨在确保国产飞机上装用的进口发动机和机载设备翻修项目能够在投资与回报之间取得平衡，实现长期可持续的发展。国产飞机上装用的进口发动机和机载设备翻修项目的总投资充分考虑到各个方面的需求，包括用地建设、设备购置等多个环节，以确保国产飞机上装用的进口发动机和机载设备翻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712"/>
      <w:r>
        <w:rPr>
          <w:rFonts w:ascii="仿宋" w:eastAsia="仿宋" w:hAnsi="仿宋" w:cs="仿宋" w:hint="eastAsia"/>
          <w:sz w:val="28"/>
          <w:lang w:eastAsia="zh-CN"/>
        </w:rPr>
        <w:t>二、国产飞机上装用的进口发动机和机载设备翻修项目文档管理</w:t>
      </w:r>
      <w:bookmarkEnd w:id="5"/>
    </w:p>
    <w:p>
      <w:pPr>
        <w:pStyle w:val="Heading2"/>
        <w:rPr>
          <w:rFonts w:ascii="仿宋" w:eastAsia="仿宋" w:hAnsi="仿宋" w:cs="仿宋" w:hint="eastAsia"/>
          <w:lang w:eastAsia="zh-CN"/>
        </w:rPr>
      </w:pPr>
      <w:bookmarkStart w:id="6" w:name="_Toc492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国产飞机上装用的进口发动机和机载设备翻修项目高度重视文档的质量和准确性，以支持国产飞机上装用的进口发动机和机载设备翻修项目的各项活动和决策。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文档的编制始于国产飞机上装用的进口发动机和机载设备翻修项目计划的初期，我们制定了详细的文档编制计划，明确了每个文档的内容、格式和编写责任人。在国产飞机上装用的进口发动机和机载设备翻修项目启动阶段，我们首先编制了国产飞机上装用的进口发动机和机载设备翻修项目章程，明确定义了国产飞机上装用的进口发动机和机载设备翻修项目的目标、范围、风险等关键要素。随后，国产飞机上装用的进口发动机和机载设备翻修项目团队根据计划陆续编制了需求文档、设计文档、测试文档等各类文档，确保国产飞机上装用的进口发动机和机载设备翻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国产飞机上装用的进口发动机和机载设备翻修项目管理中的重要环节，旨在确保国产飞机上装用的进口发动机和机载设备翻修项目文档符合质量标准和国产飞机上装用的进口发动机和机载设备翻修项目需求。在国产飞机上装用的进口发动机和机载设备翻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国产飞机上装用的进口发动机和机载设备翻修项目相关利益方和专业领域的专家对文档进行独立审查。这有助于获取更全面、客观的反馈，确保国产飞机上装用的进口发动机和机载设备翻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在文档编制与审查方面建立了严格的管理机制，通过规范的流程和多维度的审查，确保国产飞机上装用的进口发动机和机载设备翻修项目文档的质量、准确性和可靠性，为国产飞机上装用的进口发动机和机载设备翻修项目的顺利推进提供了有力支持。</w:t>
      </w:r>
    </w:p>
    <w:p>
      <w:pPr>
        <w:pStyle w:val="Heading2"/>
        <w:ind w:firstLine="560" w:firstLineChars="200"/>
        <w:rPr>
          <w:rFonts w:ascii="仿宋" w:eastAsia="仿宋" w:hAnsi="仿宋" w:cs="仿宋" w:hint="eastAsia"/>
          <w:sz w:val="28"/>
          <w:lang w:eastAsia="zh-CN"/>
        </w:rPr>
      </w:pPr>
      <w:bookmarkStart w:id="7" w:name="_Toc1587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在国产飞机上装用的进口发动机和机载设备翻修项目中，我们致力于优化文档发布与分发过程，以确保信息的高效传递和团队间协作的顺畅进行。以下是我们采取的关键优化策略：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我们通过多渠道发布文档，包括电子邮件、国产飞机上装用的进口发动机和机载设备翻修项目管理平台、内部网站等，以满足不同团队成员的偏好和需求。多渠道发布确保了信息的全面覆盖。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我们采用了精细的权限控制，确保只有授权人员可以访问敏感信息。这种安全措施保护了国产飞机上装用的进口发动机和机载设备翻修项目文档的机密性，防止了未经授权的信息泄露。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8508"/>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国产飞机上装用的进口发动机和机载设备翻修项目生命周期中一个至关重要的环节，直接关系到国产飞机上装用的进口发动机和机载设备翻修项目信息的长期保存和历史记录的完整性。在国产飞机上装用的进口发动机和机载设备翻修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7116"/>
      <w:r>
        <w:rPr>
          <w:rFonts w:ascii="仿宋" w:eastAsia="仿宋" w:hAnsi="仿宋" w:cs="仿宋" w:hint="eastAsia"/>
          <w:sz w:val="28"/>
          <w:lang w:eastAsia="zh-CN"/>
        </w:rPr>
        <w:t>三、国产飞机上装用的进口发动机和机载设备翻修项目土建工程</w:t>
      </w:r>
      <w:bookmarkEnd w:id="9"/>
    </w:p>
    <w:p>
      <w:pPr>
        <w:pStyle w:val="Heading2"/>
        <w:rPr>
          <w:rFonts w:ascii="仿宋" w:eastAsia="仿宋" w:hAnsi="仿宋" w:cs="仿宋" w:hint="eastAsia"/>
          <w:lang w:eastAsia="zh-CN"/>
        </w:rPr>
      </w:pPr>
      <w:bookmarkStart w:id="10" w:name="_Toc8659"/>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国产飞机上装用的进口发动机和机载设备翻修项目的建筑工程设计中，我们将秉承一系列重要的设计原则，以确保国产飞机上装用的进口发动机和机载设备翻修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首要原则是确保建筑的功能性得到最大化的发挥。我们将充分理解国产飞机上装用的进口发动机和机载设备翻修项目的实际需求，合理布局各个功能区域，保证建筑在满足业务需求的同时，提供高效的工作环境。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在建筑设计中，我们将综合考虑建设和运营成本。通过精细的经济效益分析，确保设计方案在高效利用资源的同时，对国产飞机上装用的进口发动机和机载设备翻修项目的长期盈利能力有积极的贡献。</w:t>
      </w:r>
    </w:p>
    <w:p>
      <w:pPr>
        <w:pStyle w:val="Heading2"/>
        <w:ind w:firstLine="560" w:firstLineChars="200"/>
        <w:rPr>
          <w:rFonts w:ascii="仿宋" w:eastAsia="仿宋" w:hAnsi="仿宋" w:cs="仿宋" w:hint="eastAsia"/>
          <w:sz w:val="28"/>
          <w:lang w:eastAsia="zh-CN"/>
        </w:rPr>
      </w:pPr>
      <w:bookmarkStart w:id="11" w:name="_Toc1860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国产飞机上装用的进口发动机和机载设备翻修项目的土建工程设计中，我们将精准设定设计年限，结合国产飞机上装用的进口发动机和机载设备翻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国产飞机上装用的进口发动机和机载设备翻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6953"/>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国产飞机上装用的进口发动机和机载设备翻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国产飞机上装用的进口发动机和机载设备翻修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国产飞机上装用的进口发动机和机载设备翻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0342"/>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本期工程国产飞机上装用的进口发动机和机载设备翻修项目预计总建筑面积XXX平方米，其中：计容建筑面积XXX平方米，计划建筑工程投资XX万元，占国产飞机上装用的进口发动机和机载设备翻修项目总投资的XX%。</w:t>
      </w:r>
    </w:p>
    <w:p>
      <w:pPr>
        <w:pStyle w:val="Heading1"/>
        <w:ind w:firstLine="560" w:firstLineChars="200"/>
        <w:rPr>
          <w:rFonts w:ascii="仿宋" w:eastAsia="仿宋" w:hAnsi="仿宋" w:cs="仿宋" w:hint="eastAsia"/>
          <w:sz w:val="28"/>
          <w:lang w:eastAsia="zh-CN"/>
        </w:rPr>
      </w:pPr>
      <w:bookmarkStart w:id="14" w:name="_Toc13347"/>
      <w:r>
        <w:rPr>
          <w:rFonts w:ascii="仿宋" w:eastAsia="仿宋" w:hAnsi="仿宋" w:cs="仿宋" w:hint="eastAsia"/>
          <w:sz w:val="28"/>
          <w:lang w:eastAsia="zh-CN"/>
        </w:rPr>
        <w:t>四、国产飞机上装用的进口发动机和机载设备翻修项目可持续发展</w:t>
      </w:r>
      <w:bookmarkEnd w:id="14"/>
    </w:p>
    <w:p>
      <w:pPr>
        <w:pStyle w:val="Heading2"/>
        <w:rPr>
          <w:rFonts w:ascii="仿宋" w:eastAsia="仿宋" w:hAnsi="仿宋" w:cs="仿宋" w:hint="eastAsia"/>
          <w:lang w:eastAsia="zh-CN"/>
        </w:rPr>
      </w:pPr>
      <w:bookmarkStart w:id="15" w:name="_Toc29603"/>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国产飞机上装用的进口发动机和机载设备翻修项目中，国产飞机上装用的进口发动机和机载设备翻修项目团队着眼于未来，明确了可持续发展的战略方向。制定的具体可持续发展目标包括降低资源使用、采用环保技术、最大化社会效益等。这一步骤不仅有助于国产飞机上装用的进口发动机和机载设备翻修项目在环保和社会责任方面达到最高标准，也为未来提供了明确的指引，确保国产飞机上装用的进口发动机和机载设备翻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可持续实践的融入国产飞机上装用的进口发动机和机载设备翻修项目管理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国产飞机上装用的进口发动机和机载设备翻修项目管理周期。从国产飞机上装用的进口发动机和机载设备翻修项目规划开始，国产飞机上装用的进口发动机和机载设备翻修项目团队就考虑了环境和社会的因素。在执行阶段，国产飞机上装用的进口发动机和机载设备翻修项目团队积极推动绿色技术的应用，优化资源利用。此外，关注员工的社会责任，通过培训和沟通活动提高员工对可持续发展的认知，使他们能够在日常工作中践行可持续实践。这些举措不仅为国产飞机上装用的进口发动机和机载设备翻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196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国产飞机上装用的进口发动机和机载设备翻修项目的可持续发展理念，我们深信环保与社会责任是国产飞机上装用的进口发动机和机载设备翻修项目成功的关键支柱。在国产飞机上装用的进口发动机和机载设备翻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团队通过引入先进的环保技术、建立高效的废物处理系统以及推动能源节约措施，积极履行环保责任。定期的环保监测和评估确保国产飞机上装用的进口发动机和机载设备翻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不仅致力于自身可持续发展，还注重对社会的回馈。通过支持社区国产飞机上装用的进口发动机和机载设备翻修项目、参与慈善事业、提供培训机会等方式，国产飞机上装用的进口发动机和机载设备翻修项目积极履行社会责任。与当地社区建立积极互动，关注员工的工作与生活平衡，以及员工的身心健康，是国产飞机上装用的进口发动机和机载设备翻修项目在社会责任层面的关键举措。这样的实践不仅增强了国产飞机上装用的进口发动机和机载设备翻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8726"/>
      <w:r>
        <w:rPr>
          <w:rFonts w:ascii="仿宋" w:eastAsia="仿宋" w:hAnsi="仿宋" w:cs="仿宋" w:hint="eastAsia"/>
          <w:sz w:val="28"/>
          <w:lang w:eastAsia="zh-CN"/>
        </w:rPr>
        <w:t>五、国产飞机上装用的进口发动机和机载设备翻修项目概论</w:t>
      </w:r>
      <w:bookmarkEnd w:id="17"/>
    </w:p>
    <w:p>
      <w:pPr>
        <w:pStyle w:val="Heading2"/>
        <w:rPr>
          <w:rFonts w:ascii="仿宋" w:eastAsia="仿宋" w:hAnsi="仿宋" w:cs="仿宋" w:hint="eastAsia"/>
          <w:lang w:eastAsia="zh-CN"/>
        </w:rPr>
      </w:pPr>
      <w:bookmarkStart w:id="18" w:name="_Toc13677"/>
      <w:r>
        <w:rPr>
          <w:rFonts w:ascii="仿宋" w:eastAsia="仿宋" w:hAnsi="仿宋" w:cs="仿宋" w:hint="eastAsia"/>
          <w:lang w:eastAsia="zh-CN"/>
        </w:rPr>
        <w:t>(一)、国产飞机上装用的进口发动机和机载设备翻修项目概况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的起源追溯至对市场的深入洞察。市场的不断演变与变革为国产飞机上装用的进口发动机和机载设备翻修项目提供了难得的机遇。当前市场存在的需求缺口和变革的大环境共同构成了国产飞机上装用的进口发动机和机载设备翻修项目的背景。这个国产飞机上装用的进口发动机和机载设备翻修项目旨在充分利用市场机遇，填补行业中尚未满足的需求，为客户提供全新的解决方案。市场的变革和需求的增长使得这个国产飞机上装用的进口发动机和机载设备翻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国产飞机上装用的进口发动机和机载设备翻修项目名称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正式命名为国产飞机上装用的进口发动机和机载设备翻修。这个名称不仅仅是一个标识，更代表了国产飞机上装用的进口发动机和机载设备翻修项目的核心理念和愿景。它蕴含着国产飞机上装用的进口发动机和机载设备翻修项目所要解决问题的关键字，具有强烈的表达和辨识度，为国产飞机上装用的进口发动机和机载设备翻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国产飞机上装用的进口发动机和机载设备翻修项目目标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国产飞机上装用的进口发动机和机载设备翻修项目的核心目标是提供一种全新、高效的解决方案，满足客户日益增长的需求。国产飞机上装用的进口发动机和机载设备翻修项目追求的不仅仅是满足市场需求，更是在市场中获得卓越的竞争优势。通过不断提升产品或服务的质量和创新水平，国产飞机上装用的进口发动机和机载设备翻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国产飞机上装用的进口发动机和机载设备翻修项目范围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https://d.book118.com/817132046026006040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国产飞机上装用的进口发动机和机载设备翻修项目规划设计方案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1D2BA0"/>
    <w:rsid w:val="6B1D2B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713204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2024-02-02T16:06:00Z</dcterms:created>
  <dcterms:modified xsi:type="dcterms:W3CDTF">2024-02-02T16:06:58Z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F6EFEBCC2E6C4E389FD40E8B32AF7123_11</vt:lpwstr>
  </property>
  <property fmtid="{D5CDD505-2E9C-101B-9397-08002B2CF9AE}" pid="3" name="KSOProductBuildVer">
    <vt:lpwstr>2052-12.1.0.16250</vt:lpwstr>
  </property>
</Properties>
</file>