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1" w:history="1">
        <w:r>
          <w:rPr>
            <w:rFonts w:ascii="仿宋" w:eastAsia="仿宋" w:hAnsi="仿宋" w:cs="仿宋" w:hint="eastAsia"/>
            <w:lang w:eastAsia="zh-CN"/>
          </w:rPr>
          <w:t>概论</w:t>
        </w:r>
        <w:r>
          <w:tab/>
        </w:r>
        <w:r>
          <w:fldChar w:fldCharType="begin"/>
        </w:r>
        <w:r>
          <w:instrText xml:space="preserve"> PAGEREF _Toc3901 \h </w:instrText>
        </w:r>
        <w:r>
          <w:fldChar w:fldCharType="separate"/>
        </w:r>
        <w:r>
          <w:t>3</w:t>
        </w:r>
        <w:r>
          <w:fldChar w:fldCharType="end"/>
        </w:r>
      </w:hyperlink>
    </w:p>
    <w:p>
      <w:pPr>
        <w:pStyle w:val="TOC1"/>
        <w:tabs>
          <w:tab w:val="right" w:leader="dot" w:pos="8306"/>
        </w:tabs>
      </w:pPr>
      <w:hyperlink w:anchor="_Toc6990" w:history="1">
        <w:r>
          <w:rPr>
            <w:rFonts w:ascii="仿宋" w:eastAsia="仿宋" w:hAnsi="仿宋" w:cs="仿宋" w:hint="eastAsia"/>
            <w:lang w:eastAsia="zh-CN"/>
          </w:rPr>
          <w:t>一、社会影响分析</w:t>
        </w:r>
        <w:r>
          <w:tab/>
        </w:r>
        <w:r>
          <w:fldChar w:fldCharType="begin"/>
        </w:r>
        <w:r>
          <w:instrText xml:space="preserve"> PAGEREF _Toc6990 \h </w:instrText>
        </w:r>
        <w:r>
          <w:fldChar w:fldCharType="separate"/>
        </w:r>
        <w:r>
          <w:t>3</w:t>
        </w:r>
        <w:r>
          <w:fldChar w:fldCharType="end"/>
        </w:r>
      </w:hyperlink>
    </w:p>
    <w:p>
      <w:pPr>
        <w:pStyle w:val="TOC2"/>
        <w:tabs>
          <w:tab w:val="right" w:leader="dot" w:pos="8306"/>
        </w:tabs>
      </w:pPr>
      <w:hyperlink w:anchor="_Toc22538" w:history="1">
        <w:r>
          <w:rPr>
            <w:rFonts w:ascii="仿宋" w:eastAsia="仿宋" w:hAnsi="仿宋" w:cs="仿宋" w:hint="eastAsia"/>
            <w:lang w:eastAsia="zh-CN"/>
          </w:rPr>
          <w:t>(一)、社会影响效果分析</w:t>
        </w:r>
        <w:r>
          <w:tab/>
        </w:r>
        <w:r>
          <w:fldChar w:fldCharType="begin"/>
        </w:r>
        <w:r>
          <w:instrText xml:space="preserve"> PAGEREF _Toc22538 \h </w:instrText>
        </w:r>
        <w:r>
          <w:fldChar w:fldCharType="separate"/>
        </w:r>
        <w:r>
          <w:t>3</w:t>
        </w:r>
        <w:r>
          <w:fldChar w:fldCharType="end"/>
        </w:r>
      </w:hyperlink>
    </w:p>
    <w:p>
      <w:pPr>
        <w:pStyle w:val="TOC2"/>
        <w:tabs>
          <w:tab w:val="right" w:leader="dot" w:pos="8306"/>
        </w:tabs>
      </w:pPr>
      <w:hyperlink w:anchor="_Toc20794" w:history="1">
        <w:r>
          <w:rPr>
            <w:rFonts w:ascii="仿宋" w:eastAsia="仿宋" w:hAnsi="仿宋" w:cs="仿宋" w:hint="eastAsia"/>
            <w:lang w:eastAsia="zh-CN"/>
          </w:rPr>
          <w:t>(二)、社会适应性分析</w:t>
        </w:r>
        <w:r>
          <w:tab/>
        </w:r>
        <w:r>
          <w:fldChar w:fldCharType="begin"/>
        </w:r>
        <w:r>
          <w:instrText xml:space="preserve"> PAGEREF _Toc20794 \h </w:instrText>
        </w:r>
        <w:r>
          <w:fldChar w:fldCharType="separate"/>
        </w:r>
        <w:r>
          <w:t>5</w:t>
        </w:r>
        <w:r>
          <w:fldChar w:fldCharType="end"/>
        </w:r>
      </w:hyperlink>
    </w:p>
    <w:p>
      <w:pPr>
        <w:pStyle w:val="TOC2"/>
        <w:tabs>
          <w:tab w:val="right" w:leader="dot" w:pos="8306"/>
        </w:tabs>
      </w:pPr>
      <w:hyperlink w:anchor="_Toc8432" w:history="1">
        <w:r>
          <w:rPr>
            <w:rFonts w:ascii="仿宋" w:eastAsia="仿宋" w:hAnsi="仿宋" w:cs="仿宋" w:hint="eastAsia"/>
            <w:lang w:eastAsia="zh-CN"/>
          </w:rPr>
          <w:t>(三)、社会风险及对策分析</w:t>
        </w:r>
        <w:r>
          <w:tab/>
        </w:r>
        <w:r>
          <w:fldChar w:fldCharType="begin"/>
        </w:r>
        <w:r>
          <w:instrText xml:space="preserve"> PAGEREF _Toc8432 \h </w:instrText>
        </w:r>
        <w:r>
          <w:fldChar w:fldCharType="separate"/>
        </w:r>
        <w:r>
          <w:t>7</w:t>
        </w:r>
        <w:r>
          <w:fldChar w:fldCharType="end"/>
        </w:r>
      </w:hyperlink>
    </w:p>
    <w:p>
      <w:pPr>
        <w:pStyle w:val="TOC1"/>
        <w:tabs>
          <w:tab w:val="right" w:leader="dot" w:pos="8306"/>
        </w:tabs>
      </w:pPr>
      <w:hyperlink w:anchor="_Toc25519" w:history="1">
        <w:r>
          <w:rPr>
            <w:rFonts w:ascii="仿宋" w:eastAsia="仿宋" w:hAnsi="仿宋" w:cs="仿宋" w:hint="eastAsia"/>
            <w:lang w:eastAsia="zh-CN"/>
          </w:rPr>
          <w:t>二、项目监理与质量保证</w:t>
        </w:r>
        <w:r>
          <w:tab/>
        </w:r>
        <w:r>
          <w:fldChar w:fldCharType="begin"/>
        </w:r>
        <w:r>
          <w:instrText xml:space="preserve"> PAGEREF _Toc25519 \h </w:instrText>
        </w:r>
        <w:r>
          <w:fldChar w:fldCharType="separate"/>
        </w:r>
        <w:r>
          <w:t>10</w:t>
        </w:r>
        <w:r>
          <w:fldChar w:fldCharType="end"/>
        </w:r>
      </w:hyperlink>
    </w:p>
    <w:p>
      <w:pPr>
        <w:pStyle w:val="TOC2"/>
        <w:tabs>
          <w:tab w:val="right" w:leader="dot" w:pos="8306"/>
        </w:tabs>
      </w:pPr>
      <w:hyperlink w:anchor="_Toc6847" w:history="1">
        <w:r>
          <w:rPr>
            <w:rFonts w:ascii="仿宋" w:eastAsia="仿宋" w:hAnsi="仿宋" w:cs="仿宋" w:hint="eastAsia"/>
            <w:lang w:eastAsia="zh-CN"/>
          </w:rPr>
          <w:t>(一)、监理体系构建</w:t>
        </w:r>
        <w:r>
          <w:tab/>
        </w:r>
        <w:r>
          <w:fldChar w:fldCharType="begin"/>
        </w:r>
        <w:r>
          <w:instrText xml:space="preserve"> PAGEREF _Toc6847 \h </w:instrText>
        </w:r>
        <w:r>
          <w:fldChar w:fldCharType="separate"/>
        </w:r>
        <w:r>
          <w:t>10</w:t>
        </w:r>
        <w:r>
          <w:fldChar w:fldCharType="end"/>
        </w:r>
      </w:hyperlink>
    </w:p>
    <w:p>
      <w:pPr>
        <w:pStyle w:val="TOC2"/>
        <w:tabs>
          <w:tab w:val="right" w:leader="dot" w:pos="8306"/>
        </w:tabs>
      </w:pPr>
      <w:hyperlink w:anchor="_Toc30932" w:history="1">
        <w:r>
          <w:rPr>
            <w:rFonts w:ascii="仿宋" w:eastAsia="仿宋" w:hAnsi="仿宋" w:cs="仿宋" w:hint="eastAsia"/>
            <w:lang w:eastAsia="zh-CN"/>
          </w:rPr>
          <w:t>(二)、质量保证体系实施</w:t>
        </w:r>
        <w:r>
          <w:tab/>
        </w:r>
        <w:r>
          <w:fldChar w:fldCharType="begin"/>
        </w:r>
        <w:r>
          <w:instrText xml:space="preserve"> PAGEREF _Toc30932 \h </w:instrText>
        </w:r>
        <w:r>
          <w:fldChar w:fldCharType="separate"/>
        </w:r>
        <w:r>
          <w:t>11</w:t>
        </w:r>
        <w:r>
          <w:fldChar w:fldCharType="end"/>
        </w:r>
      </w:hyperlink>
    </w:p>
    <w:p>
      <w:pPr>
        <w:pStyle w:val="TOC2"/>
        <w:tabs>
          <w:tab w:val="right" w:leader="dot" w:pos="8306"/>
        </w:tabs>
      </w:pPr>
      <w:hyperlink w:anchor="_Toc4409" w:history="1">
        <w:r>
          <w:rPr>
            <w:rFonts w:ascii="仿宋" w:eastAsia="仿宋" w:hAnsi="仿宋" w:cs="仿宋" w:hint="eastAsia"/>
            <w:lang w:eastAsia="zh-CN"/>
          </w:rPr>
          <w:t>(三)、监理与质量控制流程</w:t>
        </w:r>
        <w:r>
          <w:tab/>
        </w:r>
        <w:r>
          <w:fldChar w:fldCharType="begin"/>
        </w:r>
        <w:r>
          <w:instrText xml:space="preserve"> PAGEREF _Toc4409 \h </w:instrText>
        </w:r>
        <w:r>
          <w:fldChar w:fldCharType="separate"/>
        </w:r>
        <w:r>
          <w:t>12</w:t>
        </w:r>
        <w:r>
          <w:fldChar w:fldCharType="end"/>
        </w:r>
      </w:hyperlink>
    </w:p>
    <w:p>
      <w:pPr>
        <w:pStyle w:val="TOC1"/>
        <w:tabs>
          <w:tab w:val="right" w:leader="dot" w:pos="8306"/>
        </w:tabs>
      </w:pPr>
      <w:hyperlink w:anchor="_Toc15057" w:history="1">
        <w:r>
          <w:rPr>
            <w:rFonts w:ascii="仿宋" w:eastAsia="仿宋" w:hAnsi="仿宋" w:cs="仿宋" w:hint="eastAsia"/>
            <w:lang w:eastAsia="zh-CN"/>
          </w:rPr>
          <w:t>三、背景、必要性分析</w:t>
        </w:r>
        <w:r>
          <w:tab/>
        </w:r>
        <w:r>
          <w:fldChar w:fldCharType="begin"/>
        </w:r>
        <w:r>
          <w:instrText xml:space="preserve"> PAGEREF _Toc15057 \h </w:instrText>
        </w:r>
        <w:r>
          <w:fldChar w:fldCharType="separate"/>
        </w:r>
        <w:r>
          <w:t>12</w:t>
        </w:r>
        <w:r>
          <w:fldChar w:fldCharType="end"/>
        </w:r>
      </w:hyperlink>
    </w:p>
    <w:p>
      <w:pPr>
        <w:pStyle w:val="TOC2"/>
        <w:tabs>
          <w:tab w:val="right" w:leader="dot" w:pos="8306"/>
        </w:tabs>
      </w:pPr>
      <w:hyperlink w:anchor="_Toc1444" w:history="1">
        <w:r>
          <w:rPr>
            <w:rFonts w:ascii="仿宋" w:eastAsia="仿宋" w:hAnsi="仿宋" w:cs="仿宋" w:hint="eastAsia"/>
            <w:lang w:eastAsia="zh-CN"/>
          </w:rPr>
          <w:t>(一)、项目建设背景</w:t>
        </w:r>
        <w:r>
          <w:tab/>
        </w:r>
        <w:r>
          <w:fldChar w:fldCharType="begin"/>
        </w:r>
        <w:r>
          <w:instrText xml:space="preserve"> PAGEREF _Toc1444 \h </w:instrText>
        </w:r>
        <w:r>
          <w:fldChar w:fldCharType="separate"/>
        </w:r>
        <w:r>
          <w:t>12</w:t>
        </w:r>
        <w:r>
          <w:fldChar w:fldCharType="end"/>
        </w:r>
      </w:hyperlink>
    </w:p>
    <w:p>
      <w:pPr>
        <w:pStyle w:val="TOC2"/>
        <w:tabs>
          <w:tab w:val="right" w:leader="dot" w:pos="8306"/>
        </w:tabs>
      </w:pPr>
      <w:hyperlink w:anchor="_Toc11915" w:history="1">
        <w:r>
          <w:rPr>
            <w:rFonts w:ascii="仿宋" w:eastAsia="仿宋" w:hAnsi="仿宋" w:cs="仿宋" w:hint="eastAsia"/>
            <w:lang w:eastAsia="zh-CN"/>
          </w:rPr>
          <w:t>(二)、必要性分析</w:t>
        </w:r>
        <w:r>
          <w:tab/>
        </w:r>
        <w:r>
          <w:fldChar w:fldCharType="begin"/>
        </w:r>
        <w:r>
          <w:instrText xml:space="preserve"> PAGEREF _Toc11915 \h </w:instrText>
        </w:r>
        <w:r>
          <w:fldChar w:fldCharType="separate"/>
        </w:r>
        <w:r>
          <w:t>13</w:t>
        </w:r>
        <w:r>
          <w:fldChar w:fldCharType="end"/>
        </w:r>
      </w:hyperlink>
    </w:p>
    <w:p>
      <w:pPr>
        <w:pStyle w:val="TOC2"/>
        <w:tabs>
          <w:tab w:val="right" w:leader="dot" w:pos="8306"/>
        </w:tabs>
      </w:pPr>
      <w:hyperlink w:anchor="_Toc14114" w:history="1">
        <w:r>
          <w:rPr>
            <w:rFonts w:ascii="仿宋" w:eastAsia="仿宋" w:hAnsi="仿宋" w:cs="仿宋" w:hint="eastAsia"/>
            <w:lang w:eastAsia="zh-CN"/>
          </w:rPr>
          <w:t>(三)、项目建设有利条件</w:t>
        </w:r>
        <w:r>
          <w:tab/>
        </w:r>
        <w:r>
          <w:fldChar w:fldCharType="begin"/>
        </w:r>
        <w:r>
          <w:instrText xml:space="preserve"> PAGEREF _Toc14114 \h </w:instrText>
        </w:r>
        <w:r>
          <w:fldChar w:fldCharType="separate"/>
        </w:r>
        <w:r>
          <w:t>15</w:t>
        </w:r>
        <w:r>
          <w:fldChar w:fldCharType="end"/>
        </w:r>
      </w:hyperlink>
    </w:p>
    <w:p>
      <w:pPr>
        <w:pStyle w:val="TOC1"/>
        <w:tabs>
          <w:tab w:val="right" w:leader="dot" w:pos="8306"/>
        </w:tabs>
      </w:pPr>
      <w:hyperlink w:anchor="_Toc29991" w:history="1">
        <w:r>
          <w:rPr>
            <w:rFonts w:ascii="仿宋" w:eastAsia="仿宋" w:hAnsi="仿宋" w:cs="仿宋" w:hint="eastAsia"/>
            <w:lang w:eastAsia="zh-CN"/>
          </w:rPr>
          <w:t>四、项目选址研究</w:t>
        </w:r>
        <w:r>
          <w:tab/>
        </w:r>
        <w:r>
          <w:fldChar w:fldCharType="begin"/>
        </w:r>
        <w:r>
          <w:instrText xml:space="preserve"> PAGEREF _Toc29991 \h </w:instrText>
        </w:r>
        <w:r>
          <w:fldChar w:fldCharType="separate"/>
        </w:r>
        <w:r>
          <w:t>16</w:t>
        </w:r>
        <w:r>
          <w:fldChar w:fldCharType="end"/>
        </w:r>
      </w:hyperlink>
    </w:p>
    <w:p>
      <w:pPr>
        <w:pStyle w:val="TOC2"/>
        <w:tabs>
          <w:tab w:val="right" w:leader="dot" w:pos="8306"/>
        </w:tabs>
      </w:pPr>
      <w:hyperlink w:anchor="_Toc20139" w:history="1">
        <w:r>
          <w:rPr>
            <w:rFonts w:ascii="仿宋" w:eastAsia="仿宋" w:hAnsi="仿宋" w:cs="仿宋" w:hint="eastAsia"/>
            <w:lang w:eastAsia="zh-CN"/>
          </w:rPr>
          <w:t>(一)、项目选址原则</w:t>
        </w:r>
        <w:r>
          <w:tab/>
        </w:r>
        <w:r>
          <w:fldChar w:fldCharType="begin"/>
        </w:r>
        <w:r>
          <w:instrText xml:space="preserve"> PAGEREF _Toc20139 \h </w:instrText>
        </w:r>
        <w:r>
          <w:fldChar w:fldCharType="separate"/>
        </w:r>
        <w:r>
          <w:t>16</w:t>
        </w:r>
        <w:r>
          <w:fldChar w:fldCharType="end"/>
        </w:r>
      </w:hyperlink>
    </w:p>
    <w:p>
      <w:pPr>
        <w:pStyle w:val="TOC2"/>
        <w:tabs>
          <w:tab w:val="right" w:leader="dot" w:pos="8306"/>
        </w:tabs>
      </w:pPr>
      <w:hyperlink w:anchor="_Toc30361" w:history="1">
        <w:r>
          <w:rPr>
            <w:rFonts w:ascii="仿宋" w:eastAsia="仿宋" w:hAnsi="仿宋" w:cs="仿宋" w:hint="eastAsia"/>
            <w:lang w:eastAsia="zh-CN"/>
          </w:rPr>
          <w:t>(二)、项目选址</w:t>
        </w:r>
        <w:r>
          <w:tab/>
        </w:r>
        <w:r>
          <w:fldChar w:fldCharType="begin"/>
        </w:r>
        <w:r>
          <w:instrText xml:space="preserve"> PAGEREF _Toc30361 \h </w:instrText>
        </w:r>
        <w:r>
          <w:fldChar w:fldCharType="separate"/>
        </w:r>
        <w:r>
          <w:t>19</w:t>
        </w:r>
        <w:r>
          <w:fldChar w:fldCharType="end"/>
        </w:r>
      </w:hyperlink>
    </w:p>
    <w:p>
      <w:pPr>
        <w:pStyle w:val="TOC2"/>
        <w:tabs>
          <w:tab w:val="right" w:leader="dot" w:pos="8306"/>
        </w:tabs>
      </w:pPr>
      <w:hyperlink w:anchor="_Toc21456" w:history="1">
        <w:r>
          <w:rPr>
            <w:rFonts w:ascii="仿宋" w:eastAsia="仿宋" w:hAnsi="仿宋" w:cs="仿宋" w:hint="eastAsia"/>
            <w:lang w:eastAsia="zh-CN"/>
          </w:rPr>
          <w:t>(三)、建设条件分析</w:t>
        </w:r>
        <w:r>
          <w:tab/>
        </w:r>
        <w:r>
          <w:fldChar w:fldCharType="begin"/>
        </w:r>
        <w:r>
          <w:instrText xml:space="preserve"> PAGEREF _Toc21456 \h </w:instrText>
        </w:r>
        <w:r>
          <w:fldChar w:fldCharType="separate"/>
        </w:r>
        <w:r>
          <w:t>22</w:t>
        </w:r>
        <w:r>
          <w:fldChar w:fldCharType="end"/>
        </w:r>
      </w:hyperlink>
    </w:p>
    <w:p>
      <w:pPr>
        <w:pStyle w:val="TOC2"/>
        <w:tabs>
          <w:tab w:val="right" w:leader="dot" w:pos="8306"/>
        </w:tabs>
      </w:pPr>
      <w:hyperlink w:anchor="_Toc9685" w:history="1">
        <w:r>
          <w:rPr>
            <w:rFonts w:ascii="仿宋" w:eastAsia="仿宋" w:hAnsi="仿宋" w:cs="仿宋" w:hint="eastAsia"/>
            <w:lang w:eastAsia="zh-CN"/>
          </w:rPr>
          <w:t>(四)、用地控制指标</w:t>
        </w:r>
        <w:r>
          <w:tab/>
        </w:r>
        <w:r>
          <w:fldChar w:fldCharType="begin"/>
        </w:r>
        <w:r>
          <w:instrText xml:space="preserve"> PAGEREF _Toc9685 \h </w:instrText>
        </w:r>
        <w:r>
          <w:fldChar w:fldCharType="separate"/>
        </w:r>
        <w:r>
          <w:t>23</w:t>
        </w:r>
        <w:r>
          <w:fldChar w:fldCharType="end"/>
        </w:r>
      </w:hyperlink>
    </w:p>
    <w:p>
      <w:pPr>
        <w:pStyle w:val="TOC2"/>
        <w:tabs>
          <w:tab w:val="right" w:leader="dot" w:pos="8306"/>
        </w:tabs>
      </w:pPr>
      <w:hyperlink w:anchor="_Toc30907" w:history="1">
        <w:r>
          <w:rPr>
            <w:rFonts w:ascii="仿宋" w:eastAsia="仿宋" w:hAnsi="仿宋" w:cs="仿宋" w:hint="eastAsia"/>
            <w:lang w:eastAsia="zh-CN"/>
          </w:rPr>
          <w:t>(五)、地总体要求</w:t>
        </w:r>
        <w:r>
          <w:tab/>
        </w:r>
        <w:r>
          <w:fldChar w:fldCharType="begin"/>
        </w:r>
        <w:r>
          <w:instrText xml:space="preserve"> PAGEREF _Toc30907 \h </w:instrText>
        </w:r>
        <w:r>
          <w:fldChar w:fldCharType="separate"/>
        </w:r>
        <w:r>
          <w:t>24</w:t>
        </w:r>
        <w:r>
          <w:fldChar w:fldCharType="end"/>
        </w:r>
      </w:hyperlink>
    </w:p>
    <w:p>
      <w:pPr>
        <w:pStyle w:val="TOC2"/>
        <w:tabs>
          <w:tab w:val="right" w:leader="dot" w:pos="8306"/>
        </w:tabs>
      </w:pPr>
      <w:hyperlink w:anchor="_Toc21336" w:history="1">
        <w:r>
          <w:rPr>
            <w:rFonts w:ascii="仿宋" w:eastAsia="仿宋" w:hAnsi="仿宋" w:cs="仿宋" w:hint="eastAsia"/>
            <w:lang w:eastAsia="zh-CN"/>
          </w:rPr>
          <w:t>(六)、节约用地措施</w:t>
        </w:r>
        <w:r>
          <w:tab/>
        </w:r>
        <w:r>
          <w:fldChar w:fldCharType="begin"/>
        </w:r>
        <w:r>
          <w:instrText xml:space="preserve"> PAGEREF _Toc21336 \h </w:instrText>
        </w:r>
        <w:r>
          <w:fldChar w:fldCharType="separate"/>
        </w:r>
        <w:r>
          <w:t>25</w:t>
        </w:r>
        <w:r>
          <w:fldChar w:fldCharType="end"/>
        </w:r>
      </w:hyperlink>
    </w:p>
    <w:p>
      <w:pPr>
        <w:pStyle w:val="TOC2"/>
        <w:tabs>
          <w:tab w:val="right" w:leader="dot" w:pos="8306"/>
        </w:tabs>
      </w:pPr>
      <w:hyperlink w:anchor="_Toc32517" w:history="1">
        <w:r>
          <w:rPr>
            <w:rFonts w:ascii="仿宋" w:eastAsia="仿宋" w:hAnsi="仿宋" w:cs="仿宋" w:hint="eastAsia"/>
            <w:lang w:eastAsia="zh-CN"/>
          </w:rPr>
          <w:t>(七)、选址综合评价</w:t>
        </w:r>
        <w:r>
          <w:tab/>
        </w:r>
        <w:r>
          <w:fldChar w:fldCharType="begin"/>
        </w:r>
        <w:r>
          <w:instrText xml:space="preserve"> PAGEREF _Toc32517 \h </w:instrText>
        </w:r>
        <w:r>
          <w:fldChar w:fldCharType="separate"/>
        </w:r>
        <w:r>
          <w:t>27</w:t>
        </w:r>
        <w:r>
          <w:fldChar w:fldCharType="end"/>
        </w:r>
      </w:hyperlink>
    </w:p>
    <w:p>
      <w:pPr>
        <w:pStyle w:val="TOC1"/>
        <w:tabs>
          <w:tab w:val="right" w:leader="dot" w:pos="8306"/>
        </w:tabs>
      </w:pPr>
      <w:hyperlink w:anchor="_Toc26912" w:history="1">
        <w:r>
          <w:rPr>
            <w:rFonts w:ascii="仿宋" w:eastAsia="仿宋" w:hAnsi="仿宋" w:cs="仿宋" w:hint="eastAsia"/>
            <w:lang w:eastAsia="zh-CN"/>
          </w:rPr>
          <w:t>五、经济影响分析</w:t>
        </w:r>
        <w:r>
          <w:tab/>
        </w:r>
        <w:r>
          <w:fldChar w:fldCharType="begin"/>
        </w:r>
        <w:r>
          <w:instrText xml:space="preserve"> PAGEREF _Toc26912 \h </w:instrText>
        </w:r>
        <w:r>
          <w:fldChar w:fldCharType="separate"/>
        </w:r>
        <w:r>
          <w:t>28</w:t>
        </w:r>
        <w:r>
          <w:fldChar w:fldCharType="end"/>
        </w:r>
      </w:hyperlink>
    </w:p>
    <w:p>
      <w:pPr>
        <w:pStyle w:val="TOC2"/>
        <w:tabs>
          <w:tab w:val="right" w:leader="dot" w:pos="8306"/>
        </w:tabs>
      </w:pPr>
      <w:hyperlink w:anchor="_Toc17494" w:history="1">
        <w:r>
          <w:rPr>
            <w:rFonts w:ascii="仿宋" w:eastAsia="仿宋" w:hAnsi="仿宋" w:cs="仿宋" w:hint="eastAsia"/>
            <w:lang w:eastAsia="zh-CN"/>
          </w:rPr>
          <w:t>(一)、经济费用效益或费用效果分析</w:t>
        </w:r>
        <w:r>
          <w:tab/>
        </w:r>
        <w:r>
          <w:fldChar w:fldCharType="begin"/>
        </w:r>
        <w:r>
          <w:instrText xml:space="preserve"> PAGEREF _Toc17494 \h </w:instrText>
        </w:r>
        <w:r>
          <w:fldChar w:fldCharType="separate"/>
        </w:r>
        <w:r>
          <w:t>28</w:t>
        </w:r>
        <w:r>
          <w:fldChar w:fldCharType="end"/>
        </w:r>
      </w:hyperlink>
    </w:p>
    <w:p>
      <w:pPr>
        <w:pStyle w:val="TOC2"/>
        <w:tabs>
          <w:tab w:val="right" w:leader="dot" w:pos="8306"/>
        </w:tabs>
      </w:pPr>
      <w:hyperlink w:anchor="_Toc852" w:history="1">
        <w:r>
          <w:rPr>
            <w:rFonts w:ascii="仿宋" w:eastAsia="仿宋" w:hAnsi="仿宋" w:cs="仿宋" w:hint="eastAsia"/>
            <w:lang w:eastAsia="zh-CN"/>
          </w:rPr>
          <w:t>(二)、行业影响分析</w:t>
        </w:r>
        <w:r>
          <w:tab/>
        </w:r>
        <w:r>
          <w:fldChar w:fldCharType="begin"/>
        </w:r>
        <w:r>
          <w:instrText xml:space="preserve"> PAGEREF _Toc852 \h </w:instrText>
        </w:r>
        <w:r>
          <w:fldChar w:fldCharType="separate"/>
        </w:r>
        <w:r>
          <w:t>30</w:t>
        </w:r>
        <w:r>
          <w:fldChar w:fldCharType="end"/>
        </w:r>
      </w:hyperlink>
    </w:p>
    <w:p>
      <w:pPr>
        <w:pStyle w:val="TOC2"/>
        <w:tabs>
          <w:tab w:val="right" w:leader="dot" w:pos="8306"/>
        </w:tabs>
      </w:pPr>
      <w:hyperlink w:anchor="_Toc15594" w:history="1">
        <w:r>
          <w:rPr>
            <w:rFonts w:ascii="仿宋" w:eastAsia="仿宋" w:hAnsi="仿宋" w:cs="仿宋" w:hint="eastAsia"/>
            <w:lang w:eastAsia="zh-CN"/>
          </w:rPr>
          <w:t>(三)、区域经济影响分析</w:t>
        </w:r>
        <w:r>
          <w:tab/>
        </w:r>
        <w:r>
          <w:fldChar w:fldCharType="begin"/>
        </w:r>
        <w:r>
          <w:instrText xml:space="preserve"> PAGEREF _Toc15594 \h </w:instrText>
        </w:r>
        <w:r>
          <w:fldChar w:fldCharType="separate"/>
        </w:r>
        <w:r>
          <w:t>32</w:t>
        </w:r>
        <w:r>
          <w:fldChar w:fldCharType="end"/>
        </w:r>
      </w:hyperlink>
    </w:p>
    <w:p>
      <w:pPr>
        <w:pStyle w:val="TOC2"/>
        <w:tabs>
          <w:tab w:val="right" w:leader="dot" w:pos="8306"/>
        </w:tabs>
      </w:pPr>
      <w:hyperlink w:anchor="_Toc13091" w:history="1">
        <w:r>
          <w:rPr>
            <w:rFonts w:ascii="仿宋" w:eastAsia="仿宋" w:hAnsi="仿宋" w:cs="仿宋" w:hint="eastAsia"/>
            <w:lang w:eastAsia="zh-CN"/>
          </w:rPr>
          <w:t>(四)、宏观经济影响分析</w:t>
        </w:r>
        <w:r>
          <w:tab/>
        </w:r>
        <w:r>
          <w:fldChar w:fldCharType="begin"/>
        </w:r>
        <w:r>
          <w:instrText xml:space="preserve"> PAGEREF _Toc13091 \h </w:instrText>
        </w:r>
        <w:r>
          <w:fldChar w:fldCharType="separate"/>
        </w:r>
        <w:r>
          <w:t>33</w:t>
        </w:r>
        <w:r>
          <w:fldChar w:fldCharType="end"/>
        </w:r>
      </w:hyperlink>
    </w:p>
    <w:p>
      <w:pPr>
        <w:pStyle w:val="TOC1"/>
        <w:tabs>
          <w:tab w:val="right" w:leader="dot" w:pos="8306"/>
        </w:tabs>
      </w:pPr>
      <w:hyperlink w:anchor="_Toc4985" w:history="1">
        <w:r>
          <w:rPr>
            <w:rFonts w:ascii="仿宋" w:eastAsia="仿宋" w:hAnsi="仿宋" w:cs="仿宋" w:hint="eastAsia"/>
            <w:lang w:eastAsia="zh-CN"/>
          </w:rPr>
          <w:t>六、环境和生态影响分析</w:t>
        </w:r>
        <w:r>
          <w:tab/>
        </w:r>
        <w:r>
          <w:fldChar w:fldCharType="begin"/>
        </w:r>
        <w:r>
          <w:instrText xml:space="preserve"> PAGEREF _Toc4985 \h </w:instrText>
        </w:r>
        <w:r>
          <w:fldChar w:fldCharType="separate"/>
        </w:r>
        <w:r>
          <w:t>34</w:t>
        </w:r>
        <w:r>
          <w:fldChar w:fldCharType="end"/>
        </w:r>
      </w:hyperlink>
    </w:p>
    <w:p>
      <w:pPr>
        <w:pStyle w:val="TOC2"/>
        <w:tabs>
          <w:tab w:val="right" w:leader="dot" w:pos="8306"/>
        </w:tabs>
      </w:pPr>
      <w:hyperlink w:anchor="_Toc26021" w:history="1">
        <w:r>
          <w:rPr>
            <w:rFonts w:ascii="仿宋" w:eastAsia="仿宋" w:hAnsi="仿宋" w:cs="仿宋" w:hint="eastAsia"/>
            <w:lang w:eastAsia="zh-CN"/>
          </w:rPr>
          <w:t>(一)、环境和生态现状</w:t>
        </w:r>
        <w:r>
          <w:tab/>
        </w:r>
        <w:r>
          <w:fldChar w:fldCharType="begin"/>
        </w:r>
        <w:r>
          <w:instrText xml:space="preserve"> PAGEREF _Toc26021 \h </w:instrText>
        </w:r>
        <w:r>
          <w:fldChar w:fldCharType="separate"/>
        </w:r>
        <w:r>
          <w:t>34</w:t>
        </w:r>
        <w:r>
          <w:fldChar w:fldCharType="end"/>
        </w:r>
      </w:hyperlink>
    </w:p>
    <w:p>
      <w:pPr>
        <w:pStyle w:val="TOC2"/>
        <w:tabs>
          <w:tab w:val="right" w:leader="dot" w:pos="8306"/>
        </w:tabs>
      </w:pPr>
      <w:hyperlink w:anchor="_Toc8460" w:history="1">
        <w:r>
          <w:rPr>
            <w:rFonts w:ascii="仿宋" w:eastAsia="仿宋" w:hAnsi="仿宋" w:cs="仿宋" w:hint="eastAsia"/>
            <w:lang w:eastAsia="zh-CN"/>
          </w:rPr>
          <w:t>(二)、生态环境影响分析</w:t>
        </w:r>
        <w:r>
          <w:tab/>
        </w:r>
        <w:r>
          <w:fldChar w:fldCharType="begin"/>
        </w:r>
        <w:r>
          <w:instrText xml:space="preserve"> PAGEREF _Toc8460 \h </w:instrText>
        </w:r>
        <w:r>
          <w:fldChar w:fldCharType="separate"/>
        </w:r>
        <w:r>
          <w:t>36</w:t>
        </w:r>
        <w:r>
          <w:fldChar w:fldCharType="end"/>
        </w:r>
      </w:hyperlink>
    </w:p>
    <w:p>
      <w:pPr>
        <w:pStyle w:val="TOC2"/>
        <w:tabs>
          <w:tab w:val="right" w:leader="dot" w:pos="8306"/>
        </w:tabs>
      </w:pPr>
      <w:hyperlink w:anchor="_Toc30404" w:history="1">
        <w:r>
          <w:rPr>
            <w:rFonts w:ascii="仿宋" w:eastAsia="仿宋" w:hAnsi="仿宋" w:cs="仿宋" w:hint="eastAsia"/>
            <w:lang w:eastAsia="zh-CN"/>
          </w:rPr>
          <w:t>(三)、生态环境保护措施</w:t>
        </w:r>
        <w:r>
          <w:tab/>
        </w:r>
        <w:r>
          <w:fldChar w:fldCharType="begin"/>
        </w:r>
        <w:r>
          <w:instrText xml:space="preserve"> PAGEREF _Toc30404 \h </w:instrText>
        </w:r>
        <w:r>
          <w:fldChar w:fldCharType="separate"/>
        </w:r>
        <w:r>
          <w:t>37</w:t>
        </w:r>
        <w:r>
          <w:fldChar w:fldCharType="end"/>
        </w:r>
      </w:hyperlink>
    </w:p>
    <w:p>
      <w:pPr>
        <w:pStyle w:val="TOC2"/>
        <w:tabs>
          <w:tab w:val="right" w:leader="dot" w:pos="8306"/>
        </w:tabs>
      </w:pPr>
      <w:hyperlink w:anchor="_Toc17603" w:history="1">
        <w:r>
          <w:rPr>
            <w:rFonts w:ascii="仿宋" w:eastAsia="仿宋" w:hAnsi="仿宋" w:cs="仿宋" w:hint="eastAsia"/>
            <w:lang w:eastAsia="zh-CN"/>
          </w:rPr>
          <w:t>(四)、地质灾害影响分析</w:t>
        </w:r>
        <w:r>
          <w:tab/>
        </w:r>
        <w:r>
          <w:fldChar w:fldCharType="begin"/>
        </w:r>
        <w:r>
          <w:instrText xml:space="preserve"> PAGEREF _Toc17603 \h </w:instrText>
        </w:r>
        <w:r>
          <w:fldChar w:fldCharType="separate"/>
        </w:r>
        <w:r>
          <w:t>39</w:t>
        </w:r>
        <w:r>
          <w:fldChar w:fldCharType="end"/>
        </w:r>
      </w:hyperlink>
    </w:p>
    <w:p>
      <w:pPr>
        <w:pStyle w:val="TOC2"/>
        <w:tabs>
          <w:tab w:val="right" w:leader="dot" w:pos="8306"/>
        </w:tabs>
      </w:pPr>
      <w:hyperlink w:anchor="_Toc30844" w:history="1">
        <w:r>
          <w:rPr>
            <w:rFonts w:ascii="仿宋" w:eastAsia="仿宋" w:hAnsi="仿宋" w:cs="仿宋" w:hint="eastAsia"/>
            <w:lang w:eastAsia="zh-CN"/>
          </w:rPr>
          <w:t>(五)、特殊环境影响</w:t>
        </w:r>
        <w:r>
          <w:tab/>
        </w:r>
        <w:r>
          <w:fldChar w:fldCharType="begin"/>
        </w:r>
        <w:r>
          <w:instrText xml:space="preserve"> PAGEREF _Toc30844 \h </w:instrText>
        </w:r>
        <w:r>
          <w:fldChar w:fldCharType="separate"/>
        </w:r>
        <w:r>
          <w:t>40</w:t>
        </w:r>
        <w:r>
          <w:fldChar w:fldCharType="end"/>
        </w:r>
      </w:hyperlink>
    </w:p>
    <w:p>
      <w:pPr>
        <w:pStyle w:val="TOC1"/>
        <w:tabs>
          <w:tab w:val="right" w:leader="dot" w:pos="8306"/>
        </w:tabs>
      </w:pPr>
      <w:hyperlink w:anchor="_Toc8868" w:history="1">
        <w:r>
          <w:rPr>
            <w:rFonts w:ascii="仿宋" w:eastAsia="仿宋" w:hAnsi="仿宋" w:cs="仿宋" w:hint="eastAsia"/>
            <w:lang w:eastAsia="zh-CN"/>
          </w:rPr>
          <w:t>七、土地利用与规划方案</w:t>
        </w:r>
        <w:r>
          <w:tab/>
        </w:r>
        <w:r>
          <w:fldChar w:fldCharType="begin"/>
        </w:r>
        <w:r>
          <w:instrText xml:space="preserve"> PAGEREF _Toc8868 \h </w:instrText>
        </w:r>
        <w:r>
          <w:fldChar w:fldCharType="separate"/>
        </w:r>
        <w:r>
          <w:t>41</w:t>
        </w:r>
        <w:r>
          <w:fldChar w:fldCharType="end"/>
        </w:r>
      </w:hyperlink>
    </w:p>
    <w:p>
      <w:pPr>
        <w:pStyle w:val="TOC2"/>
        <w:tabs>
          <w:tab w:val="right" w:leader="dot" w:pos="8306"/>
        </w:tabs>
      </w:pPr>
      <w:hyperlink w:anchor="_Toc14567" w:history="1">
        <w:r>
          <w:rPr>
            <w:rFonts w:ascii="仿宋" w:eastAsia="仿宋" w:hAnsi="仿宋" w:cs="仿宋" w:hint="eastAsia"/>
            <w:lang w:eastAsia="zh-CN"/>
          </w:rPr>
          <w:t>(一)、项目用地情况分析</w:t>
        </w:r>
        <w:r>
          <w:tab/>
        </w:r>
        <w:r>
          <w:fldChar w:fldCharType="begin"/>
        </w:r>
        <w:r>
          <w:instrText xml:space="preserve"> PAGEREF _Toc14567 \h </w:instrText>
        </w:r>
        <w:r>
          <w:fldChar w:fldCharType="separate"/>
        </w:r>
        <w:r>
          <w:t>41</w:t>
        </w:r>
        <w:r>
          <w:fldChar w:fldCharType="end"/>
        </w:r>
      </w:hyperlink>
    </w:p>
    <w:p>
      <w:pPr>
        <w:pStyle w:val="TOC2"/>
        <w:tabs>
          <w:tab w:val="right" w:leader="dot" w:pos="8306"/>
        </w:tabs>
      </w:pPr>
      <w:hyperlink w:anchor="_Toc18906" w:history="1">
        <w:r>
          <w:rPr>
            <w:rFonts w:ascii="仿宋" w:eastAsia="仿宋" w:hAnsi="仿宋" w:cs="仿宋" w:hint="eastAsia"/>
            <w:lang w:eastAsia="zh-CN"/>
          </w:rPr>
          <w:t>(二)、土地利用规划方案</w:t>
        </w:r>
        <w:r>
          <w:tab/>
        </w:r>
        <w:r>
          <w:fldChar w:fldCharType="begin"/>
        </w:r>
        <w:r>
          <w:instrText xml:space="preserve"> PAGEREF _Toc18906 \h </w:instrText>
        </w:r>
        <w:r>
          <w:fldChar w:fldCharType="separate"/>
        </w:r>
        <w:r>
          <w:t>42</w:t>
        </w:r>
        <w:r>
          <w:fldChar w:fldCharType="end"/>
        </w:r>
      </w:hyperlink>
    </w:p>
    <w:p>
      <w:pPr>
        <w:pStyle w:val="TOC1"/>
        <w:tabs>
          <w:tab w:val="right" w:leader="dot" w:pos="8306"/>
        </w:tabs>
      </w:pPr>
      <w:hyperlink w:anchor="_Toc9723" w:history="1">
        <w:r>
          <w:rPr>
            <w:rFonts w:ascii="仿宋" w:eastAsia="仿宋" w:hAnsi="仿宋" w:cs="仿宋" w:hint="eastAsia"/>
            <w:lang w:eastAsia="zh-CN"/>
          </w:rPr>
          <w:t>八、资金管理与财务规划</w:t>
        </w:r>
        <w:r>
          <w:tab/>
        </w:r>
        <w:r>
          <w:fldChar w:fldCharType="begin"/>
        </w:r>
        <w:r>
          <w:instrText xml:space="preserve"> PAGEREF _Toc9723 \h </w:instrText>
        </w:r>
        <w:r>
          <w:fldChar w:fldCharType="separate"/>
        </w:r>
        <w:r>
          <w:t>43</w:t>
        </w:r>
        <w:r>
          <w:fldChar w:fldCharType="end"/>
        </w:r>
      </w:hyperlink>
    </w:p>
    <w:p>
      <w:pPr>
        <w:pStyle w:val="TOC2"/>
        <w:tabs>
          <w:tab w:val="right" w:leader="dot" w:pos="8306"/>
        </w:tabs>
      </w:pPr>
      <w:hyperlink w:anchor="_Toc1563" w:history="1">
        <w:r>
          <w:rPr>
            <w:rFonts w:ascii="仿宋" w:eastAsia="仿宋" w:hAnsi="仿宋" w:cs="仿宋" w:hint="eastAsia"/>
            <w:lang w:eastAsia="zh-CN"/>
          </w:rPr>
          <w:t>(一)、项目资金来源与筹措</w:t>
        </w:r>
        <w:r>
          <w:tab/>
        </w:r>
        <w:r>
          <w:fldChar w:fldCharType="begin"/>
        </w:r>
        <w:r>
          <w:instrText xml:space="preserve"> PAGEREF _Toc1563 \h </w:instrText>
        </w:r>
        <w:r>
          <w:fldChar w:fldCharType="separate"/>
        </w:r>
        <w:r>
          <w:t>43</w:t>
        </w:r>
        <w:r>
          <w:fldChar w:fldCharType="end"/>
        </w:r>
      </w:hyperlink>
    </w:p>
    <w:p>
      <w:pPr>
        <w:pStyle w:val="TOC2"/>
        <w:tabs>
          <w:tab w:val="right" w:leader="dot" w:pos="8306"/>
        </w:tabs>
      </w:pPr>
      <w:hyperlink w:anchor="_Toc25570" w:history="1">
        <w:r>
          <w:rPr>
            <w:rFonts w:ascii="仿宋" w:eastAsia="仿宋" w:hAnsi="仿宋" w:cs="仿宋" w:hint="eastAsia"/>
            <w:lang w:eastAsia="zh-CN"/>
          </w:rPr>
          <w:t>(二)、资金使用与监管</w:t>
        </w:r>
        <w:r>
          <w:tab/>
        </w:r>
        <w:r>
          <w:fldChar w:fldCharType="begin"/>
        </w:r>
        <w:r>
          <w:instrText xml:space="preserve"> PAGEREF _Toc25570 \h </w:instrText>
        </w:r>
        <w:r>
          <w:fldChar w:fldCharType="separate"/>
        </w:r>
        <w:r>
          <w:t>45</w:t>
        </w:r>
        <w:r>
          <w:fldChar w:fldCharType="end"/>
        </w:r>
      </w:hyperlink>
    </w:p>
    <w:p>
      <w:pPr>
        <w:pStyle w:val="TOC2"/>
        <w:tabs>
          <w:tab w:val="right" w:leader="dot" w:pos="8306"/>
        </w:tabs>
      </w:pPr>
      <w:hyperlink w:anchor="_Toc32011" w:history="1">
        <w:r>
          <w:rPr>
            <w:rFonts w:ascii="仿宋" w:eastAsia="仿宋" w:hAnsi="仿宋" w:cs="仿宋" w:hint="eastAsia"/>
            <w:lang w:eastAsia="zh-CN"/>
          </w:rPr>
          <w:t>(三)、财务规划与预测</w:t>
        </w:r>
        <w:r>
          <w:tab/>
        </w:r>
        <w:r>
          <w:fldChar w:fldCharType="begin"/>
        </w:r>
        <w:r>
          <w:instrText xml:space="preserve"> PAGEREF _Toc32011 \h </w:instrText>
        </w:r>
        <w:r>
          <w:fldChar w:fldCharType="separate"/>
        </w:r>
        <w:r>
          <w:t>46</w:t>
        </w:r>
        <w:r>
          <w:fldChar w:fldCharType="end"/>
        </w:r>
      </w:hyperlink>
    </w:p>
    <w:p>
      <w:pPr>
        <w:pStyle w:val="TOC1"/>
        <w:tabs>
          <w:tab w:val="right" w:leader="dot" w:pos="8306"/>
        </w:tabs>
      </w:pPr>
      <w:hyperlink w:anchor="_Toc21322" w:history="1">
        <w:r>
          <w:rPr>
            <w:rFonts w:ascii="仿宋" w:eastAsia="仿宋" w:hAnsi="仿宋" w:cs="仿宋" w:hint="eastAsia"/>
            <w:lang w:eastAsia="zh-CN"/>
          </w:rPr>
          <w:t>九、环境保护与绿色发展</w:t>
        </w:r>
        <w:r>
          <w:tab/>
        </w:r>
        <w:r>
          <w:fldChar w:fldCharType="begin"/>
        </w:r>
        <w:r>
          <w:instrText xml:space="preserve"> PAGEREF _Toc21322 \h </w:instrText>
        </w:r>
        <w:r>
          <w:fldChar w:fldCharType="separate"/>
        </w:r>
        <w:r>
          <w:t>47</w:t>
        </w:r>
        <w:r>
          <w:fldChar w:fldCharType="end"/>
        </w:r>
      </w:hyperlink>
    </w:p>
    <w:p>
      <w:pPr>
        <w:pStyle w:val="TOC2"/>
        <w:tabs>
          <w:tab w:val="right" w:leader="dot" w:pos="8306"/>
        </w:tabs>
      </w:pPr>
      <w:hyperlink w:anchor="_Toc32717" w:history="1">
        <w:r>
          <w:rPr>
            <w:rFonts w:ascii="仿宋" w:eastAsia="仿宋" w:hAnsi="仿宋" w:cs="仿宋" w:hint="eastAsia"/>
            <w:lang w:eastAsia="zh-CN"/>
          </w:rPr>
          <w:t>(一)、环境保护措施</w:t>
        </w:r>
        <w:r>
          <w:tab/>
        </w:r>
        <w:r>
          <w:fldChar w:fldCharType="begin"/>
        </w:r>
        <w:r>
          <w:instrText xml:space="preserve"> PAGEREF _Toc32717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4" w:history="1">
        <w:r>
          <w:rPr>
            <w:rFonts w:ascii="仿宋" w:eastAsia="仿宋" w:hAnsi="仿宋" w:cs="仿宋" w:hint="eastAsia"/>
            <w:lang w:eastAsia="zh-CN"/>
          </w:rPr>
          <w:t>(二)、绿色发展与可持续发展策略</w:t>
        </w:r>
        <w:r>
          <w:tab/>
        </w:r>
        <w:r>
          <w:fldChar w:fldCharType="begin"/>
        </w:r>
        <w:r>
          <w:instrText xml:space="preserve"> PAGEREF _Toc28464 \h </w:instrText>
        </w:r>
        <w:r>
          <w:fldChar w:fldCharType="separate"/>
        </w:r>
        <w:r>
          <w:t>49</w:t>
        </w:r>
        <w:r>
          <w:fldChar w:fldCharType="end"/>
        </w:r>
      </w:hyperlink>
    </w:p>
    <w:p>
      <w:pPr>
        <w:pStyle w:val="TOC1"/>
        <w:tabs>
          <w:tab w:val="right" w:leader="dot" w:pos="8306"/>
        </w:tabs>
      </w:pPr>
      <w:hyperlink w:anchor="_Toc31280" w:history="1">
        <w:r>
          <w:rPr>
            <w:rFonts w:ascii="仿宋" w:eastAsia="仿宋" w:hAnsi="仿宋" w:cs="仿宋" w:hint="eastAsia"/>
            <w:lang w:eastAsia="zh-CN"/>
          </w:rPr>
          <w:t>十、技术创新与产业升级</w:t>
        </w:r>
        <w:r>
          <w:tab/>
        </w:r>
        <w:r>
          <w:fldChar w:fldCharType="begin"/>
        </w:r>
        <w:r>
          <w:instrText xml:space="preserve"> PAGEREF _Toc31280 \h </w:instrText>
        </w:r>
        <w:r>
          <w:fldChar w:fldCharType="separate"/>
        </w:r>
        <w:r>
          <w:t>50</w:t>
        </w:r>
        <w:r>
          <w:fldChar w:fldCharType="end"/>
        </w:r>
      </w:hyperlink>
    </w:p>
    <w:p>
      <w:pPr>
        <w:pStyle w:val="TOC2"/>
        <w:tabs>
          <w:tab w:val="right" w:leader="dot" w:pos="8306"/>
        </w:tabs>
      </w:pPr>
      <w:hyperlink w:anchor="_Toc26087" w:history="1">
        <w:r>
          <w:rPr>
            <w:rFonts w:ascii="仿宋" w:eastAsia="仿宋" w:hAnsi="仿宋" w:cs="仿宋" w:hint="eastAsia"/>
            <w:lang w:eastAsia="zh-CN"/>
          </w:rPr>
          <w:t>(一)、技术创新方向与目标</w:t>
        </w:r>
        <w:r>
          <w:tab/>
        </w:r>
        <w:r>
          <w:fldChar w:fldCharType="begin"/>
        </w:r>
        <w:r>
          <w:instrText xml:space="preserve"> PAGEREF _Toc26087 \h </w:instrText>
        </w:r>
        <w:r>
          <w:fldChar w:fldCharType="separate"/>
        </w:r>
        <w:r>
          <w:t>50</w:t>
        </w:r>
        <w:r>
          <w:fldChar w:fldCharType="end"/>
        </w:r>
      </w:hyperlink>
    </w:p>
    <w:p>
      <w:pPr>
        <w:pStyle w:val="TOC2"/>
        <w:tabs>
          <w:tab w:val="right" w:leader="dot" w:pos="8306"/>
        </w:tabs>
      </w:pPr>
      <w:hyperlink w:anchor="_Toc29710" w:history="1">
        <w:r>
          <w:rPr>
            <w:rFonts w:ascii="仿宋" w:eastAsia="仿宋" w:hAnsi="仿宋" w:cs="仿宋" w:hint="eastAsia"/>
            <w:lang w:eastAsia="zh-CN"/>
          </w:rPr>
          <w:t>(二)、产业升级路径与措施</w:t>
        </w:r>
        <w:r>
          <w:tab/>
        </w:r>
        <w:r>
          <w:fldChar w:fldCharType="begin"/>
        </w:r>
        <w:r>
          <w:instrText xml:space="preserve"> PAGEREF _Toc29710 \h </w:instrText>
        </w:r>
        <w:r>
          <w:fldChar w:fldCharType="separate"/>
        </w:r>
        <w:r>
          <w:t>51</w:t>
        </w:r>
        <w:r>
          <w:fldChar w:fldCharType="end"/>
        </w:r>
      </w:hyperlink>
    </w:p>
    <w:p>
      <w:pPr>
        <w:pStyle w:val="TOC1"/>
        <w:tabs>
          <w:tab w:val="right" w:leader="dot" w:pos="8306"/>
        </w:tabs>
      </w:pPr>
      <w:hyperlink w:anchor="_Toc12137" w:history="1">
        <w:r>
          <w:rPr>
            <w:rFonts w:ascii="仿宋" w:eastAsia="仿宋" w:hAnsi="仿宋" w:cs="仿宋" w:hint="eastAsia"/>
            <w:lang w:eastAsia="zh-CN"/>
          </w:rPr>
          <w:t>十一、安全与应急管理</w:t>
        </w:r>
        <w:r>
          <w:tab/>
        </w:r>
        <w:r>
          <w:fldChar w:fldCharType="begin"/>
        </w:r>
        <w:r>
          <w:instrText xml:space="preserve"> PAGEREF _Toc12137 \h </w:instrText>
        </w:r>
        <w:r>
          <w:fldChar w:fldCharType="separate"/>
        </w:r>
        <w:r>
          <w:t>53</w:t>
        </w:r>
        <w:r>
          <w:fldChar w:fldCharType="end"/>
        </w:r>
      </w:hyperlink>
    </w:p>
    <w:p>
      <w:pPr>
        <w:pStyle w:val="TOC2"/>
        <w:tabs>
          <w:tab w:val="right" w:leader="dot" w:pos="8306"/>
        </w:tabs>
      </w:pPr>
      <w:hyperlink w:anchor="_Toc32471" w:history="1">
        <w:r>
          <w:rPr>
            <w:rFonts w:ascii="仿宋" w:eastAsia="仿宋" w:hAnsi="仿宋" w:cs="仿宋" w:hint="eastAsia"/>
            <w:lang w:eastAsia="zh-CN"/>
          </w:rPr>
          <w:t>(一)、安全生产管理</w:t>
        </w:r>
        <w:r>
          <w:tab/>
        </w:r>
        <w:r>
          <w:fldChar w:fldCharType="begin"/>
        </w:r>
        <w:r>
          <w:instrText xml:space="preserve"> PAGEREF _Toc32471 \h </w:instrText>
        </w:r>
        <w:r>
          <w:fldChar w:fldCharType="separate"/>
        </w:r>
        <w:r>
          <w:t>53</w:t>
        </w:r>
        <w:r>
          <w:fldChar w:fldCharType="end"/>
        </w:r>
      </w:hyperlink>
    </w:p>
    <w:p>
      <w:pPr>
        <w:pStyle w:val="TOC2"/>
        <w:tabs>
          <w:tab w:val="right" w:leader="dot" w:pos="8306"/>
        </w:tabs>
      </w:pPr>
      <w:hyperlink w:anchor="_Toc13117" w:history="1">
        <w:r>
          <w:rPr>
            <w:rFonts w:ascii="仿宋" w:eastAsia="仿宋" w:hAnsi="仿宋" w:cs="仿宋" w:hint="eastAsia"/>
            <w:lang w:eastAsia="zh-CN"/>
          </w:rPr>
          <w:t>(二)、应急预案与响应</w:t>
        </w:r>
        <w:r>
          <w:tab/>
        </w:r>
        <w:r>
          <w:fldChar w:fldCharType="begin"/>
        </w:r>
        <w:r>
          <w:instrText xml:space="preserve"> PAGEREF _Toc13117 \h </w:instrText>
        </w:r>
        <w:r>
          <w:fldChar w:fldCharType="separate"/>
        </w:r>
        <w:r>
          <w:t>54</w:t>
        </w:r>
        <w:r>
          <w:fldChar w:fldCharType="end"/>
        </w:r>
      </w:hyperlink>
    </w:p>
    <w:p>
      <w:pPr>
        <w:pStyle w:val="TOC1"/>
        <w:tabs>
          <w:tab w:val="right" w:leader="dot" w:pos="8306"/>
        </w:tabs>
      </w:pPr>
      <w:hyperlink w:anchor="_Toc30826" w:history="1">
        <w:r>
          <w:rPr>
            <w:rFonts w:ascii="仿宋" w:eastAsia="仿宋" w:hAnsi="仿宋" w:cs="仿宋" w:hint="eastAsia"/>
            <w:lang w:eastAsia="zh-CN"/>
          </w:rPr>
          <w:t>十二、项目进度计划</w:t>
        </w:r>
        <w:r>
          <w:tab/>
        </w:r>
        <w:r>
          <w:fldChar w:fldCharType="begin"/>
        </w:r>
        <w:r>
          <w:instrText xml:space="preserve"> PAGEREF _Toc30826 \h </w:instrText>
        </w:r>
        <w:r>
          <w:fldChar w:fldCharType="separate"/>
        </w:r>
        <w:r>
          <w:t>56</w:t>
        </w:r>
        <w:r>
          <w:fldChar w:fldCharType="end"/>
        </w:r>
      </w:hyperlink>
    </w:p>
    <w:p>
      <w:pPr>
        <w:pStyle w:val="TOC2"/>
        <w:tabs>
          <w:tab w:val="right" w:leader="dot" w:pos="8306"/>
        </w:tabs>
      </w:pPr>
      <w:hyperlink w:anchor="_Toc25201" w:history="1">
        <w:r>
          <w:rPr>
            <w:rFonts w:ascii="仿宋" w:eastAsia="仿宋" w:hAnsi="仿宋" w:cs="仿宋" w:hint="eastAsia"/>
            <w:lang w:eastAsia="zh-CN"/>
          </w:rPr>
          <w:t>(一)、建设周期</w:t>
        </w:r>
        <w:r>
          <w:tab/>
        </w:r>
        <w:r>
          <w:fldChar w:fldCharType="begin"/>
        </w:r>
        <w:r>
          <w:instrText xml:space="preserve"> PAGEREF _Toc25201 \h </w:instrText>
        </w:r>
        <w:r>
          <w:fldChar w:fldCharType="separate"/>
        </w:r>
        <w:r>
          <w:t>56</w:t>
        </w:r>
        <w:r>
          <w:fldChar w:fldCharType="end"/>
        </w:r>
      </w:hyperlink>
    </w:p>
    <w:p>
      <w:pPr>
        <w:pStyle w:val="TOC2"/>
        <w:tabs>
          <w:tab w:val="right" w:leader="dot" w:pos="8306"/>
        </w:tabs>
      </w:pPr>
      <w:hyperlink w:anchor="_Toc5536" w:history="1">
        <w:r>
          <w:rPr>
            <w:rFonts w:ascii="仿宋" w:eastAsia="仿宋" w:hAnsi="仿宋" w:cs="仿宋" w:hint="eastAsia"/>
            <w:lang w:eastAsia="zh-CN"/>
          </w:rPr>
          <w:t>(二)、建设进度</w:t>
        </w:r>
        <w:r>
          <w:tab/>
        </w:r>
        <w:r>
          <w:fldChar w:fldCharType="begin"/>
        </w:r>
        <w:r>
          <w:instrText xml:space="preserve"> PAGEREF _Toc5536 \h </w:instrText>
        </w:r>
        <w:r>
          <w:fldChar w:fldCharType="separate"/>
        </w:r>
        <w:r>
          <w:t>56</w:t>
        </w:r>
        <w:r>
          <w:fldChar w:fldCharType="end"/>
        </w:r>
      </w:hyperlink>
    </w:p>
    <w:p>
      <w:pPr>
        <w:pStyle w:val="TOC2"/>
        <w:tabs>
          <w:tab w:val="right" w:leader="dot" w:pos="8306"/>
        </w:tabs>
      </w:pPr>
      <w:hyperlink w:anchor="_Toc3705" w:history="1">
        <w:r>
          <w:rPr>
            <w:rFonts w:ascii="仿宋" w:eastAsia="仿宋" w:hAnsi="仿宋" w:cs="仿宋" w:hint="eastAsia"/>
            <w:lang w:eastAsia="zh-CN"/>
          </w:rPr>
          <w:t>(三)、进度安排注意事项</w:t>
        </w:r>
        <w:r>
          <w:tab/>
        </w:r>
        <w:r>
          <w:fldChar w:fldCharType="begin"/>
        </w:r>
        <w:r>
          <w:instrText xml:space="preserve"> PAGEREF _Toc3705 \h </w:instrText>
        </w:r>
        <w:r>
          <w:fldChar w:fldCharType="separate"/>
        </w:r>
        <w:r>
          <w:t>58</w:t>
        </w:r>
        <w:r>
          <w:fldChar w:fldCharType="end"/>
        </w:r>
      </w:hyperlink>
    </w:p>
    <w:p>
      <w:pPr>
        <w:pStyle w:val="TOC2"/>
        <w:tabs>
          <w:tab w:val="right" w:leader="dot" w:pos="8306"/>
        </w:tabs>
      </w:pPr>
      <w:hyperlink w:anchor="_Toc31281" w:history="1">
        <w:r>
          <w:rPr>
            <w:rFonts w:ascii="仿宋" w:eastAsia="仿宋" w:hAnsi="仿宋" w:cs="仿宋" w:hint="eastAsia"/>
            <w:lang w:eastAsia="zh-CN"/>
          </w:rPr>
          <w:t>(四)、人力资源配置</w:t>
        </w:r>
        <w:r>
          <w:tab/>
        </w:r>
        <w:r>
          <w:fldChar w:fldCharType="begin"/>
        </w:r>
        <w:r>
          <w:instrText xml:space="preserve"> PAGEREF _Toc31281 \h </w:instrText>
        </w:r>
        <w:r>
          <w:fldChar w:fldCharType="separate"/>
        </w:r>
        <w:r>
          <w:t>59</w:t>
        </w:r>
        <w:r>
          <w:fldChar w:fldCharType="end"/>
        </w:r>
      </w:hyperlink>
    </w:p>
    <w:p>
      <w:pPr>
        <w:pStyle w:val="TOC2"/>
        <w:tabs>
          <w:tab w:val="right" w:leader="dot" w:pos="8306"/>
        </w:tabs>
      </w:pPr>
      <w:hyperlink w:anchor="_Toc19440" w:history="1">
        <w:r>
          <w:rPr>
            <w:rFonts w:ascii="仿宋" w:eastAsia="仿宋" w:hAnsi="仿宋" w:cs="仿宋" w:hint="eastAsia"/>
            <w:lang w:eastAsia="zh-CN"/>
          </w:rPr>
          <w:t>(五)、员工培训</w:t>
        </w:r>
        <w:r>
          <w:tab/>
        </w:r>
        <w:r>
          <w:fldChar w:fldCharType="begin"/>
        </w:r>
        <w:r>
          <w:instrText xml:space="preserve"> PAGEREF _Toc19440 \h </w:instrText>
        </w:r>
        <w:r>
          <w:fldChar w:fldCharType="separate"/>
        </w:r>
        <w:r>
          <w:t>61</w:t>
        </w:r>
        <w:r>
          <w:fldChar w:fldCharType="end"/>
        </w:r>
      </w:hyperlink>
    </w:p>
    <w:p>
      <w:pPr>
        <w:pStyle w:val="TOC2"/>
        <w:tabs>
          <w:tab w:val="right" w:leader="dot" w:pos="8306"/>
        </w:tabs>
      </w:pPr>
      <w:hyperlink w:anchor="_Toc4327" w:history="1">
        <w:r>
          <w:rPr>
            <w:rFonts w:ascii="仿宋" w:eastAsia="仿宋" w:hAnsi="仿宋" w:cs="仿宋" w:hint="eastAsia"/>
            <w:lang w:eastAsia="zh-CN"/>
          </w:rPr>
          <w:t>(六)、项目实施保障</w:t>
        </w:r>
        <w:r>
          <w:tab/>
        </w:r>
        <w:r>
          <w:fldChar w:fldCharType="begin"/>
        </w:r>
        <w:r>
          <w:instrText xml:space="preserve"> PAGEREF _Toc4327 \h </w:instrText>
        </w:r>
        <w:r>
          <w:fldChar w:fldCharType="separate"/>
        </w:r>
        <w:r>
          <w:t>61</w:t>
        </w:r>
        <w:r>
          <w:fldChar w:fldCharType="end"/>
        </w:r>
      </w:hyperlink>
    </w:p>
    <w:p>
      <w:pPr>
        <w:pStyle w:val="TOC2"/>
        <w:tabs>
          <w:tab w:val="right" w:leader="dot" w:pos="8306"/>
        </w:tabs>
      </w:pPr>
      <w:hyperlink w:anchor="_Toc26777" w:history="1">
        <w:r>
          <w:rPr>
            <w:rFonts w:ascii="仿宋" w:eastAsia="仿宋" w:hAnsi="仿宋" w:cs="仿宋" w:hint="eastAsia"/>
            <w:lang w:eastAsia="zh-CN"/>
          </w:rPr>
          <w:t>(七)、安全规范管理</w:t>
        </w:r>
        <w:r>
          <w:tab/>
        </w:r>
        <w:r>
          <w:fldChar w:fldCharType="begin"/>
        </w:r>
        <w:r>
          <w:instrText xml:space="preserve"> PAGEREF _Toc26777 \h </w:instrText>
        </w:r>
        <w:r>
          <w:fldChar w:fldCharType="separate"/>
        </w:r>
        <w:r>
          <w:t>62</w:t>
        </w:r>
        <w:r>
          <w:fldChar w:fldCharType="end"/>
        </w:r>
      </w:hyperlink>
    </w:p>
    <w:p>
      <w:pPr>
        <w:pStyle w:val="TOC1"/>
        <w:tabs>
          <w:tab w:val="right" w:leader="dot" w:pos="8306"/>
        </w:tabs>
      </w:pPr>
      <w:hyperlink w:anchor="_Toc11828" w:history="1">
        <w:r>
          <w:rPr>
            <w:rFonts w:ascii="仿宋" w:eastAsia="仿宋" w:hAnsi="仿宋" w:cs="仿宋" w:hint="eastAsia"/>
            <w:lang w:eastAsia="zh-CN"/>
          </w:rPr>
          <w:t>十三、知识产权管理与保护</w:t>
        </w:r>
        <w:r>
          <w:tab/>
        </w:r>
        <w:r>
          <w:fldChar w:fldCharType="begin"/>
        </w:r>
        <w:r>
          <w:instrText xml:space="preserve"> PAGEREF _Toc11828 \h </w:instrText>
        </w:r>
        <w:r>
          <w:fldChar w:fldCharType="separate"/>
        </w:r>
        <w:r>
          <w:t>64</w:t>
        </w:r>
        <w:r>
          <w:fldChar w:fldCharType="end"/>
        </w:r>
      </w:hyperlink>
    </w:p>
    <w:p>
      <w:pPr>
        <w:pStyle w:val="TOC2"/>
        <w:tabs>
          <w:tab w:val="right" w:leader="dot" w:pos="8306"/>
        </w:tabs>
      </w:pPr>
      <w:hyperlink w:anchor="_Toc30211" w:history="1">
        <w:r>
          <w:rPr>
            <w:rFonts w:ascii="仿宋" w:eastAsia="仿宋" w:hAnsi="仿宋" w:cs="仿宋" w:hint="eastAsia"/>
            <w:lang w:eastAsia="zh-CN"/>
          </w:rPr>
          <w:t>(一)、知识产权管理体系建设</w:t>
        </w:r>
        <w:r>
          <w:tab/>
        </w:r>
        <w:r>
          <w:fldChar w:fldCharType="begin"/>
        </w:r>
        <w:r>
          <w:instrText xml:space="preserve"> PAGEREF _Toc30211 \h </w:instrText>
        </w:r>
        <w:r>
          <w:fldChar w:fldCharType="separate"/>
        </w:r>
        <w:r>
          <w:t>64</w:t>
        </w:r>
        <w:r>
          <w:fldChar w:fldCharType="end"/>
        </w:r>
      </w:hyperlink>
    </w:p>
    <w:p>
      <w:pPr>
        <w:pStyle w:val="TOC2"/>
        <w:tabs>
          <w:tab w:val="right" w:leader="dot" w:pos="8306"/>
        </w:tabs>
      </w:pPr>
      <w:hyperlink w:anchor="_Toc6307" w:history="1">
        <w:r>
          <w:rPr>
            <w:rFonts w:ascii="仿宋" w:eastAsia="仿宋" w:hAnsi="仿宋" w:cs="仿宋" w:hint="eastAsia"/>
            <w:lang w:eastAsia="zh-CN"/>
          </w:rPr>
          <w:t>(二)、知识产权保护措施</w:t>
        </w:r>
        <w:r>
          <w:tab/>
        </w:r>
        <w:r>
          <w:fldChar w:fldCharType="begin"/>
        </w:r>
        <w:r>
          <w:instrText xml:space="preserve"> PAGEREF _Toc6307 \h </w:instrText>
        </w:r>
        <w:r>
          <w:fldChar w:fldCharType="separate"/>
        </w:r>
        <w:r>
          <w:t>64</w:t>
        </w:r>
        <w:r>
          <w:fldChar w:fldCharType="end"/>
        </w:r>
      </w:hyperlink>
    </w:p>
    <w:p>
      <w:pPr>
        <w:pStyle w:val="TOC1"/>
        <w:tabs>
          <w:tab w:val="right" w:leader="dot" w:pos="8306"/>
        </w:tabs>
      </w:pPr>
      <w:hyperlink w:anchor="_Toc14021" w:history="1">
        <w:r>
          <w:rPr>
            <w:rFonts w:ascii="仿宋" w:eastAsia="仿宋" w:hAnsi="仿宋" w:cs="仿宋" w:hint="eastAsia"/>
            <w:lang w:eastAsia="zh-CN"/>
          </w:rPr>
          <w:t>十四、质量管理与控制</w:t>
        </w:r>
        <w:r>
          <w:tab/>
        </w:r>
        <w:r>
          <w:fldChar w:fldCharType="begin"/>
        </w:r>
        <w:r>
          <w:instrText xml:space="preserve"> PAGEREF _Toc14021 \h </w:instrText>
        </w:r>
        <w:r>
          <w:fldChar w:fldCharType="separate"/>
        </w:r>
        <w:r>
          <w:t>66</w:t>
        </w:r>
        <w:r>
          <w:fldChar w:fldCharType="end"/>
        </w:r>
      </w:hyperlink>
    </w:p>
    <w:p>
      <w:pPr>
        <w:pStyle w:val="TOC2"/>
        <w:tabs>
          <w:tab w:val="right" w:leader="dot" w:pos="8306"/>
        </w:tabs>
      </w:pPr>
      <w:hyperlink w:anchor="_Toc11721" w:history="1">
        <w:r>
          <w:rPr>
            <w:rFonts w:ascii="仿宋" w:eastAsia="仿宋" w:hAnsi="仿宋" w:cs="仿宋" w:hint="eastAsia"/>
            <w:lang w:eastAsia="zh-CN"/>
          </w:rPr>
          <w:t>(一)、质量管理体系建设</w:t>
        </w:r>
        <w:r>
          <w:tab/>
        </w:r>
        <w:r>
          <w:fldChar w:fldCharType="begin"/>
        </w:r>
        <w:r>
          <w:instrText xml:space="preserve"> PAGEREF _Toc11721 \h </w:instrText>
        </w:r>
        <w:r>
          <w:fldChar w:fldCharType="separate"/>
        </w:r>
        <w:r>
          <w:t>66</w:t>
        </w:r>
        <w:r>
          <w:fldChar w:fldCharType="end"/>
        </w:r>
      </w:hyperlink>
    </w:p>
    <w:p>
      <w:pPr>
        <w:pStyle w:val="TOC2"/>
        <w:tabs>
          <w:tab w:val="right" w:leader="dot" w:pos="8306"/>
        </w:tabs>
      </w:pPr>
      <w:hyperlink w:anchor="_Toc27186" w:history="1">
        <w:r>
          <w:rPr>
            <w:rFonts w:ascii="仿宋" w:eastAsia="仿宋" w:hAnsi="仿宋" w:cs="仿宋" w:hint="eastAsia"/>
            <w:lang w:eastAsia="zh-CN"/>
          </w:rPr>
          <w:t>(二)、质量控制措施</w:t>
        </w:r>
        <w:r>
          <w:tab/>
        </w:r>
        <w:r>
          <w:fldChar w:fldCharType="begin"/>
        </w:r>
        <w:r>
          <w:instrText xml:space="preserve"> PAGEREF _Toc27186 \h </w:instrText>
        </w:r>
        <w:r>
          <w:fldChar w:fldCharType="separate"/>
        </w:r>
        <w:r>
          <w:t>68</w:t>
        </w:r>
        <w:r>
          <w:fldChar w:fldCharType="end"/>
        </w:r>
      </w:hyperlink>
    </w:p>
    <w:p>
      <w:pPr>
        <w:pStyle w:val="TOC1"/>
        <w:tabs>
          <w:tab w:val="right" w:leader="dot" w:pos="8306"/>
        </w:tabs>
      </w:pPr>
      <w:hyperlink w:anchor="_Toc20366" w:history="1">
        <w:r>
          <w:rPr>
            <w:rFonts w:ascii="仿宋" w:eastAsia="仿宋" w:hAnsi="仿宋" w:cs="仿宋" w:hint="eastAsia"/>
            <w:lang w:eastAsia="zh-CN"/>
          </w:rPr>
          <w:t>十五、企业合规与伦理</w:t>
        </w:r>
        <w:r>
          <w:tab/>
        </w:r>
        <w:r>
          <w:fldChar w:fldCharType="begin"/>
        </w:r>
        <w:r>
          <w:instrText xml:space="preserve"> PAGEREF _Toc20366 \h </w:instrText>
        </w:r>
        <w:r>
          <w:fldChar w:fldCharType="separate"/>
        </w:r>
        <w:r>
          <w:t>69</w:t>
        </w:r>
        <w:r>
          <w:fldChar w:fldCharType="end"/>
        </w:r>
      </w:hyperlink>
    </w:p>
    <w:p>
      <w:pPr>
        <w:pStyle w:val="TOC2"/>
        <w:tabs>
          <w:tab w:val="right" w:leader="dot" w:pos="8306"/>
        </w:tabs>
      </w:pPr>
      <w:hyperlink w:anchor="_Toc4835" w:history="1">
        <w:r>
          <w:rPr>
            <w:rFonts w:ascii="仿宋" w:eastAsia="仿宋" w:hAnsi="仿宋" w:cs="仿宋" w:hint="eastAsia"/>
            <w:lang w:eastAsia="zh-CN"/>
          </w:rPr>
          <w:t>(一)、合规政策与程序</w:t>
        </w:r>
        <w:r>
          <w:tab/>
        </w:r>
        <w:r>
          <w:fldChar w:fldCharType="begin"/>
        </w:r>
        <w:r>
          <w:instrText xml:space="preserve"> PAGEREF _Toc4835 \h </w:instrText>
        </w:r>
        <w:r>
          <w:fldChar w:fldCharType="separate"/>
        </w:r>
        <w:r>
          <w:t>69</w:t>
        </w:r>
        <w:r>
          <w:fldChar w:fldCharType="end"/>
        </w:r>
      </w:hyperlink>
    </w:p>
    <w:p>
      <w:pPr>
        <w:pStyle w:val="TOC2"/>
        <w:tabs>
          <w:tab w:val="right" w:leader="dot" w:pos="8306"/>
        </w:tabs>
      </w:pPr>
      <w:hyperlink w:anchor="_Toc25877" w:history="1">
        <w:r>
          <w:rPr>
            <w:rFonts w:ascii="仿宋" w:eastAsia="仿宋" w:hAnsi="仿宋" w:cs="仿宋" w:hint="eastAsia"/>
            <w:lang w:eastAsia="zh-CN"/>
          </w:rPr>
          <w:t>(二)、伦理规范与培训</w:t>
        </w:r>
        <w:r>
          <w:tab/>
        </w:r>
        <w:r>
          <w:fldChar w:fldCharType="begin"/>
        </w:r>
        <w:r>
          <w:instrText xml:space="preserve"> PAGEREF _Toc25877 \h </w:instrText>
        </w:r>
        <w:r>
          <w:fldChar w:fldCharType="separate"/>
        </w:r>
        <w:r>
          <w:t>70</w:t>
        </w:r>
        <w:r>
          <w:fldChar w:fldCharType="end"/>
        </w:r>
      </w:hyperlink>
    </w:p>
    <w:p>
      <w:pPr>
        <w:pStyle w:val="TOC2"/>
        <w:tabs>
          <w:tab w:val="right" w:leader="dot" w:pos="8306"/>
        </w:tabs>
      </w:pPr>
      <w:hyperlink w:anchor="_Toc30369" w:history="1">
        <w:r>
          <w:rPr>
            <w:rFonts w:ascii="仿宋" w:eastAsia="仿宋" w:hAnsi="仿宋" w:cs="仿宋" w:hint="eastAsia"/>
            <w:lang w:eastAsia="zh-CN"/>
          </w:rPr>
          <w:t>(三)、合规风险评估</w:t>
        </w:r>
        <w:r>
          <w:tab/>
        </w:r>
        <w:r>
          <w:fldChar w:fldCharType="begin"/>
        </w:r>
        <w:r>
          <w:instrText xml:space="preserve"> PAGEREF _Toc30369 \h </w:instrText>
        </w:r>
        <w:r>
          <w:fldChar w:fldCharType="separate"/>
        </w:r>
        <w:r>
          <w:t>71</w:t>
        </w:r>
        <w:r>
          <w:fldChar w:fldCharType="end"/>
        </w:r>
      </w:hyperlink>
    </w:p>
    <w:p>
      <w:pPr>
        <w:pStyle w:val="TOC2"/>
        <w:tabs>
          <w:tab w:val="right" w:leader="dot" w:pos="8306"/>
        </w:tabs>
      </w:pPr>
      <w:hyperlink w:anchor="_Toc21383" w:history="1">
        <w:r>
          <w:rPr>
            <w:rFonts w:ascii="仿宋" w:eastAsia="仿宋" w:hAnsi="仿宋" w:cs="仿宋" w:hint="eastAsia"/>
            <w:lang w:eastAsia="zh-CN"/>
          </w:rPr>
          <w:t>(四)、合规监督与执行</w:t>
        </w:r>
        <w:r>
          <w:tab/>
        </w:r>
        <w:r>
          <w:fldChar w:fldCharType="begin"/>
        </w:r>
        <w:r>
          <w:instrText xml:space="preserve"> PAGEREF _Toc21383 \h </w:instrText>
        </w:r>
        <w:r>
          <w:fldChar w:fldCharType="separate"/>
        </w:r>
        <w:r>
          <w:t>72</w:t>
        </w:r>
        <w:r>
          <w:fldChar w:fldCharType="end"/>
        </w:r>
      </w:hyperlink>
    </w:p>
    <w:p>
      <w:pPr>
        <w:pStyle w:val="TOC1"/>
        <w:tabs>
          <w:tab w:val="right" w:leader="dot" w:pos="8306"/>
        </w:tabs>
      </w:pPr>
      <w:hyperlink w:anchor="_Toc19046" w:history="1">
        <w:r>
          <w:rPr>
            <w:rFonts w:ascii="仿宋" w:eastAsia="仿宋" w:hAnsi="仿宋" w:cs="仿宋" w:hint="eastAsia"/>
            <w:lang w:eastAsia="zh-CN"/>
          </w:rPr>
          <w:t>十六、合作与交流机制建立</w:t>
        </w:r>
        <w:r>
          <w:tab/>
        </w:r>
        <w:r>
          <w:fldChar w:fldCharType="begin"/>
        </w:r>
        <w:r>
          <w:instrText xml:space="preserve"> PAGEREF _Toc19046 \h </w:instrText>
        </w:r>
        <w:r>
          <w:fldChar w:fldCharType="separate"/>
        </w:r>
        <w:r>
          <w:t>73</w:t>
        </w:r>
        <w:r>
          <w:fldChar w:fldCharType="end"/>
        </w:r>
      </w:hyperlink>
    </w:p>
    <w:p>
      <w:pPr>
        <w:pStyle w:val="TOC2"/>
        <w:tabs>
          <w:tab w:val="right" w:leader="dot" w:pos="8306"/>
        </w:tabs>
      </w:pPr>
      <w:hyperlink w:anchor="_Toc13962" w:history="1">
        <w:r>
          <w:rPr>
            <w:rFonts w:ascii="仿宋" w:eastAsia="仿宋" w:hAnsi="仿宋" w:cs="仿宋" w:hint="eastAsia"/>
            <w:lang w:eastAsia="zh-CN"/>
          </w:rPr>
          <w:t>(一)、合作伙伴选择与合作方式</w:t>
        </w:r>
        <w:r>
          <w:tab/>
        </w:r>
        <w:r>
          <w:fldChar w:fldCharType="begin"/>
        </w:r>
        <w:r>
          <w:instrText xml:space="preserve"> PAGEREF _Toc13962 \h </w:instrText>
        </w:r>
        <w:r>
          <w:fldChar w:fldCharType="separate"/>
        </w:r>
        <w:r>
          <w:t>73</w:t>
        </w:r>
        <w:r>
          <w:fldChar w:fldCharType="end"/>
        </w:r>
      </w:hyperlink>
    </w:p>
    <w:p>
      <w:pPr>
        <w:pStyle w:val="TOC2"/>
        <w:tabs>
          <w:tab w:val="right" w:leader="dot" w:pos="8306"/>
        </w:tabs>
      </w:pPr>
      <w:hyperlink w:anchor="_Toc21386" w:history="1">
        <w:r>
          <w:rPr>
            <w:rFonts w:ascii="仿宋" w:eastAsia="仿宋" w:hAnsi="仿宋" w:cs="仿宋" w:hint="eastAsia"/>
            <w:lang w:eastAsia="zh-CN"/>
          </w:rPr>
          <w:t>(二)、交流与合作平台搭建</w:t>
        </w:r>
        <w:r>
          <w:tab/>
        </w:r>
        <w:r>
          <w:fldChar w:fldCharType="begin"/>
        </w:r>
        <w:r>
          <w:instrText xml:space="preserve"> PAGEREF _Toc21386 \h </w:instrText>
        </w:r>
        <w:r>
          <w:fldChar w:fldCharType="separate"/>
        </w:r>
        <w:r>
          <w:t>74</w:t>
        </w:r>
        <w:r>
          <w:fldChar w:fldCharType="end"/>
        </w:r>
      </w:hyperlink>
    </w:p>
    <w:p>
      <w:pPr>
        <w:pStyle w:val="TOC1"/>
        <w:tabs>
          <w:tab w:val="right" w:leader="dot" w:pos="8306"/>
        </w:tabs>
      </w:pPr>
      <w:hyperlink w:anchor="_Toc7476" w:history="1">
        <w:r>
          <w:rPr>
            <w:rFonts w:ascii="仿宋" w:eastAsia="仿宋" w:hAnsi="仿宋" w:cs="仿宋" w:hint="eastAsia"/>
            <w:lang w:eastAsia="zh-CN"/>
          </w:rPr>
          <w:t>十七、项目施工方案</w:t>
        </w:r>
        <w:r>
          <w:tab/>
        </w:r>
        <w:r>
          <w:fldChar w:fldCharType="begin"/>
        </w:r>
        <w:r>
          <w:instrText xml:space="preserve"> PAGEREF _Toc7476 \h </w:instrText>
        </w:r>
        <w:r>
          <w:fldChar w:fldCharType="separate"/>
        </w:r>
        <w:r>
          <w:t>76</w:t>
        </w:r>
        <w:r>
          <w:fldChar w:fldCharType="end"/>
        </w:r>
      </w:hyperlink>
    </w:p>
    <w:p>
      <w:pPr>
        <w:pStyle w:val="TOC2"/>
        <w:tabs>
          <w:tab w:val="right" w:leader="dot" w:pos="8306"/>
        </w:tabs>
      </w:pPr>
      <w:hyperlink w:anchor="_Toc20326" w:history="1">
        <w:r>
          <w:rPr>
            <w:rFonts w:ascii="仿宋" w:eastAsia="仿宋" w:hAnsi="仿宋" w:cs="仿宋" w:hint="eastAsia"/>
            <w:lang w:eastAsia="zh-CN"/>
          </w:rPr>
          <w:t>(一)、施工组织设计</w:t>
        </w:r>
        <w:r>
          <w:tab/>
        </w:r>
        <w:r>
          <w:fldChar w:fldCharType="begin"/>
        </w:r>
        <w:r>
          <w:instrText xml:space="preserve"> PAGEREF _Toc20326 \h </w:instrText>
        </w:r>
        <w:r>
          <w:fldChar w:fldCharType="separate"/>
        </w:r>
        <w:r>
          <w:t>76</w:t>
        </w:r>
        <w:r>
          <w:fldChar w:fldCharType="end"/>
        </w:r>
      </w:hyperlink>
    </w:p>
    <w:p>
      <w:pPr>
        <w:pStyle w:val="TOC2"/>
        <w:tabs>
          <w:tab w:val="right" w:leader="dot" w:pos="8306"/>
        </w:tabs>
      </w:pPr>
      <w:hyperlink w:anchor="_Toc30638" w:history="1">
        <w:r>
          <w:rPr>
            <w:rFonts w:ascii="仿宋" w:eastAsia="仿宋" w:hAnsi="仿宋" w:cs="仿宋" w:hint="eastAsia"/>
            <w:lang w:eastAsia="zh-CN"/>
          </w:rPr>
          <w:t>(二)、施工工艺与技术路线</w:t>
        </w:r>
        <w:r>
          <w:tab/>
        </w:r>
        <w:r>
          <w:fldChar w:fldCharType="begin"/>
        </w:r>
        <w:r>
          <w:instrText xml:space="preserve"> PAGEREF _Toc30638 \h </w:instrText>
        </w:r>
        <w:r>
          <w:fldChar w:fldCharType="separate"/>
        </w:r>
        <w:r>
          <w:t>77</w:t>
        </w:r>
        <w:r>
          <w:fldChar w:fldCharType="end"/>
        </w:r>
      </w:hyperlink>
    </w:p>
    <w:p>
      <w:pPr>
        <w:pStyle w:val="TOC2"/>
        <w:tabs>
          <w:tab w:val="right" w:leader="dot" w:pos="8306"/>
        </w:tabs>
      </w:pPr>
      <w:hyperlink w:anchor="_Toc747" w:history="1">
        <w:r>
          <w:rPr>
            <w:rFonts w:ascii="仿宋" w:eastAsia="仿宋" w:hAnsi="仿宋" w:cs="仿宋" w:hint="eastAsia"/>
            <w:lang w:eastAsia="zh-CN"/>
          </w:rPr>
          <w:t>(三)、关键节点施工计划</w:t>
        </w:r>
        <w:r>
          <w:tab/>
        </w:r>
        <w:r>
          <w:fldChar w:fldCharType="begin"/>
        </w:r>
        <w:r>
          <w:instrText xml:space="preserve"> PAGEREF _Toc747 \h </w:instrText>
        </w:r>
        <w:r>
          <w:fldChar w:fldCharType="separate"/>
        </w:r>
        <w:r>
          <w:t>79</w:t>
        </w:r>
        <w:r>
          <w:fldChar w:fldCharType="end"/>
        </w:r>
      </w:hyperlink>
    </w:p>
    <w:p>
      <w:pPr>
        <w:pStyle w:val="TOC2"/>
        <w:tabs>
          <w:tab w:val="right" w:leader="dot" w:pos="8306"/>
        </w:tabs>
      </w:pPr>
      <w:hyperlink w:anchor="_Toc16374" w:history="1">
        <w:r>
          <w:rPr>
            <w:rFonts w:ascii="仿宋" w:eastAsia="仿宋" w:hAnsi="仿宋" w:cs="仿宋" w:hint="eastAsia"/>
            <w:lang w:eastAsia="zh-CN"/>
          </w:rPr>
          <w:t>(四)、施工现场管理</w:t>
        </w:r>
        <w:r>
          <w:tab/>
        </w:r>
        <w:r>
          <w:fldChar w:fldCharType="begin"/>
        </w:r>
        <w:r>
          <w:instrText xml:space="preserve"> PAGEREF _Toc16374 \h </w:instrText>
        </w:r>
        <w:r>
          <w:fldChar w:fldCharType="separate"/>
        </w:r>
        <w:r>
          <w:t>80</w:t>
        </w:r>
        <w:r>
          <w:fldChar w:fldCharType="end"/>
        </w:r>
      </w:hyperlink>
    </w:p>
    <w:p>
      <w:pPr>
        <w:pStyle w:val="TOC1"/>
        <w:tabs>
          <w:tab w:val="right" w:leader="dot" w:pos="8306"/>
        </w:tabs>
      </w:pPr>
      <w:hyperlink w:anchor="_Toc11038" w:history="1">
        <w:r>
          <w:rPr>
            <w:rFonts w:ascii="仿宋" w:eastAsia="仿宋" w:hAnsi="仿宋" w:cs="仿宋" w:hint="eastAsia"/>
            <w:lang w:eastAsia="zh-CN"/>
          </w:rPr>
          <w:t>十八、产业协同与集群发展</w:t>
        </w:r>
        <w:r>
          <w:tab/>
        </w:r>
        <w:r>
          <w:fldChar w:fldCharType="begin"/>
        </w:r>
        <w:r>
          <w:instrText xml:space="preserve"> PAGEREF _Toc11038 \h </w:instrText>
        </w:r>
        <w:r>
          <w:fldChar w:fldCharType="separate"/>
        </w:r>
        <w:r>
          <w:t>82</w:t>
        </w:r>
        <w:r>
          <w:fldChar w:fldCharType="end"/>
        </w:r>
      </w:hyperlink>
    </w:p>
    <w:p>
      <w:pPr>
        <w:pStyle w:val="TOC2"/>
        <w:tabs>
          <w:tab w:val="right" w:leader="dot" w:pos="8306"/>
        </w:tabs>
      </w:pPr>
      <w:hyperlink w:anchor="_Toc21627" w:history="1">
        <w:r>
          <w:rPr>
            <w:rFonts w:ascii="仿宋" w:eastAsia="仿宋" w:hAnsi="仿宋" w:cs="仿宋" w:hint="eastAsia"/>
            <w:lang w:eastAsia="zh-CN"/>
          </w:rPr>
          <w:t>(一)、产业协同机制建设</w:t>
        </w:r>
        <w:r>
          <w:tab/>
        </w:r>
        <w:r>
          <w:fldChar w:fldCharType="begin"/>
        </w:r>
        <w:r>
          <w:instrText xml:space="preserve"> PAGEREF _Toc21627 \h </w:instrText>
        </w:r>
        <w:r>
          <w:fldChar w:fldCharType="separate"/>
        </w:r>
        <w:r>
          <w:t>82</w:t>
        </w:r>
        <w:r>
          <w:fldChar w:fldCharType="end"/>
        </w:r>
      </w:hyperlink>
    </w:p>
    <w:p>
      <w:pPr>
        <w:pStyle w:val="TOC2"/>
        <w:tabs>
          <w:tab w:val="right" w:leader="dot" w:pos="8306"/>
        </w:tabs>
      </w:pPr>
      <w:hyperlink w:anchor="_Toc25299" w:history="1">
        <w:r>
          <w:rPr>
            <w:rFonts w:ascii="仿宋" w:eastAsia="仿宋" w:hAnsi="仿宋" w:cs="仿宋" w:hint="eastAsia"/>
            <w:lang w:eastAsia="zh-CN"/>
          </w:rPr>
          <w:t>(二)、产业集群培育与发展</w:t>
        </w:r>
        <w:r>
          <w:tab/>
        </w:r>
        <w:r>
          <w:fldChar w:fldCharType="begin"/>
        </w:r>
        <w:r>
          <w:instrText xml:space="preserve"> PAGEREF _Toc25299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编程教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编程教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编程教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编程教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编程教学项目的社会影响是全面而深远的。从提供就业机会和提升公共服务，到促进社会结构和劳动市场的多元化，再到推动社会责任和伦理标准的提高，项目对于提升社区的经济、文化和社会福祉有着重要作用。通过这些正面影响，编程教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为了融入当地社区，编程教学项目需深入理解当地的文化特色和社会习俗。例如，项目在设计广告和市场推广活动时，应考虑使用当地语言和符合地方文化的表达方式。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为了确保编程教学项目的成功并最大限度地减轻潜在的社会风险，详细的风险分析和具体的应对策略至关重要。以下是针对项目可能面临的具体社会风险及相应对策的分析：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风险描述：编程教学项目可能遭遇社区抵制，尤其如果社区成员认为项目会破坏他们的生活环境或忽略他们的意见。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风险描述：编程教学项目的商业实践可能与当地的文化和价值观存在冲突，导致社会紧张和文化冲突。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风险描述：编程教学项目可能会增加对公共资源和基础设施的需求，给当地带来额外压力，例如在水资源、能源供应和交通系统方面。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风险描述：编程教学项目可能会引起当地社会结构和动态的变化，例如改变社区的人口组成和社交模式。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风险描述：在编程教学项目运营过程中，可能涉及大量个人和商业敏感信息，存在信息安全和隐私保护的风险。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51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84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93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https://d.book118.com/817140102003006052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20467"/>
    <w:rsid w:val="69C20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4010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2024-02-18T04:31:00Z</dcterms:created>
  <dcterms:modified xsi:type="dcterms:W3CDTF">2024-02-18T04:31:57Z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98E285335C4041968B1AD2D87DAEAF10_11</vt:lpwstr>
  </property>
  <property fmtid="{D5CDD505-2E9C-101B-9397-08002B2CF9AE}" pid="3" name="KSOProductBuildVer">
    <vt:lpwstr>2052-12.1.0.16250</vt:lpwstr>
  </property>
</Properties>
</file>