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击剑项目可行性建设方案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22" w:history="1">
        <w:r>
          <w:rPr>
            <w:rFonts w:ascii="仿宋" w:eastAsia="仿宋" w:hAnsi="仿宋" w:cs="仿宋" w:hint="eastAsia"/>
            <w:lang w:eastAsia="zh-CN"/>
          </w:rPr>
          <w:t>序言</w:t>
        </w:r>
        <w:r>
          <w:tab/>
        </w:r>
        <w:r>
          <w:fldChar w:fldCharType="begin"/>
        </w:r>
        <w:r>
          <w:instrText xml:space="preserve"> PAGEREF _Toc7422 \h </w:instrText>
        </w:r>
        <w:r>
          <w:fldChar w:fldCharType="separate"/>
        </w:r>
        <w:r>
          <w:t>3</w:t>
        </w:r>
        <w:r>
          <w:fldChar w:fldCharType="end"/>
        </w:r>
      </w:hyperlink>
    </w:p>
    <w:p>
      <w:pPr>
        <w:pStyle w:val="TOC1"/>
        <w:tabs>
          <w:tab w:val="right" w:leader="dot" w:pos="8306"/>
        </w:tabs>
      </w:pPr>
      <w:hyperlink w:anchor="_Toc26668" w:history="1">
        <w:r>
          <w:rPr>
            <w:rFonts w:ascii="仿宋" w:eastAsia="仿宋" w:hAnsi="仿宋" w:cs="仿宋" w:hint="eastAsia"/>
            <w:lang w:eastAsia="zh-CN"/>
          </w:rPr>
          <w:t>一、建设风险评估分析</w:t>
        </w:r>
        <w:r>
          <w:tab/>
        </w:r>
        <w:r>
          <w:fldChar w:fldCharType="begin"/>
        </w:r>
        <w:r>
          <w:instrText xml:space="preserve"> PAGEREF _Toc26668 \h </w:instrText>
        </w:r>
        <w:r>
          <w:fldChar w:fldCharType="separate"/>
        </w:r>
        <w:r>
          <w:t>3</w:t>
        </w:r>
        <w:r>
          <w:fldChar w:fldCharType="end"/>
        </w:r>
      </w:hyperlink>
    </w:p>
    <w:p>
      <w:pPr>
        <w:pStyle w:val="TOC2"/>
        <w:tabs>
          <w:tab w:val="right" w:leader="dot" w:pos="8306"/>
        </w:tabs>
      </w:pPr>
      <w:hyperlink w:anchor="_Toc12531" w:history="1">
        <w:r>
          <w:rPr>
            <w:rFonts w:ascii="仿宋" w:eastAsia="仿宋" w:hAnsi="仿宋" w:cs="仿宋" w:hint="eastAsia"/>
            <w:lang w:eastAsia="zh-CN"/>
          </w:rPr>
          <w:t>(一)、政策风险分析</w:t>
        </w:r>
        <w:r>
          <w:tab/>
        </w:r>
        <w:r>
          <w:fldChar w:fldCharType="begin"/>
        </w:r>
        <w:r>
          <w:instrText xml:space="preserve"> PAGEREF _Toc12531 \h </w:instrText>
        </w:r>
        <w:r>
          <w:fldChar w:fldCharType="separate"/>
        </w:r>
        <w:r>
          <w:t>3</w:t>
        </w:r>
        <w:r>
          <w:fldChar w:fldCharType="end"/>
        </w:r>
      </w:hyperlink>
    </w:p>
    <w:p>
      <w:pPr>
        <w:pStyle w:val="TOC2"/>
        <w:tabs>
          <w:tab w:val="right" w:leader="dot" w:pos="8306"/>
        </w:tabs>
      </w:pPr>
      <w:hyperlink w:anchor="_Toc8790" w:history="1">
        <w:r>
          <w:rPr>
            <w:rFonts w:ascii="仿宋" w:eastAsia="仿宋" w:hAnsi="仿宋" w:cs="仿宋" w:hint="eastAsia"/>
            <w:lang w:eastAsia="zh-CN"/>
          </w:rPr>
          <w:t>(二)、社会风险分析</w:t>
        </w:r>
        <w:r>
          <w:tab/>
        </w:r>
        <w:r>
          <w:fldChar w:fldCharType="begin"/>
        </w:r>
        <w:r>
          <w:instrText xml:space="preserve"> PAGEREF _Toc8790 \h </w:instrText>
        </w:r>
        <w:r>
          <w:fldChar w:fldCharType="separate"/>
        </w:r>
        <w:r>
          <w:t>4</w:t>
        </w:r>
        <w:r>
          <w:fldChar w:fldCharType="end"/>
        </w:r>
      </w:hyperlink>
    </w:p>
    <w:p>
      <w:pPr>
        <w:pStyle w:val="TOC2"/>
        <w:tabs>
          <w:tab w:val="right" w:leader="dot" w:pos="8306"/>
        </w:tabs>
      </w:pPr>
      <w:hyperlink w:anchor="_Toc19191" w:history="1">
        <w:r>
          <w:rPr>
            <w:rFonts w:ascii="仿宋" w:eastAsia="仿宋" w:hAnsi="仿宋" w:cs="仿宋" w:hint="eastAsia"/>
            <w:lang w:eastAsia="zh-CN"/>
          </w:rPr>
          <w:t>(三)、市场风险分析</w:t>
        </w:r>
        <w:r>
          <w:tab/>
        </w:r>
        <w:r>
          <w:fldChar w:fldCharType="begin"/>
        </w:r>
        <w:r>
          <w:instrText xml:space="preserve"> PAGEREF _Toc19191 \h </w:instrText>
        </w:r>
        <w:r>
          <w:fldChar w:fldCharType="separate"/>
        </w:r>
        <w:r>
          <w:t>6</w:t>
        </w:r>
        <w:r>
          <w:fldChar w:fldCharType="end"/>
        </w:r>
      </w:hyperlink>
    </w:p>
    <w:p>
      <w:pPr>
        <w:pStyle w:val="TOC2"/>
        <w:tabs>
          <w:tab w:val="right" w:leader="dot" w:pos="8306"/>
        </w:tabs>
      </w:pPr>
      <w:hyperlink w:anchor="_Toc31462" w:history="1">
        <w:r>
          <w:rPr>
            <w:rFonts w:ascii="仿宋" w:eastAsia="仿宋" w:hAnsi="仿宋" w:cs="仿宋" w:hint="eastAsia"/>
            <w:lang w:eastAsia="zh-CN"/>
          </w:rPr>
          <w:t>(四)、资金风险分析</w:t>
        </w:r>
        <w:r>
          <w:tab/>
        </w:r>
        <w:r>
          <w:fldChar w:fldCharType="begin"/>
        </w:r>
        <w:r>
          <w:instrText xml:space="preserve"> PAGEREF _Toc31462 \h </w:instrText>
        </w:r>
        <w:r>
          <w:fldChar w:fldCharType="separate"/>
        </w:r>
        <w:r>
          <w:t>6</w:t>
        </w:r>
        <w:r>
          <w:fldChar w:fldCharType="end"/>
        </w:r>
      </w:hyperlink>
    </w:p>
    <w:p>
      <w:pPr>
        <w:pStyle w:val="TOC2"/>
        <w:tabs>
          <w:tab w:val="right" w:leader="dot" w:pos="8306"/>
        </w:tabs>
      </w:pPr>
      <w:hyperlink w:anchor="_Toc19733" w:history="1">
        <w:r>
          <w:rPr>
            <w:rFonts w:ascii="仿宋" w:eastAsia="仿宋" w:hAnsi="仿宋" w:cs="仿宋" w:hint="eastAsia"/>
            <w:lang w:eastAsia="zh-CN"/>
          </w:rPr>
          <w:t>(五)、技术风险分析</w:t>
        </w:r>
        <w:r>
          <w:tab/>
        </w:r>
        <w:r>
          <w:fldChar w:fldCharType="begin"/>
        </w:r>
        <w:r>
          <w:instrText xml:space="preserve"> PAGEREF _Toc19733 \h </w:instrText>
        </w:r>
        <w:r>
          <w:fldChar w:fldCharType="separate"/>
        </w:r>
        <w:r>
          <w:t>8</w:t>
        </w:r>
        <w:r>
          <w:fldChar w:fldCharType="end"/>
        </w:r>
      </w:hyperlink>
    </w:p>
    <w:p>
      <w:pPr>
        <w:pStyle w:val="TOC2"/>
        <w:tabs>
          <w:tab w:val="right" w:leader="dot" w:pos="8306"/>
        </w:tabs>
      </w:pPr>
      <w:hyperlink w:anchor="_Toc21057" w:history="1">
        <w:r>
          <w:rPr>
            <w:rFonts w:ascii="仿宋" w:eastAsia="仿宋" w:hAnsi="仿宋" w:cs="仿宋" w:hint="eastAsia"/>
            <w:lang w:eastAsia="zh-CN"/>
          </w:rPr>
          <w:t>(六)、财务风险分析</w:t>
        </w:r>
        <w:r>
          <w:tab/>
        </w:r>
        <w:r>
          <w:fldChar w:fldCharType="begin"/>
        </w:r>
        <w:r>
          <w:instrText xml:space="preserve"> PAGEREF _Toc21057 \h </w:instrText>
        </w:r>
        <w:r>
          <w:fldChar w:fldCharType="separate"/>
        </w:r>
        <w:r>
          <w:t>9</w:t>
        </w:r>
        <w:r>
          <w:fldChar w:fldCharType="end"/>
        </w:r>
      </w:hyperlink>
    </w:p>
    <w:p>
      <w:pPr>
        <w:pStyle w:val="TOC2"/>
        <w:tabs>
          <w:tab w:val="right" w:leader="dot" w:pos="8306"/>
        </w:tabs>
      </w:pPr>
      <w:hyperlink w:anchor="_Toc10879" w:history="1">
        <w:r>
          <w:rPr>
            <w:rFonts w:ascii="仿宋" w:eastAsia="仿宋" w:hAnsi="仿宋" w:cs="仿宋" w:hint="eastAsia"/>
            <w:lang w:eastAsia="zh-CN"/>
          </w:rPr>
          <w:t>(七)、管理风险分析</w:t>
        </w:r>
        <w:r>
          <w:tab/>
        </w:r>
        <w:r>
          <w:fldChar w:fldCharType="begin"/>
        </w:r>
        <w:r>
          <w:instrText xml:space="preserve"> PAGEREF _Toc10879 \h </w:instrText>
        </w:r>
        <w:r>
          <w:fldChar w:fldCharType="separate"/>
        </w:r>
        <w:r>
          <w:t>11</w:t>
        </w:r>
        <w:r>
          <w:fldChar w:fldCharType="end"/>
        </w:r>
      </w:hyperlink>
    </w:p>
    <w:p>
      <w:pPr>
        <w:pStyle w:val="TOC2"/>
        <w:tabs>
          <w:tab w:val="right" w:leader="dot" w:pos="8306"/>
        </w:tabs>
      </w:pPr>
      <w:hyperlink w:anchor="_Toc6576" w:history="1">
        <w:r>
          <w:rPr>
            <w:rFonts w:ascii="仿宋" w:eastAsia="仿宋" w:hAnsi="仿宋" w:cs="仿宋" w:hint="eastAsia"/>
            <w:lang w:eastAsia="zh-CN"/>
          </w:rPr>
          <w:t>(八)、其它风险分析</w:t>
        </w:r>
        <w:r>
          <w:tab/>
        </w:r>
        <w:r>
          <w:fldChar w:fldCharType="begin"/>
        </w:r>
        <w:r>
          <w:instrText xml:space="preserve"> PAGEREF _Toc6576 \h </w:instrText>
        </w:r>
        <w:r>
          <w:fldChar w:fldCharType="separate"/>
        </w:r>
        <w:r>
          <w:t>12</w:t>
        </w:r>
        <w:r>
          <w:fldChar w:fldCharType="end"/>
        </w:r>
      </w:hyperlink>
    </w:p>
    <w:p>
      <w:pPr>
        <w:pStyle w:val="TOC2"/>
        <w:tabs>
          <w:tab w:val="right" w:leader="dot" w:pos="8306"/>
        </w:tabs>
      </w:pPr>
      <w:hyperlink w:anchor="_Toc5841" w:history="1">
        <w:r>
          <w:rPr>
            <w:rFonts w:ascii="仿宋" w:eastAsia="仿宋" w:hAnsi="仿宋" w:cs="仿宋" w:hint="eastAsia"/>
            <w:lang w:eastAsia="zh-CN"/>
          </w:rPr>
          <w:t>(九)、社会影响评估</w:t>
        </w:r>
        <w:r>
          <w:tab/>
        </w:r>
        <w:r>
          <w:fldChar w:fldCharType="begin"/>
        </w:r>
        <w:r>
          <w:instrText xml:space="preserve"> PAGEREF _Toc5841 \h </w:instrText>
        </w:r>
        <w:r>
          <w:fldChar w:fldCharType="separate"/>
        </w:r>
        <w:r>
          <w:t>13</w:t>
        </w:r>
        <w:r>
          <w:fldChar w:fldCharType="end"/>
        </w:r>
      </w:hyperlink>
    </w:p>
    <w:p>
      <w:pPr>
        <w:pStyle w:val="TOC1"/>
        <w:tabs>
          <w:tab w:val="right" w:leader="dot" w:pos="8306"/>
        </w:tabs>
      </w:pPr>
      <w:hyperlink w:anchor="_Toc26629" w:history="1">
        <w:r>
          <w:rPr>
            <w:rFonts w:ascii="仿宋" w:eastAsia="仿宋" w:hAnsi="仿宋" w:cs="仿宋" w:hint="eastAsia"/>
            <w:lang w:eastAsia="zh-CN"/>
          </w:rPr>
          <w:t>二、经济影响分析</w:t>
        </w:r>
        <w:r>
          <w:tab/>
        </w:r>
        <w:r>
          <w:fldChar w:fldCharType="begin"/>
        </w:r>
        <w:r>
          <w:instrText xml:space="preserve"> PAGEREF _Toc26629 \h </w:instrText>
        </w:r>
        <w:r>
          <w:fldChar w:fldCharType="separate"/>
        </w:r>
        <w:r>
          <w:t>15</w:t>
        </w:r>
        <w:r>
          <w:fldChar w:fldCharType="end"/>
        </w:r>
      </w:hyperlink>
    </w:p>
    <w:p>
      <w:pPr>
        <w:pStyle w:val="TOC2"/>
        <w:tabs>
          <w:tab w:val="right" w:leader="dot" w:pos="8306"/>
        </w:tabs>
      </w:pPr>
      <w:hyperlink w:anchor="_Toc24718" w:history="1">
        <w:r>
          <w:rPr>
            <w:rFonts w:ascii="仿宋" w:eastAsia="仿宋" w:hAnsi="仿宋" w:cs="仿宋" w:hint="eastAsia"/>
            <w:lang w:eastAsia="zh-CN"/>
          </w:rPr>
          <w:t>(一)、经济费用效益或费用效果分析</w:t>
        </w:r>
        <w:r>
          <w:tab/>
        </w:r>
        <w:r>
          <w:fldChar w:fldCharType="begin"/>
        </w:r>
        <w:r>
          <w:instrText xml:space="preserve"> PAGEREF _Toc24718 \h </w:instrText>
        </w:r>
        <w:r>
          <w:fldChar w:fldCharType="separate"/>
        </w:r>
        <w:r>
          <w:t>15</w:t>
        </w:r>
        <w:r>
          <w:fldChar w:fldCharType="end"/>
        </w:r>
      </w:hyperlink>
    </w:p>
    <w:p>
      <w:pPr>
        <w:pStyle w:val="TOC2"/>
        <w:tabs>
          <w:tab w:val="right" w:leader="dot" w:pos="8306"/>
        </w:tabs>
      </w:pPr>
      <w:hyperlink w:anchor="_Toc8370" w:history="1">
        <w:r>
          <w:rPr>
            <w:rFonts w:ascii="仿宋" w:eastAsia="仿宋" w:hAnsi="仿宋" w:cs="仿宋" w:hint="eastAsia"/>
            <w:lang w:eastAsia="zh-CN"/>
          </w:rPr>
          <w:t>(二)、行业影响分析</w:t>
        </w:r>
        <w:r>
          <w:tab/>
        </w:r>
        <w:r>
          <w:fldChar w:fldCharType="begin"/>
        </w:r>
        <w:r>
          <w:instrText xml:space="preserve"> PAGEREF _Toc8370 \h </w:instrText>
        </w:r>
        <w:r>
          <w:fldChar w:fldCharType="separate"/>
        </w:r>
        <w:r>
          <w:t>18</w:t>
        </w:r>
        <w:r>
          <w:fldChar w:fldCharType="end"/>
        </w:r>
      </w:hyperlink>
    </w:p>
    <w:p>
      <w:pPr>
        <w:pStyle w:val="TOC2"/>
        <w:tabs>
          <w:tab w:val="right" w:leader="dot" w:pos="8306"/>
        </w:tabs>
      </w:pPr>
      <w:hyperlink w:anchor="_Toc22650" w:history="1">
        <w:r>
          <w:rPr>
            <w:rFonts w:ascii="仿宋" w:eastAsia="仿宋" w:hAnsi="仿宋" w:cs="仿宋" w:hint="eastAsia"/>
            <w:lang w:eastAsia="zh-CN"/>
          </w:rPr>
          <w:t>(三)、区域经济影响分析</w:t>
        </w:r>
        <w:r>
          <w:tab/>
        </w:r>
        <w:r>
          <w:fldChar w:fldCharType="begin"/>
        </w:r>
        <w:r>
          <w:instrText xml:space="preserve"> PAGEREF _Toc22650 \h </w:instrText>
        </w:r>
        <w:r>
          <w:fldChar w:fldCharType="separate"/>
        </w:r>
        <w:r>
          <w:t>19</w:t>
        </w:r>
        <w:r>
          <w:fldChar w:fldCharType="end"/>
        </w:r>
      </w:hyperlink>
    </w:p>
    <w:p>
      <w:pPr>
        <w:pStyle w:val="TOC2"/>
        <w:tabs>
          <w:tab w:val="right" w:leader="dot" w:pos="8306"/>
        </w:tabs>
      </w:pPr>
      <w:hyperlink w:anchor="_Toc10295" w:history="1">
        <w:r>
          <w:rPr>
            <w:rFonts w:ascii="仿宋" w:eastAsia="仿宋" w:hAnsi="仿宋" w:cs="仿宋" w:hint="eastAsia"/>
            <w:lang w:eastAsia="zh-CN"/>
          </w:rPr>
          <w:t>(四)、宏观经济影响分析</w:t>
        </w:r>
        <w:r>
          <w:tab/>
        </w:r>
        <w:r>
          <w:fldChar w:fldCharType="begin"/>
        </w:r>
        <w:r>
          <w:instrText xml:space="preserve"> PAGEREF _Toc10295 \h </w:instrText>
        </w:r>
        <w:r>
          <w:fldChar w:fldCharType="separate"/>
        </w:r>
        <w:r>
          <w:t>20</w:t>
        </w:r>
        <w:r>
          <w:fldChar w:fldCharType="end"/>
        </w:r>
      </w:hyperlink>
    </w:p>
    <w:p>
      <w:pPr>
        <w:pStyle w:val="TOC1"/>
        <w:tabs>
          <w:tab w:val="right" w:leader="dot" w:pos="8306"/>
        </w:tabs>
      </w:pPr>
      <w:hyperlink w:anchor="_Toc29876" w:history="1">
        <w:r>
          <w:rPr>
            <w:rFonts w:ascii="仿宋" w:eastAsia="仿宋" w:hAnsi="仿宋" w:cs="仿宋" w:hint="eastAsia"/>
            <w:lang w:eastAsia="zh-CN"/>
          </w:rPr>
          <w:t>三、项目监理与质量保证</w:t>
        </w:r>
        <w:r>
          <w:tab/>
        </w:r>
        <w:r>
          <w:fldChar w:fldCharType="begin"/>
        </w:r>
        <w:r>
          <w:instrText xml:space="preserve"> PAGEREF _Toc29876 \h </w:instrText>
        </w:r>
        <w:r>
          <w:fldChar w:fldCharType="separate"/>
        </w:r>
        <w:r>
          <w:t>22</w:t>
        </w:r>
        <w:r>
          <w:fldChar w:fldCharType="end"/>
        </w:r>
      </w:hyperlink>
    </w:p>
    <w:p>
      <w:pPr>
        <w:pStyle w:val="TOC2"/>
        <w:tabs>
          <w:tab w:val="right" w:leader="dot" w:pos="8306"/>
        </w:tabs>
      </w:pPr>
      <w:hyperlink w:anchor="_Toc14668" w:history="1">
        <w:r>
          <w:rPr>
            <w:rFonts w:ascii="仿宋" w:eastAsia="仿宋" w:hAnsi="仿宋" w:cs="仿宋" w:hint="eastAsia"/>
            <w:lang w:eastAsia="zh-CN"/>
          </w:rPr>
          <w:t>(一)、监理体系构建</w:t>
        </w:r>
        <w:r>
          <w:tab/>
        </w:r>
        <w:r>
          <w:fldChar w:fldCharType="begin"/>
        </w:r>
        <w:r>
          <w:instrText xml:space="preserve"> PAGEREF _Toc14668 \h </w:instrText>
        </w:r>
        <w:r>
          <w:fldChar w:fldCharType="separate"/>
        </w:r>
        <w:r>
          <w:t>22</w:t>
        </w:r>
        <w:r>
          <w:fldChar w:fldCharType="end"/>
        </w:r>
      </w:hyperlink>
    </w:p>
    <w:p>
      <w:pPr>
        <w:pStyle w:val="TOC2"/>
        <w:tabs>
          <w:tab w:val="right" w:leader="dot" w:pos="8306"/>
        </w:tabs>
      </w:pPr>
      <w:hyperlink w:anchor="_Toc5574" w:history="1">
        <w:r>
          <w:rPr>
            <w:rFonts w:ascii="仿宋" w:eastAsia="仿宋" w:hAnsi="仿宋" w:cs="仿宋" w:hint="eastAsia"/>
            <w:lang w:eastAsia="zh-CN"/>
          </w:rPr>
          <w:t>(二)、质量保证体系实施</w:t>
        </w:r>
        <w:r>
          <w:tab/>
        </w:r>
        <w:r>
          <w:fldChar w:fldCharType="begin"/>
        </w:r>
        <w:r>
          <w:instrText xml:space="preserve"> PAGEREF _Toc5574 \h </w:instrText>
        </w:r>
        <w:r>
          <w:fldChar w:fldCharType="separate"/>
        </w:r>
        <w:r>
          <w:t>22</w:t>
        </w:r>
        <w:r>
          <w:fldChar w:fldCharType="end"/>
        </w:r>
      </w:hyperlink>
    </w:p>
    <w:p>
      <w:pPr>
        <w:pStyle w:val="TOC2"/>
        <w:tabs>
          <w:tab w:val="right" w:leader="dot" w:pos="8306"/>
        </w:tabs>
      </w:pPr>
      <w:hyperlink w:anchor="_Toc18498" w:history="1">
        <w:r>
          <w:rPr>
            <w:rFonts w:ascii="仿宋" w:eastAsia="仿宋" w:hAnsi="仿宋" w:cs="仿宋" w:hint="eastAsia"/>
            <w:lang w:eastAsia="zh-CN"/>
          </w:rPr>
          <w:t>(三)、监理与质量控制流程</w:t>
        </w:r>
        <w:r>
          <w:tab/>
        </w:r>
        <w:r>
          <w:fldChar w:fldCharType="begin"/>
        </w:r>
        <w:r>
          <w:instrText xml:space="preserve"> PAGEREF _Toc18498 \h </w:instrText>
        </w:r>
        <w:r>
          <w:fldChar w:fldCharType="separate"/>
        </w:r>
        <w:r>
          <w:t>23</w:t>
        </w:r>
        <w:r>
          <w:fldChar w:fldCharType="end"/>
        </w:r>
      </w:hyperlink>
    </w:p>
    <w:p>
      <w:pPr>
        <w:pStyle w:val="TOC1"/>
        <w:tabs>
          <w:tab w:val="right" w:leader="dot" w:pos="8306"/>
        </w:tabs>
      </w:pPr>
      <w:hyperlink w:anchor="_Toc17664" w:history="1">
        <w:r>
          <w:rPr>
            <w:rFonts w:ascii="仿宋" w:eastAsia="仿宋" w:hAnsi="仿宋" w:cs="仿宋" w:hint="eastAsia"/>
            <w:lang w:eastAsia="zh-CN"/>
          </w:rPr>
          <w:t>四、项目选址研究</w:t>
        </w:r>
        <w:r>
          <w:tab/>
        </w:r>
        <w:r>
          <w:fldChar w:fldCharType="begin"/>
        </w:r>
        <w:r>
          <w:instrText xml:space="preserve"> PAGEREF _Toc17664 \h </w:instrText>
        </w:r>
        <w:r>
          <w:fldChar w:fldCharType="separate"/>
        </w:r>
        <w:r>
          <w:t>24</w:t>
        </w:r>
        <w:r>
          <w:fldChar w:fldCharType="end"/>
        </w:r>
      </w:hyperlink>
    </w:p>
    <w:p>
      <w:pPr>
        <w:pStyle w:val="TOC2"/>
        <w:tabs>
          <w:tab w:val="right" w:leader="dot" w:pos="8306"/>
        </w:tabs>
      </w:pPr>
      <w:hyperlink w:anchor="_Toc3683" w:history="1">
        <w:r>
          <w:rPr>
            <w:rFonts w:ascii="仿宋" w:eastAsia="仿宋" w:hAnsi="仿宋" w:cs="仿宋" w:hint="eastAsia"/>
            <w:lang w:eastAsia="zh-CN"/>
          </w:rPr>
          <w:t>(一)、项目选址原则</w:t>
        </w:r>
        <w:r>
          <w:tab/>
        </w:r>
        <w:r>
          <w:fldChar w:fldCharType="begin"/>
        </w:r>
        <w:r>
          <w:instrText xml:space="preserve"> PAGEREF _Toc3683 \h </w:instrText>
        </w:r>
        <w:r>
          <w:fldChar w:fldCharType="separate"/>
        </w:r>
        <w:r>
          <w:t>24</w:t>
        </w:r>
        <w:r>
          <w:fldChar w:fldCharType="end"/>
        </w:r>
      </w:hyperlink>
    </w:p>
    <w:p>
      <w:pPr>
        <w:pStyle w:val="TOC2"/>
        <w:tabs>
          <w:tab w:val="right" w:leader="dot" w:pos="8306"/>
        </w:tabs>
      </w:pPr>
      <w:hyperlink w:anchor="_Toc16085" w:history="1">
        <w:r>
          <w:rPr>
            <w:rFonts w:ascii="仿宋" w:eastAsia="仿宋" w:hAnsi="仿宋" w:cs="仿宋" w:hint="eastAsia"/>
            <w:lang w:eastAsia="zh-CN"/>
          </w:rPr>
          <w:t>(二)、项目选址</w:t>
        </w:r>
        <w:r>
          <w:tab/>
        </w:r>
        <w:r>
          <w:fldChar w:fldCharType="begin"/>
        </w:r>
        <w:r>
          <w:instrText xml:space="preserve"> PAGEREF _Toc16085 \h </w:instrText>
        </w:r>
        <w:r>
          <w:fldChar w:fldCharType="separate"/>
        </w:r>
        <w:r>
          <w:t>27</w:t>
        </w:r>
        <w:r>
          <w:fldChar w:fldCharType="end"/>
        </w:r>
      </w:hyperlink>
    </w:p>
    <w:p>
      <w:pPr>
        <w:pStyle w:val="TOC2"/>
        <w:tabs>
          <w:tab w:val="right" w:leader="dot" w:pos="8306"/>
        </w:tabs>
      </w:pPr>
      <w:hyperlink w:anchor="_Toc25948" w:history="1">
        <w:r>
          <w:rPr>
            <w:rFonts w:ascii="仿宋" w:eastAsia="仿宋" w:hAnsi="仿宋" w:cs="仿宋" w:hint="eastAsia"/>
            <w:lang w:eastAsia="zh-CN"/>
          </w:rPr>
          <w:t>(三)、建设条件分析</w:t>
        </w:r>
        <w:r>
          <w:tab/>
        </w:r>
        <w:r>
          <w:fldChar w:fldCharType="begin"/>
        </w:r>
        <w:r>
          <w:instrText xml:space="preserve"> PAGEREF _Toc25948 \h </w:instrText>
        </w:r>
        <w:r>
          <w:fldChar w:fldCharType="separate"/>
        </w:r>
        <w:r>
          <w:t>29</w:t>
        </w:r>
        <w:r>
          <w:fldChar w:fldCharType="end"/>
        </w:r>
      </w:hyperlink>
    </w:p>
    <w:p>
      <w:pPr>
        <w:pStyle w:val="TOC2"/>
        <w:tabs>
          <w:tab w:val="right" w:leader="dot" w:pos="8306"/>
        </w:tabs>
      </w:pPr>
      <w:hyperlink w:anchor="_Toc28960" w:history="1">
        <w:r>
          <w:rPr>
            <w:rFonts w:ascii="仿宋" w:eastAsia="仿宋" w:hAnsi="仿宋" w:cs="仿宋" w:hint="eastAsia"/>
            <w:lang w:eastAsia="zh-CN"/>
          </w:rPr>
          <w:t>(四)、用地控制指标</w:t>
        </w:r>
        <w:r>
          <w:tab/>
        </w:r>
        <w:r>
          <w:fldChar w:fldCharType="begin"/>
        </w:r>
        <w:r>
          <w:instrText xml:space="preserve"> PAGEREF _Toc28960 \h </w:instrText>
        </w:r>
        <w:r>
          <w:fldChar w:fldCharType="separate"/>
        </w:r>
        <w:r>
          <w:t>30</w:t>
        </w:r>
        <w:r>
          <w:fldChar w:fldCharType="end"/>
        </w:r>
      </w:hyperlink>
    </w:p>
    <w:p>
      <w:pPr>
        <w:pStyle w:val="TOC2"/>
        <w:tabs>
          <w:tab w:val="right" w:leader="dot" w:pos="8306"/>
        </w:tabs>
      </w:pPr>
      <w:hyperlink w:anchor="_Toc6905" w:history="1">
        <w:r>
          <w:rPr>
            <w:rFonts w:ascii="仿宋" w:eastAsia="仿宋" w:hAnsi="仿宋" w:cs="仿宋" w:hint="eastAsia"/>
            <w:lang w:eastAsia="zh-CN"/>
          </w:rPr>
          <w:t>(五)、地总体要求</w:t>
        </w:r>
        <w:r>
          <w:tab/>
        </w:r>
        <w:r>
          <w:fldChar w:fldCharType="begin"/>
        </w:r>
        <w:r>
          <w:instrText xml:space="preserve"> PAGEREF _Toc6905 \h </w:instrText>
        </w:r>
        <w:r>
          <w:fldChar w:fldCharType="separate"/>
        </w:r>
        <w:r>
          <w:t>31</w:t>
        </w:r>
        <w:r>
          <w:fldChar w:fldCharType="end"/>
        </w:r>
      </w:hyperlink>
    </w:p>
    <w:p>
      <w:pPr>
        <w:pStyle w:val="TOC2"/>
        <w:tabs>
          <w:tab w:val="right" w:leader="dot" w:pos="8306"/>
        </w:tabs>
      </w:pPr>
      <w:hyperlink w:anchor="_Toc5231" w:history="1">
        <w:r>
          <w:rPr>
            <w:rFonts w:ascii="仿宋" w:eastAsia="仿宋" w:hAnsi="仿宋" w:cs="仿宋" w:hint="eastAsia"/>
            <w:lang w:eastAsia="zh-CN"/>
          </w:rPr>
          <w:t>(六)、节约用地措施</w:t>
        </w:r>
        <w:r>
          <w:tab/>
        </w:r>
        <w:r>
          <w:fldChar w:fldCharType="begin"/>
        </w:r>
        <w:r>
          <w:instrText xml:space="preserve"> PAGEREF _Toc5231 \h </w:instrText>
        </w:r>
        <w:r>
          <w:fldChar w:fldCharType="separate"/>
        </w:r>
        <w:r>
          <w:t>33</w:t>
        </w:r>
        <w:r>
          <w:fldChar w:fldCharType="end"/>
        </w:r>
      </w:hyperlink>
    </w:p>
    <w:p>
      <w:pPr>
        <w:pStyle w:val="TOC2"/>
        <w:tabs>
          <w:tab w:val="right" w:leader="dot" w:pos="8306"/>
        </w:tabs>
      </w:pPr>
      <w:hyperlink w:anchor="_Toc26553" w:history="1">
        <w:r>
          <w:rPr>
            <w:rFonts w:ascii="仿宋" w:eastAsia="仿宋" w:hAnsi="仿宋" w:cs="仿宋" w:hint="eastAsia"/>
            <w:lang w:eastAsia="zh-CN"/>
          </w:rPr>
          <w:t>(七)、选址综合评价</w:t>
        </w:r>
        <w:r>
          <w:tab/>
        </w:r>
        <w:r>
          <w:fldChar w:fldCharType="begin"/>
        </w:r>
        <w:r>
          <w:instrText xml:space="preserve"> PAGEREF _Toc26553 \h </w:instrText>
        </w:r>
        <w:r>
          <w:fldChar w:fldCharType="separate"/>
        </w:r>
        <w:r>
          <w:t>34</w:t>
        </w:r>
        <w:r>
          <w:fldChar w:fldCharType="end"/>
        </w:r>
      </w:hyperlink>
    </w:p>
    <w:p>
      <w:pPr>
        <w:pStyle w:val="TOC1"/>
        <w:tabs>
          <w:tab w:val="right" w:leader="dot" w:pos="8306"/>
        </w:tabs>
      </w:pPr>
      <w:hyperlink w:anchor="_Toc201" w:history="1">
        <w:r>
          <w:rPr>
            <w:rFonts w:ascii="仿宋" w:eastAsia="仿宋" w:hAnsi="仿宋" w:cs="仿宋" w:hint="eastAsia"/>
            <w:lang w:eastAsia="zh-CN"/>
          </w:rPr>
          <w:t>五、社会影响分析</w:t>
        </w:r>
        <w:r>
          <w:tab/>
        </w:r>
        <w:r>
          <w:fldChar w:fldCharType="begin"/>
        </w:r>
        <w:r>
          <w:instrText xml:space="preserve"> PAGEREF _Toc201 \h </w:instrText>
        </w:r>
        <w:r>
          <w:fldChar w:fldCharType="separate"/>
        </w:r>
        <w:r>
          <w:t>35</w:t>
        </w:r>
        <w:r>
          <w:fldChar w:fldCharType="end"/>
        </w:r>
      </w:hyperlink>
    </w:p>
    <w:p>
      <w:pPr>
        <w:pStyle w:val="TOC2"/>
        <w:tabs>
          <w:tab w:val="right" w:leader="dot" w:pos="8306"/>
        </w:tabs>
      </w:pPr>
      <w:hyperlink w:anchor="_Toc18177" w:history="1">
        <w:r>
          <w:rPr>
            <w:rFonts w:ascii="仿宋" w:eastAsia="仿宋" w:hAnsi="仿宋" w:cs="仿宋" w:hint="eastAsia"/>
            <w:lang w:eastAsia="zh-CN"/>
          </w:rPr>
          <w:t>(一)、社会影响效果分析</w:t>
        </w:r>
        <w:r>
          <w:tab/>
        </w:r>
        <w:r>
          <w:fldChar w:fldCharType="begin"/>
        </w:r>
        <w:r>
          <w:instrText xml:space="preserve"> PAGEREF _Toc18177 \h </w:instrText>
        </w:r>
        <w:r>
          <w:fldChar w:fldCharType="separate"/>
        </w:r>
        <w:r>
          <w:t>35</w:t>
        </w:r>
        <w:r>
          <w:fldChar w:fldCharType="end"/>
        </w:r>
      </w:hyperlink>
    </w:p>
    <w:p>
      <w:pPr>
        <w:pStyle w:val="TOC2"/>
        <w:tabs>
          <w:tab w:val="right" w:leader="dot" w:pos="8306"/>
        </w:tabs>
      </w:pPr>
      <w:hyperlink w:anchor="_Toc8590" w:history="1">
        <w:r>
          <w:rPr>
            <w:rFonts w:ascii="仿宋" w:eastAsia="仿宋" w:hAnsi="仿宋" w:cs="仿宋" w:hint="eastAsia"/>
            <w:lang w:eastAsia="zh-CN"/>
          </w:rPr>
          <w:t>(二)、社会适应性分析</w:t>
        </w:r>
        <w:r>
          <w:tab/>
        </w:r>
        <w:r>
          <w:fldChar w:fldCharType="begin"/>
        </w:r>
        <w:r>
          <w:instrText xml:space="preserve"> PAGEREF _Toc8590 \h </w:instrText>
        </w:r>
        <w:r>
          <w:fldChar w:fldCharType="separate"/>
        </w:r>
        <w:r>
          <w:t>38</w:t>
        </w:r>
        <w:r>
          <w:fldChar w:fldCharType="end"/>
        </w:r>
      </w:hyperlink>
    </w:p>
    <w:p>
      <w:pPr>
        <w:pStyle w:val="TOC2"/>
        <w:tabs>
          <w:tab w:val="right" w:leader="dot" w:pos="8306"/>
        </w:tabs>
      </w:pPr>
      <w:hyperlink w:anchor="_Toc9726" w:history="1">
        <w:r>
          <w:rPr>
            <w:rFonts w:ascii="仿宋" w:eastAsia="仿宋" w:hAnsi="仿宋" w:cs="仿宋" w:hint="eastAsia"/>
            <w:lang w:eastAsia="zh-CN"/>
          </w:rPr>
          <w:t>(三)、社会风险及对策分析</w:t>
        </w:r>
        <w:r>
          <w:tab/>
        </w:r>
        <w:r>
          <w:fldChar w:fldCharType="begin"/>
        </w:r>
        <w:r>
          <w:instrText xml:space="preserve"> PAGEREF _Toc9726 \h </w:instrText>
        </w:r>
        <w:r>
          <w:fldChar w:fldCharType="separate"/>
        </w:r>
        <w:r>
          <w:t>39</w:t>
        </w:r>
        <w:r>
          <w:fldChar w:fldCharType="end"/>
        </w:r>
      </w:hyperlink>
    </w:p>
    <w:p>
      <w:pPr>
        <w:pStyle w:val="TOC1"/>
        <w:tabs>
          <w:tab w:val="right" w:leader="dot" w:pos="8306"/>
        </w:tabs>
      </w:pPr>
      <w:hyperlink w:anchor="_Toc18778" w:history="1">
        <w:r>
          <w:rPr>
            <w:rFonts w:ascii="仿宋" w:eastAsia="仿宋" w:hAnsi="仿宋" w:cs="仿宋" w:hint="eastAsia"/>
            <w:lang w:eastAsia="zh-CN"/>
          </w:rPr>
          <w:t>六、发展规划、产业政策和行业准入分析</w:t>
        </w:r>
        <w:r>
          <w:tab/>
        </w:r>
        <w:r>
          <w:fldChar w:fldCharType="begin"/>
        </w:r>
        <w:r>
          <w:instrText xml:space="preserve"> PAGEREF _Toc18778 \h </w:instrText>
        </w:r>
        <w:r>
          <w:fldChar w:fldCharType="separate"/>
        </w:r>
        <w:r>
          <w:t>43</w:t>
        </w:r>
        <w:r>
          <w:fldChar w:fldCharType="end"/>
        </w:r>
      </w:hyperlink>
    </w:p>
    <w:p>
      <w:pPr>
        <w:pStyle w:val="TOC2"/>
        <w:tabs>
          <w:tab w:val="right" w:leader="dot" w:pos="8306"/>
        </w:tabs>
      </w:pPr>
      <w:hyperlink w:anchor="_Toc18033" w:history="1">
        <w:r>
          <w:rPr>
            <w:rFonts w:ascii="仿宋" w:eastAsia="仿宋" w:hAnsi="仿宋" w:cs="仿宋" w:hint="eastAsia"/>
            <w:lang w:eastAsia="zh-CN"/>
          </w:rPr>
          <w:t>(一)、发展规划分析</w:t>
        </w:r>
        <w:r>
          <w:tab/>
        </w:r>
        <w:r>
          <w:fldChar w:fldCharType="begin"/>
        </w:r>
        <w:r>
          <w:instrText xml:space="preserve"> PAGEREF _Toc18033 \h </w:instrText>
        </w:r>
        <w:r>
          <w:fldChar w:fldCharType="separate"/>
        </w:r>
        <w:r>
          <w:t>43</w:t>
        </w:r>
        <w:r>
          <w:fldChar w:fldCharType="end"/>
        </w:r>
      </w:hyperlink>
    </w:p>
    <w:p>
      <w:pPr>
        <w:pStyle w:val="TOC2"/>
        <w:tabs>
          <w:tab w:val="right" w:leader="dot" w:pos="8306"/>
        </w:tabs>
      </w:pPr>
      <w:hyperlink w:anchor="_Toc28188" w:history="1">
        <w:r>
          <w:rPr>
            <w:rFonts w:ascii="仿宋" w:eastAsia="仿宋" w:hAnsi="仿宋" w:cs="仿宋" w:hint="eastAsia"/>
            <w:lang w:eastAsia="zh-CN"/>
          </w:rPr>
          <w:t>(二)、产业政策分析</w:t>
        </w:r>
        <w:r>
          <w:tab/>
        </w:r>
        <w:r>
          <w:fldChar w:fldCharType="begin"/>
        </w:r>
        <w:r>
          <w:instrText xml:space="preserve"> PAGEREF _Toc28188 \h </w:instrText>
        </w:r>
        <w:r>
          <w:fldChar w:fldCharType="separate"/>
        </w:r>
        <w:r>
          <w:t>44</w:t>
        </w:r>
        <w:r>
          <w:fldChar w:fldCharType="end"/>
        </w:r>
      </w:hyperlink>
    </w:p>
    <w:p>
      <w:pPr>
        <w:pStyle w:val="TOC2"/>
        <w:tabs>
          <w:tab w:val="right" w:leader="dot" w:pos="8306"/>
        </w:tabs>
      </w:pPr>
      <w:hyperlink w:anchor="_Toc23800" w:history="1">
        <w:r>
          <w:rPr>
            <w:rFonts w:ascii="仿宋" w:eastAsia="仿宋" w:hAnsi="仿宋" w:cs="仿宋" w:hint="eastAsia"/>
            <w:lang w:eastAsia="zh-CN"/>
          </w:rPr>
          <w:t>(三)、行业准入分析</w:t>
        </w:r>
        <w:r>
          <w:tab/>
        </w:r>
        <w:r>
          <w:fldChar w:fldCharType="begin"/>
        </w:r>
        <w:r>
          <w:instrText xml:space="preserve"> PAGEREF _Toc23800 \h </w:instrText>
        </w:r>
        <w:r>
          <w:fldChar w:fldCharType="separate"/>
        </w:r>
        <w:r>
          <w:t>46</w:t>
        </w:r>
        <w:r>
          <w:fldChar w:fldCharType="end"/>
        </w:r>
      </w:hyperlink>
    </w:p>
    <w:p>
      <w:pPr>
        <w:pStyle w:val="TOC1"/>
        <w:tabs>
          <w:tab w:val="right" w:leader="dot" w:pos="8306"/>
        </w:tabs>
      </w:pPr>
      <w:hyperlink w:anchor="_Toc22204" w:history="1">
        <w:r>
          <w:rPr>
            <w:rFonts w:ascii="仿宋" w:eastAsia="仿宋" w:hAnsi="仿宋" w:cs="仿宋" w:hint="eastAsia"/>
            <w:lang w:eastAsia="zh-CN"/>
          </w:rPr>
          <w:t>七、资金管理与财务规划</w:t>
        </w:r>
        <w:r>
          <w:tab/>
        </w:r>
        <w:r>
          <w:fldChar w:fldCharType="begin"/>
        </w:r>
        <w:r>
          <w:instrText xml:space="preserve"> PAGEREF _Toc22204 \h </w:instrText>
        </w:r>
        <w:r>
          <w:fldChar w:fldCharType="separate"/>
        </w:r>
        <w:r>
          <w:t>47</w:t>
        </w:r>
        <w:r>
          <w:fldChar w:fldCharType="end"/>
        </w:r>
      </w:hyperlink>
    </w:p>
    <w:p>
      <w:pPr>
        <w:pStyle w:val="TOC2"/>
        <w:tabs>
          <w:tab w:val="right" w:leader="dot" w:pos="8306"/>
        </w:tabs>
      </w:pPr>
      <w:hyperlink w:anchor="_Toc28312" w:history="1">
        <w:r>
          <w:rPr>
            <w:rFonts w:ascii="仿宋" w:eastAsia="仿宋" w:hAnsi="仿宋" w:cs="仿宋" w:hint="eastAsia"/>
            <w:lang w:eastAsia="zh-CN"/>
          </w:rPr>
          <w:t>(一)、项目资金来源与筹措</w:t>
        </w:r>
        <w:r>
          <w:tab/>
        </w:r>
        <w:r>
          <w:fldChar w:fldCharType="begin"/>
        </w:r>
        <w:r>
          <w:instrText xml:space="preserve"> PAGEREF _Toc28312 \h </w:instrText>
        </w:r>
        <w:r>
          <w:fldChar w:fldCharType="separate"/>
        </w:r>
        <w:r>
          <w:t>47</w:t>
        </w:r>
        <w:r>
          <w:fldChar w:fldCharType="end"/>
        </w:r>
      </w:hyperlink>
    </w:p>
    <w:p>
      <w:pPr>
        <w:pStyle w:val="TOC2"/>
        <w:tabs>
          <w:tab w:val="right" w:leader="dot" w:pos="8306"/>
        </w:tabs>
      </w:pPr>
      <w:hyperlink w:anchor="_Toc20221" w:history="1">
        <w:r>
          <w:rPr>
            <w:rFonts w:ascii="仿宋" w:eastAsia="仿宋" w:hAnsi="仿宋" w:cs="仿宋" w:hint="eastAsia"/>
            <w:lang w:eastAsia="zh-CN"/>
          </w:rPr>
          <w:t>(二)、资金使用与监管</w:t>
        </w:r>
        <w:r>
          <w:tab/>
        </w:r>
        <w:r>
          <w:fldChar w:fldCharType="begin"/>
        </w:r>
        <w:r>
          <w:instrText xml:space="preserve"> PAGEREF _Toc20221 \h </w:instrText>
        </w:r>
        <w:r>
          <w:fldChar w:fldCharType="separate"/>
        </w:r>
        <w:r>
          <w:t>49</w:t>
        </w:r>
        <w:r>
          <w:fldChar w:fldCharType="end"/>
        </w:r>
      </w:hyperlink>
    </w:p>
    <w:p>
      <w:pPr>
        <w:pStyle w:val="TOC2"/>
        <w:tabs>
          <w:tab w:val="right" w:leader="dot" w:pos="8306"/>
        </w:tabs>
      </w:pPr>
      <w:hyperlink w:anchor="_Toc20366" w:history="1">
        <w:r>
          <w:rPr>
            <w:rFonts w:ascii="仿宋" w:eastAsia="仿宋" w:hAnsi="仿宋" w:cs="仿宋" w:hint="eastAsia"/>
            <w:lang w:eastAsia="zh-CN"/>
          </w:rPr>
          <w:t>(三)、财务规划与预测</w:t>
        </w:r>
        <w:r>
          <w:tab/>
        </w:r>
        <w:r>
          <w:fldChar w:fldCharType="begin"/>
        </w:r>
        <w:r>
          <w:instrText xml:space="preserve"> PAGEREF _Toc20366 \h </w:instrText>
        </w:r>
        <w:r>
          <w:fldChar w:fldCharType="separate"/>
        </w:r>
        <w:r>
          <w:t>50</w:t>
        </w:r>
        <w:r>
          <w:fldChar w:fldCharType="end"/>
        </w:r>
      </w:hyperlink>
    </w:p>
    <w:p>
      <w:pPr>
        <w:pStyle w:val="TOC1"/>
        <w:tabs>
          <w:tab w:val="right" w:leader="dot" w:pos="8306"/>
        </w:tabs>
      </w:pPr>
      <w:hyperlink w:anchor="_Toc23436" w:history="1">
        <w:r>
          <w:rPr>
            <w:rFonts w:ascii="仿宋" w:eastAsia="仿宋" w:hAnsi="仿宋" w:cs="仿宋" w:hint="eastAsia"/>
            <w:lang w:eastAsia="zh-CN"/>
          </w:rPr>
          <w:t>八、项目实施与管理方案</w:t>
        </w:r>
        <w:r>
          <w:tab/>
        </w:r>
        <w:r>
          <w:fldChar w:fldCharType="begin"/>
        </w:r>
        <w:r>
          <w:instrText xml:space="preserve"> PAGEREF _Toc23436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30" w:history="1">
        <w:r>
          <w:rPr>
            <w:rFonts w:ascii="仿宋" w:eastAsia="仿宋" w:hAnsi="仿宋" w:cs="仿宋" w:hint="eastAsia"/>
            <w:lang w:eastAsia="zh-CN"/>
          </w:rPr>
          <w:t>(一)、项目实施计划</w:t>
        </w:r>
        <w:r>
          <w:tab/>
        </w:r>
        <w:r>
          <w:fldChar w:fldCharType="begin"/>
        </w:r>
        <w:r>
          <w:instrText xml:space="preserve"> PAGEREF _Toc30130 \h </w:instrText>
        </w:r>
        <w:r>
          <w:fldChar w:fldCharType="separate"/>
        </w:r>
        <w:r>
          <w:t>51</w:t>
        </w:r>
        <w:r>
          <w:fldChar w:fldCharType="end"/>
        </w:r>
      </w:hyperlink>
    </w:p>
    <w:p>
      <w:pPr>
        <w:pStyle w:val="TOC2"/>
        <w:tabs>
          <w:tab w:val="right" w:leader="dot" w:pos="8306"/>
        </w:tabs>
      </w:pPr>
      <w:hyperlink w:anchor="_Toc30544" w:history="1">
        <w:r>
          <w:rPr>
            <w:rFonts w:ascii="仿宋" w:eastAsia="仿宋" w:hAnsi="仿宋" w:cs="仿宋" w:hint="eastAsia"/>
            <w:lang w:eastAsia="zh-CN"/>
          </w:rPr>
          <w:t>(二)、项目组织机构与职责</w:t>
        </w:r>
        <w:r>
          <w:tab/>
        </w:r>
        <w:r>
          <w:fldChar w:fldCharType="begin"/>
        </w:r>
        <w:r>
          <w:instrText xml:space="preserve"> PAGEREF _Toc30544 \h </w:instrText>
        </w:r>
        <w:r>
          <w:fldChar w:fldCharType="separate"/>
        </w:r>
        <w:r>
          <w:t>52</w:t>
        </w:r>
        <w:r>
          <w:fldChar w:fldCharType="end"/>
        </w:r>
      </w:hyperlink>
    </w:p>
    <w:p>
      <w:pPr>
        <w:pStyle w:val="TOC2"/>
        <w:tabs>
          <w:tab w:val="right" w:leader="dot" w:pos="8306"/>
        </w:tabs>
      </w:pPr>
      <w:hyperlink w:anchor="_Toc8948" w:history="1">
        <w:r>
          <w:rPr>
            <w:rFonts w:ascii="仿宋" w:eastAsia="仿宋" w:hAnsi="仿宋" w:cs="仿宋" w:hint="eastAsia"/>
            <w:lang w:eastAsia="zh-CN"/>
          </w:rPr>
          <w:t>(三)、项目管理与监控体系</w:t>
        </w:r>
        <w:r>
          <w:tab/>
        </w:r>
        <w:r>
          <w:fldChar w:fldCharType="begin"/>
        </w:r>
        <w:r>
          <w:instrText xml:space="preserve"> PAGEREF _Toc8948 \h </w:instrText>
        </w:r>
        <w:r>
          <w:fldChar w:fldCharType="separate"/>
        </w:r>
        <w:r>
          <w:t>55</w:t>
        </w:r>
        <w:r>
          <w:fldChar w:fldCharType="end"/>
        </w:r>
      </w:hyperlink>
    </w:p>
    <w:p>
      <w:pPr>
        <w:pStyle w:val="TOC1"/>
        <w:tabs>
          <w:tab w:val="right" w:leader="dot" w:pos="8306"/>
        </w:tabs>
      </w:pPr>
      <w:hyperlink w:anchor="_Toc27772" w:history="1">
        <w:r>
          <w:rPr>
            <w:rFonts w:ascii="仿宋" w:eastAsia="仿宋" w:hAnsi="仿宋" w:cs="仿宋" w:hint="eastAsia"/>
            <w:lang w:eastAsia="zh-CN"/>
          </w:rPr>
          <w:t>九、项目变更管理</w:t>
        </w:r>
        <w:r>
          <w:tab/>
        </w:r>
        <w:r>
          <w:fldChar w:fldCharType="begin"/>
        </w:r>
        <w:r>
          <w:instrText xml:space="preserve"> PAGEREF _Toc27772 \h </w:instrText>
        </w:r>
        <w:r>
          <w:fldChar w:fldCharType="separate"/>
        </w:r>
        <w:r>
          <w:t>57</w:t>
        </w:r>
        <w:r>
          <w:fldChar w:fldCharType="end"/>
        </w:r>
      </w:hyperlink>
    </w:p>
    <w:p>
      <w:pPr>
        <w:pStyle w:val="TOC2"/>
        <w:tabs>
          <w:tab w:val="right" w:leader="dot" w:pos="8306"/>
        </w:tabs>
      </w:pPr>
      <w:hyperlink w:anchor="_Toc20666" w:history="1">
        <w:r>
          <w:rPr>
            <w:rFonts w:ascii="仿宋" w:eastAsia="仿宋" w:hAnsi="仿宋" w:cs="仿宋" w:hint="eastAsia"/>
            <w:lang w:eastAsia="zh-CN"/>
          </w:rPr>
          <w:t>(一)、变更控制流程</w:t>
        </w:r>
        <w:r>
          <w:tab/>
        </w:r>
        <w:r>
          <w:fldChar w:fldCharType="begin"/>
        </w:r>
        <w:r>
          <w:instrText xml:space="preserve"> PAGEREF _Toc20666 \h </w:instrText>
        </w:r>
        <w:r>
          <w:fldChar w:fldCharType="separate"/>
        </w:r>
        <w:r>
          <w:t>57</w:t>
        </w:r>
        <w:r>
          <w:fldChar w:fldCharType="end"/>
        </w:r>
      </w:hyperlink>
    </w:p>
    <w:p>
      <w:pPr>
        <w:pStyle w:val="TOC2"/>
        <w:tabs>
          <w:tab w:val="right" w:leader="dot" w:pos="8306"/>
        </w:tabs>
      </w:pPr>
      <w:hyperlink w:anchor="_Toc12018" w:history="1">
        <w:r>
          <w:rPr>
            <w:rFonts w:ascii="仿宋" w:eastAsia="仿宋" w:hAnsi="仿宋" w:cs="仿宋" w:hint="eastAsia"/>
            <w:lang w:eastAsia="zh-CN"/>
          </w:rPr>
          <w:t>(二)、影响评估与处理</w:t>
        </w:r>
        <w:r>
          <w:tab/>
        </w:r>
        <w:r>
          <w:fldChar w:fldCharType="begin"/>
        </w:r>
        <w:r>
          <w:instrText xml:space="preserve"> PAGEREF _Toc12018 \h </w:instrText>
        </w:r>
        <w:r>
          <w:fldChar w:fldCharType="separate"/>
        </w:r>
        <w:r>
          <w:t>57</w:t>
        </w:r>
        <w:r>
          <w:fldChar w:fldCharType="end"/>
        </w:r>
      </w:hyperlink>
    </w:p>
    <w:p>
      <w:pPr>
        <w:pStyle w:val="TOC2"/>
        <w:tabs>
          <w:tab w:val="right" w:leader="dot" w:pos="8306"/>
        </w:tabs>
      </w:pPr>
      <w:hyperlink w:anchor="_Toc19234" w:history="1">
        <w:r>
          <w:rPr>
            <w:rFonts w:ascii="仿宋" w:eastAsia="仿宋" w:hAnsi="仿宋" w:cs="仿宋" w:hint="eastAsia"/>
            <w:lang w:eastAsia="zh-CN"/>
          </w:rPr>
          <w:t>(三)、变更记录与追踪</w:t>
        </w:r>
        <w:r>
          <w:tab/>
        </w:r>
        <w:r>
          <w:fldChar w:fldCharType="begin"/>
        </w:r>
        <w:r>
          <w:instrText xml:space="preserve"> PAGEREF _Toc19234 \h </w:instrText>
        </w:r>
        <w:r>
          <w:fldChar w:fldCharType="separate"/>
        </w:r>
        <w:r>
          <w:t>59</w:t>
        </w:r>
        <w:r>
          <w:fldChar w:fldCharType="end"/>
        </w:r>
      </w:hyperlink>
    </w:p>
    <w:p>
      <w:pPr>
        <w:pStyle w:val="TOC2"/>
        <w:tabs>
          <w:tab w:val="right" w:leader="dot" w:pos="8306"/>
        </w:tabs>
      </w:pPr>
      <w:hyperlink w:anchor="_Toc2806" w:history="1">
        <w:r>
          <w:rPr>
            <w:rFonts w:ascii="仿宋" w:eastAsia="仿宋" w:hAnsi="仿宋" w:cs="仿宋" w:hint="eastAsia"/>
            <w:lang w:eastAsia="zh-CN"/>
          </w:rPr>
          <w:t>(四)、变更管理策略</w:t>
        </w:r>
        <w:r>
          <w:tab/>
        </w:r>
        <w:r>
          <w:fldChar w:fldCharType="begin"/>
        </w:r>
        <w:r>
          <w:instrText xml:space="preserve"> PAGEREF _Toc2806 \h </w:instrText>
        </w:r>
        <w:r>
          <w:fldChar w:fldCharType="separate"/>
        </w:r>
        <w:r>
          <w:t>61</w:t>
        </w:r>
        <w:r>
          <w:fldChar w:fldCharType="end"/>
        </w:r>
      </w:hyperlink>
    </w:p>
    <w:p>
      <w:pPr>
        <w:pStyle w:val="TOC1"/>
        <w:tabs>
          <w:tab w:val="right" w:leader="dot" w:pos="8306"/>
        </w:tabs>
      </w:pPr>
      <w:hyperlink w:anchor="_Toc9087" w:history="1">
        <w:r>
          <w:rPr>
            <w:rFonts w:ascii="仿宋" w:eastAsia="仿宋" w:hAnsi="仿宋" w:cs="仿宋" w:hint="eastAsia"/>
            <w:lang w:eastAsia="zh-CN"/>
          </w:rPr>
          <w:t>十、环境保护与绿色发展</w:t>
        </w:r>
        <w:r>
          <w:tab/>
        </w:r>
        <w:r>
          <w:fldChar w:fldCharType="begin"/>
        </w:r>
        <w:r>
          <w:instrText xml:space="preserve"> PAGEREF _Toc9087 \h </w:instrText>
        </w:r>
        <w:r>
          <w:fldChar w:fldCharType="separate"/>
        </w:r>
        <w:r>
          <w:t>62</w:t>
        </w:r>
        <w:r>
          <w:fldChar w:fldCharType="end"/>
        </w:r>
      </w:hyperlink>
    </w:p>
    <w:p>
      <w:pPr>
        <w:pStyle w:val="TOC2"/>
        <w:tabs>
          <w:tab w:val="right" w:leader="dot" w:pos="8306"/>
        </w:tabs>
      </w:pPr>
      <w:hyperlink w:anchor="_Toc21060" w:history="1">
        <w:r>
          <w:rPr>
            <w:rFonts w:ascii="仿宋" w:eastAsia="仿宋" w:hAnsi="仿宋" w:cs="仿宋" w:hint="eastAsia"/>
            <w:lang w:eastAsia="zh-CN"/>
          </w:rPr>
          <w:t>(一)、环境保护措施</w:t>
        </w:r>
        <w:r>
          <w:tab/>
        </w:r>
        <w:r>
          <w:fldChar w:fldCharType="begin"/>
        </w:r>
        <w:r>
          <w:instrText xml:space="preserve"> PAGEREF _Toc21060 \h </w:instrText>
        </w:r>
        <w:r>
          <w:fldChar w:fldCharType="separate"/>
        </w:r>
        <w:r>
          <w:t>62</w:t>
        </w:r>
        <w:r>
          <w:fldChar w:fldCharType="end"/>
        </w:r>
      </w:hyperlink>
    </w:p>
    <w:p>
      <w:pPr>
        <w:pStyle w:val="TOC2"/>
        <w:tabs>
          <w:tab w:val="right" w:leader="dot" w:pos="8306"/>
        </w:tabs>
      </w:pPr>
      <w:hyperlink w:anchor="_Toc7045" w:history="1">
        <w:r>
          <w:rPr>
            <w:rFonts w:ascii="仿宋" w:eastAsia="仿宋" w:hAnsi="仿宋" w:cs="仿宋" w:hint="eastAsia"/>
            <w:lang w:eastAsia="zh-CN"/>
          </w:rPr>
          <w:t>(二)、绿色发展与可持续发展策略</w:t>
        </w:r>
        <w:r>
          <w:tab/>
        </w:r>
        <w:r>
          <w:fldChar w:fldCharType="begin"/>
        </w:r>
        <w:r>
          <w:instrText xml:space="preserve"> PAGEREF _Toc7045 \h </w:instrText>
        </w:r>
        <w:r>
          <w:fldChar w:fldCharType="separate"/>
        </w:r>
        <w:r>
          <w:t>64</w:t>
        </w:r>
        <w:r>
          <w:fldChar w:fldCharType="end"/>
        </w:r>
      </w:hyperlink>
    </w:p>
    <w:p>
      <w:pPr>
        <w:pStyle w:val="TOC1"/>
        <w:tabs>
          <w:tab w:val="right" w:leader="dot" w:pos="8306"/>
        </w:tabs>
      </w:pPr>
      <w:hyperlink w:anchor="_Toc17155" w:history="1">
        <w:r>
          <w:rPr>
            <w:rFonts w:ascii="仿宋" w:eastAsia="仿宋" w:hAnsi="仿宋" w:cs="仿宋" w:hint="eastAsia"/>
            <w:lang w:eastAsia="zh-CN"/>
          </w:rPr>
          <w:t>十一、项目质量与标准</w:t>
        </w:r>
        <w:r>
          <w:tab/>
        </w:r>
        <w:r>
          <w:fldChar w:fldCharType="begin"/>
        </w:r>
        <w:r>
          <w:instrText xml:space="preserve"> PAGEREF _Toc17155 \h </w:instrText>
        </w:r>
        <w:r>
          <w:fldChar w:fldCharType="separate"/>
        </w:r>
        <w:r>
          <w:t>66</w:t>
        </w:r>
        <w:r>
          <w:fldChar w:fldCharType="end"/>
        </w:r>
      </w:hyperlink>
    </w:p>
    <w:p>
      <w:pPr>
        <w:pStyle w:val="TOC2"/>
        <w:tabs>
          <w:tab w:val="right" w:leader="dot" w:pos="8306"/>
        </w:tabs>
      </w:pPr>
      <w:hyperlink w:anchor="_Toc30458" w:history="1">
        <w:r>
          <w:rPr>
            <w:rFonts w:ascii="仿宋" w:eastAsia="仿宋" w:hAnsi="仿宋" w:cs="仿宋" w:hint="eastAsia"/>
            <w:lang w:eastAsia="zh-CN"/>
          </w:rPr>
          <w:t>(一)、质量保障体系</w:t>
        </w:r>
        <w:r>
          <w:tab/>
        </w:r>
        <w:r>
          <w:fldChar w:fldCharType="begin"/>
        </w:r>
        <w:r>
          <w:instrText xml:space="preserve"> PAGEREF _Toc30458 \h </w:instrText>
        </w:r>
        <w:r>
          <w:fldChar w:fldCharType="separate"/>
        </w:r>
        <w:r>
          <w:t>66</w:t>
        </w:r>
        <w:r>
          <w:fldChar w:fldCharType="end"/>
        </w:r>
      </w:hyperlink>
    </w:p>
    <w:p>
      <w:pPr>
        <w:pStyle w:val="TOC2"/>
        <w:tabs>
          <w:tab w:val="right" w:leader="dot" w:pos="8306"/>
        </w:tabs>
      </w:pPr>
      <w:hyperlink w:anchor="_Toc32559" w:history="1">
        <w:r>
          <w:rPr>
            <w:rFonts w:ascii="仿宋" w:eastAsia="仿宋" w:hAnsi="仿宋" w:cs="仿宋" w:hint="eastAsia"/>
            <w:lang w:eastAsia="zh-CN"/>
          </w:rPr>
          <w:t>(二)、标准化作业流程</w:t>
        </w:r>
        <w:r>
          <w:tab/>
        </w:r>
        <w:r>
          <w:fldChar w:fldCharType="begin"/>
        </w:r>
        <w:r>
          <w:instrText xml:space="preserve"> PAGEREF _Toc32559 \h </w:instrText>
        </w:r>
        <w:r>
          <w:fldChar w:fldCharType="separate"/>
        </w:r>
        <w:r>
          <w:t>67</w:t>
        </w:r>
        <w:r>
          <w:fldChar w:fldCharType="end"/>
        </w:r>
      </w:hyperlink>
    </w:p>
    <w:p>
      <w:pPr>
        <w:pStyle w:val="TOC2"/>
        <w:tabs>
          <w:tab w:val="right" w:leader="dot" w:pos="8306"/>
        </w:tabs>
      </w:pPr>
      <w:hyperlink w:anchor="_Toc20468" w:history="1">
        <w:r>
          <w:rPr>
            <w:rFonts w:ascii="仿宋" w:eastAsia="仿宋" w:hAnsi="仿宋" w:cs="仿宋" w:hint="eastAsia"/>
            <w:lang w:eastAsia="zh-CN"/>
          </w:rPr>
          <w:t>(三)、质量监控与评估</w:t>
        </w:r>
        <w:r>
          <w:tab/>
        </w:r>
        <w:r>
          <w:fldChar w:fldCharType="begin"/>
        </w:r>
        <w:r>
          <w:instrText xml:space="preserve"> PAGEREF _Toc20468 \h </w:instrText>
        </w:r>
        <w:r>
          <w:fldChar w:fldCharType="separate"/>
        </w:r>
        <w:r>
          <w:t>69</w:t>
        </w:r>
        <w:r>
          <w:fldChar w:fldCharType="end"/>
        </w:r>
      </w:hyperlink>
    </w:p>
    <w:p>
      <w:pPr>
        <w:pStyle w:val="TOC2"/>
        <w:tabs>
          <w:tab w:val="right" w:leader="dot" w:pos="8306"/>
        </w:tabs>
      </w:pPr>
      <w:hyperlink w:anchor="_Toc24684" w:history="1">
        <w:r>
          <w:rPr>
            <w:rFonts w:ascii="仿宋" w:eastAsia="仿宋" w:hAnsi="仿宋" w:cs="仿宋" w:hint="eastAsia"/>
            <w:lang w:eastAsia="zh-CN"/>
          </w:rPr>
          <w:t>(四)、质量改进计划</w:t>
        </w:r>
        <w:r>
          <w:tab/>
        </w:r>
        <w:r>
          <w:fldChar w:fldCharType="begin"/>
        </w:r>
        <w:r>
          <w:instrText xml:space="preserve"> PAGEREF _Toc24684 \h </w:instrText>
        </w:r>
        <w:r>
          <w:fldChar w:fldCharType="separate"/>
        </w:r>
        <w:r>
          <w:t>70</w:t>
        </w:r>
        <w:r>
          <w:fldChar w:fldCharType="end"/>
        </w:r>
      </w:hyperlink>
    </w:p>
    <w:p>
      <w:pPr>
        <w:pStyle w:val="TOC1"/>
        <w:tabs>
          <w:tab w:val="right" w:leader="dot" w:pos="8306"/>
        </w:tabs>
      </w:pPr>
      <w:hyperlink w:anchor="_Toc10719" w:history="1">
        <w:r>
          <w:rPr>
            <w:rFonts w:ascii="仿宋" w:eastAsia="仿宋" w:hAnsi="仿宋" w:cs="仿宋" w:hint="eastAsia"/>
            <w:lang w:eastAsia="zh-CN"/>
          </w:rPr>
          <w:t>十二、安全与应急管理</w:t>
        </w:r>
        <w:r>
          <w:tab/>
        </w:r>
        <w:r>
          <w:fldChar w:fldCharType="begin"/>
        </w:r>
        <w:r>
          <w:instrText xml:space="preserve"> PAGEREF _Toc10719 \h </w:instrText>
        </w:r>
        <w:r>
          <w:fldChar w:fldCharType="separate"/>
        </w:r>
        <w:r>
          <w:t>71</w:t>
        </w:r>
        <w:r>
          <w:fldChar w:fldCharType="end"/>
        </w:r>
      </w:hyperlink>
    </w:p>
    <w:p>
      <w:pPr>
        <w:pStyle w:val="TOC2"/>
        <w:tabs>
          <w:tab w:val="right" w:leader="dot" w:pos="8306"/>
        </w:tabs>
      </w:pPr>
      <w:hyperlink w:anchor="_Toc4965" w:history="1">
        <w:r>
          <w:rPr>
            <w:rFonts w:ascii="仿宋" w:eastAsia="仿宋" w:hAnsi="仿宋" w:cs="仿宋" w:hint="eastAsia"/>
            <w:lang w:eastAsia="zh-CN"/>
          </w:rPr>
          <w:t>(一)、安全生产管理</w:t>
        </w:r>
        <w:r>
          <w:tab/>
        </w:r>
        <w:r>
          <w:fldChar w:fldCharType="begin"/>
        </w:r>
        <w:r>
          <w:instrText xml:space="preserve"> PAGEREF _Toc4965 \h </w:instrText>
        </w:r>
        <w:r>
          <w:fldChar w:fldCharType="separate"/>
        </w:r>
        <w:r>
          <w:t>71</w:t>
        </w:r>
        <w:r>
          <w:fldChar w:fldCharType="end"/>
        </w:r>
      </w:hyperlink>
    </w:p>
    <w:p>
      <w:pPr>
        <w:pStyle w:val="TOC2"/>
        <w:tabs>
          <w:tab w:val="right" w:leader="dot" w:pos="8306"/>
        </w:tabs>
      </w:pPr>
      <w:hyperlink w:anchor="_Toc8677" w:history="1">
        <w:r>
          <w:rPr>
            <w:rFonts w:ascii="仿宋" w:eastAsia="仿宋" w:hAnsi="仿宋" w:cs="仿宋" w:hint="eastAsia"/>
            <w:lang w:eastAsia="zh-CN"/>
          </w:rPr>
          <w:t>(二)、应急预案与响应</w:t>
        </w:r>
        <w:r>
          <w:tab/>
        </w:r>
        <w:r>
          <w:fldChar w:fldCharType="begin"/>
        </w:r>
        <w:r>
          <w:instrText xml:space="preserve"> PAGEREF _Toc8677 \h </w:instrText>
        </w:r>
        <w:r>
          <w:fldChar w:fldCharType="separate"/>
        </w:r>
        <w:r>
          <w:t>72</w:t>
        </w:r>
        <w:r>
          <w:fldChar w:fldCharType="end"/>
        </w:r>
      </w:hyperlink>
    </w:p>
    <w:p>
      <w:pPr>
        <w:pStyle w:val="TOC1"/>
        <w:tabs>
          <w:tab w:val="right" w:leader="dot" w:pos="8306"/>
        </w:tabs>
      </w:pPr>
      <w:hyperlink w:anchor="_Toc32543" w:history="1">
        <w:r>
          <w:rPr>
            <w:rFonts w:ascii="仿宋" w:eastAsia="仿宋" w:hAnsi="仿宋" w:cs="仿宋" w:hint="eastAsia"/>
            <w:lang w:eastAsia="zh-CN"/>
          </w:rPr>
          <w:t>十三、项目施工方案</w:t>
        </w:r>
        <w:r>
          <w:tab/>
        </w:r>
        <w:r>
          <w:fldChar w:fldCharType="begin"/>
        </w:r>
        <w:r>
          <w:instrText xml:space="preserve"> PAGEREF _Toc32543 \h </w:instrText>
        </w:r>
        <w:r>
          <w:fldChar w:fldCharType="separate"/>
        </w:r>
        <w:r>
          <w:t>74</w:t>
        </w:r>
        <w:r>
          <w:fldChar w:fldCharType="end"/>
        </w:r>
      </w:hyperlink>
    </w:p>
    <w:p>
      <w:pPr>
        <w:pStyle w:val="TOC2"/>
        <w:tabs>
          <w:tab w:val="right" w:leader="dot" w:pos="8306"/>
        </w:tabs>
      </w:pPr>
      <w:hyperlink w:anchor="_Toc20338" w:history="1">
        <w:r>
          <w:rPr>
            <w:rFonts w:ascii="仿宋" w:eastAsia="仿宋" w:hAnsi="仿宋" w:cs="仿宋" w:hint="eastAsia"/>
            <w:lang w:eastAsia="zh-CN"/>
          </w:rPr>
          <w:t>(一)、施工组织设计</w:t>
        </w:r>
        <w:r>
          <w:tab/>
        </w:r>
        <w:r>
          <w:fldChar w:fldCharType="begin"/>
        </w:r>
        <w:r>
          <w:instrText xml:space="preserve"> PAGEREF _Toc20338 \h </w:instrText>
        </w:r>
        <w:r>
          <w:fldChar w:fldCharType="separate"/>
        </w:r>
        <w:r>
          <w:t>74</w:t>
        </w:r>
        <w:r>
          <w:fldChar w:fldCharType="end"/>
        </w:r>
      </w:hyperlink>
    </w:p>
    <w:p>
      <w:pPr>
        <w:pStyle w:val="TOC2"/>
        <w:tabs>
          <w:tab w:val="right" w:leader="dot" w:pos="8306"/>
        </w:tabs>
      </w:pPr>
      <w:hyperlink w:anchor="_Toc24553" w:history="1">
        <w:r>
          <w:rPr>
            <w:rFonts w:ascii="仿宋" w:eastAsia="仿宋" w:hAnsi="仿宋" w:cs="仿宋" w:hint="eastAsia"/>
            <w:lang w:eastAsia="zh-CN"/>
          </w:rPr>
          <w:t>(二)、施工工艺与技术路线</w:t>
        </w:r>
        <w:r>
          <w:tab/>
        </w:r>
        <w:r>
          <w:fldChar w:fldCharType="begin"/>
        </w:r>
        <w:r>
          <w:instrText xml:space="preserve"> PAGEREF _Toc24553 \h </w:instrText>
        </w:r>
        <w:r>
          <w:fldChar w:fldCharType="separate"/>
        </w:r>
        <w:r>
          <w:t>76</w:t>
        </w:r>
        <w:r>
          <w:fldChar w:fldCharType="end"/>
        </w:r>
      </w:hyperlink>
    </w:p>
    <w:p>
      <w:pPr>
        <w:pStyle w:val="TOC2"/>
        <w:tabs>
          <w:tab w:val="right" w:leader="dot" w:pos="8306"/>
        </w:tabs>
      </w:pPr>
      <w:hyperlink w:anchor="_Toc15841" w:history="1">
        <w:r>
          <w:rPr>
            <w:rFonts w:ascii="仿宋" w:eastAsia="仿宋" w:hAnsi="仿宋" w:cs="仿宋" w:hint="eastAsia"/>
            <w:lang w:eastAsia="zh-CN"/>
          </w:rPr>
          <w:t>(三)、关键节点施工计划</w:t>
        </w:r>
        <w:r>
          <w:tab/>
        </w:r>
        <w:r>
          <w:fldChar w:fldCharType="begin"/>
        </w:r>
        <w:r>
          <w:instrText xml:space="preserve"> PAGEREF _Toc15841 \h </w:instrText>
        </w:r>
        <w:r>
          <w:fldChar w:fldCharType="separate"/>
        </w:r>
        <w:r>
          <w:t>77</w:t>
        </w:r>
        <w:r>
          <w:fldChar w:fldCharType="end"/>
        </w:r>
      </w:hyperlink>
    </w:p>
    <w:p>
      <w:pPr>
        <w:pStyle w:val="TOC2"/>
        <w:tabs>
          <w:tab w:val="right" w:leader="dot" w:pos="8306"/>
        </w:tabs>
      </w:pPr>
      <w:hyperlink w:anchor="_Toc31443" w:history="1">
        <w:r>
          <w:rPr>
            <w:rFonts w:ascii="仿宋" w:eastAsia="仿宋" w:hAnsi="仿宋" w:cs="仿宋" w:hint="eastAsia"/>
            <w:lang w:eastAsia="zh-CN"/>
          </w:rPr>
          <w:t>(四)、施工现场管理</w:t>
        </w:r>
        <w:r>
          <w:tab/>
        </w:r>
        <w:r>
          <w:fldChar w:fldCharType="begin"/>
        </w:r>
        <w:r>
          <w:instrText xml:space="preserve"> PAGEREF _Toc31443 \h </w:instrText>
        </w:r>
        <w:r>
          <w:fldChar w:fldCharType="separate"/>
        </w:r>
        <w:r>
          <w:t>78</w:t>
        </w:r>
        <w:r>
          <w:fldChar w:fldCharType="end"/>
        </w:r>
      </w:hyperlink>
    </w:p>
    <w:p>
      <w:pPr>
        <w:pStyle w:val="TOC1"/>
        <w:tabs>
          <w:tab w:val="right" w:leader="dot" w:pos="8306"/>
        </w:tabs>
      </w:pPr>
      <w:hyperlink w:anchor="_Toc28828" w:history="1">
        <w:r>
          <w:rPr>
            <w:rFonts w:ascii="仿宋" w:eastAsia="仿宋" w:hAnsi="仿宋" w:cs="仿宋" w:hint="eastAsia"/>
            <w:lang w:eastAsia="zh-CN"/>
          </w:rPr>
          <w:t>十四、产业协同与集群发展</w:t>
        </w:r>
        <w:r>
          <w:tab/>
        </w:r>
        <w:r>
          <w:fldChar w:fldCharType="begin"/>
        </w:r>
        <w:r>
          <w:instrText xml:space="preserve"> PAGEREF _Toc28828 \h </w:instrText>
        </w:r>
        <w:r>
          <w:fldChar w:fldCharType="separate"/>
        </w:r>
        <w:r>
          <w:t>81</w:t>
        </w:r>
        <w:r>
          <w:fldChar w:fldCharType="end"/>
        </w:r>
      </w:hyperlink>
    </w:p>
    <w:p>
      <w:pPr>
        <w:pStyle w:val="TOC2"/>
        <w:tabs>
          <w:tab w:val="right" w:leader="dot" w:pos="8306"/>
        </w:tabs>
      </w:pPr>
      <w:hyperlink w:anchor="_Toc13777" w:history="1">
        <w:r>
          <w:rPr>
            <w:rFonts w:ascii="仿宋" w:eastAsia="仿宋" w:hAnsi="仿宋" w:cs="仿宋" w:hint="eastAsia"/>
            <w:lang w:eastAsia="zh-CN"/>
          </w:rPr>
          <w:t>(一)、产业协同机制建设</w:t>
        </w:r>
        <w:r>
          <w:tab/>
        </w:r>
        <w:r>
          <w:fldChar w:fldCharType="begin"/>
        </w:r>
        <w:r>
          <w:instrText xml:space="preserve"> PAGEREF _Toc13777 \h </w:instrText>
        </w:r>
        <w:r>
          <w:fldChar w:fldCharType="separate"/>
        </w:r>
        <w:r>
          <w:t>81</w:t>
        </w:r>
        <w:r>
          <w:fldChar w:fldCharType="end"/>
        </w:r>
      </w:hyperlink>
    </w:p>
    <w:p>
      <w:pPr>
        <w:pStyle w:val="TOC2"/>
        <w:tabs>
          <w:tab w:val="right" w:leader="dot" w:pos="8306"/>
        </w:tabs>
      </w:pPr>
      <w:hyperlink w:anchor="_Toc11573" w:history="1">
        <w:r>
          <w:rPr>
            <w:rFonts w:ascii="仿宋" w:eastAsia="仿宋" w:hAnsi="仿宋" w:cs="仿宋" w:hint="eastAsia"/>
            <w:lang w:eastAsia="zh-CN"/>
          </w:rPr>
          <w:t>(二)、产业集群培育与发展</w:t>
        </w:r>
        <w:r>
          <w:tab/>
        </w:r>
        <w:r>
          <w:fldChar w:fldCharType="begin"/>
        </w:r>
        <w:r>
          <w:instrText xml:space="preserve"> PAGEREF _Toc11573 \h </w:instrText>
        </w:r>
        <w:r>
          <w:fldChar w:fldCharType="separate"/>
        </w:r>
        <w:r>
          <w:t>82</w:t>
        </w:r>
        <w:r>
          <w:fldChar w:fldCharType="end"/>
        </w:r>
      </w:hyperlink>
    </w:p>
    <w:p>
      <w:pPr>
        <w:pStyle w:val="TOC1"/>
        <w:tabs>
          <w:tab w:val="right" w:leader="dot" w:pos="8306"/>
        </w:tabs>
      </w:pPr>
      <w:hyperlink w:anchor="_Toc495" w:history="1">
        <w:r>
          <w:rPr>
            <w:rFonts w:ascii="仿宋" w:eastAsia="仿宋" w:hAnsi="仿宋" w:cs="仿宋" w:hint="eastAsia"/>
            <w:lang w:eastAsia="zh-CN"/>
          </w:rPr>
          <w:t>十五、知识产权管理与保护</w:t>
        </w:r>
        <w:r>
          <w:tab/>
        </w:r>
        <w:r>
          <w:fldChar w:fldCharType="begin"/>
        </w:r>
        <w:r>
          <w:instrText xml:space="preserve"> PAGEREF _Toc495 \h </w:instrText>
        </w:r>
        <w:r>
          <w:fldChar w:fldCharType="separate"/>
        </w:r>
        <w:r>
          <w:t>83</w:t>
        </w:r>
        <w:r>
          <w:fldChar w:fldCharType="end"/>
        </w:r>
      </w:hyperlink>
    </w:p>
    <w:p>
      <w:pPr>
        <w:pStyle w:val="TOC2"/>
        <w:tabs>
          <w:tab w:val="right" w:leader="dot" w:pos="8306"/>
        </w:tabs>
      </w:pPr>
      <w:hyperlink w:anchor="_Toc25406" w:history="1">
        <w:r>
          <w:rPr>
            <w:rFonts w:ascii="仿宋" w:eastAsia="仿宋" w:hAnsi="仿宋" w:cs="仿宋" w:hint="eastAsia"/>
            <w:lang w:eastAsia="zh-CN"/>
          </w:rPr>
          <w:t>(一)、知识产权管理体系建设</w:t>
        </w:r>
        <w:r>
          <w:tab/>
        </w:r>
        <w:r>
          <w:fldChar w:fldCharType="begin"/>
        </w:r>
        <w:r>
          <w:instrText xml:space="preserve"> PAGEREF _Toc25406 \h </w:instrText>
        </w:r>
        <w:r>
          <w:fldChar w:fldCharType="separate"/>
        </w:r>
        <w:r>
          <w:t>83</w:t>
        </w:r>
        <w:r>
          <w:fldChar w:fldCharType="end"/>
        </w:r>
      </w:hyperlink>
    </w:p>
    <w:p>
      <w:pPr>
        <w:pStyle w:val="TOC2"/>
        <w:tabs>
          <w:tab w:val="right" w:leader="dot" w:pos="8306"/>
        </w:tabs>
      </w:pPr>
      <w:hyperlink w:anchor="_Toc12363" w:history="1">
        <w:r>
          <w:rPr>
            <w:rFonts w:ascii="仿宋" w:eastAsia="仿宋" w:hAnsi="仿宋" w:cs="仿宋" w:hint="eastAsia"/>
            <w:lang w:eastAsia="zh-CN"/>
          </w:rPr>
          <w:t>(二)、知识产权保护措施</w:t>
        </w:r>
        <w:r>
          <w:tab/>
        </w:r>
        <w:r>
          <w:fldChar w:fldCharType="begin"/>
        </w:r>
        <w:r>
          <w:instrText xml:space="preserve"> PAGEREF _Toc12363 \h </w:instrText>
        </w:r>
        <w:r>
          <w:fldChar w:fldCharType="separate"/>
        </w:r>
        <w:r>
          <w:t>83</w:t>
        </w:r>
        <w:r>
          <w:fldChar w:fldCharType="end"/>
        </w:r>
      </w:hyperlink>
    </w:p>
    <w:p>
      <w:pPr>
        <w:pStyle w:val="TOC1"/>
        <w:tabs>
          <w:tab w:val="right" w:leader="dot" w:pos="8306"/>
        </w:tabs>
      </w:pPr>
      <w:hyperlink w:anchor="_Toc2027" w:history="1">
        <w:r>
          <w:rPr>
            <w:rFonts w:ascii="仿宋" w:eastAsia="仿宋" w:hAnsi="仿宋" w:cs="仿宋" w:hint="eastAsia"/>
            <w:lang w:eastAsia="zh-CN"/>
          </w:rPr>
          <w:t>十六、企业合规与伦理</w:t>
        </w:r>
        <w:r>
          <w:tab/>
        </w:r>
        <w:r>
          <w:fldChar w:fldCharType="begin"/>
        </w:r>
        <w:r>
          <w:instrText xml:space="preserve"> PAGEREF _Toc2027 \h </w:instrText>
        </w:r>
        <w:r>
          <w:fldChar w:fldCharType="separate"/>
        </w:r>
        <w:r>
          <w:t>85</w:t>
        </w:r>
        <w:r>
          <w:fldChar w:fldCharType="end"/>
        </w:r>
      </w:hyperlink>
    </w:p>
    <w:p>
      <w:pPr>
        <w:pStyle w:val="TOC2"/>
        <w:tabs>
          <w:tab w:val="right" w:leader="dot" w:pos="8306"/>
        </w:tabs>
      </w:pPr>
      <w:hyperlink w:anchor="_Toc20392" w:history="1">
        <w:r>
          <w:rPr>
            <w:rFonts w:ascii="仿宋" w:eastAsia="仿宋" w:hAnsi="仿宋" w:cs="仿宋" w:hint="eastAsia"/>
            <w:lang w:eastAsia="zh-CN"/>
          </w:rPr>
          <w:t>(一)、合规政策与程序</w:t>
        </w:r>
        <w:r>
          <w:tab/>
        </w:r>
        <w:r>
          <w:fldChar w:fldCharType="begin"/>
        </w:r>
        <w:r>
          <w:instrText xml:space="preserve"> PAGEREF _Toc20392 \h </w:instrText>
        </w:r>
        <w:r>
          <w:fldChar w:fldCharType="separate"/>
        </w:r>
        <w:r>
          <w:t>85</w:t>
        </w:r>
        <w:r>
          <w:fldChar w:fldCharType="end"/>
        </w:r>
      </w:hyperlink>
    </w:p>
    <w:p>
      <w:pPr>
        <w:pStyle w:val="TOC2"/>
        <w:tabs>
          <w:tab w:val="right" w:leader="dot" w:pos="8306"/>
        </w:tabs>
      </w:pPr>
      <w:hyperlink w:anchor="_Toc11205" w:history="1">
        <w:r>
          <w:rPr>
            <w:rFonts w:ascii="仿宋" w:eastAsia="仿宋" w:hAnsi="仿宋" w:cs="仿宋" w:hint="eastAsia"/>
            <w:lang w:eastAsia="zh-CN"/>
          </w:rPr>
          <w:t>(二)、伦理规范与培训</w:t>
        </w:r>
        <w:r>
          <w:tab/>
        </w:r>
        <w:r>
          <w:fldChar w:fldCharType="begin"/>
        </w:r>
        <w:r>
          <w:instrText xml:space="preserve"> PAGEREF _Toc11205 \h </w:instrText>
        </w:r>
        <w:r>
          <w:fldChar w:fldCharType="separate"/>
        </w:r>
        <w:r>
          <w:t>86</w:t>
        </w:r>
        <w:r>
          <w:fldChar w:fldCharType="end"/>
        </w:r>
      </w:hyperlink>
    </w:p>
    <w:p>
      <w:pPr>
        <w:pStyle w:val="TOC2"/>
        <w:tabs>
          <w:tab w:val="right" w:leader="dot" w:pos="8306"/>
        </w:tabs>
      </w:pPr>
      <w:hyperlink w:anchor="_Toc24542" w:history="1">
        <w:r>
          <w:rPr>
            <w:rFonts w:ascii="仿宋" w:eastAsia="仿宋" w:hAnsi="仿宋" w:cs="仿宋" w:hint="eastAsia"/>
            <w:lang w:eastAsia="zh-CN"/>
          </w:rPr>
          <w:t>(三)、合规风险评估</w:t>
        </w:r>
        <w:r>
          <w:tab/>
        </w:r>
        <w:r>
          <w:fldChar w:fldCharType="begin"/>
        </w:r>
        <w:r>
          <w:instrText xml:space="preserve"> PAGEREF _Toc24542 \h </w:instrText>
        </w:r>
        <w:r>
          <w:fldChar w:fldCharType="separate"/>
        </w:r>
        <w:r>
          <w:t>87</w:t>
        </w:r>
        <w:r>
          <w:fldChar w:fldCharType="end"/>
        </w:r>
      </w:hyperlink>
    </w:p>
    <w:p>
      <w:pPr>
        <w:pStyle w:val="TOC2"/>
        <w:tabs>
          <w:tab w:val="right" w:leader="dot" w:pos="8306"/>
        </w:tabs>
      </w:pPr>
      <w:hyperlink w:anchor="_Toc760" w:history="1">
        <w:r>
          <w:rPr>
            <w:rFonts w:ascii="仿宋" w:eastAsia="仿宋" w:hAnsi="仿宋" w:cs="仿宋" w:hint="eastAsia"/>
            <w:lang w:eastAsia="zh-CN"/>
          </w:rPr>
          <w:t>(四)、合规监督与执行</w:t>
        </w:r>
        <w:r>
          <w:tab/>
        </w:r>
        <w:r>
          <w:fldChar w:fldCharType="begin"/>
        </w:r>
        <w:r>
          <w:instrText xml:space="preserve"> PAGEREF _Toc760 \h </w:instrText>
        </w:r>
        <w:r>
          <w:fldChar w:fldCharType="separate"/>
        </w:r>
        <w:r>
          <w:t>89</w:t>
        </w:r>
        <w:r>
          <w:fldChar w:fldCharType="end"/>
        </w:r>
      </w:hyperlink>
    </w:p>
    <w:p>
      <w:pPr>
        <w:pStyle w:val="TOC1"/>
        <w:tabs>
          <w:tab w:val="right" w:leader="dot" w:pos="8306"/>
        </w:tabs>
      </w:pPr>
      <w:hyperlink w:anchor="_Toc20842" w:history="1">
        <w:r>
          <w:rPr>
            <w:rFonts w:ascii="仿宋" w:eastAsia="仿宋" w:hAnsi="仿宋" w:cs="仿宋" w:hint="eastAsia"/>
            <w:lang w:eastAsia="zh-CN"/>
          </w:rPr>
          <w:t>十七、质量管理与控制</w:t>
        </w:r>
        <w:r>
          <w:tab/>
        </w:r>
        <w:r>
          <w:fldChar w:fldCharType="begin"/>
        </w:r>
        <w:r>
          <w:instrText xml:space="preserve"> PAGEREF _Toc20842 \h </w:instrText>
        </w:r>
        <w:r>
          <w:fldChar w:fldCharType="separate"/>
        </w:r>
        <w:r>
          <w:t>89</w:t>
        </w:r>
        <w:r>
          <w:fldChar w:fldCharType="end"/>
        </w:r>
      </w:hyperlink>
    </w:p>
    <w:p>
      <w:pPr>
        <w:pStyle w:val="TOC2"/>
        <w:tabs>
          <w:tab w:val="right" w:leader="dot" w:pos="8306"/>
        </w:tabs>
      </w:pPr>
      <w:hyperlink w:anchor="_Toc7423" w:history="1">
        <w:r>
          <w:rPr>
            <w:rFonts w:ascii="仿宋" w:eastAsia="仿宋" w:hAnsi="仿宋" w:cs="仿宋" w:hint="eastAsia"/>
            <w:lang w:eastAsia="zh-CN"/>
          </w:rPr>
          <w:t>(一)、质量管理体系建设</w:t>
        </w:r>
        <w:r>
          <w:tab/>
        </w:r>
        <w:r>
          <w:fldChar w:fldCharType="begin"/>
        </w:r>
        <w:r>
          <w:instrText xml:space="preserve"> PAGEREF _Toc7423 \h </w:instrText>
        </w:r>
        <w:r>
          <w:fldChar w:fldCharType="separate"/>
        </w:r>
        <w:r>
          <w:t>89</w:t>
        </w:r>
        <w:r>
          <w:fldChar w:fldCharType="end"/>
        </w:r>
      </w:hyperlink>
    </w:p>
    <w:p>
      <w:pPr>
        <w:pStyle w:val="TOC2"/>
        <w:tabs>
          <w:tab w:val="right" w:leader="dot" w:pos="8306"/>
        </w:tabs>
      </w:pPr>
      <w:hyperlink w:anchor="_Toc15090" w:history="1">
        <w:r>
          <w:rPr>
            <w:rFonts w:ascii="仿宋" w:eastAsia="仿宋" w:hAnsi="仿宋" w:cs="仿宋" w:hint="eastAsia"/>
            <w:lang w:eastAsia="zh-CN"/>
          </w:rPr>
          <w:t>(二)、质量控制措施</w:t>
        </w:r>
        <w:r>
          <w:tab/>
        </w:r>
        <w:r>
          <w:fldChar w:fldCharType="begin"/>
        </w:r>
        <w:r>
          <w:instrText xml:space="preserve"> PAGEREF _Toc15090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66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253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879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919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146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973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105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087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https://d.book118.com/817201006153006046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092057"/>
    <w:rsid w:val="7E0920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720100615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2024-02-18T04:49:00Z</dcterms:created>
  <dcterms:modified xsi:type="dcterms:W3CDTF">2024-02-18T04:49:58Z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21DCF6C6D41F4DCB92D808BE06F346DF_11</vt:lpwstr>
  </property>
  <property fmtid="{D5CDD505-2E9C-101B-9397-08002B2CF9AE}" pid="3" name="KSOProductBuildVer">
    <vt:lpwstr>2052-12.1.0.16250</vt:lpwstr>
  </property>
</Properties>
</file>