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X光胶片项目规划设计纲要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38" w:history="1">
        <w:r>
          <w:rPr>
            <w:rFonts w:ascii="仿宋" w:eastAsia="仿宋" w:hAnsi="仿宋" w:cs="仿宋" w:hint="eastAsia"/>
            <w:lang w:eastAsia="zh-CN"/>
          </w:rPr>
          <w:t>概论</w:t>
        </w:r>
        <w:r>
          <w:tab/>
        </w:r>
        <w:r>
          <w:fldChar w:fldCharType="begin"/>
        </w:r>
        <w:r>
          <w:instrText xml:space="preserve"> PAGEREF _Toc3838 \h </w:instrText>
        </w:r>
        <w:r>
          <w:fldChar w:fldCharType="separate"/>
        </w:r>
        <w:r>
          <w:t>3</w:t>
        </w:r>
        <w:r>
          <w:fldChar w:fldCharType="end"/>
        </w:r>
      </w:hyperlink>
    </w:p>
    <w:p>
      <w:pPr>
        <w:pStyle w:val="TOC1"/>
        <w:tabs>
          <w:tab w:val="right" w:leader="dot" w:pos="8306"/>
        </w:tabs>
      </w:pPr>
      <w:hyperlink w:anchor="_Toc28325" w:history="1">
        <w:r>
          <w:rPr>
            <w:rFonts w:ascii="仿宋" w:eastAsia="仿宋" w:hAnsi="仿宋" w:cs="仿宋" w:hint="eastAsia"/>
            <w:lang w:eastAsia="zh-CN"/>
          </w:rPr>
          <w:t>一、X光胶片项目概论</w:t>
        </w:r>
        <w:r>
          <w:tab/>
        </w:r>
        <w:r>
          <w:fldChar w:fldCharType="begin"/>
        </w:r>
        <w:r>
          <w:instrText xml:space="preserve"> PAGEREF _Toc28325 \h </w:instrText>
        </w:r>
        <w:r>
          <w:fldChar w:fldCharType="separate"/>
        </w:r>
        <w:r>
          <w:t>3</w:t>
        </w:r>
        <w:r>
          <w:fldChar w:fldCharType="end"/>
        </w:r>
      </w:hyperlink>
    </w:p>
    <w:p>
      <w:pPr>
        <w:pStyle w:val="TOC2"/>
        <w:tabs>
          <w:tab w:val="right" w:leader="dot" w:pos="8306"/>
        </w:tabs>
      </w:pPr>
      <w:hyperlink w:anchor="_Toc12006" w:history="1">
        <w:r>
          <w:rPr>
            <w:rFonts w:ascii="仿宋" w:eastAsia="仿宋" w:hAnsi="仿宋" w:cs="仿宋" w:hint="eastAsia"/>
            <w:lang w:eastAsia="zh-CN"/>
          </w:rPr>
          <w:t>(一)、X光胶片项目概况</w:t>
        </w:r>
        <w:r>
          <w:tab/>
        </w:r>
        <w:r>
          <w:fldChar w:fldCharType="begin"/>
        </w:r>
        <w:r>
          <w:instrText xml:space="preserve"> PAGEREF _Toc12006 \h </w:instrText>
        </w:r>
        <w:r>
          <w:fldChar w:fldCharType="separate"/>
        </w:r>
        <w:r>
          <w:t>3</w:t>
        </w:r>
        <w:r>
          <w:fldChar w:fldCharType="end"/>
        </w:r>
      </w:hyperlink>
    </w:p>
    <w:p>
      <w:pPr>
        <w:pStyle w:val="TOC2"/>
        <w:tabs>
          <w:tab w:val="right" w:leader="dot" w:pos="8306"/>
        </w:tabs>
      </w:pPr>
      <w:hyperlink w:anchor="_Toc16372" w:history="1">
        <w:r>
          <w:rPr>
            <w:rFonts w:ascii="仿宋" w:eastAsia="仿宋" w:hAnsi="仿宋" w:cs="仿宋" w:hint="eastAsia"/>
            <w:lang w:eastAsia="zh-CN"/>
          </w:rPr>
          <w:t>(二)、X光胶片项目目标</w:t>
        </w:r>
        <w:r>
          <w:tab/>
        </w:r>
        <w:r>
          <w:fldChar w:fldCharType="begin"/>
        </w:r>
        <w:r>
          <w:instrText xml:space="preserve"> PAGEREF _Toc16372 \h </w:instrText>
        </w:r>
        <w:r>
          <w:fldChar w:fldCharType="separate"/>
        </w:r>
        <w:r>
          <w:t>5</w:t>
        </w:r>
        <w:r>
          <w:fldChar w:fldCharType="end"/>
        </w:r>
      </w:hyperlink>
    </w:p>
    <w:p>
      <w:pPr>
        <w:pStyle w:val="TOC2"/>
        <w:tabs>
          <w:tab w:val="right" w:leader="dot" w:pos="8306"/>
        </w:tabs>
      </w:pPr>
      <w:hyperlink w:anchor="_Toc2313" w:history="1">
        <w:r>
          <w:rPr>
            <w:rFonts w:ascii="仿宋" w:eastAsia="仿宋" w:hAnsi="仿宋" w:cs="仿宋" w:hint="eastAsia"/>
            <w:lang w:eastAsia="zh-CN"/>
          </w:rPr>
          <w:t>(三)、X光胶片项目提出的理由</w:t>
        </w:r>
        <w:r>
          <w:tab/>
        </w:r>
        <w:r>
          <w:fldChar w:fldCharType="begin"/>
        </w:r>
        <w:r>
          <w:instrText xml:space="preserve"> PAGEREF _Toc2313 \h </w:instrText>
        </w:r>
        <w:r>
          <w:fldChar w:fldCharType="separate"/>
        </w:r>
        <w:r>
          <w:t>6</w:t>
        </w:r>
        <w:r>
          <w:fldChar w:fldCharType="end"/>
        </w:r>
      </w:hyperlink>
    </w:p>
    <w:p>
      <w:pPr>
        <w:pStyle w:val="TOC2"/>
        <w:tabs>
          <w:tab w:val="right" w:leader="dot" w:pos="8306"/>
        </w:tabs>
      </w:pPr>
      <w:hyperlink w:anchor="_Toc9216" w:history="1">
        <w:r>
          <w:rPr>
            <w:rFonts w:ascii="仿宋" w:eastAsia="仿宋" w:hAnsi="仿宋" w:cs="仿宋" w:hint="eastAsia"/>
            <w:lang w:eastAsia="zh-CN"/>
          </w:rPr>
          <w:t>(四)、X光胶片项目意义</w:t>
        </w:r>
        <w:r>
          <w:tab/>
        </w:r>
        <w:r>
          <w:fldChar w:fldCharType="begin"/>
        </w:r>
        <w:r>
          <w:instrText xml:space="preserve"> PAGEREF _Toc9216 \h </w:instrText>
        </w:r>
        <w:r>
          <w:fldChar w:fldCharType="separate"/>
        </w:r>
        <w:r>
          <w:t>8</w:t>
        </w:r>
        <w:r>
          <w:fldChar w:fldCharType="end"/>
        </w:r>
      </w:hyperlink>
    </w:p>
    <w:p>
      <w:pPr>
        <w:pStyle w:val="TOC2"/>
        <w:tabs>
          <w:tab w:val="right" w:leader="dot" w:pos="8306"/>
        </w:tabs>
      </w:pPr>
      <w:hyperlink w:anchor="_Toc28585" w:history="1">
        <w:r>
          <w:rPr>
            <w:rFonts w:ascii="仿宋" w:eastAsia="仿宋" w:hAnsi="仿宋" w:cs="仿宋" w:hint="eastAsia"/>
            <w:lang w:eastAsia="zh-CN"/>
          </w:rPr>
          <w:t>(五)、X光胶片项目背景</w:t>
        </w:r>
        <w:r>
          <w:tab/>
        </w:r>
        <w:r>
          <w:fldChar w:fldCharType="begin"/>
        </w:r>
        <w:r>
          <w:instrText xml:space="preserve"> PAGEREF _Toc28585 \h </w:instrText>
        </w:r>
        <w:r>
          <w:fldChar w:fldCharType="separate"/>
        </w:r>
        <w:r>
          <w:t>9</w:t>
        </w:r>
        <w:r>
          <w:fldChar w:fldCharType="end"/>
        </w:r>
      </w:hyperlink>
    </w:p>
    <w:p>
      <w:pPr>
        <w:pStyle w:val="TOC1"/>
        <w:tabs>
          <w:tab w:val="right" w:leader="dot" w:pos="8306"/>
        </w:tabs>
      </w:pPr>
      <w:hyperlink w:anchor="_Toc31090" w:history="1">
        <w:r>
          <w:rPr>
            <w:rFonts w:ascii="仿宋" w:eastAsia="仿宋" w:hAnsi="仿宋" w:cs="仿宋" w:hint="eastAsia"/>
            <w:lang w:eastAsia="zh-CN"/>
          </w:rPr>
          <w:t>二、X光胶片项目文档管理</w:t>
        </w:r>
        <w:r>
          <w:tab/>
        </w:r>
        <w:r>
          <w:fldChar w:fldCharType="begin"/>
        </w:r>
        <w:r>
          <w:instrText xml:space="preserve"> PAGEREF _Toc31090 \h </w:instrText>
        </w:r>
        <w:r>
          <w:fldChar w:fldCharType="separate"/>
        </w:r>
        <w:r>
          <w:t>9</w:t>
        </w:r>
        <w:r>
          <w:fldChar w:fldCharType="end"/>
        </w:r>
      </w:hyperlink>
    </w:p>
    <w:p>
      <w:pPr>
        <w:pStyle w:val="TOC2"/>
        <w:tabs>
          <w:tab w:val="right" w:leader="dot" w:pos="8306"/>
        </w:tabs>
      </w:pPr>
      <w:hyperlink w:anchor="_Toc3700" w:history="1">
        <w:r>
          <w:rPr>
            <w:rFonts w:ascii="仿宋" w:eastAsia="仿宋" w:hAnsi="仿宋" w:cs="仿宋" w:hint="eastAsia"/>
            <w:lang w:eastAsia="zh-CN"/>
          </w:rPr>
          <w:t>(一)、文档编制与审查</w:t>
        </w:r>
        <w:r>
          <w:tab/>
        </w:r>
        <w:r>
          <w:fldChar w:fldCharType="begin"/>
        </w:r>
        <w:r>
          <w:instrText xml:space="preserve"> PAGEREF _Toc3700 \h </w:instrText>
        </w:r>
        <w:r>
          <w:fldChar w:fldCharType="separate"/>
        </w:r>
        <w:r>
          <w:t>9</w:t>
        </w:r>
        <w:r>
          <w:fldChar w:fldCharType="end"/>
        </w:r>
      </w:hyperlink>
    </w:p>
    <w:p>
      <w:pPr>
        <w:pStyle w:val="TOC2"/>
        <w:tabs>
          <w:tab w:val="right" w:leader="dot" w:pos="8306"/>
        </w:tabs>
      </w:pPr>
      <w:hyperlink w:anchor="_Toc3657" w:history="1">
        <w:r>
          <w:rPr>
            <w:rFonts w:ascii="仿宋" w:eastAsia="仿宋" w:hAnsi="仿宋" w:cs="仿宋" w:hint="eastAsia"/>
            <w:lang w:eastAsia="zh-CN"/>
          </w:rPr>
          <w:t>(二)、文档发布与分发</w:t>
        </w:r>
        <w:r>
          <w:tab/>
        </w:r>
        <w:r>
          <w:fldChar w:fldCharType="begin"/>
        </w:r>
        <w:r>
          <w:instrText xml:space="preserve"> PAGEREF _Toc3657 \h </w:instrText>
        </w:r>
        <w:r>
          <w:fldChar w:fldCharType="separate"/>
        </w:r>
        <w:r>
          <w:t>11</w:t>
        </w:r>
        <w:r>
          <w:fldChar w:fldCharType="end"/>
        </w:r>
      </w:hyperlink>
    </w:p>
    <w:p>
      <w:pPr>
        <w:pStyle w:val="TOC2"/>
        <w:tabs>
          <w:tab w:val="right" w:leader="dot" w:pos="8306"/>
        </w:tabs>
      </w:pPr>
      <w:hyperlink w:anchor="_Toc4204" w:history="1">
        <w:r>
          <w:rPr>
            <w:rFonts w:ascii="仿宋" w:eastAsia="仿宋" w:hAnsi="仿宋" w:cs="仿宋" w:hint="eastAsia"/>
            <w:lang w:eastAsia="zh-CN"/>
          </w:rPr>
          <w:t>(三)、文档存档与归档</w:t>
        </w:r>
        <w:r>
          <w:tab/>
        </w:r>
        <w:r>
          <w:fldChar w:fldCharType="begin"/>
        </w:r>
        <w:r>
          <w:instrText xml:space="preserve"> PAGEREF _Toc4204 \h </w:instrText>
        </w:r>
        <w:r>
          <w:fldChar w:fldCharType="separate"/>
        </w:r>
        <w:r>
          <w:t>12</w:t>
        </w:r>
        <w:r>
          <w:fldChar w:fldCharType="end"/>
        </w:r>
      </w:hyperlink>
    </w:p>
    <w:p>
      <w:pPr>
        <w:pStyle w:val="TOC1"/>
        <w:tabs>
          <w:tab w:val="right" w:leader="dot" w:pos="8306"/>
        </w:tabs>
      </w:pPr>
      <w:hyperlink w:anchor="_Toc2701" w:history="1">
        <w:r>
          <w:rPr>
            <w:rFonts w:ascii="仿宋" w:eastAsia="仿宋" w:hAnsi="仿宋" w:cs="仿宋" w:hint="eastAsia"/>
            <w:lang w:eastAsia="zh-CN"/>
          </w:rPr>
          <w:t>三、产品规划分析</w:t>
        </w:r>
        <w:r>
          <w:tab/>
        </w:r>
        <w:r>
          <w:fldChar w:fldCharType="begin"/>
        </w:r>
        <w:r>
          <w:instrText xml:space="preserve"> PAGEREF _Toc2701 \h </w:instrText>
        </w:r>
        <w:r>
          <w:fldChar w:fldCharType="separate"/>
        </w:r>
        <w:r>
          <w:t>13</w:t>
        </w:r>
        <w:r>
          <w:fldChar w:fldCharType="end"/>
        </w:r>
      </w:hyperlink>
    </w:p>
    <w:p>
      <w:pPr>
        <w:pStyle w:val="TOC2"/>
        <w:tabs>
          <w:tab w:val="right" w:leader="dot" w:pos="8306"/>
        </w:tabs>
      </w:pPr>
      <w:hyperlink w:anchor="_Toc19009" w:history="1">
        <w:r>
          <w:rPr>
            <w:rFonts w:ascii="仿宋" w:eastAsia="仿宋" w:hAnsi="仿宋" w:cs="仿宋" w:hint="eastAsia"/>
            <w:lang w:eastAsia="zh-CN"/>
          </w:rPr>
          <w:t>(一)、产品规划</w:t>
        </w:r>
        <w:r>
          <w:tab/>
        </w:r>
        <w:r>
          <w:fldChar w:fldCharType="begin"/>
        </w:r>
        <w:r>
          <w:instrText xml:space="preserve"> PAGEREF _Toc19009 \h </w:instrText>
        </w:r>
        <w:r>
          <w:fldChar w:fldCharType="separate"/>
        </w:r>
        <w:r>
          <w:t>13</w:t>
        </w:r>
        <w:r>
          <w:fldChar w:fldCharType="end"/>
        </w:r>
      </w:hyperlink>
    </w:p>
    <w:p>
      <w:pPr>
        <w:pStyle w:val="TOC2"/>
        <w:tabs>
          <w:tab w:val="right" w:leader="dot" w:pos="8306"/>
        </w:tabs>
      </w:pPr>
      <w:hyperlink w:anchor="_Toc12751" w:history="1">
        <w:r>
          <w:rPr>
            <w:rFonts w:ascii="仿宋" w:eastAsia="仿宋" w:hAnsi="仿宋" w:cs="仿宋" w:hint="eastAsia"/>
            <w:lang w:eastAsia="zh-CN"/>
          </w:rPr>
          <w:t>(二)、建设规模</w:t>
        </w:r>
        <w:r>
          <w:tab/>
        </w:r>
        <w:r>
          <w:fldChar w:fldCharType="begin"/>
        </w:r>
        <w:r>
          <w:instrText xml:space="preserve"> PAGEREF _Toc12751 \h </w:instrText>
        </w:r>
        <w:r>
          <w:fldChar w:fldCharType="separate"/>
        </w:r>
        <w:r>
          <w:t>14</w:t>
        </w:r>
        <w:r>
          <w:fldChar w:fldCharType="end"/>
        </w:r>
      </w:hyperlink>
    </w:p>
    <w:p>
      <w:pPr>
        <w:pStyle w:val="TOC1"/>
        <w:tabs>
          <w:tab w:val="right" w:leader="dot" w:pos="8306"/>
        </w:tabs>
      </w:pPr>
      <w:hyperlink w:anchor="_Toc13399" w:history="1">
        <w:r>
          <w:rPr>
            <w:rFonts w:ascii="仿宋" w:eastAsia="仿宋" w:hAnsi="仿宋" w:cs="仿宋" w:hint="eastAsia"/>
            <w:lang w:eastAsia="zh-CN"/>
          </w:rPr>
          <w:t>四、X光胶片项目选址可行性分析</w:t>
        </w:r>
        <w:r>
          <w:tab/>
        </w:r>
        <w:r>
          <w:fldChar w:fldCharType="begin"/>
        </w:r>
        <w:r>
          <w:instrText xml:space="preserve"> PAGEREF _Toc13399 \h </w:instrText>
        </w:r>
        <w:r>
          <w:fldChar w:fldCharType="separate"/>
        </w:r>
        <w:r>
          <w:t>15</w:t>
        </w:r>
        <w:r>
          <w:fldChar w:fldCharType="end"/>
        </w:r>
      </w:hyperlink>
    </w:p>
    <w:p>
      <w:pPr>
        <w:pStyle w:val="TOC2"/>
        <w:tabs>
          <w:tab w:val="right" w:leader="dot" w:pos="8306"/>
        </w:tabs>
      </w:pPr>
      <w:hyperlink w:anchor="_Toc14742" w:history="1">
        <w:r>
          <w:rPr>
            <w:rFonts w:ascii="仿宋" w:eastAsia="仿宋" w:hAnsi="仿宋" w:cs="仿宋" w:hint="eastAsia"/>
            <w:lang w:eastAsia="zh-CN"/>
          </w:rPr>
          <w:t>(一)、X光胶片项目选址</w:t>
        </w:r>
        <w:r>
          <w:tab/>
        </w:r>
        <w:r>
          <w:fldChar w:fldCharType="begin"/>
        </w:r>
        <w:r>
          <w:instrText xml:space="preserve"> PAGEREF _Toc14742 \h </w:instrText>
        </w:r>
        <w:r>
          <w:fldChar w:fldCharType="separate"/>
        </w:r>
        <w:r>
          <w:t>15</w:t>
        </w:r>
        <w:r>
          <w:fldChar w:fldCharType="end"/>
        </w:r>
      </w:hyperlink>
    </w:p>
    <w:p>
      <w:pPr>
        <w:pStyle w:val="TOC2"/>
        <w:tabs>
          <w:tab w:val="right" w:leader="dot" w:pos="8306"/>
        </w:tabs>
      </w:pPr>
      <w:hyperlink w:anchor="_Toc6662" w:history="1">
        <w:r>
          <w:rPr>
            <w:rFonts w:ascii="仿宋" w:eastAsia="仿宋" w:hAnsi="仿宋" w:cs="仿宋" w:hint="eastAsia"/>
            <w:lang w:eastAsia="zh-CN"/>
          </w:rPr>
          <w:t>(二)、用地控制指标</w:t>
        </w:r>
        <w:r>
          <w:tab/>
        </w:r>
        <w:r>
          <w:fldChar w:fldCharType="begin"/>
        </w:r>
        <w:r>
          <w:instrText xml:space="preserve"> PAGEREF _Toc6662 \h </w:instrText>
        </w:r>
        <w:r>
          <w:fldChar w:fldCharType="separate"/>
        </w:r>
        <w:r>
          <w:t>15</w:t>
        </w:r>
        <w:r>
          <w:fldChar w:fldCharType="end"/>
        </w:r>
      </w:hyperlink>
    </w:p>
    <w:p>
      <w:pPr>
        <w:pStyle w:val="TOC2"/>
        <w:tabs>
          <w:tab w:val="right" w:leader="dot" w:pos="8306"/>
        </w:tabs>
      </w:pPr>
      <w:hyperlink w:anchor="_Toc9243" w:history="1">
        <w:r>
          <w:rPr>
            <w:rFonts w:ascii="仿宋" w:eastAsia="仿宋" w:hAnsi="仿宋" w:cs="仿宋" w:hint="eastAsia"/>
            <w:lang w:eastAsia="zh-CN"/>
          </w:rPr>
          <w:t>(三)、节约用地措施</w:t>
        </w:r>
        <w:r>
          <w:tab/>
        </w:r>
        <w:r>
          <w:fldChar w:fldCharType="begin"/>
        </w:r>
        <w:r>
          <w:instrText xml:space="preserve"> PAGEREF _Toc9243 \h </w:instrText>
        </w:r>
        <w:r>
          <w:fldChar w:fldCharType="separate"/>
        </w:r>
        <w:r>
          <w:t>17</w:t>
        </w:r>
        <w:r>
          <w:fldChar w:fldCharType="end"/>
        </w:r>
      </w:hyperlink>
    </w:p>
    <w:p>
      <w:pPr>
        <w:pStyle w:val="TOC2"/>
        <w:tabs>
          <w:tab w:val="right" w:leader="dot" w:pos="8306"/>
        </w:tabs>
      </w:pPr>
      <w:hyperlink w:anchor="_Toc20445" w:history="1">
        <w:r>
          <w:rPr>
            <w:rFonts w:ascii="仿宋" w:eastAsia="仿宋" w:hAnsi="仿宋" w:cs="仿宋" w:hint="eastAsia"/>
            <w:lang w:eastAsia="zh-CN"/>
          </w:rPr>
          <w:t>(四)、总图布置方案</w:t>
        </w:r>
        <w:r>
          <w:tab/>
        </w:r>
        <w:r>
          <w:fldChar w:fldCharType="begin"/>
        </w:r>
        <w:r>
          <w:instrText xml:space="preserve"> PAGEREF _Toc20445 \h </w:instrText>
        </w:r>
        <w:r>
          <w:fldChar w:fldCharType="separate"/>
        </w:r>
        <w:r>
          <w:t>18</w:t>
        </w:r>
        <w:r>
          <w:fldChar w:fldCharType="end"/>
        </w:r>
      </w:hyperlink>
    </w:p>
    <w:p>
      <w:pPr>
        <w:pStyle w:val="TOC2"/>
        <w:tabs>
          <w:tab w:val="right" w:leader="dot" w:pos="8306"/>
        </w:tabs>
      </w:pPr>
      <w:hyperlink w:anchor="_Toc18952" w:history="1">
        <w:r>
          <w:rPr>
            <w:rFonts w:ascii="仿宋" w:eastAsia="仿宋" w:hAnsi="仿宋" w:cs="仿宋" w:hint="eastAsia"/>
            <w:lang w:eastAsia="zh-CN"/>
          </w:rPr>
          <w:t>(五)、选址综合评价</w:t>
        </w:r>
        <w:r>
          <w:tab/>
        </w:r>
        <w:r>
          <w:fldChar w:fldCharType="begin"/>
        </w:r>
        <w:r>
          <w:instrText xml:space="preserve"> PAGEREF _Toc18952 \h </w:instrText>
        </w:r>
        <w:r>
          <w:fldChar w:fldCharType="separate"/>
        </w:r>
        <w:r>
          <w:t>19</w:t>
        </w:r>
        <w:r>
          <w:fldChar w:fldCharType="end"/>
        </w:r>
      </w:hyperlink>
    </w:p>
    <w:p>
      <w:pPr>
        <w:pStyle w:val="TOC1"/>
        <w:tabs>
          <w:tab w:val="right" w:leader="dot" w:pos="8306"/>
        </w:tabs>
      </w:pPr>
      <w:hyperlink w:anchor="_Toc4326" w:history="1">
        <w:r>
          <w:rPr>
            <w:rFonts w:ascii="仿宋" w:eastAsia="仿宋" w:hAnsi="仿宋" w:cs="仿宋" w:hint="eastAsia"/>
            <w:lang w:eastAsia="zh-CN"/>
          </w:rPr>
          <w:t>五、X光胶片项目建设背景及必要性分析</w:t>
        </w:r>
        <w:r>
          <w:tab/>
        </w:r>
        <w:r>
          <w:fldChar w:fldCharType="begin"/>
        </w:r>
        <w:r>
          <w:instrText xml:space="preserve"> PAGEREF _Toc4326 \h </w:instrText>
        </w:r>
        <w:r>
          <w:fldChar w:fldCharType="separate"/>
        </w:r>
        <w:r>
          <w:t>20</w:t>
        </w:r>
        <w:r>
          <w:fldChar w:fldCharType="end"/>
        </w:r>
      </w:hyperlink>
    </w:p>
    <w:p>
      <w:pPr>
        <w:pStyle w:val="TOC2"/>
        <w:tabs>
          <w:tab w:val="right" w:leader="dot" w:pos="8306"/>
        </w:tabs>
      </w:pPr>
      <w:hyperlink w:anchor="_Toc21272" w:history="1">
        <w:r>
          <w:rPr>
            <w:rFonts w:ascii="仿宋" w:eastAsia="仿宋" w:hAnsi="仿宋" w:cs="仿宋" w:hint="eastAsia"/>
            <w:lang w:eastAsia="zh-CN"/>
          </w:rPr>
          <w:t>(一)、X光胶片项目背景分析</w:t>
        </w:r>
        <w:r>
          <w:tab/>
        </w:r>
        <w:r>
          <w:fldChar w:fldCharType="begin"/>
        </w:r>
        <w:r>
          <w:instrText xml:space="preserve"> PAGEREF _Toc21272 \h </w:instrText>
        </w:r>
        <w:r>
          <w:fldChar w:fldCharType="separate"/>
        </w:r>
        <w:r>
          <w:t>20</w:t>
        </w:r>
        <w:r>
          <w:fldChar w:fldCharType="end"/>
        </w:r>
      </w:hyperlink>
    </w:p>
    <w:p>
      <w:pPr>
        <w:pStyle w:val="TOC2"/>
        <w:tabs>
          <w:tab w:val="right" w:leader="dot" w:pos="8306"/>
        </w:tabs>
      </w:pPr>
      <w:hyperlink w:anchor="_Toc25419" w:history="1">
        <w:r>
          <w:rPr>
            <w:rFonts w:ascii="仿宋" w:eastAsia="仿宋" w:hAnsi="仿宋" w:cs="仿宋" w:hint="eastAsia"/>
            <w:lang w:eastAsia="zh-CN"/>
          </w:rPr>
          <w:t>(二)、X光胶片项目建设必要性分析</w:t>
        </w:r>
        <w:r>
          <w:tab/>
        </w:r>
        <w:r>
          <w:fldChar w:fldCharType="begin"/>
        </w:r>
        <w:r>
          <w:instrText xml:space="preserve"> PAGEREF _Toc25419 \h </w:instrText>
        </w:r>
        <w:r>
          <w:fldChar w:fldCharType="separate"/>
        </w:r>
        <w:r>
          <w:t>21</w:t>
        </w:r>
        <w:r>
          <w:fldChar w:fldCharType="end"/>
        </w:r>
      </w:hyperlink>
    </w:p>
    <w:p>
      <w:pPr>
        <w:pStyle w:val="TOC1"/>
        <w:tabs>
          <w:tab w:val="right" w:leader="dot" w:pos="8306"/>
        </w:tabs>
      </w:pPr>
      <w:hyperlink w:anchor="_Toc7368" w:history="1">
        <w:r>
          <w:rPr>
            <w:rFonts w:ascii="仿宋" w:eastAsia="仿宋" w:hAnsi="仿宋" w:cs="仿宋" w:hint="eastAsia"/>
            <w:lang w:eastAsia="zh-CN"/>
          </w:rPr>
          <w:t>六、X光胶片项目危机管理</w:t>
        </w:r>
        <w:r>
          <w:tab/>
        </w:r>
        <w:r>
          <w:fldChar w:fldCharType="begin"/>
        </w:r>
        <w:r>
          <w:instrText xml:space="preserve"> PAGEREF _Toc7368 \h </w:instrText>
        </w:r>
        <w:r>
          <w:fldChar w:fldCharType="separate"/>
        </w:r>
        <w:r>
          <w:t>23</w:t>
        </w:r>
        <w:r>
          <w:fldChar w:fldCharType="end"/>
        </w:r>
      </w:hyperlink>
    </w:p>
    <w:p>
      <w:pPr>
        <w:pStyle w:val="TOC2"/>
        <w:tabs>
          <w:tab w:val="right" w:leader="dot" w:pos="8306"/>
        </w:tabs>
      </w:pPr>
      <w:hyperlink w:anchor="_Toc9921" w:history="1">
        <w:r>
          <w:rPr>
            <w:rFonts w:ascii="仿宋" w:eastAsia="仿宋" w:hAnsi="仿宋" w:cs="仿宋" w:hint="eastAsia"/>
            <w:lang w:eastAsia="zh-CN"/>
          </w:rPr>
          <w:t>(一)、危机预警与识别</w:t>
        </w:r>
        <w:r>
          <w:tab/>
        </w:r>
        <w:r>
          <w:fldChar w:fldCharType="begin"/>
        </w:r>
        <w:r>
          <w:instrText xml:space="preserve"> PAGEREF _Toc9921 \h </w:instrText>
        </w:r>
        <w:r>
          <w:fldChar w:fldCharType="separate"/>
        </w:r>
        <w:r>
          <w:t>23</w:t>
        </w:r>
        <w:r>
          <w:fldChar w:fldCharType="end"/>
        </w:r>
      </w:hyperlink>
    </w:p>
    <w:p>
      <w:pPr>
        <w:pStyle w:val="TOC2"/>
        <w:tabs>
          <w:tab w:val="right" w:leader="dot" w:pos="8306"/>
        </w:tabs>
      </w:pPr>
      <w:hyperlink w:anchor="_Toc18296" w:history="1">
        <w:r>
          <w:rPr>
            <w:rFonts w:ascii="仿宋" w:eastAsia="仿宋" w:hAnsi="仿宋" w:cs="仿宋" w:hint="eastAsia"/>
            <w:lang w:eastAsia="zh-CN"/>
          </w:rPr>
          <w:t>(二)、危机应对与恢复</w:t>
        </w:r>
        <w:r>
          <w:tab/>
        </w:r>
        <w:r>
          <w:fldChar w:fldCharType="begin"/>
        </w:r>
        <w:r>
          <w:instrText xml:space="preserve"> PAGEREF _Toc18296 \h </w:instrText>
        </w:r>
        <w:r>
          <w:fldChar w:fldCharType="separate"/>
        </w:r>
        <w:r>
          <w:t>24</w:t>
        </w:r>
        <w:r>
          <w:fldChar w:fldCharType="end"/>
        </w:r>
      </w:hyperlink>
    </w:p>
    <w:p>
      <w:pPr>
        <w:pStyle w:val="TOC1"/>
        <w:tabs>
          <w:tab w:val="right" w:leader="dot" w:pos="8306"/>
        </w:tabs>
      </w:pPr>
      <w:hyperlink w:anchor="_Toc17313" w:history="1">
        <w:r>
          <w:rPr>
            <w:rFonts w:ascii="仿宋" w:eastAsia="仿宋" w:hAnsi="仿宋" w:cs="仿宋" w:hint="eastAsia"/>
            <w:lang w:eastAsia="zh-CN"/>
          </w:rPr>
          <w:t>七、X光胶片项目社会影响</w:t>
        </w:r>
        <w:r>
          <w:tab/>
        </w:r>
        <w:r>
          <w:fldChar w:fldCharType="begin"/>
        </w:r>
        <w:r>
          <w:instrText xml:space="preserve"> PAGEREF _Toc17313 \h </w:instrText>
        </w:r>
        <w:r>
          <w:fldChar w:fldCharType="separate"/>
        </w:r>
        <w:r>
          <w:t>25</w:t>
        </w:r>
        <w:r>
          <w:fldChar w:fldCharType="end"/>
        </w:r>
      </w:hyperlink>
    </w:p>
    <w:p>
      <w:pPr>
        <w:pStyle w:val="TOC2"/>
        <w:tabs>
          <w:tab w:val="right" w:leader="dot" w:pos="8306"/>
        </w:tabs>
      </w:pPr>
      <w:hyperlink w:anchor="_Toc9643" w:history="1">
        <w:r>
          <w:rPr>
            <w:rFonts w:ascii="仿宋" w:eastAsia="仿宋" w:hAnsi="仿宋" w:cs="仿宋" w:hint="eastAsia"/>
            <w:lang w:eastAsia="zh-CN"/>
          </w:rPr>
          <w:t>(一)、社会责任与义务</w:t>
        </w:r>
        <w:r>
          <w:tab/>
        </w:r>
        <w:r>
          <w:fldChar w:fldCharType="begin"/>
        </w:r>
        <w:r>
          <w:instrText xml:space="preserve"> PAGEREF _Toc9643 \h </w:instrText>
        </w:r>
        <w:r>
          <w:fldChar w:fldCharType="separate"/>
        </w:r>
        <w:r>
          <w:t>25</w:t>
        </w:r>
        <w:r>
          <w:fldChar w:fldCharType="end"/>
        </w:r>
      </w:hyperlink>
    </w:p>
    <w:p>
      <w:pPr>
        <w:pStyle w:val="TOC2"/>
        <w:tabs>
          <w:tab w:val="right" w:leader="dot" w:pos="8306"/>
        </w:tabs>
      </w:pPr>
      <w:hyperlink w:anchor="_Toc26536" w:history="1">
        <w:r>
          <w:rPr>
            <w:rFonts w:ascii="仿宋" w:eastAsia="仿宋" w:hAnsi="仿宋" w:cs="仿宋" w:hint="eastAsia"/>
            <w:lang w:eastAsia="zh-CN"/>
          </w:rPr>
          <w:t>(二)、社会参与与沟通</w:t>
        </w:r>
        <w:r>
          <w:tab/>
        </w:r>
        <w:r>
          <w:fldChar w:fldCharType="begin"/>
        </w:r>
        <w:r>
          <w:instrText xml:space="preserve"> PAGEREF _Toc26536 \h </w:instrText>
        </w:r>
        <w:r>
          <w:fldChar w:fldCharType="separate"/>
        </w:r>
        <w:r>
          <w:t>26</w:t>
        </w:r>
        <w:r>
          <w:fldChar w:fldCharType="end"/>
        </w:r>
      </w:hyperlink>
    </w:p>
    <w:p>
      <w:pPr>
        <w:pStyle w:val="TOC1"/>
        <w:tabs>
          <w:tab w:val="right" w:leader="dot" w:pos="8306"/>
        </w:tabs>
      </w:pPr>
      <w:hyperlink w:anchor="_Toc26194" w:history="1">
        <w:r>
          <w:rPr>
            <w:rFonts w:ascii="仿宋" w:eastAsia="仿宋" w:hAnsi="仿宋" w:cs="仿宋" w:hint="eastAsia"/>
            <w:lang w:eastAsia="zh-CN"/>
          </w:rPr>
          <w:t>八、X光胶片项目人力资源培养与发展</w:t>
        </w:r>
        <w:r>
          <w:tab/>
        </w:r>
        <w:r>
          <w:fldChar w:fldCharType="begin"/>
        </w:r>
        <w:r>
          <w:instrText xml:space="preserve"> PAGEREF _Toc26194 \h </w:instrText>
        </w:r>
        <w:r>
          <w:fldChar w:fldCharType="separate"/>
        </w:r>
        <w:r>
          <w:t>27</w:t>
        </w:r>
        <w:r>
          <w:fldChar w:fldCharType="end"/>
        </w:r>
      </w:hyperlink>
    </w:p>
    <w:p>
      <w:pPr>
        <w:pStyle w:val="TOC2"/>
        <w:tabs>
          <w:tab w:val="right" w:leader="dot" w:pos="8306"/>
        </w:tabs>
      </w:pPr>
      <w:hyperlink w:anchor="_Toc26018" w:history="1">
        <w:r>
          <w:rPr>
            <w:rFonts w:ascii="仿宋" w:eastAsia="仿宋" w:hAnsi="仿宋" w:cs="仿宋" w:hint="eastAsia"/>
            <w:lang w:eastAsia="zh-CN"/>
          </w:rPr>
          <w:t>(一)、人才需求与规划</w:t>
        </w:r>
        <w:r>
          <w:tab/>
        </w:r>
        <w:r>
          <w:fldChar w:fldCharType="begin"/>
        </w:r>
        <w:r>
          <w:instrText xml:space="preserve"> PAGEREF _Toc26018 \h </w:instrText>
        </w:r>
        <w:r>
          <w:fldChar w:fldCharType="separate"/>
        </w:r>
        <w:r>
          <w:t>27</w:t>
        </w:r>
        <w:r>
          <w:fldChar w:fldCharType="end"/>
        </w:r>
      </w:hyperlink>
    </w:p>
    <w:p>
      <w:pPr>
        <w:pStyle w:val="TOC2"/>
        <w:tabs>
          <w:tab w:val="right" w:leader="dot" w:pos="8306"/>
        </w:tabs>
      </w:pPr>
      <w:hyperlink w:anchor="_Toc23097" w:history="1">
        <w:r>
          <w:rPr>
            <w:rFonts w:ascii="仿宋" w:eastAsia="仿宋" w:hAnsi="仿宋" w:cs="仿宋" w:hint="eastAsia"/>
            <w:lang w:eastAsia="zh-CN"/>
          </w:rPr>
          <w:t>(二)、培训与发展计划</w:t>
        </w:r>
        <w:r>
          <w:tab/>
        </w:r>
        <w:r>
          <w:fldChar w:fldCharType="begin"/>
        </w:r>
        <w:r>
          <w:instrText xml:space="preserve"> PAGEREF _Toc23097 \h </w:instrText>
        </w:r>
        <w:r>
          <w:fldChar w:fldCharType="separate"/>
        </w:r>
        <w:r>
          <w:t>27</w:t>
        </w:r>
        <w:r>
          <w:fldChar w:fldCharType="end"/>
        </w:r>
      </w:hyperlink>
    </w:p>
    <w:p>
      <w:pPr>
        <w:pStyle w:val="TOC1"/>
        <w:tabs>
          <w:tab w:val="right" w:leader="dot" w:pos="8306"/>
        </w:tabs>
      </w:pPr>
      <w:hyperlink w:anchor="_Toc14228" w:history="1">
        <w:r>
          <w:rPr>
            <w:rFonts w:ascii="仿宋" w:eastAsia="仿宋" w:hAnsi="仿宋" w:cs="仿宋" w:hint="eastAsia"/>
            <w:lang w:eastAsia="zh-CN"/>
          </w:rPr>
          <w:t>九、生产安全保护</w:t>
        </w:r>
        <w:r>
          <w:tab/>
        </w:r>
        <w:r>
          <w:fldChar w:fldCharType="begin"/>
        </w:r>
        <w:r>
          <w:instrText xml:space="preserve"> PAGEREF _Toc14228 \h </w:instrText>
        </w:r>
        <w:r>
          <w:fldChar w:fldCharType="separate"/>
        </w:r>
        <w:r>
          <w:t>28</w:t>
        </w:r>
        <w:r>
          <w:fldChar w:fldCharType="end"/>
        </w:r>
      </w:hyperlink>
    </w:p>
    <w:p>
      <w:pPr>
        <w:pStyle w:val="TOC2"/>
        <w:tabs>
          <w:tab w:val="right" w:leader="dot" w:pos="8306"/>
        </w:tabs>
      </w:pPr>
      <w:hyperlink w:anchor="_Toc30224" w:history="1">
        <w:r>
          <w:rPr>
            <w:rFonts w:ascii="仿宋" w:eastAsia="仿宋" w:hAnsi="仿宋" w:cs="仿宋" w:hint="eastAsia"/>
            <w:lang w:eastAsia="zh-CN"/>
          </w:rPr>
          <w:t>(一)、消防安全</w:t>
        </w:r>
        <w:r>
          <w:tab/>
        </w:r>
        <w:r>
          <w:fldChar w:fldCharType="begin"/>
        </w:r>
        <w:r>
          <w:instrText xml:space="preserve"> PAGEREF _Toc30224 \h </w:instrText>
        </w:r>
        <w:r>
          <w:fldChar w:fldCharType="separate"/>
        </w:r>
        <w:r>
          <w:t>28</w:t>
        </w:r>
        <w:r>
          <w:fldChar w:fldCharType="end"/>
        </w:r>
      </w:hyperlink>
    </w:p>
    <w:p>
      <w:pPr>
        <w:pStyle w:val="TOC2"/>
        <w:tabs>
          <w:tab w:val="right" w:leader="dot" w:pos="8306"/>
        </w:tabs>
      </w:pPr>
      <w:hyperlink w:anchor="_Toc24359" w:history="1">
        <w:r>
          <w:rPr>
            <w:rFonts w:ascii="仿宋" w:eastAsia="仿宋" w:hAnsi="仿宋" w:cs="仿宋" w:hint="eastAsia"/>
            <w:lang w:eastAsia="zh-CN"/>
          </w:rPr>
          <w:t>(二)、防火防爆总图布置措施</w:t>
        </w:r>
        <w:r>
          <w:tab/>
        </w:r>
        <w:r>
          <w:fldChar w:fldCharType="begin"/>
        </w:r>
        <w:r>
          <w:instrText xml:space="preserve"> PAGEREF _Toc24359 \h </w:instrText>
        </w:r>
        <w:r>
          <w:fldChar w:fldCharType="separate"/>
        </w:r>
        <w:r>
          <w:t>29</w:t>
        </w:r>
        <w:r>
          <w:fldChar w:fldCharType="end"/>
        </w:r>
      </w:hyperlink>
    </w:p>
    <w:p>
      <w:pPr>
        <w:pStyle w:val="TOC2"/>
        <w:tabs>
          <w:tab w:val="right" w:leader="dot" w:pos="8306"/>
        </w:tabs>
      </w:pPr>
      <w:hyperlink w:anchor="_Toc32177" w:history="1">
        <w:r>
          <w:rPr>
            <w:rFonts w:ascii="仿宋" w:eastAsia="仿宋" w:hAnsi="仿宋" w:cs="仿宋" w:hint="eastAsia"/>
            <w:lang w:eastAsia="zh-CN"/>
          </w:rPr>
          <w:t>(三)、自然灾害防范措施</w:t>
        </w:r>
        <w:r>
          <w:tab/>
        </w:r>
        <w:r>
          <w:fldChar w:fldCharType="begin"/>
        </w:r>
        <w:r>
          <w:instrText xml:space="preserve"> PAGEREF _Toc32177 \h </w:instrText>
        </w:r>
        <w:r>
          <w:fldChar w:fldCharType="separate"/>
        </w:r>
        <w:r>
          <w:t>30</w:t>
        </w:r>
        <w:r>
          <w:fldChar w:fldCharType="end"/>
        </w:r>
      </w:hyperlink>
    </w:p>
    <w:p>
      <w:pPr>
        <w:pStyle w:val="TOC2"/>
        <w:tabs>
          <w:tab w:val="right" w:leader="dot" w:pos="8306"/>
        </w:tabs>
      </w:pPr>
      <w:hyperlink w:anchor="_Toc32343" w:history="1">
        <w:r>
          <w:rPr>
            <w:rFonts w:ascii="仿宋" w:eastAsia="仿宋" w:hAnsi="仿宋" w:cs="仿宋" w:hint="eastAsia"/>
            <w:lang w:eastAsia="zh-CN"/>
          </w:rPr>
          <w:t>(四)、安全色及安全标志使用要求</w:t>
        </w:r>
        <w:r>
          <w:tab/>
        </w:r>
        <w:r>
          <w:fldChar w:fldCharType="begin"/>
        </w:r>
        <w:r>
          <w:instrText xml:space="preserve"> PAGEREF _Toc32343 \h </w:instrText>
        </w:r>
        <w:r>
          <w:fldChar w:fldCharType="separate"/>
        </w:r>
        <w:r>
          <w:t>31</w:t>
        </w:r>
        <w:r>
          <w:fldChar w:fldCharType="end"/>
        </w:r>
      </w:hyperlink>
    </w:p>
    <w:p>
      <w:pPr>
        <w:pStyle w:val="TOC2"/>
        <w:tabs>
          <w:tab w:val="right" w:leader="dot" w:pos="8306"/>
        </w:tabs>
      </w:pPr>
      <w:hyperlink w:anchor="_Toc27272" w:history="1">
        <w:r>
          <w:rPr>
            <w:rFonts w:ascii="仿宋" w:eastAsia="仿宋" w:hAnsi="仿宋" w:cs="仿宋" w:hint="eastAsia"/>
            <w:lang w:eastAsia="zh-CN"/>
          </w:rPr>
          <w:t>(五)、防尘防毒措施</w:t>
        </w:r>
        <w:r>
          <w:tab/>
        </w:r>
        <w:r>
          <w:fldChar w:fldCharType="begin"/>
        </w:r>
        <w:r>
          <w:instrText xml:space="preserve"> PAGEREF _Toc27272 \h </w:instrText>
        </w:r>
        <w:r>
          <w:fldChar w:fldCharType="separate"/>
        </w:r>
        <w:r>
          <w:t>32</w:t>
        </w:r>
        <w:r>
          <w:fldChar w:fldCharType="end"/>
        </w:r>
      </w:hyperlink>
    </w:p>
    <w:p>
      <w:pPr>
        <w:pStyle w:val="TOC2"/>
        <w:tabs>
          <w:tab w:val="right" w:leader="dot" w:pos="8306"/>
        </w:tabs>
      </w:pPr>
      <w:hyperlink w:anchor="_Toc4792" w:history="1">
        <w:r>
          <w:rPr>
            <w:rFonts w:ascii="仿宋" w:eastAsia="仿宋" w:hAnsi="仿宋" w:cs="仿宋" w:hint="eastAsia"/>
            <w:lang w:eastAsia="zh-CN"/>
          </w:rPr>
          <w:t>(六)、防静电、触电防护及防雷措施</w:t>
        </w:r>
        <w:r>
          <w:tab/>
        </w:r>
        <w:r>
          <w:fldChar w:fldCharType="begin"/>
        </w:r>
        <w:r>
          <w:instrText xml:space="preserve"> PAGEREF _Toc4792 \h </w:instrText>
        </w:r>
        <w:r>
          <w:fldChar w:fldCharType="separate"/>
        </w:r>
        <w:r>
          <w:t>33</w:t>
        </w:r>
        <w:r>
          <w:fldChar w:fldCharType="end"/>
        </w:r>
      </w:hyperlink>
    </w:p>
    <w:p>
      <w:pPr>
        <w:pStyle w:val="TOC2"/>
        <w:tabs>
          <w:tab w:val="right" w:leader="dot" w:pos="8306"/>
        </w:tabs>
      </w:pPr>
      <w:hyperlink w:anchor="_Toc28237" w:history="1">
        <w:r>
          <w:rPr>
            <w:rFonts w:ascii="仿宋" w:eastAsia="仿宋" w:hAnsi="仿宋" w:cs="仿宋" w:hint="eastAsia"/>
            <w:lang w:eastAsia="zh-CN"/>
          </w:rPr>
          <w:t>(七)、机械设备安全保障措施</w:t>
        </w:r>
        <w:r>
          <w:tab/>
        </w:r>
        <w:r>
          <w:fldChar w:fldCharType="begin"/>
        </w:r>
        <w:r>
          <w:instrText xml:space="preserve"> PAGEREF _Toc28237 \h </w:instrText>
        </w:r>
        <w:r>
          <w:fldChar w:fldCharType="separate"/>
        </w:r>
        <w:r>
          <w:t>34</w:t>
        </w:r>
        <w:r>
          <w:fldChar w:fldCharType="end"/>
        </w:r>
      </w:hyperlink>
    </w:p>
    <w:p>
      <w:pPr>
        <w:pStyle w:val="TOC1"/>
        <w:tabs>
          <w:tab w:val="right" w:leader="dot" w:pos="8306"/>
        </w:tabs>
      </w:pPr>
      <w:hyperlink w:anchor="_Toc20434" w:history="1">
        <w:r>
          <w:rPr>
            <w:rFonts w:ascii="仿宋" w:eastAsia="仿宋" w:hAnsi="仿宋" w:cs="仿宋" w:hint="eastAsia"/>
            <w:lang w:eastAsia="zh-CN"/>
          </w:rPr>
          <w:t>十、X光胶片项目创新与研发</w:t>
        </w:r>
        <w:r>
          <w:tab/>
        </w:r>
        <w:r>
          <w:fldChar w:fldCharType="begin"/>
        </w:r>
        <w:r>
          <w:instrText xml:space="preserve"> PAGEREF _Toc20434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65" w:history="1">
        <w:r>
          <w:rPr>
            <w:rFonts w:ascii="仿宋" w:eastAsia="仿宋" w:hAnsi="仿宋" w:cs="仿宋" w:hint="eastAsia"/>
            <w:lang w:eastAsia="zh-CN"/>
          </w:rPr>
          <w:t>(一)、创新策略与方向</w:t>
        </w:r>
        <w:r>
          <w:tab/>
        </w:r>
        <w:r>
          <w:fldChar w:fldCharType="begin"/>
        </w:r>
        <w:r>
          <w:instrText xml:space="preserve"> PAGEREF _Toc15465 \h </w:instrText>
        </w:r>
        <w:r>
          <w:fldChar w:fldCharType="separate"/>
        </w:r>
        <w:r>
          <w:t>36</w:t>
        </w:r>
        <w:r>
          <w:fldChar w:fldCharType="end"/>
        </w:r>
      </w:hyperlink>
    </w:p>
    <w:p>
      <w:pPr>
        <w:pStyle w:val="TOC2"/>
        <w:tabs>
          <w:tab w:val="right" w:leader="dot" w:pos="8306"/>
        </w:tabs>
      </w:pPr>
      <w:hyperlink w:anchor="_Toc14685" w:history="1">
        <w:r>
          <w:rPr>
            <w:rFonts w:ascii="仿宋" w:eastAsia="仿宋" w:hAnsi="仿宋" w:cs="仿宋" w:hint="eastAsia"/>
            <w:lang w:eastAsia="zh-CN"/>
          </w:rPr>
          <w:t>(二)、研发规划与投入</w:t>
        </w:r>
        <w:r>
          <w:tab/>
        </w:r>
        <w:r>
          <w:fldChar w:fldCharType="begin"/>
        </w:r>
        <w:r>
          <w:instrText xml:space="preserve"> PAGEREF _Toc14685 \h </w:instrText>
        </w:r>
        <w:r>
          <w:fldChar w:fldCharType="separate"/>
        </w:r>
        <w:r>
          <w:t>37</w:t>
        </w:r>
        <w:r>
          <w:fldChar w:fldCharType="end"/>
        </w:r>
      </w:hyperlink>
    </w:p>
    <w:p>
      <w:pPr>
        <w:pStyle w:val="TOC1"/>
        <w:tabs>
          <w:tab w:val="right" w:leader="dot" w:pos="8306"/>
        </w:tabs>
      </w:pPr>
      <w:hyperlink w:anchor="_Toc22470" w:history="1">
        <w:r>
          <w:rPr>
            <w:rFonts w:ascii="仿宋" w:eastAsia="仿宋" w:hAnsi="仿宋" w:cs="仿宋" w:hint="eastAsia"/>
            <w:lang w:eastAsia="zh-CN"/>
          </w:rPr>
          <w:t>十一、X光胶片项目经营效益</w:t>
        </w:r>
        <w:r>
          <w:tab/>
        </w:r>
        <w:r>
          <w:fldChar w:fldCharType="begin"/>
        </w:r>
        <w:r>
          <w:instrText xml:space="preserve"> PAGEREF _Toc22470 \h </w:instrText>
        </w:r>
        <w:r>
          <w:fldChar w:fldCharType="separate"/>
        </w:r>
        <w:r>
          <w:t>39</w:t>
        </w:r>
        <w:r>
          <w:fldChar w:fldCharType="end"/>
        </w:r>
      </w:hyperlink>
    </w:p>
    <w:p>
      <w:pPr>
        <w:pStyle w:val="TOC2"/>
        <w:tabs>
          <w:tab w:val="right" w:leader="dot" w:pos="8306"/>
        </w:tabs>
      </w:pPr>
      <w:hyperlink w:anchor="_Toc25705" w:history="1">
        <w:r>
          <w:rPr>
            <w:rFonts w:ascii="仿宋" w:eastAsia="仿宋" w:hAnsi="仿宋" w:cs="仿宋" w:hint="eastAsia"/>
            <w:lang w:eastAsia="zh-CN"/>
          </w:rPr>
          <w:t>(一)、经济评价财务测算</w:t>
        </w:r>
        <w:r>
          <w:tab/>
        </w:r>
        <w:r>
          <w:fldChar w:fldCharType="begin"/>
        </w:r>
        <w:r>
          <w:instrText xml:space="preserve"> PAGEREF _Toc25705 \h </w:instrText>
        </w:r>
        <w:r>
          <w:fldChar w:fldCharType="separate"/>
        </w:r>
        <w:r>
          <w:t>39</w:t>
        </w:r>
        <w:r>
          <w:fldChar w:fldCharType="end"/>
        </w:r>
      </w:hyperlink>
    </w:p>
    <w:p>
      <w:pPr>
        <w:pStyle w:val="TOC2"/>
        <w:tabs>
          <w:tab w:val="right" w:leader="dot" w:pos="8306"/>
        </w:tabs>
      </w:pPr>
      <w:hyperlink w:anchor="_Toc20441" w:history="1">
        <w:r>
          <w:rPr>
            <w:rFonts w:ascii="仿宋" w:eastAsia="仿宋" w:hAnsi="仿宋" w:cs="仿宋" w:hint="eastAsia"/>
            <w:lang w:eastAsia="zh-CN"/>
          </w:rPr>
          <w:t>(二)、X光胶片项目盈利能力分析</w:t>
        </w:r>
        <w:r>
          <w:tab/>
        </w:r>
        <w:r>
          <w:fldChar w:fldCharType="begin"/>
        </w:r>
        <w:r>
          <w:instrText xml:space="preserve"> PAGEREF _Toc20441 \h </w:instrText>
        </w:r>
        <w:r>
          <w:fldChar w:fldCharType="separate"/>
        </w:r>
        <w:r>
          <w:t>40</w:t>
        </w:r>
        <w:r>
          <w:fldChar w:fldCharType="end"/>
        </w:r>
      </w:hyperlink>
    </w:p>
    <w:p>
      <w:pPr>
        <w:pStyle w:val="TOC1"/>
        <w:tabs>
          <w:tab w:val="right" w:leader="dot" w:pos="8306"/>
        </w:tabs>
      </w:pPr>
      <w:hyperlink w:anchor="_Toc16050" w:history="1">
        <w:r>
          <w:rPr>
            <w:rFonts w:ascii="仿宋" w:eastAsia="仿宋" w:hAnsi="仿宋" w:cs="仿宋" w:hint="eastAsia"/>
            <w:lang w:eastAsia="zh-CN"/>
          </w:rPr>
          <w:t>十二、X光胶片项目风险管理</w:t>
        </w:r>
        <w:r>
          <w:tab/>
        </w:r>
        <w:r>
          <w:fldChar w:fldCharType="begin"/>
        </w:r>
        <w:r>
          <w:instrText xml:space="preserve"> PAGEREF _Toc16050 \h </w:instrText>
        </w:r>
        <w:r>
          <w:fldChar w:fldCharType="separate"/>
        </w:r>
        <w:r>
          <w:t>41</w:t>
        </w:r>
        <w:r>
          <w:fldChar w:fldCharType="end"/>
        </w:r>
      </w:hyperlink>
    </w:p>
    <w:p>
      <w:pPr>
        <w:pStyle w:val="TOC2"/>
        <w:tabs>
          <w:tab w:val="right" w:leader="dot" w:pos="8306"/>
        </w:tabs>
      </w:pPr>
      <w:hyperlink w:anchor="_Toc28443" w:history="1">
        <w:r>
          <w:rPr>
            <w:rFonts w:ascii="仿宋" w:eastAsia="仿宋" w:hAnsi="仿宋" w:cs="仿宋" w:hint="eastAsia"/>
            <w:lang w:eastAsia="zh-CN"/>
          </w:rPr>
          <w:t>(一)、风险识别与评估</w:t>
        </w:r>
        <w:r>
          <w:tab/>
        </w:r>
        <w:r>
          <w:fldChar w:fldCharType="begin"/>
        </w:r>
        <w:r>
          <w:instrText xml:space="preserve"> PAGEREF _Toc28443 \h </w:instrText>
        </w:r>
        <w:r>
          <w:fldChar w:fldCharType="separate"/>
        </w:r>
        <w:r>
          <w:t>41</w:t>
        </w:r>
        <w:r>
          <w:fldChar w:fldCharType="end"/>
        </w:r>
      </w:hyperlink>
    </w:p>
    <w:p>
      <w:pPr>
        <w:pStyle w:val="TOC2"/>
        <w:tabs>
          <w:tab w:val="right" w:leader="dot" w:pos="8306"/>
        </w:tabs>
      </w:pPr>
      <w:hyperlink w:anchor="_Toc30132" w:history="1">
        <w:r>
          <w:rPr>
            <w:rFonts w:ascii="仿宋" w:eastAsia="仿宋" w:hAnsi="仿宋" w:cs="仿宋" w:hint="eastAsia"/>
            <w:lang w:eastAsia="zh-CN"/>
          </w:rPr>
          <w:t>(二)、风险应对策略</w:t>
        </w:r>
        <w:r>
          <w:tab/>
        </w:r>
        <w:r>
          <w:fldChar w:fldCharType="begin"/>
        </w:r>
        <w:r>
          <w:instrText xml:space="preserve"> PAGEREF _Toc30132 \h </w:instrText>
        </w:r>
        <w:r>
          <w:fldChar w:fldCharType="separate"/>
        </w:r>
        <w:r>
          <w:t>42</w:t>
        </w:r>
        <w:r>
          <w:fldChar w:fldCharType="end"/>
        </w:r>
      </w:hyperlink>
    </w:p>
    <w:p>
      <w:pPr>
        <w:pStyle w:val="TOC2"/>
        <w:tabs>
          <w:tab w:val="right" w:leader="dot" w:pos="8306"/>
        </w:tabs>
      </w:pPr>
      <w:hyperlink w:anchor="_Toc11868" w:history="1">
        <w:r>
          <w:rPr>
            <w:rFonts w:ascii="仿宋" w:eastAsia="仿宋" w:hAnsi="仿宋" w:cs="仿宋" w:hint="eastAsia"/>
            <w:lang w:eastAsia="zh-CN"/>
          </w:rPr>
          <w:t>(三)、风险监控与控制</w:t>
        </w:r>
        <w:r>
          <w:tab/>
        </w:r>
        <w:r>
          <w:fldChar w:fldCharType="begin"/>
        </w:r>
        <w:r>
          <w:instrText xml:space="preserve"> PAGEREF _Toc11868 \h </w:instrText>
        </w:r>
        <w:r>
          <w:fldChar w:fldCharType="separate"/>
        </w:r>
        <w:r>
          <w:t>44</w:t>
        </w:r>
        <w:r>
          <w:fldChar w:fldCharType="end"/>
        </w:r>
      </w:hyperlink>
    </w:p>
    <w:p>
      <w:pPr>
        <w:pStyle w:val="TOC1"/>
        <w:tabs>
          <w:tab w:val="right" w:leader="dot" w:pos="8306"/>
        </w:tabs>
      </w:pPr>
      <w:hyperlink w:anchor="_Toc9018" w:history="1">
        <w:r>
          <w:rPr>
            <w:rFonts w:ascii="仿宋" w:eastAsia="仿宋" w:hAnsi="仿宋" w:cs="仿宋" w:hint="eastAsia"/>
            <w:lang w:eastAsia="zh-CN"/>
          </w:rPr>
          <w:t>十三、营销与推广策略</w:t>
        </w:r>
        <w:r>
          <w:tab/>
        </w:r>
        <w:r>
          <w:fldChar w:fldCharType="begin"/>
        </w:r>
        <w:r>
          <w:instrText xml:space="preserve"> PAGEREF _Toc9018 \h </w:instrText>
        </w:r>
        <w:r>
          <w:fldChar w:fldCharType="separate"/>
        </w:r>
        <w:r>
          <w:t>45</w:t>
        </w:r>
        <w:r>
          <w:fldChar w:fldCharType="end"/>
        </w:r>
      </w:hyperlink>
    </w:p>
    <w:p>
      <w:pPr>
        <w:pStyle w:val="TOC2"/>
        <w:tabs>
          <w:tab w:val="right" w:leader="dot" w:pos="8306"/>
        </w:tabs>
      </w:pPr>
      <w:hyperlink w:anchor="_Toc7055" w:history="1">
        <w:r>
          <w:rPr>
            <w:rFonts w:ascii="仿宋" w:eastAsia="仿宋" w:hAnsi="仿宋" w:cs="仿宋" w:hint="eastAsia"/>
            <w:lang w:eastAsia="zh-CN"/>
          </w:rPr>
          <w:t>(一)、产品/服务定位与特点</w:t>
        </w:r>
        <w:r>
          <w:tab/>
        </w:r>
        <w:r>
          <w:fldChar w:fldCharType="begin"/>
        </w:r>
        <w:r>
          <w:instrText xml:space="preserve"> PAGEREF _Toc7055 \h </w:instrText>
        </w:r>
        <w:r>
          <w:fldChar w:fldCharType="separate"/>
        </w:r>
        <w:r>
          <w:t>45</w:t>
        </w:r>
        <w:r>
          <w:fldChar w:fldCharType="end"/>
        </w:r>
      </w:hyperlink>
    </w:p>
    <w:p>
      <w:pPr>
        <w:pStyle w:val="TOC2"/>
        <w:tabs>
          <w:tab w:val="right" w:leader="dot" w:pos="8306"/>
        </w:tabs>
      </w:pPr>
      <w:hyperlink w:anchor="_Toc21367" w:history="1">
        <w:r>
          <w:rPr>
            <w:rFonts w:ascii="仿宋" w:eastAsia="仿宋" w:hAnsi="仿宋" w:cs="仿宋" w:hint="eastAsia"/>
            <w:lang w:eastAsia="zh-CN"/>
          </w:rPr>
          <w:t>(二)、市场定位与竞争分析</w:t>
        </w:r>
        <w:r>
          <w:tab/>
        </w:r>
        <w:r>
          <w:fldChar w:fldCharType="begin"/>
        </w:r>
        <w:r>
          <w:instrText xml:space="preserve"> PAGEREF _Toc21367 \h </w:instrText>
        </w:r>
        <w:r>
          <w:fldChar w:fldCharType="separate"/>
        </w:r>
        <w:r>
          <w:t>46</w:t>
        </w:r>
        <w:r>
          <w:fldChar w:fldCharType="end"/>
        </w:r>
      </w:hyperlink>
    </w:p>
    <w:p>
      <w:pPr>
        <w:pStyle w:val="TOC2"/>
        <w:tabs>
          <w:tab w:val="right" w:leader="dot" w:pos="8306"/>
        </w:tabs>
      </w:pPr>
      <w:hyperlink w:anchor="_Toc6136" w:history="1">
        <w:r>
          <w:rPr>
            <w:rFonts w:ascii="仿宋" w:eastAsia="仿宋" w:hAnsi="仿宋" w:cs="仿宋" w:hint="eastAsia"/>
            <w:lang w:eastAsia="zh-CN"/>
          </w:rPr>
          <w:t>(三)、营销渠道与策略</w:t>
        </w:r>
        <w:r>
          <w:tab/>
        </w:r>
        <w:r>
          <w:fldChar w:fldCharType="begin"/>
        </w:r>
        <w:r>
          <w:instrText xml:space="preserve"> PAGEREF _Toc6136 \h </w:instrText>
        </w:r>
        <w:r>
          <w:fldChar w:fldCharType="separate"/>
        </w:r>
        <w:r>
          <w:t>47</w:t>
        </w:r>
        <w:r>
          <w:fldChar w:fldCharType="end"/>
        </w:r>
      </w:hyperlink>
    </w:p>
    <w:p>
      <w:pPr>
        <w:pStyle w:val="TOC2"/>
        <w:tabs>
          <w:tab w:val="right" w:leader="dot" w:pos="8306"/>
        </w:tabs>
      </w:pPr>
      <w:hyperlink w:anchor="_Toc22773" w:history="1">
        <w:r>
          <w:rPr>
            <w:rFonts w:ascii="仿宋" w:eastAsia="仿宋" w:hAnsi="仿宋" w:cs="仿宋" w:hint="eastAsia"/>
            <w:lang w:eastAsia="zh-CN"/>
          </w:rPr>
          <w:t>(四)、推广与宣传活动</w:t>
        </w:r>
        <w:r>
          <w:tab/>
        </w:r>
        <w:r>
          <w:fldChar w:fldCharType="begin"/>
        </w:r>
        <w:r>
          <w:instrText xml:space="preserve"> PAGEREF _Toc22773 \h </w:instrText>
        </w:r>
        <w:r>
          <w:fldChar w:fldCharType="separate"/>
        </w:r>
        <w:r>
          <w:t>49</w:t>
        </w:r>
        <w:r>
          <w:fldChar w:fldCharType="end"/>
        </w:r>
      </w:hyperlink>
    </w:p>
    <w:p>
      <w:pPr>
        <w:pStyle w:val="TOC1"/>
        <w:tabs>
          <w:tab w:val="right" w:leader="dot" w:pos="8306"/>
        </w:tabs>
      </w:pPr>
      <w:hyperlink w:anchor="_Toc12528" w:history="1">
        <w:r>
          <w:rPr>
            <w:rFonts w:ascii="仿宋" w:eastAsia="仿宋" w:hAnsi="仿宋" w:cs="仿宋" w:hint="eastAsia"/>
            <w:lang w:eastAsia="zh-CN"/>
          </w:rPr>
          <w:t>十四、利益相关者分析与沟通计划</w:t>
        </w:r>
        <w:r>
          <w:tab/>
        </w:r>
        <w:r>
          <w:fldChar w:fldCharType="begin"/>
        </w:r>
        <w:r>
          <w:instrText xml:space="preserve"> PAGEREF _Toc12528 \h </w:instrText>
        </w:r>
        <w:r>
          <w:fldChar w:fldCharType="separate"/>
        </w:r>
        <w:r>
          <w:t>54</w:t>
        </w:r>
        <w:r>
          <w:fldChar w:fldCharType="end"/>
        </w:r>
      </w:hyperlink>
    </w:p>
    <w:p>
      <w:pPr>
        <w:pStyle w:val="TOC2"/>
        <w:tabs>
          <w:tab w:val="right" w:leader="dot" w:pos="8306"/>
        </w:tabs>
      </w:pPr>
      <w:hyperlink w:anchor="_Toc17621" w:history="1">
        <w:r>
          <w:rPr>
            <w:rFonts w:ascii="仿宋" w:eastAsia="仿宋" w:hAnsi="仿宋" w:cs="仿宋" w:hint="eastAsia"/>
            <w:lang w:eastAsia="zh-CN"/>
          </w:rPr>
          <w:t>(一)、利益相关者分析</w:t>
        </w:r>
        <w:r>
          <w:tab/>
        </w:r>
        <w:r>
          <w:fldChar w:fldCharType="begin"/>
        </w:r>
        <w:r>
          <w:instrText xml:space="preserve"> PAGEREF _Toc17621 \h </w:instrText>
        </w:r>
        <w:r>
          <w:fldChar w:fldCharType="separate"/>
        </w:r>
        <w:r>
          <w:t>54</w:t>
        </w:r>
        <w:r>
          <w:fldChar w:fldCharType="end"/>
        </w:r>
      </w:hyperlink>
    </w:p>
    <w:p>
      <w:pPr>
        <w:pStyle w:val="TOC2"/>
        <w:tabs>
          <w:tab w:val="right" w:leader="dot" w:pos="8306"/>
        </w:tabs>
      </w:pPr>
      <w:hyperlink w:anchor="_Toc12183" w:history="1">
        <w:r>
          <w:rPr>
            <w:rFonts w:ascii="仿宋" w:eastAsia="仿宋" w:hAnsi="仿宋" w:cs="仿宋" w:hint="eastAsia"/>
            <w:lang w:eastAsia="zh-CN"/>
          </w:rPr>
          <w:t>(二)、沟通计划</w:t>
        </w:r>
        <w:r>
          <w:tab/>
        </w:r>
        <w:r>
          <w:fldChar w:fldCharType="begin"/>
        </w:r>
        <w:r>
          <w:instrText xml:space="preserve"> PAGEREF _Toc12183 \h </w:instrText>
        </w:r>
        <w:r>
          <w:fldChar w:fldCharType="separate"/>
        </w:r>
        <w:r>
          <w:t>55</w:t>
        </w:r>
        <w:r>
          <w:fldChar w:fldCharType="end"/>
        </w:r>
      </w:hyperlink>
    </w:p>
    <w:p>
      <w:pPr>
        <w:pStyle w:val="TOC1"/>
        <w:tabs>
          <w:tab w:val="right" w:leader="dot" w:pos="8306"/>
        </w:tabs>
      </w:pPr>
      <w:hyperlink w:anchor="_Toc20021" w:history="1">
        <w:r>
          <w:rPr>
            <w:rFonts w:ascii="仿宋" w:eastAsia="仿宋" w:hAnsi="仿宋" w:cs="仿宋" w:hint="eastAsia"/>
            <w:lang w:eastAsia="zh-CN"/>
          </w:rPr>
          <w:t>十五、X光胶片项目实施时间节点</w:t>
        </w:r>
        <w:r>
          <w:tab/>
        </w:r>
        <w:r>
          <w:fldChar w:fldCharType="begin"/>
        </w:r>
        <w:r>
          <w:instrText xml:space="preserve"> PAGEREF _Toc20021 \h </w:instrText>
        </w:r>
        <w:r>
          <w:fldChar w:fldCharType="separate"/>
        </w:r>
        <w:r>
          <w:t>56</w:t>
        </w:r>
        <w:r>
          <w:fldChar w:fldCharType="end"/>
        </w:r>
      </w:hyperlink>
    </w:p>
    <w:p>
      <w:pPr>
        <w:pStyle w:val="TOC2"/>
        <w:tabs>
          <w:tab w:val="right" w:leader="dot" w:pos="8306"/>
        </w:tabs>
      </w:pPr>
      <w:hyperlink w:anchor="_Toc7967" w:history="1">
        <w:r>
          <w:rPr>
            <w:rFonts w:ascii="仿宋" w:eastAsia="仿宋" w:hAnsi="仿宋" w:cs="仿宋" w:hint="eastAsia"/>
            <w:lang w:eastAsia="zh-CN"/>
          </w:rPr>
          <w:t>(一)、X光胶片项目启动阶段时间节点</w:t>
        </w:r>
        <w:r>
          <w:tab/>
        </w:r>
        <w:r>
          <w:fldChar w:fldCharType="begin"/>
        </w:r>
        <w:r>
          <w:instrText xml:space="preserve"> PAGEREF _Toc7967 \h </w:instrText>
        </w:r>
        <w:r>
          <w:fldChar w:fldCharType="separate"/>
        </w:r>
        <w:r>
          <w:t>56</w:t>
        </w:r>
        <w:r>
          <w:fldChar w:fldCharType="end"/>
        </w:r>
      </w:hyperlink>
    </w:p>
    <w:p>
      <w:pPr>
        <w:pStyle w:val="TOC2"/>
        <w:tabs>
          <w:tab w:val="right" w:leader="dot" w:pos="8306"/>
        </w:tabs>
      </w:pPr>
      <w:hyperlink w:anchor="_Toc2496" w:history="1">
        <w:r>
          <w:rPr>
            <w:rFonts w:ascii="仿宋" w:eastAsia="仿宋" w:hAnsi="仿宋" w:cs="仿宋" w:hint="eastAsia"/>
            <w:lang w:eastAsia="zh-CN"/>
          </w:rPr>
          <w:t>(二)、X光胶片项目执行阶段时间节点</w:t>
        </w:r>
        <w:r>
          <w:tab/>
        </w:r>
        <w:r>
          <w:fldChar w:fldCharType="begin"/>
        </w:r>
        <w:r>
          <w:instrText xml:space="preserve"> PAGEREF _Toc2496 \h </w:instrText>
        </w:r>
        <w:r>
          <w:fldChar w:fldCharType="separate"/>
        </w:r>
        <w:r>
          <w:t>57</w:t>
        </w:r>
        <w:r>
          <w:fldChar w:fldCharType="end"/>
        </w:r>
      </w:hyperlink>
    </w:p>
    <w:p>
      <w:pPr>
        <w:pStyle w:val="TOC2"/>
        <w:tabs>
          <w:tab w:val="right" w:leader="dot" w:pos="8306"/>
        </w:tabs>
      </w:pPr>
      <w:hyperlink w:anchor="_Toc18092" w:history="1">
        <w:r>
          <w:rPr>
            <w:rFonts w:ascii="仿宋" w:eastAsia="仿宋" w:hAnsi="仿宋" w:cs="仿宋" w:hint="eastAsia"/>
            <w:lang w:eastAsia="zh-CN"/>
          </w:rPr>
          <w:t>(三)、X光胶片项目完成阶段时间节点</w:t>
        </w:r>
        <w:r>
          <w:tab/>
        </w:r>
        <w:r>
          <w:fldChar w:fldCharType="begin"/>
        </w:r>
        <w:r>
          <w:instrText xml:space="preserve"> PAGEREF _Toc18092 \h </w:instrText>
        </w:r>
        <w:r>
          <w:fldChar w:fldCharType="separate"/>
        </w:r>
        <w:r>
          <w:t>58</w:t>
        </w:r>
        <w:r>
          <w:fldChar w:fldCharType="end"/>
        </w:r>
      </w:hyperlink>
    </w:p>
    <w:p>
      <w:pPr>
        <w:pStyle w:val="TOC1"/>
        <w:tabs>
          <w:tab w:val="right" w:leader="dot" w:pos="8306"/>
        </w:tabs>
      </w:pPr>
      <w:hyperlink w:anchor="_Toc6829" w:history="1">
        <w:r>
          <w:rPr>
            <w:rFonts w:ascii="仿宋" w:eastAsia="仿宋" w:hAnsi="仿宋" w:cs="仿宋" w:hint="eastAsia"/>
            <w:lang w:eastAsia="zh-CN"/>
          </w:rPr>
          <w:t>十六、质量管理体系</w:t>
        </w:r>
        <w:r>
          <w:tab/>
        </w:r>
        <w:r>
          <w:fldChar w:fldCharType="begin"/>
        </w:r>
        <w:r>
          <w:instrText xml:space="preserve"> PAGEREF _Toc6829 \h </w:instrText>
        </w:r>
        <w:r>
          <w:fldChar w:fldCharType="separate"/>
        </w:r>
        <w:r>
          <w:t>59</w:t>
        </w:r>
        <w:r>
          <w:fldChar w:fldCharType="end"/>
        </w:r>
      </w:hyperlink>
    </w:p>
    <w:p>
      <w:pPr>
        <w:pStyle w:val="TOC2"/>
        <w:tabs>
          <w:tab w:val="right" w:leader="dot" w:pos="8306"/>
        </w:tabs>
      </w:pPr>
      <w:hyperlink w:anchor="_Toc15053" w:history="1">
        <w:r>
          <w:rPr>
            <w:rFonts w:ascii="仿宋" w:eastAsia="仿宋" w:hAnsi="仿宋" w:cs="仿宋" w:hint="eastAsia"/>
            <w:lang w:eastAsia="zh-CN"/>
          </w:rPr>
          <w:t>(一)、质量目标与方针</w:t>
        </w:r>
        <w:r>
          <w:tab/>
        </w:r>
        <w:r>
          <w:fldChar w:fldCharType="begin"/>
        </w:r>
        <w:r>
          <w:instrText xml:space="preserve"> PAGEREF _Toc15053 \h </w:instrText>
        </w:r>
        <w:r>
          <w:fldChar w:fldCharType="separate"/>
        </w:r>
        <w:r>
          <w:t>59</w:t>
        </w:r>
        <w:r>
          <w:fldChar w:fldCharType="end"/>
        </w:r>
      </w:hyperlink>
    </w:p>
    <w:p>
      <w:pPr>
        <w:pStyle w:val="TOC2"/>
        <w:tabs>
          <w:tab w:val="right" w:leader="dot" w:pos="8306"/>
        </w:tabs>
      </w:pPr>
      <w:hyperlink w:anchor="_Toc4276" w:history="1">
        <w:r>
          <w:rPr>
            <w:rFonts w:ascii="仿宋" w:eastAsia="仿宋" w:hAnsi="仿宋" w:cs="仿宋" w:hint="eastAsia"/>
            <w:lang w:eastAsia="zh-CN"/>
          </w:rPr>
          <w:t>(二)、质量管理责任</w:t>
        </w:r>
        <w:r>
          <w:tab/>
        </w:r>
        <w:r>
          <w:fldChar w:fldCharType="begin"/>
        </w:r>
        <w:r>
          <w:instrText xml:space="preserve"> PAGEREF _Toc4276 \h </w:instrText>
        </w:r>
        <w:r>
          <w:fldChar w:fldCharType="separate"/>
        </w:r>
        <w:r>
          <w:t>60</w:t>
        </w:r>
        <w:r>
          <w:fldChar w:fldCharType="end"/>
        </w:r>
      </w:hyperlink>
    </w:p>
    <w:p>
      <w:pPr>
        <w:pStyle w:val="TOC2"/>
        <w:tabs>
          <w:tab w:val="right" w:leader="dot" w:pos="8306"/>
        </w:tabs>
      </w:pPr>
      <w:hyperlink w:anchor="_Toc3097" w:history="1">
        <w:r>
          <w:rPr>
            <w:rFonts w:ascii="仿宋" w:eastAsia="仿宋" w:hAnsi="仿宋" w:cs="仿宋" w:hint="eastAsia"/>
            <w:lang w:eastAsia="zh-CN"/>
          </w:rPr>
          <w:t>(三)、质量管理体系文件</w:t>
        </w:r>
        <w:r>
          <w:tab/>
        </w:r>
        <w:r>
          <w:fldChar w:fldCharType="begin"/>
        </w:r>
        <w:r>
          <w:instrText xml:space="preserve"> PAGEREF _Toc3097 \h </w:instrText>
        </w:r>
        <w:r>
          <w:fldChar w:fldCharType="separate"/>
        </w:r>
        <w:r>
          <w:t>62</w:t>
        </w:r>
        <w:r>
          <w:fldChar w:fldCharType="end"/>
        </w:r>
      </w:hyperlink>
    </w:p>
    <w:p>
      <w:pPr>
        <w:pStyle w:val="TOC2"/>
        <w:tabs>
          <w:tab w:val="right" w:leader="dot" w:pos="8306"/>
        </w:tabs>
      </w:pPr>
      <w:hyperlink w:anchor="_Toc715" w:history="1">
        <w:r>
          <w:rPr>
            <w:rFonts w:ascii="仿宋" w:eastAsia="仿宋" w:hAnsi="仿宋" w:cs="仿宋" w:hint="eastAsia"/>
            <w:lang w:eastAsia="zh-CN"/>
          </w:rPr>
          <w:t>(四)、质量培训与教育</w:t>
        </w:r>
        <w:r>
          <w:tab/>
        </w:r>
        <w:r>
          <w:fldChar w:fldCharType="begin"/>
        </w:r>
        <w:r>
          <w:instrText xml:space="preserve"> PAGEREF _Toc715 \h </w:instrText>
        </w:r>
        <w:r>
          <w:fldChar w:fldCharType="separate"/>
        </w:r>
        <w:r>
          <w:t>64</w:t>
        </w:r>
        <w:r>
          <w:fldChar w:fldCharType="end"/>
        </w:r>
      </w:hyperlink>
    </w:p>
    <w:p>
      <w:pPr>
        <w:pStyle w:val="TOC2"/>
        <w:tabs>
          <w:tab w:val="right" w:leader="dot" w:pos="8306"/>
        </w:tabs>
      </w:pPr>
      <w:hyperlink w:anchor="_Toc899" w:history="1">
        <w:r>
          <w:rPr>
            <w:rFonts w:ascii="仿宋" w:eastAsia="仿宋" w:hAnsi="仿宋" w:cs="仿宋" w:hint="eastAsia"/>
            <w:lang w:eastAsia="zh-CN"/>
          </w:rPr>
          <w:t>(五)、质量审核与评价</w:t>
        </w:r>
        <w:r>
          <w:tab/>
        </w:r>
        <w:r>
          <w:fldChar w:fldCharType="begin"/>
        </w:r>
        <w:r>
          <w:instrText xml:space="preserve"> PAGEREF _Toc899 \h </w:instrText>
        </w:r>
        <w:r>
          <w:fldChar w:fldCharType="separate"/>
        </w:r>
        <w:r>
          <w:t>65</w:t>
        </w:r>
        <w:r>
          <w:fldChar w:fldCharType="end"/>
        </w:r>
      </w:hyperlink>
    </w:p>
    <w:p>
      <w:pPr>
        <w:pStyle w:val="TOC2"/>
        <w:tabs>
          <w:tab w:val="right" w:leader="dot" w:pos="8306"/>
        </w:tabs>
      </w:pPr>
      <w:hyperlink w:anchor="_Toc13477" w:history="1">
        <w:r>
          <w:rPr>
            <w:rFonts w:ascii="仿宋" w:eastAsia="仿宋" w:hAnsi="仿宋" w:cs="仿宋" w:hint="eastAsia"/>
            <w:lang w:eastAsia="zh-CN"/>
          </w:rPr>
          <w:t>(六)、不符合与纠正措施</w:t>
        </w:r>
        <w:r>
          <w:tab/>
        </w:r>
        <w:r>
          <w:fldChar w:fldCharType="begin"/>
        </w:r>
        <w:r>
          <w:instrText xml:space="preserve"> PAGEREF _Toc13477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325"/>
      <w:r>
        <w:rPr>
          <w:rFonts w:ascii="仿宋" w:eastAsia="仿宋" w:hAnsi="仿宋" w:cs="仿宋" w:hint="eastAsia"/>
          <w:sz w:val="28"/>
          <w:lang w:eastAsia="zh-CN"/>
        </w:rPr>
        <w:t>一、X光胶片项目概论</w:t>
      </w:r>
      <w:bookmarkEnd w:id="2"/>
    </w:p>
    <w:p>
      <w:pPr>
        <w:pStyle w:val="Heading2"/>
        <w:rPr>
          <w:rFonts w:ascii="仿宋" w:eastAsia="仿宋" w:hAnsi="仿宋" w:cs="仿宋" w:hint="eastAsia"/>
          <w:lang w:eastAsia="zh-CN"/>
        </w:rPr>
      </w:pPr>
      <w:bookmarkStart w:id="3" w:name="_Toc12006"/>
      <w:r>
        <w:rPr>
          <w:rFonts w:ascii="仿宋" w:eastAsia="仿宋" w:hAnsi="仿宋" w:cs="仿宋" w:hint="eastAsia"/>
          <w:lang w:eastAsia="zh-CN"/>
        </w:rPr>
        <w:t>(一)、X光胶片项目概况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的起源追溯至对市场的深入洞察。市场的不断演变与变革为X光胶片项目提供了难得的机遇。当前市场存在的需求缺口和变革的大环境共同构成了X光胶片项目的背景。这个X光胶片项目旨在充分利用市场机遇，填补行业中尚未满足的需求，为客户提供全新的解决方案。市场的变革和需求的增长使得这个X光胶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X光胶片项目名称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光胶片项目正式命名为X光胶片。这个名称不仅仅是一个标识，更代表了X光胶片项目的核心理念和愿景。它蕴含着X光胶片项目所要解决问题的关键字，具有强烈的表达和辨识度，为X光胶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X光胶片项目目标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的核心目标是提供一种全新、高效的解决方案，满足客户日益增长的需求。X光胶片项目追求的不仅仅是满足市场需求，更是在市场中获得卓越的竞争优势。通过不断提升产品或服务的质量和创新水平，X光胶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X光胶片项目范围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全面涵盖了产品研发、制造、市场推广和售后服务，确保从产品设计到最终用户体验的全方位关注。这一全面的X光胶片项目范围是为了确保X光胶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X光胶片项目时间表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X光胶片项目计划在未来18个月内完成，包括研发、测试、市场试点和正式推出等不同阶段。这个时间表的合理设计是为了确保X光胶片项目各个阶段的顺利推进，以便按时交付高质量的成果。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X光胶片项目预算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X光胶片项目总预算估算为XX百万美元，主要分配在研发、市场推广、人员培训和运营等方面。这一充足的预算为X光胶片项目提供了充足的资源，确保X光胶片项目在各个方面都能取得优异的表现。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X光胶片项目风险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X光胶片项目可能面临的风险包括市场接受度低、技术难题、竞争激烈等。X光胶片项目团队已经制定了相应的风险应对计划，通过前瞻性的风险管理，确保X光胶片项目在面对不确定性时能够迅速做出应对。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X光胶片项目团队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X光胶片项目汇聚了一支经验丰富、多领域专业素养的核心团队，确保X光胶片项目在各个方面都能拥有高水平的执行力。团队的协同作战是X光胶片项目成功的关键因素之一。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X光胶片项目背景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X光胶片项目的背景根植于市场对更高效、创新产品的渴望，同时也受到科技发展对行业格局的深刻改变的影响。这为X光胶片项目提供了广阔的发展空间和市场需求。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X光胶片项目现状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截至目前，X光胶片项目已完成市场调研和技术验证，取得了初步的成功。这为X光胶片项目在未来的发展奠定了坚实的基础，为更远大的目标打下了坚实的基石。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372"/>
      <w:r>
        <w:rPr>
          <w:rFonts w:ascii="仿宋" w:eastAsia="仿宋" w:hAnsi="仿宋" w:cs="仿宋" w:hint="eastAsia"/>
          <w:sz w:val="28"/>
          <w:lang w:eastAsia="zh-CN"/>
        </w:rPr>
        <w:t>(二)、X光胶片项目目标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keyword》X光胶片项目首要业务目标是在市场中占据有利地位，实现产品/服务的成功推广和销售。通过不断提升产品质量、创新性，X光胶片项目追求成为行业中的领导者，赢得更多客户的青睐。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在科技迅速发展的时代，X光胶片项目着眼于技术创新。通过持续的研发和技术升级，X光胶片项目旨在推出更具创新性的产品或服务，以满足市场对新鲜、先进解决方案的需求。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为了建立可持续的客户关系，X光胶片项目设定了客户满意度目标。通过提供卓越的产品质量和优质的客户服务，X光胶片项目追求赢得客户的信任和忠诚度，确保他们的满意度达到行业领先水平。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X光胶片项目注重社会责任和可持续发展。通过实施环保、社会责任X光胶片项目，X光胶片项目致力于在经济发展的同时保护环境，促进社会公平，实现可持续经营。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X光胶片项目的团队是实现目标的核心驱动力。因此，X光胶片项目设定了团队发展目标，包括提升团队成员的专业技能、培养领导力，以及搭建协同高效的团队工作氛围。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13"/>
      <w:r>
        <w:rPr>
          <w:rFonts w:ascii="仿宋" w:eastAsia="仿宋" w:hAnsi="仿宋" w:cs="仿宋" w:hint="eastAsia"/>
          <w:sz w:val="28"/>
          <w:lang w:eastAsia="zh-CN"/>
        </w:rPr>
        <w:t>(三)、X光胶片项目提出的理由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X光胶片项目提出的理由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的提出源于对市场机遇的深刻洞察。当前市场中存在的需求缺口和行业发展趋势表明，有巨大的商业机会等待被开发。通过准确捕捉市场机遇，X光胶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的理念基于对技术创新的信仰。通过持续的研发和技术投入，X光胶片项目有望推出更具创新性的产品或服务。在科技飞速发展的当下，X光胶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的提出是为了增强企业的行业竞争力。通过提升产品或服务的质量和独特性，X光胶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响应了消费者需求的变化。随着社会和科技的不断发展，消费者对产品和服务的需求也在发生变化。通过深入了解并及时回应消费者的新需求，X光胶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X光胶片项目的提出是企业战略发展规划的一部分。在面对日益激烈的市场竞争和不断变化的商业环境中，X光胶片项目作为企业战略的一环，旨在为企业开辟新的增长领域，巩固企业在行业中的地位。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X光胶片项目的提出不仅仅是基于商业考量，还注重社会责任。通过推出环保、社会责任等方面的X光胶片项目，X光胶片企业可以在社会中树立积极形象，为社会做出积极贡献，实现经济效益和社会效益的双赢。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X光胶片项目的提出反映了对利益相关者期望的关注。包括客户、员工、投资者等利益相关者在企业发展中都有着各自的期望，X光胶片项目力求在满足这些期望的同时，取得更大的共赢。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216"/>
      <w:r>
        <w:rPr>
          <w:rFonts w:ascii="仿宋" w:eastAsia="仿宋" w:hAnsi="仿宋" w:cs="仿宋" w:hint="eastAsia"/>
          <w:sz w:val="28"/>
          <w:lang w:eastAsia="zh-CN"/>
        </w:rPr>
        <w:t>(四)、X光胶片项目意义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在实施X光胶片项目的过程中，我们不仅仅是在追逐商业成功，更是为企业和社会的多个层面创造了深远的意义。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的首要意义在于提升企业的市场竞争力。通过持续的创新和对产品质量的高标准要求，X光胶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光胶片项目的推进将促使行业技术水平的提升。通过引入先进技术和创新性解决方案，X光胶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X光胶片项目不仅创造了大量就业机会，提高了就业水平，还注重社会责任和环保。通过参与社会公益事业和推动环保X光胶片项目，X光胶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综合而言，X光胶片项目意义重大，不仅推动了企业的发展，也为行业和社会的进步贡献了积极力量。这是一个全面而深刻的影响，将在未来产生可持续的正面效应。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585"/>
      <w:r>
        <w:rPr>
          <w:rFonts w:ascii="仿宋" w:eastAsia="仿宋" w:hAnsi="仿宋" w:cs="仿宋" w:hint="eastAsia"/>
          <w:sz w:val="28"/>
          <w:lang w:eastAsia="zh-CN"/>
        </w:rPr>
        <w:t>(五)、X光胶片项目背景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在当今迅猛发展的商业环境中，X光胶片项目的动因根植于对多方面因素的审慎考量。这个X光胶片项目的提出并非孤立的决策，而是对企业所处背景深入思考的产物。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市场的不断演变是X光胶片项目背后的首要原因。科技的迅速发展和全球市场的快速变化使得企业必须灵活应对。X光胶片项目应运而生，旨在通过创新性的解决方案迎合市场的多变需求，赢得竞争中的先机。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竞争的激烈程度也是X光胶片项目背景中不可忽视的一环。企业需要在激烈竞争中脱颖而出，为此，X光胶片项目致力于打破常规，提供独特的价值主张，以吸引客户并确保市场份额的增长。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技术的迅速发展为企业带来了机遇与挑战。作为X光胶片项目启动的背景之一，对新兴技术的应用将有助于提升企业的技术水平，使其在不断演进的商业环境中保持竞争优势。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此外，社会对企业责任的期望也在逐渐升高。X光胶片项目充分融入了社会责任的理念，通过可持续经营和社会公益X光胶片项目，企图为社会贡献一份力量，在商业成功的同时关注社会价值。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090"/>
      <w:r>
        <w:rPr>
          <w:rFonts w:ascii="仿宋" w:eastAsia="仿宋" w:hAnsi="仿宋" w:cs="仿宋" w:hint="eastAsia"/>
          <w:sz w:val="28"/>
          <w:lang w:eastAsia="zh-CN"/>
        </w:rPr>
        <w:t>二、X光胶片项目文档管理</w:t>
      </w:r>
      <w:bookmarkEnd w:id="8"/>
    </w:p>
    <w:p>
      <w:pPr>
        <w:pStyle w:val="Heading2"/>
        <w:rPr>
          <w:rFonts w:ascii="仿宋" w:eastAsia="仿宋" w:hAnsi="仿宋" w:cs="仿宋" w:hint="eastAsia"/>
          <w:lang w:eastAsia="zh-CN"/>
        </w:rPr>
      </w:pPr>
      <w:bookmarkStart w:id="9" w:name="_Toc370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X光胶片项目高度重视文档的质量和准确性，以支持X光胶片项目的各项活动和决策。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文档的编制始于X光胶片项目计划的初期，我们制定了详细的文档编制计划，明确了每个文档的内容、格式和编写责任人。在X光胶片项目启动阶段，我们首先编制了X光胶片项目章程，明确定义了X光胶片项目的目标、范围、风险等关键要素。随后，X光胶片项目团队根据计划陆续编制了需求文档、设计文档、测试文档等各类文档，确保X光胶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X光胶片项目管理中的重要环节，旨在确保X光胶片项目文档符合质量标准和X光胶片项目需求。在X光胶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除了内部审查，我们还进行了外部审查，邀请X光胶片项目相关利益方和专业领域的专家对文档进行独立审查。这有助于获取更全面、客观的反馈，确保X光胶片项目文档不仅符合内部标准，也满足外部需求。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X光胶片项目在文档编制与审查方面建立了严格的管理机制，通过规范的流程和多维度的审查，确保X光胶片项目文档的质量、准确性和可靠性，为X光胶片项目的顺利推进提供了有力支持。</w:t>
      </w:r>
    </w:p>
    <w:p>
      <w:pPr>
        <w:pStyle w:val="Heading2"/>
        <w:ind w:firstLine="560" w:firstLineChars="200"/>
        <w:rPr>
          <w:rFonts w:ascii="仿宋" w:eastAsia="仿宋" w:hAnsi="仿宋" w:cs="仿宋" w:hint="eastAsia"/>
          <w:sz w:val="28"/>
          <w:lang w:eastAsia="zh-CN"/>
        </w:rPr>
      </w:pPr>
      <w:bookmarkStart w:id="10" w:name="_Toc365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在X光胶片项目中，我们致力于优化文档发布与分发过程，以确保信息的高效传递和团队间协作的顺畅进行。以下是我们采取的关键优化策略：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我们通过多渠道发布文档，包括电子邮件、X光胶片项目管理平台、内部网站等，以满足不同团队成员的偏好和需求。多渠道发布确保了信息的全面覆盖。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我们采用了精细的权限控制，确保只有授权人员可以访问敏感信息。这种安全措施保护了X光胶片项目文档的机密性，防止了未经授权的信息泄露。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420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文档存档与归档是X光胶片项目生命周期中一个至关重要的环节，直接关系到X光胶片项目信息的长期保存和历史记录的完整性。在X光胶片项目中，我们实施了一系列有效的文档存档与归档管理策略：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01"/>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900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X光胶片项目的主要产品是XXXX，预计年产值为XXX万元。这一产品在市场中占据着重要的地位，其广泛的应用范围使得该X光胶片项目的市场前景非常广阔。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X光胶片项目的xxx产品作为重要的原材料之一，将在多个领域发挥关键作用。其在建筑、交通、能源等方面的广泛应用将为整个产业链提供强大的支持，形成产业协同效应。X光胶片项目的年产值XXX万XXX万XXX万万元不仅反映了其在市场上的巨大潜力，更预示着它对国民经济的积极贡献。这种关联度高、涉及面广的产业关系，使得该X光胶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275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总征地面积为XXXX平方米，相当于约XX.XX亩，其中净用地面积为XXXX平方米，红线范围内相当于约XX.XX亩。这一用地规模充分考虑了X光胶片项目的建设需求，保障了X光胶片项目在合适的空间内得以充分发展。X光胶片项目规划的总建筑面积为XXXX平方米，其中主体工程建设占XXXX平方米，计容建筑面积达XXXX平方米。预计建筑工程的投资将达到XXXX万元，为X光胶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计划购置的设备共计XXXX台（套），设备购置费用为XXXX万元。这一设备购置计划充分考虑到X光胶片项目的生产需求和技术要求，确保了X光胶片项目在生产运营中具备先进的技术装备和高效的生产能力。设备的合理配置将为X光胶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X光胶片项目计划总投资为XXXX万元，预计年实现营业收入为XXXX万元。这一产能规模的设定旨在确保X光胶片项目能够在投资与回报之间取得平衡，实现长期可持续的发展。X光胶片项目的总投资充分考虑到各个方面的需求，包括用地建设、设备购置等多个环节，以确保X光胶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3399"/>
      <w:r>
        <w:rPr>
          <w:rFonts w:ascii="仿宋" w:eastAsia="仿宋" w:hAnsi="仿宋" w:cs="仿宋" w:hint="eastAsia"/>
          <w:sz w:val="28"/>
          <w:lang w:eastAsia="zh-CN"/>
        </w:rPr>
        <w:t>四、X光胶片项目选址可行性分析</w:t>
      </w:r>
      <w:bookmarkEnd w:id="15"/>
    </w:p>
    <w:p>
      <w:pPr>
        <w:pStyle w:val="Heading2"/>
        <w:rPr>
          <w:rFonts w:ascii="仿宋" w:eastAsia="仿宋" w:hAnsi="仿宋" w:cs="仿宋" w:hint="eastAsia"/>
          <w:lang w:eastAsia="zh-CN"/>
        </w:rPr>
      </w:pPr>
      <w:bookmarkStart w:id="16" w:name="_Toc14742"/>
      <w:r>
        <w:rPr>
          <w:rFonts w:ascii="仿宋" w:eastAsia="仿宋" w:hAnsi="仿宋" w:cs="仿宋" w:hint="eastAsia"/>
          <w:lang w:eastAsia="zh-CN"/>
        </w:rPr>
        <w:t>(一)、X光胶片项目选址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该X光胶片项目选址位于XX省XX市XX区XXX街道</w:t>
      </w:r>
    </w:p>
    <w:p>
      <w:pPr>
        <w:pStyle w:val="Heading2"/>
        <w:ind w:firstLine="560" w:firstLineChars="200"/>
        <w:rPr>
          <w:rFonts w:ascii="仿宋" w:eastAsia="仿宋" w:hAnsi="仿宋" w:cs="仿宋" w:hint="eastAsia"/>
          <w:sz w:val="28"/>
          <w:lang w:eastAsia="zh-CN"/>
        </w:rPr>
      </w:pPr>
      <w:bookmarkStart w:id="17" w:name="_Toc666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X光胶片项目的征地面积将根据X光胶片项目的实际规模和需求进行精确规划。具体面积XXX平方米，旨在确保X光胶片项目不仅能够满足当前的发展需求，还能够预留空间以适应未来的扩展。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净用地面积是在征地面积基础上去除不可利用面积后的实际可开发用地。具体面积XXX平方米，考虑到环保、交通、安全等多方面因素，以确保X光胶片项目在整体利用效率上达到最优。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X光胶片项目计划建设的建筑总规模具体面积XXX平方米。这一规模的确定综合考虑了X光胶片项目的性质、规模，以及城市规划的相关要求，确保建筑布局与周边环境协调一致。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绿地率是X光胶片项目用地中被规划为绿地的比例。具体面积XXX平方米，旨在通过合理规划绿地，改善X光胶片项目周边环境，提升居民生活质量，并符合城市整体绿化规划。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容积率是用地上可以建设的建筑总体积与用地面积之比。具体面积XXX，通过合理的容积率规划，确保X光胶片项目建筑规模与周边环境和谐共生。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确保X光胶片项目选址与当地城市规划相一致，具体面积XXX平方米。通过与城市规划部门深入沟通，确保X光胶片项目不仅符合城市的整体发展方向，还能够融入城市的发展布局，为城市的长远发展贡献力量。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X光胶片项目选址符合当地产业政策，具体面积XXX平方米。这包括X光胶片项目对当地经济的促进作用，以及对相关产业的带动效应，确保X光胶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用地总体要求必须符合环保和可持续发展的原则，具体面积XXX平方米。通过采用绿色建筑设计、节能减排等措施，确保X光胶片项目在建设和运营过程中对环境的影响最小化，达到可持续发展的要求。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确保X光胶片项目选址具备必要的公共设施配套，具体面积XXX平方米。这包括交通便利性、教育、医疗等基础设施，以提高居民生活品质，使得X光胶片项目选址更具吸引力。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考虑用地总体要求对当地社会稳定性的影响，具体面积XXX平方米。通过深入了解当地社区反馈，确保X光胶片项目的选址和建设过程对当地社会和谐稳定产生积极作用。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X光胶片项目选址不仅符合法规和规划，还在实际操作中具有可行性。这一全面规划将为X光胶片项目的成功实施提供坚实的基础，确保X光胶片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https://d.book118.com/818006030115006045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EB71F4"/>
    <w:rsid w:val="73EB71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06030115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2024-03-01T11:58:00Z</dcterms:created>
  <dcterms:modified xsi:type="dcterms:W3CDTF">2024-03-01T11:58:47Z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B6DF0BAB8F2D4B368C699CC1CAED8A0D_11</vt:lpwstr>
  </property>
  <property fmtid="{D5CDD505-2E9C-101B-9397-08002B2CF9AE}" pid="3" name="KSOProductBuildVer">
    <vt:lpwstr>2052-12.1.0.16388</vt:lpwstr>
  </property>
</Properties>
</file>