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慢走丝线切割项目建设总纲及方案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3" w:history="1">
        <w:r>
          <w:rPr>
            <w:rFonts w:ascii="仿宋" w:eastAsia="仿宋" w:hAnsi="仿宋" w:cs="仿宋" w:hint="eastAsia"/>
            <w:lang w:eastAsia="zh-CN"/>
          </w:rPr>
          <w:t>序言</w:t>
        </w:r>
        <w:r>
          <w:tab/>
        </w:r>
        <w:r>
          <w:fldChar w:fldCharType="begin"/>
        </w:r>
        <w:r>
          <w:instrText xml:space="preserve"> PAGEREF _Toc2253 \h </w:instrText>
        </w:r>
        <w:r>
          <w:fldChar w:fldCharType="separate"/>
        </w:r>
        <w:r>
          <w:t>3</w:t>
        </w:r>
        <w:r>
          <w:fldChar w:fldCharType="end"/>
        </w:r>
      </w:hyperlink>
    </w:p>
    <w:p>
      <w:pPr>
        <w:pStyle w:val="TOC1"/>
        <w:tabs>
          <w:tab w:val="right" w:leader="dot" w:pos="8306"/>
        </w:tabs>
      </w:pPr>
      <w:hyperlink w:anchor="_Toc1496" w:history="1">
        <w:r>
          <w:rPr>
            <w:rFonts w:ascii="仿宋" w:eastAsia="仿宋" w:hAnsi="仿宋" w:cs="仿宋" w:hint="eastAsia"/>
            <w:lang w:eastAsia="zh-CN"/>
          </w:rPr>
          <w:t>一、建设风险评估分析</w:t>
        </w:r>
        <w:r>
          <w:tab/>
        </w:r>
        <w:r>
          <w:fldChar w:fldCharType="begin"/>
        </w:r>
        <w:r>
          <w:instrText xml:space="preserve"> PAGEREF _Toc1496 \h </w:instrText>
        </w:r>
        <w:r>
          <w:fldChar w:fldCharType="separate"/>
        </w:r>
        <w:r>
          <w:t>3</w:t>
        </w:r>
        <w:r>
          <w:fldChar w:fldCharType="end"/>
        </w:r>
      </w:hyperlink>
    </w:p>
    <w:p>
      <w:pPr>
        <w:pStyle w:val="TOC2"/>
        <w:tabs>
          <w:tab w:val="right" w:leader="dot" w:pos="8306"/>
        </w:tabs>
      </w:pPr>
      <w:hyperlink w:anchor="_Toc20034" w:history="1">
        <w:r>
          <w:rPr>
            <w:rFonts w:ascii="仿宋" w:eastAsia="仿宋" w:hAnsi="仿宋" w:cs="仿宋" w:hint="eastAsia"/>
            <w:lang w:eastAsia="zh-CN"/>
          </w:rPr>
          <w:t>(一)、政策风险分析</w:t>
        </w:r>
        <w:r>
          <w:tab/>
        </w:r>
        <w:r>
          <w:fldChar w:fldCharType="begin"/>
        </w:r>
        <w:r>
          <w:instrText xml:space="preserve"> PAGEREF _Toc20034 \h </w:instrText>
        </w:r>
        <w:r>
          <w:fldChar w:fldCharType="separate"/>
        </w:r>
        <w:r>
          <w:t>3</w:t>
        </w:r>
        <w:r>
          <w:fldChar w:fldCharType="end"/>
        </w:r>
      </w:hyperlink>
    </w:p>
    <w:p>
      <w:pPr>
        <w:pStyle w:val="TOC2"/>
        <w:tabs>
          <w:tab w:val="right" w:leader="dot" w:pos="8306"/>
        </w:tabs>
      </w:pPr>
      <w:hyperlink w:anchor="_Toc6801" w:history="1">
        <w:r>
          <w:rPr>
            <w:rFonts w:ascii="仿宋" w:eastAsia="仿宋" w:hAnsi="仿宋" w:cs="仿宋" w:hint="eastAsia"/>
            <w:lang w:eastAsia="zh-CN"/>
          </w:rPr>
          <w:t>(二)、社会风险分析</w:t>
        </w:r>
        <w:r>
          <w:tab/>
        </w:r>
        <w:r>
          <w:fldChar w:fldCharType="begin"/>
        </w:r>
        <w:r>
          <w:instrText xml:space="preserve"> PAGEREF _Toc6801 \h </w:instrText>
        </w:r>
        <w:r>
          <w:fldChar w:fldCharType="separate"/>
        </w:r>
        <w:r>
          <w:t>4</w:t>
        </w:r>
        <w:r>
          <w:fldChar w:fldCharType="end"/>
        </w:r>
      </w:hyperlink>
    </w:p>
    <w:p>
      <w:pPr>
        <w:pStyle w:val="TOC2"/>
        <w:tabs>
          <w:tab w:val="right" w:leader="dot" w:pos="8306"/>
        </w:tabs>
      </w:pPr>
      <w:hyperlink w:anchor="_Toc22635" w:history="1">
        <w:r>
          <w:rPr>
            <w:rFonts w:ascii="仿宋" w:eastAsia="仿宋" w:hAnsi="仿宋" w:cs="仿宋" w:hint="eastAsia"/>
            <w:lang w:eastAsia="zh-CN"/>
          </w:rPr>
          <w:t>(三)、市场风险分析</w:t>
        </w:r>
        <w:r>
          <w:tab/>
        </w:r>
        <w:r>
          <w:fldChar w:fldCharType="begin"/>
        </w:r>
        <w:r>
          <w:instrText xml:space="preserve"> PAGEREF _Toc22635 \h </w:instrText>
        </w:r>
        <w:r>
          <w:fldChar w:fldCharType="separate"/>
        </w:r>
        <w:r>
          <w:t>6</w:t>
        </w:r>
        <w:r>
          <w:fldChar w:fldCharType="end"/>
        </w:r>
      </w:hyperlink>
    </w:p>
    <w:p>
      <w:pPr>
        <w:pStyle w:val="TOC2"/>
        <w:tabs>
          <w:tab w:val="right" w:leader="dot" w:pos="8306"/>
        </w:tabs>
      </w:pPr>
      <w:hyperlink w:anchor="_Toc15421" w:history="1">
        <w:r>
          <w:rPr>
            <w:rFonts w:ascii="仿宋" w:eastAsia="仿宋" w:hAnsi="仿宋" w:cs="仿宋" w:hint="eastAsia"/>
            <w:lang w:eastAsia="zh-CN"/>
          </w:rPr>
          <w:t>(四)、资金风险分析</w:t>
        </w:r>
        <w:r>
          <w:tab/>
        </w:r>
        <w:r>
          <w:fldChar w:fldCharType="begin"/>
        </w:r>
        <w:r>
          <w:instrText xml:space="preserve"> PAGEREF _Toc15421 \h </w:instrText>
        </w:r>
        <w:r>
          <w:fldChar w:fldCharType="separate"/>
        </w:r>
        <w:r>
          <w:t>6</w:t>
        </w:r>
        <w:r>
          <w:fldChar w:fldCharType="end"/>
        </w:r>
      </w:hyperlink>
    </w:p>
    <w:p>
      <w:pPr>
        <w:pStyle w:val="TOC2"/>
        <w:tabs>
          <w:tab w:val="right" w:leader="dot" w:pos="8306"/>
        </w:tabs>
      </w:pPr>
      <w:hyperlink w:anchor="_Toc26520" w:history="1">
        <w:r>
          <w:rPr>
            <w:rFonts w:ascii="仿宋" w:eastAsia="仿宋" w:hAnsi="仿宋" w:cs="仿宋" w:hint="eastAsia"/>
            <w:lang w:eastAsia="zh-CN"/>
          </w:rPr>
          <w:t>(五)、技术风险分析</w:t>
        </w:r>
        <w:r>
          <w:tab/>
        </w:r>
        <w:r>
          <w:fldChar w:fldCharType="begin"/>
        </w:r>
        <w:r>
          <w:instrText xml:space="preserve"> PAGEREF _Toc26520 \h </w:instrText>
        </w:r>
        <w:r>
          <w:fldChar w:fldCharType="separate"/>
        </w:r>
        <w:r>
          <w:t>8</w:t>
        </w:r>
        <w:r>
          <w:fldChar w:fldCharType="end"/>
        </w:r>
      </w:hyperlink>
    </w:p>
    <w:p>
      <w:pPr>
        <w:pStyle w:val="TOC2"/>
        <w:tabs>
          <w:tab w:val="right" w:leader="dot" w:pos="8306"/>
        </w:tabs>
      </w:pPr>
      <w:hyperlink w:anchor="_Toc5182" w:history="1">
        <w:r>
          <w:rPr>
            <w:rFonts w:ascii="仿宋" w:eastAsia="仿宋" w:hAnsi="仿宋" w:cs="仿宋" w:hint="eastAsia"/>
            <w:lang w:eastAsia="zh-CN"/>
          </w:rPr>
          <w:t>(六)、财务风险分析</w:t>
        </w:r>
        <w:r>
          <w:tab/>
        </w:r>
        <w:r>
          <w:fldChar w:fldCharType="begin"/>
        </w:r>
        <w:r>
          <w:instrText xml:space="preserve"> PAGEREF _Toc5182 \h </w:instrText>
        </w:r>
        <w:r>
          <w:fldChar w:fldCharType="separate"/>
        </w:r>
        <w:r>
          <w:t>9</w:t>
        </w:r>
        <w:r>
          <w:fldChar w:fldCharType="end"/>
        </w:r>
      </w:hyperlink>
    </w:p>
    <w:p>
      <w:pPr>
        <w:pStyle w:val="TOC2"/>
        <w:tabs>
          <w:tab w:val="right" w:leader="dot" w:pos="8306"/>
        </w:tabs>
      </w:pPr>
      <w:hyperlink w:anchor="_Toc10393" w:history="1">
        <w:r>
          <w:rPr>
            <w:rFonts w:ascii="仿宋" w:eastAsia="仿宋" w:hAnsi="仿宋" w:cs="仿宋" w:hint="eastAsia"/>
            <w:lang w:eastAsia="zh-CN"/>
          </w:rPr>
          <w:t>(七)、管理风险分析</w:t>
        </w:r>
        <w:r>
          <w:tab/>
        </w:r>
        <w:r>
          <w:fldChar w:fldCharType="begin"/>
        </w:r>
        <w:r>
          <w:instrText xml:space="preserve"> PAGEREF _Toc10393 \h </w:instrText>
        </w:r>
        <w:r>
          <w:fldChar w:fldCharType="separate"/>
        </w:r>
        <w:r>
          <w:t>11</w:t>
        </w:r>
        <w:r>
          <w:fldChar w:fldCharType="end"/>
        </w:r>
      </w:hyperlink>
    </w:p>
    <w:p>
      <w:pPr>
        <w:pStyle w:val="TOC2"/>
        <w:tabs>
          <w:tab w:val="right" w:leader="dot" w:pos="8306"/>
        </w:tabs>
      </w:pPr>
      <w:hyperlink w:anchor="_Toc26965" w:history="1">
        <w:r>
          <w:rPr>
            <w:rFonts w:ascii="仿宋" w:eastAsia="仿宋" w:hAnsi="仿宋" w:cs="仿宋" w:hint="eastAsia"/>
            <w:lang w:eastAsia="zh-CN"/>
          </w:rPr>
          <w:t>(八)、其它风险分析</w:t>
        </w:r>
        <w:r>
          <w:tab/>
        </w:r>
        <w:r>
          <w:fldChar w:fldCharType="begin"/>
        </w:r>
        <w:r>
          <w:instrText xml:space="preserve"> PAGEREF _Toc26965 \h </w:instrText>
        </w:r>
        <w:r>
          <w:fldChar w:fldCharType="separate"/>
        </w:r>
        <w:r>
          <w:t>12</w:t>
        </w:r>
        <w:r>
          <w:fldChar w:fldCharType="end"/>
        </w:r>
      </w:hyperlink>
    </w:p>
    <w:p>
      <w:pPr>
        <w:pStyle w:val="TOC2"/>
        <w:tabs>
          <w:tab w:val="right" w:leader="dot" w:pos="8306"/>
        </w:tabs>
      </w:pPr>
      <w:hyperlink w:anchor="_Toc1960" w:history="1">
        <w:r>
          <w:rPr>
            <w:rFonts w:ascii="仿宋" w:eastAsia="仿宋" w:hAnsi="仿宋" w:cs="仿宋" w:hint="eastAsia"/>
            <w:lang w:eastAsia="zh-CN"/>
          </w:rPr>
          <w:t>(九)、社会影响评估</w:t>
        </w:r>
        <w:r>
          <w:tab/>
        </w:r>
        <w:r>
          <w:fldChar w:fldCharType="begin"/>
        </w:r>
        <w:r>
          <w:instrText xml:space="preserve"> PAGEREF _Toc1960 \h </w:instrText>
        </w:r>
        <w:r>
          <w:fldChar w:fldCharType="separate"/>
        </w:r>
        <w:r>
          <w:t>13</w:t>
        </w:r>
        <w:r>
          <w:fldChar w:fldCharType="end"/>
        </w:r>
      </w:hyperlink>
    </w:p>
    <w:p>
      <w:pPr>
        <w:pStyle w:val="TOC1"/>
        <w:tabs>
          <w:tab w:val="right" w:leader="dot" w:pos="8306"/>
        </w:tabs>
      </w:pPr>
      <w:hyperlink w:anchor="_Toc15691" w:history="1">
        <w:r>
          <w:rPr>
            <w:rFonts w:ascii="仿宋" w:eastAsia="仿宋" w:hAnsi="仿宋" w:cs="仿宋" w:hint="eastAsia"/>
            <w:lang w:eastAsia="zh-CN"/>
          </w:rPr>
          <w:t>二、项目监理与质量保证</w:t>
        </w:r>
        <w:r>
          <w:tab/>
        </w:r>
        <w:r>
          <w:fldChar w:fldCharType="begin"/>
        </w:r>
        <w:r>
          <w:instrText xml:space="preserve"> PAGEREF _Toc15691 \h </w:instrText>
        </w:r>
        <w:r>
          <w:fldChar w:fldCharType="separate"/>
        </w:r>
        <w:r>
          <w:t>15</w:t>
        </w:r>
        <w:r>
          <w:fldChar w:fldCharType="end"/>
        </w:r>
      </w:hyperlink>
    </w:p>
    <w:p>
      <w:pPr>
        <w:pStyle w:val="TOC2"/>
        <w:tabs>
          <w:tab w:val="right" w:leader="dot" w:pos="8306"/>
        </w:tabs>
      </w:pPr>
      <w:hyperlink w:anchor="_Toc5119" w:history="1">
        <w:r>
          <w:rPr>
            <w:rFonts w:ascii="仿宋" w:eastAsia="仿宋" w:hAnsi="仿宋" w:cs="仿宋" w:hint="eastAsia"/>
            <w:lang w:eastAsia="zh-CN"/>
          </w:rPr>
          <w:t>(一)、监理体系构建</w:t>
        </w:r>
        <w:r>
          <w:tab/>
        </w:r>
        <w:r>
          <w:fldChar w:fldCharType="begin"/>
        </w:r>
        <w:r>
          <w:instrText xml:space="preserve"> PAGEREF _Toc5119 \h </w:instrText>
        </w:r>
        <w:r>
          <w:fldChar w:fldCharType="separate"/>
        </w:r>
        <w:r>
          <w:t>15</w:t>
        </w:r>
        <w:r>
          <w:fldChar w:fldCharType="end"/>
        </w:r>
      </w:hyperlink>
    </w:p>
    <w:p>
      <w:pPr>
        <w:pStyle w:val="TOC2"/>
        <w:tabs>
          <w:tab w:val="right" w:leader="dot" w:pos="8306"/>
        </w:tabs>
      </w:pPr>
      <w:hyperlink w:anchor="_Toc27835" w:history="1">
        <w:r>
          <w:rPr>
            <w:rFonts w:ascii="仿宋" w:eastAsia="仿宋" w:hAnsi="仿宋" w:cs="仿宋" w:hint="eastAsia"/>
            <w:lang w:eastAsia="zh-CN"/>
          </w:rPr>
          <w:t>(二)、质量保证体系实施</w:t>
        </w:r>
        <w:r>
          <w:tab/>
        </w:r>
        <w:r>
          <w:fldChar w:fldCharType="begin"/>
        </w:r>
        <w:r>
          <w:instrText xml:space="preserve"> PAGEREF _Toc27835 \h </w:instrText>
        </w:r>
        <w:r>
          <w:fldChar w:fldCharType="separate"/>
        </w:r>
        <w:r>
          <w:t>16</w:t>
        </w:r>
        <w:r>
          <w:fldChar w:fldCharType="end"/>
        </w:r>
      </w:hyperlink>
    </w:p>
    <w:p>
      <w:pPr>
        <w:pStyle w:val="TOC2"/>
        <w:tabs>
          <w:tab w:val="right" w:leader="dot" w:pos="8306"/>
        </w:tabs>
      </w:pPr>
      <w:hyperlink w:anchor="_Toc16621" w:history="1">
        <w:r>
          <w:rPr>
            <w:rFonts w:ascii="仿宋" w:eastAsia="仿宋" w:hAnsi="仿宋" w:cs="仿宋" w:hint="eastAsia"/>
            <w:lang w:eastAsia="zh-CN"/>
          </w:rPr>
          <w:t>(三)、监理与质量控制流程</w:t>
        </w:r>
        <w:r>
          <w:tab/>
        </w:r>
        <w:r>
          <w:fldChar w:fldCharType="begin"/>
        </w:r>
        <w:r>
          <w:instrText xml:space="preserve"> PAGEREF _Toc16621 \h </w:instrText>
        </w:r>
        <w:r>
          <w:fldChar w:fldCharType="separate"/>
        </w:r>
        <w:r>
          <w:t>17</w:t>
        </w:r>
        <w:r>
          <w:fldChar w:fldCharType="end"/>
        </w:r>
      </w:hyperlink>
    </w:p>
    <w:p>
      <w:pPr>
        <w:pStyle w:val="TOC1"/>
        <w:tabs>
          <w:tab w:val="right" w:leader="dot" w:pos="8306"/>
        </w:tabs>
      </w:pPr>
      <w:hyperlink w:anchor="_Toc2645" w:history="1">
        <w:r>
          <w:rPr>
            <w:rFonts w:ascii="仿宋" w:eastAsia="仿宋" w:hAnsi="仿宋" w:cs="仿宋" w:hint="eastAsia"/>
            <w:lang w:eastAsia="zh-CN"/>
          </w:rPr>
          <w:t>三、背景、必要性分析</w:t>
        </w:r>
        <w:r>
          <w:tab/>
        </w:r>
        <w:r>
          <w:fldChar w:fldCharType="begin"/>
        </w:r>
        <w:r>
          <w:instrText xml:space="preserve"> PAGEREF _Toc2645 \h </w:instrText>
        </w:r>
        <w:r>
          <w:fldChar w:fldCharType="separate"/>
        </w:r>
        <w:r>
          <w:t>17</w:t>
        </w:r>
        <w:r>
          <w:fldChar w:fldCharType="end"/>
        </w:r>
      </w:hyperlink>
    </w:p>
    <w:p>
      <w:pPr>
        <w:pStyle w:val="TOC2"/>
        <w:tabs>
          <w:tab w:val="right" w:leader="dot" w:pos="8306"/>
        </w:tabs>
      </w:pPr>
      <w:hyperlink w:anchor="_Toc30870" w:history="1">
        <w:r>
          <w:rPr>
            <w:rFonts w:ascii="仿宋" w:eastAsia="仿宋" w:hAnsi="仿宋" w:cs="仿宋" w:hint="eastAsia"/>
            <w:lang w:eastAsia="zh-CN"/>
          </w:rPr>
          <w:t>(一)、项目建设背景</w:t>
        </w:r>
        <w:r>
          <w:tab/>
        </w:r>
        <w:r>
          <w:fldChar w:fldCharType="begin"/>
        </w:r>
        <w:r>
          <w:instrText xml:space="preserve"> PAGEREF _Toc30870 \h </w:instrText>
        </w:r>
        <w:r>
          <w:fldChar w:fldCharType="separate"/>
        </w:r>
        <w:r>
          <w:t>17</w:t>
        </w:r>
        <w:r>
          <w:fldChar w:fldCharType="end"/>
        </w:r>
      </w:hyperlink>
    </w:p>
    <w:p>
      <w:pPr>
        <w:pStyle w:val="TOC2"/>
        <w:tabs>
          <w:tab w:val="right" w:leader="dot" w:pos="8306"/>
        </w:tabs>
      </w:pPr>
      <w:hyperlink w:anchor="_Toc14611" w:history="1">
        <w:r>
          <w:rPr>
            <w:rFonts w:ascii="仿宋" w:eastAsia="仿宋" w:hAnsi="仿宋" w:cs="仿宋" w:hint="eastAsia"/>
            <w:lang w:eastAsia="zh-CN"/>
          </w:rPr>
          <w:t>(二)、必要性分析</w:t>
        </w:r>
        <w:r>
          <w:tab/>
        </w:r>
        <w:r>
          <w:fldChar w:fldCharType="begin"/>
        </w:r>
        <w:r>
          <w:instrText xml:space="preserve"> PAGEREF _Toc14611 \h </w:instrText>
        </w:r>
        <w:r>
          <w:fldChar w:fldCharType="separate"/>
        </w:r>
        <w:r>
          <w:t>18</w:t>
        </w:r>
        <w:r>
          <w:fldChar w:fldCharType="end"/>
        </w:r>
      </w:hyperlink>
    </w:p>
    <w:p>
      <w:pPr>
        <w:pStyle w:val="TOC2"/>
        <w:tabs>
          <w:tab w:val="right" w:leader="dot" w:pos="8306"/>
        </w:tabs>
      </w:pPr>
      <w:hyperlink w:anchor="_Toc21968" w:history="1">
        <w:r>
          <w:rPr>
            <w:rFonts w:ascii="仿宋" w:eastAsia="仿宋" w:hAnsi="仿宋" w:cs="仿宋" w:hint="eastAsia"/>
            <w:lang w:eastAsia="zh-CN"/>
          </w:rPr>
          <w:t>(三)、项目建设有利条件</w:t>
        </w:r>
        <w:r>
          <w:tab/>
        </w:r>
        <w:r>
          <w:fldChar w:fldCharType="begin"/>
        </w:r>
        <w:r>
          <w:instrText xml:space="preserve"> PAGEREF _Toc21968 \h </w:instrText>
        </w:r>
        <w:r>
          <w:fldChar w:fldCharType="separate"/>
        </w:r>
        <w:r>
          <w:t>20</w:t>
        </w:r>
        <w:r>
          <w:fldChar w:fldCharType="end"/>
        </w:r>
      </w:hyperlink>
    </w:p>
    <w:p>
      <w:pPr>
        <w:pStyle w:val="TOC1"/>
        <w:tabs>
          <w:tab w:val="right" w:leader="dot" w:pos="8306"/>
        </w:tabs>
      </w:pPr>
      <w:hyperlink w:anchor="_Toc9522" w:history="1">
        <w:r>
          <w:rPr>
            <w:rFonts w:ascii="仿宋" w:eastAsia="仿宋" w:hAnsi="仿宋" w:cs="仿宋" w:hint="eastAsia"/>
            <w:lang w:eastAsia="zh-CN"/>
          </w:rPr>
          <w:t>四、社会影响分析</w:t>
        </w:r>
        <w:r>
          <w:tab/>
        </w:r>
        <w:r>
          <w:fldChar w:fldCharType="begin"/>
        </w:r>
        <w:r>
          <w:instrText xml:space="preserve"> PAGEREF _Toc9522 \h </w:instrText>
        </w:r>
        <w:r>
          <w:fldChar w:fldCharType="separate"/>
        </w:r>
        <w:r>
          <w:t>21</w:t>
        </w:r>
        <w:r>
          <w:fldChar w:fldCharType="end"/>
        </w:r>
      </w:hyperlink>
    </w:p>
    <w:p>
      <w:pPr>
        <w:pStyle w:val="TOC2"/>
        <w:tabs>
          <w:tab w:val="right" w:leader="dot" w:pos="8306"/>
        </w:tabs>
      </w:pPr>
      <w:hyperlink w:anchor="_Toc17840" w:history="1">
        <w:r>
          <w:rPr>
            <w:rFonts w:ascii="仿宋" w:eastAsia="仿宋" w:hAnsi="仿宋" w:cs="仿宋" w:hint="eastAsia"/>
            <w:lang w:eastAsia="zh-CN"/>
          </w:rPr>
          <w:t>(一)、社会影响效果分析</w:t>
        </w:r>
        <w:r>
          <w:tab/>
        </w:r>
        <w:r>
          <w:fldChar w:fldCharType="begin"/>
        </w:r>
        <w:r>
          <w:instrText xml:space="preserve"> PAGEREF _Toc17840 \h </w:instrText>
        </w:r>
        <w:r>
          <w:fldChar w:fldCharType="separate"/>
        </w:r>
        <w:r>
          <w:t>21</w:t>
        </w:r>
        <w:r>
          <w:fldChar w:fldCharType="end"/>
        </w:r>
      </w:hyperlink>
    </w:p>
    <w:p>
      <w:pPr>
        <w:pStyle w:val="TOC2"/>
        <w:tabs>
          <w:tab w:val="right" w:leader="dot" w:pos="8306"/>
        </w:tabs>
      </w:pPr>
      <w:hyperlink w:anchor="_Toc31223" w:history="1">
        <w:r>
          <w:rPr>
            <w:rFonts w:ascii="仿宋" w:eastAsia="仿宋" w:hAnsi="仿宋" w:cs="仿宋" w:hint="eastAsia"/>
            <w:lang w:eastAsia="zh-CN"/>
          </w:rPr>
          <w:t>(二)、社会适应性分析</w:t>
        </w:r>
        <w:r>
          <w:tab/>
        </w:r>
        <w:r>
          <w:fldChar w:fldCharType="begin"/>
        </w:r>
        <w:r>
          <w:instrText xml:space="preserve"> PAGEREF _Toc31223 \h </w:instrText>
        </w:r>
        <w:r>
          <w:fldChar w:fldCharType="separate"/>
        </w:r>
        <w:r>
          <w:t>24</w:t>
        </w:r>
        <w:r>
          <w:fldChar w:fldCharType="end"/>
        </w:r>
      </w:hyperlink>
    </w:p>
    <w:p>
      <w:pPr>
        <w:pStyle w:val="TOC2"/>
        <w:tabs>
          <w:tab w:val="right" w:leader="dot" w:pos="8306"/>
        </w:tabs>
      </w:pPr>
      <w:hyperlink w:anchor="_Toc5835" w:history="1">
        <w:r>
          <w:rPr>
            <w:rFonts w:ascii="仿宋" w:eastAsia="仿宋" w:hAnsi="仿宋" w:cs="仿宋" w:hint="eastAsia"/>
            <w:lang w:eastAsia="zh-CN"/>
          </w:rPr>
          <w:t>(三)、社会风险及对策分析</w:t>
        </w:r>
        <w:r>
          <w:tab/>
        </w:r>
        <w:r>
          <w:fldChar w:fldCharType="begin"/>
        </w:r>
        <w:r>
          <w:instrText xml:space="preserve"> PAGEREF _Toc5835 \h </w:instrText>
        </w:r>
        <w:r>
          <w:fldChar w:fldCharType="separate"/>
        </w:r>
        <w:r>
          <w:t>25</w:t>
        </w:r>
        <w:r>
          <w:fldChar w:fldCharType="end"/>
        </w:r>
      </w:hyperlink>
    </w:p>
    <w:p>
      <w:pPr>
        <w:pStyle w:val="TOC1"/>
        <w:tabs>
          <w:tab w:val="right" w:leader="dot" w:pos="8306"/>
        </w:tabs>
      </w:pPr>
      <w:hyperlink w:anchor="_Toc25218" w:history="1">
        <w:r>
          <w:rPr>
            <w:rFonts w:ascii="仿宋" w:eastAsia="仿宋" w:hAnsi="仿宋" w:cs="仿宋" w:hint="eastAsia"/>
            <w:lang w:eastAsia="zh-CN"/>
          </w:rPr>
          <w:t>五、经济影响分析</w:t>
        </w:r>
        <w:r>
          <w:tab/>
        </w:r>
        <w:r>
          <w:fldChar w:fldCharType="begin"/>
        </w:r>
        <w:r>
          <w:instrText xml:space="preserve"> PAGEREF _Toc25218 \h </w:instrText>
        </w:r>
        <w:r>
          <w:fldChar w:fldCharType="separate"/>
        </w:r>
        <w:r>
          <w:t>29</w:t>
        </w:r>
        <w:r>
          <w:fldChar w:fldCharType="end"/>
        </w:r>
      </w:hyperlink>
    </w:p>
    <w:p>
      <w:pPr>
        <w:pStyle w:val="TOC2"/>
        <w:tabs>
          <w:tab w:val="right" w:leader="dot" w:pos="8306"/>
        </w:tabs>
      </w:pPr>
      <w:hyperlink w:anchor="_Toc27449" w:history="1">
        <w:r>
          <w:rPr>
            <w:rFonts w:ascii="仿宋" w:eastAsia="仿宋" w:hAnsi="仿宋" w:cs="仿宋" w:hint="eastAsia"/>
            <w:lang w:eastAsia="zh-CN"/>
          </w:rPr>
          <w:t>(一)、经济费用效益或费用效果分析</w:t>
        </w:r>
        <w:r>
          <w:tab/>
        </w:r>
        <w:r>
          <w:fldChar w:fldCharType="begin"/>
        </w:r>
        <w:r>
          <w:instrText xml:space="preserve"> PAGEREF _Toc27449 \h </w:instrText>
        </w:r>
        <w:r>
          <w:fldChar w:fldCharType="separate"/>
        </w:r>
        <w:r>
          <w:t>29</w:t>
        </w:r>
        <w:r>
          <w:fldChar w:fldCharType="end"/>
        </w:r>
      </w:hyperlink>
    </w:p>
    <w:p>
      <w:pPr>
        <w:pStyle w:val="TOC2"/>
        <w:tabs>
          <w:tab w:val="right" w:leader="dot" w:pos="8306"/>
        </w:tabs>
      </w:pPr>
      <w:hyperlink w:anchor="_Toc22068" w:history="1">
        <w:r>
          <w:rPr>
            <w:rFonts w:ascii="仿宋" w:eastAsia="仿宋" w:hAnsi="仿宋" w:cs="仿宋" w:hint="eastAsia"/>
            <w:lang w:eastAsia="zh-CN"/>
          </w:rPr>
          <w:t>(二)、行业影响分析</w:t>
        </w:r>
        <w:r>
          <w:tab/>
        </w:r>
        <w:r>
          <w:fldChar w:fldCharType="begin"/>
        </w:r>
        <w:r>
          <w:instrText xml:space="preserve"> PAGEREF _Toc22068 \h </w:instrText>
        </w:r>
        <w:r>
          <w:fldChar w:fldCharType="separate"/>
        </w:r>
        <w:r>
          <w:t>31</w:t>
        </w:r>
        <w:r>
          <w:fldChar w:fldCharType="end"/>
        </w:r>
      </w:hyperlink>
    </w:p>
    <w:p>
      <w:pPr>
        <w:pStyle w:val="TOC2"/>
        <w:tabs>
          <w:tab w:val="right" w:leader="dot" w:pos="8306"/>
        </w:tabs>
      </w:pPr>
      <w:hyperlink w:anchor="_Toc27599" w:history="1">
        <w:r>
          <w:rPr>
            <w:rFonts w:ascii="仿宋" w:eastAsia="仿宋" w:hAnsi="仿宋" w:cs="仿宋" w:hint="eastAsia"/>
            <w:lang w:eastAsia="zh-CN"/>
          </w:rPr>
          <w:t>(三)、区域经济影响分析</w:t>
        </w:r>
        <w:r>
          <w:tab/>
        </w:r>
        <w:r>
          <w:fldChar w:fldCharType="begin"/>
        </w:r>
        <w:r>
          <w:instrText xml:space="preserve"> PAGEREF _Toc27599 \h </w:instrText>
        </w:r>
        <w:r>
          <w:fldChar w:fldCharType="separate"/>
        </w:r>
        <w:r>
          <w:t>33</w:t>
        </w:r>
        <w:r>
          <w:fldChar w:fldCharType="end"/>
        </w:r>
      </w:hyperlink>
    </w:p>
    <w:p>
      <w:pPr>
        <w:pStyle w:val="TOC2"/>
        <w:tabs>
          <w:tab w:val="right" w:leader="dot" w:pos="8306"/>
        </w:tabs>
      </w:pPr>
      <w:hyperlink w:anchor="_Toc13702" w:history="1">
        <w:r>
          <w:rPr>
            <w:rFonts w:ascii="仿宋" w:eastAsia="仿宋" w:hAnsi="仿宋" w:cs="仿宋" w:hint="eastAsia"/>
            <w:lang w:eastAsia="zh-CN"/>
          </w:rPr>
          <w:t>(四)、宏观经济影响分析</w:t>
        </w:r>
        <w:r>
          <w:tab/>
        </w:r>
        <w:r>
          <w:fldChar w:fldCharType="begin"/>
        </w:r>
        <w:r>
          <w:instrText xml:space="preserve"> PAGEREF _Toc13702 \h </w:instrText>
        </w:r>
        <w:r>
          <w:fldChar w:fldCharType="separate"/>
        </w:r>
        <w:r>
          <w:t>34</w:t>
        </w:r>
        <w:r>
          <w:fldChar w:fldCharType="end"/>
        </w:r>
      </w:hyperlink>
    </w:p>
    <w:p>
      <w:pPr>
        <w:pStyle w:val="TOC1"/>
        <w:tabs>
          <w:tab w:val="right" w:leader="dot" w:pos="8306"/>
        </w:tabs>
      </w:pPr>
      <w:hyperlink w:anchor="_Toc20028" w:history="1">
        <w:r>
          <w:rPr>
            <w:rFonts w:ascii="仿宋" w:eastAsia="仿宋" w:hAnsi="仿宋" w:cs="仿宋" w:hint="eastAsia"/>
            <w:lang w:eastAsia="zh-CN"/>
          </w:rPr>
          <w:t>六、环境和生态影响分析</w:t>
        </w:r>
        <w:r>
          <w:tab/>
        </w:r>
        <w:r>
          <w:fldChar w:fldCharType="begin"/>
        </w:r>
        <w:r>
          <w:instrText xml:space="preserve"> PAGEREF _Toc20028 \h </w:instrText>
        </w:r>
        <w:r>
          <w:fldChar w:fldCharType="separate"/>
        </w:r>
        <w:r>
          <w:t>35</w:t>
        </w:r>
        <w:r>
          <w:fldChar w:fldCharType="end"/>
        </w:r>
      </w:hyperlink>
    </w:p>
    <w:p>
      <w:pPr>
        <w:pStyle w:val="TOC2"/>
        <w:tabs>
          <w:tab w:val="right" w:leader="dot" w:pos="8306"/>
        </w:tabs>
      </w:pPr>
      <w:hyperlink w:anchor="_Toc8759" w:history="1">
        <w:r>
          <w:rPr>
            <w:rFonts w:ascii="仿宋" w:eastAsia="仿宋" w:hAnsi="仿宋" w:cs="仿宋" w:hint="eastAsia"/>
            <w:lang w:eastAsia="zh-CN"/>
          </w:rPr>
          <w:t>(一)、环境和生态现状</w:t>
        </w:r>
        <w:r>
          <w:tab/>
        </w:r>
        <w:r>
          <w:fldChar w:fldCharType="begin"/>
        </w:r>
        <w:r>
          <w:instrText xml:space="preserve"> PAGEREF _Toc8759 \h </w:instrText>
        </w:r>
        <w:r>
          <w:fldChar w:fldCharType="separate"/>
        </w:r>
        <w:r>
          <w:t>35</w:t>
        </w:r>
        <w:r>
          <w:fldChar w:fldCharType="end"/>
        </w:r>
      </w:hyperlink>
    </w:p>
    <w:p>
      <w:pPr>
        <w:pStyle w:val="TOC2"/>
        <w:tabs>
          <w:tab w:val="right" w:leader="dot" w:pos="8306"/>
        </w:tabs>
      </w:pPr>
      <w:hyperlink w:anchor="_Toc3299" w:history="1">
        <w:r>
          <w:rPr>
            <w:rFonts w:ascii="仿宋" w:eastAsia="仿宋" w:hAnsi="仿宋" w:cs="仿宋" w:hint="eastAsia"/>
            <w:lang w:eastAsia="zh-CN"/>
          </w:rPr>
          <w:t>(二)、生态环境影响分析</w:t>
        </w:r>
        <w:r>
          <w:tab/>
        </w:r>
        <w:r>
          <w:fldChar w:fldCharType="begin"/>
        </w:r>
        <w:r>
          <w:instrText xml:space="preserve"> PAGEREF _Toc3299 \h </w:instrText>
        </w:r>
        <w:r>
          <w:fldChar w:fldCharType="separate"/>
        </w:r>
        <w:r>
          <w:t>37</w:t>
        </w:r>
        <w:r>
          <w:fldChar w:fldCharType="end"/>
        </w:r>
      </w:hyperlink>
    </w:p>
    <w:p>
      <w:pPr>
        <w:pStyle w:val="TOC2"/>
        <w:tabs>
          <w:tab w:val="right" w:leader="dot" w:pos="8306"/>
        </w:tabs>
      </w:pPr>
      <w:hyperlink w:anchor="_Toc5686" w:history="1">
        <w:r>
          <w:rPr>
            <w:rFonts w:ascii="仿宋" w:eastAsia="仿宋" w:hAnsi="仿宋" w:cs="仿宋" w:hint="eastAsia"/>
            <w:lang w:eastAsia="zh-CN"/>
          </w:rPr>
          <w:t>(三)、生态环境保护措施</w:t>
        </w:r>
        <w:r>
          <w:tab/>
        </w:r>
        <w:r>
          <w:fldChar w:fldCharType="begin"/>
        </w:r>
        <w:r>
          <w:instrText xml:space="preserve"> PAGEREF _Toc5686 \h </w:instrText>
        </w:r>
        <w:r>
          <w:fldChar w:fldCharType="separate"/>
        </w:r>
        <w:r>
          <w:t>38</w:t>
        </w:r>
        <w:r>
          <w:fldChar w:fldCharType="end"/>
        </w:r>
      </w:hyperlink>
    </w:p>
    <w:p>
      <w:pPr>
        <w:pStyle w:val="TOC2"/>
        <w:tabs>
          <w:tab w:val="right" w:leader="dot" w:pos="8306"/>
        </w:tabs>
      </w:pPr>
      <w:hyperlink w:anchor="_Toc26280" w:history="1">
        <w:r>
          <w:rPr>
            <w:rFonts w:ascii="仿宋" w:eastAsia="仿宋" w:hAnsi="仿宋" w:cs="仿宋" w:hint="eastAsia"/>
            <w:lang w:eastAsia="zh-CN"/>
          </w:rPr>
          <w:t>(四)、地质灾害影响分析</w:t>
        </w:r>
        <w:r>
          <w:tab/>
        </w:r>
        <w:r>
          <w:fldChar w:fldCharType="begin"/>
        </w:r>
        <w:r>
          <w:instrText xml:space="preserve"> PAGEREF _Toc26280 \h </w:instrText>
        </w:r>
        <w:r>
          <w:fldChar w:fldCharType="separate"/>
        </w:r>
        <w:r>
          <w:t>40</w:t>
        </w:r>
        <w:r>
          <w:fldChar w:fldCharType="end"/>
        </w:r>
      </w:hyperlink>
    </w:p>
    <w:p>
      <w:pPr>
        <w:pStyle w:val="TOC2"/>
        <w:tabs>
          <w:tab w:val="right" w:leader="dot" w:pos="8306"/>
        </w:tabs>
      </w:pPr>
      <w:hyperlink w:anchor="_Toc5826" w:history="1">
        <w:r>
          <w:rPr>
            <w:rFonts w:ascii="仿宋" w:eastAsia="仿宋" w:hAnsi="仿宋" w:cs="仿宋" w:hint="eastAsia"/>
            <w:lang w:eastAsia="zh-CN"/>
          </w:rPr>
          <w:t>(五)、特殊环境影响</w:t>
        </w:r>
        <w:r>
          <w:tab/>
        </w:r>
        <w:r>
          <w:fldChar w:fldCharType="begin"/>
        </w:r>
        <w:r>
          <w:instrText xml:space="preserve"> PAGEREF _Toc5826 \h </w:instrText>
        </w:r>
        <w:r>
          <w:fldChar w:fldCharType="separate"/>
        </w:r>
        <w:r>
          <w:t>41</w:t>
        </w:r>
        <w:r>
          <w:fldChar w:fldCharType="end"/>
        </w:r>
      </w:hyperlink>
    </w:p>
    <w:p>
      <w:pPr>
        <w:pStyle w:val="TOC1"/>
        <w:tabs>
          <w:tab w:val="right" w:leader="dot" w:pos="8306"/>
        </w:tabs>
      </w:pPr>
      <w:hyperlink w:anchor="_Toc11791" w:history="1">
        <w:r>
          <w:rPr>
            <w:rFonts w:ascii="仿宋" w:eastAsia="仿宋" w:hAnsi="仿宋" w:cs="仿宋" w:hint="eastAsia"/>
            <w:lang w:eastAsia="zh-CN"/>
          </w:rPr>
          <w:t>七、环境保护与绿色发展</w:t>
        </w:r>
        <w:r>
          <w:tab/>
        </w:r>
        <w:r>
          <w:fldChar w:fldCharType="begin"/>
        </w:r>
        <w:r>
          <w:instrText xml:space="preserve"> PAGEREF _Toc11791 \h </w:instrText>
        </w:r>
        <w:r>
          <w:fldChar w:fldCharType="separate"/>
        </w:r>
        <w:r>
          <w:t>42</w:t>
        </w:r>
        <w:r>
          <w:fldChar w:fldCharType="end"/>
        </w:r>
      </w:hyperlink>
    </w:p>
    <w:p>
      <w:pPr>
        <w:pStyle w:val="TOC2"/>
        <w:tabs>
          <w:tab w:val="right" w:leader="dot" w:pos="8306"/>
        </w:tabs>
      </w:pPr>
      <w:hyperlink w:anchor="_Toc3469" w:history="1">
        <w:r>
          <w:rPr>
            <w:rFonts w:ascii="仿宋" w:eastAsia="仿宋" w:hAnsi="仿宋" w:cs="仿宋" w:hint="eastAsia"/>
            <w:lang w:eastAsia="zh-CN"/>
          </w:rPr>
          <w:t>(一)、环境保护措施</w:t>
        </w:r>
        <w:r>
          <w:tab/>
        </w:r>
        <w:r>
          <w:fldChar w:fldCharType="begin"/>
        </w:r>
        <w:r>
          <w:instrText xml:space="preserve"> PAGEREF _Toc3469 \h </w:instrText>
        </w:r>
        <w:r>
          <w:fldChar w:fldCharType="separate"/>
        </w:r>
        <w:r>
          <w:t>42</w:t>
        </w:r>
        <w:r>
          <w:fldChar w:fldCharType="end"/>
        </w:r>
      </w:hyperlink>
    </w:p>
    <w:p>
      <w:pPr>
        <w:pStyle w:val="TOC2"/>
        <w:tabs>
          <w:tab w:val="right" w:leader="dot" w:pos="8306"/>
        </w:tabs>
      </w:pPr>
      <w:hyperlink w:anchor="_Toc27221" w:history="1">
        <w:r>
          <w:rPr>
            <w:rFonts w:ascii="仿宋" w:eastAsia="仿宋" w:hAnsi="仿宋" w:cs="仿宋" w:hint="eastAsia"/>
            <w:lang w:eastAsia="zh-CN"/>
          </w:rPr>
          <w:t>(二)、绿色发展与可持续发展策略</w:t>
        </w:r>
        <w:r>
          <w:tab/>
        </w:r>
        <w:r>
          <w:fldChar w:fldCharType="begin"/>
        </w:r>
        <w:r>
          <w:instrText xml:space="preserve"> PAGEREF _Toc27221 \h </w:instrText>
        </w:r>
        <w:r>
          <w:fldChar w:fldCharType="separate"/>
        </w:r>
        <w:r>
          <w:t>44</w:t>
        </w:r>
        <w:r>
          <w:fldChar w:fldCharType="end"/>
        </w:r>
      </w:hyperlink>
    </w:p>
    <w:p>
      <w:pPr>
        <w:pStyle w:val="TOC1"/>
        <w:tabs>
          <w:tab w:val="right" w:leader="dot" w:pos="8306"/>
        </w:tabs>
      </w:pPr>
      <w:hyperlink w:anchor="_Toc24548" w:history="1">
        <w:r>
          <w:rPr>
            <w:rFonts w:ascii="仿宋" w:eastAsia="仿宋" w:hAnsi="仿宋" w:cs="仿宋" w:hint="eastAsia"/>
            <w:lang w:eastAsia="zh-CN"/>
          </w:rPr>
          <w:t>八、项目变更管理</w:t>
        </w:r>
        <w:r>
          <w:tab/>
        </w:r>
        <w:r>
          <w:fldChar w:fldCharType="begin"/>
        </w:r>
        <w:r>
          <w:instrText xml:space="preserve"> PAGEREF _Toc24548 \h </w:instrText>
        </w:r>
        <w:r>
          <w:fldChar w:fldCharType="separate"/>
        </w:r>
        <w:r>
          <w:t>45</w:t>
        </w:r>
        <w:r>
          <w:fldChar w:fldCharType="end"/>
        </w:r>
      </w:hyperlink>
    </w:p>
    <w:p>
      <w:pPr>
        <w:pStyle w:val="TOC2"/>
        <w:tabs>
          <w:tab w:val="right" w:leader="dot" w:pos="8306"/>
        </w:tabs>
      </w:pPr>
      <w:hyperlink w:anchor="_Toc8824" w:history="1">
        <w:r>
          <w:rPr>
            <w:rFonts w:ascii="仿宋" w:eastAsia="仿宋" w:hAnsi="仿宋" w:cs="仿宋" w:hint="eastAsia"/>
            <w:lang w:eastAsia="zh-CN"/>
          </w:rPr>
          <w:t>(一)、变更控制流程</w:t>
        </w:r>
        <w:r>
          <w:tab/>
        </w:r>
        <w:r>
          <w:fldChar w:fldCharType="begin"/>
        </w:r>
        <w:r>
          <w:instrText xml:space="preserve"> PAGEREF _Toc8824 \h </w:instrText>
        </w:r>
        <w:r>
          <w:fldChar w:fldCharType="separate"/>
        </w:r>
        <w:r>
          <w:t>45</w:t>
        </w:r>
        <w:r>
          <w:fldChar w:fldCharType="end"/>
        </w:r>
      </w:hyperlink>
    </w:p>
    <w:p>
      <w:pPr>
        <w:pStyle w:val="TOC2"/>
        <w:tabs>
          <w:tab w:val="right" w:leader="dot" w:pos="8306"/>
        </w:tabs>
      </w:pPr>
      <w:hyperlink w:anchor="_Toc23592" w:history="1">
        <w:r>
          <w:rPr>
            <w:rFonts w:ascii="仿宋" w:eastAsia="仿宋" w:hAnsi="仿宋" w:cs="仿宋" w:hint="eastAsia"/>
            <w:lang w:eastAsia="zh-CN"/>
          </w:rPr>
          <w:t>(二)、影响评估与处理</w:t>
        </w:r>
        <w:r>
          <w:tab/>
        </w:r>
        <w:r>
          <w:fldChar w:fldCharType="begin"/>
        </w:r>
        <w:r>
          <w:instrText xml:space="preserve"> PAGEREF _Toc23592 \h </w:instrText>
        </w:r>
        <w:r>
          <w:fldChar w:fldCharType="separate"/>
        </w:r>
        <w:r>
          <w:t>46</w:t>
        </w:r>
        <w:r>
          <w:fldChar w:fldCharType="end"/>
        </w:r>
      </w:hyperlink>
    </w:p>
    <w:p>
      <w:pPr>
        <w:pStyle w:val="TOC2"/>
        <w:tabs>
          <w:tab w:val="right" w:leader="dot" w:pos="8306"/>
        </w:tabs>
      </w:pPr>
      <w:hyperlink w:anchor="_Toc10562" w:history="1">
        <w:r>
          <w:rPr>
            <w:rFonts w:ascii="仿宋" w:eastAsia="仿宋" w:hAnsi="仿宋" w:cs="仿宋" w:hint="eastAsia"/>
            <w:lang w:eastAsia="zh-CN"/>
          </w:rPr>
          <w:t>(三)、变更记录与追踪</w:t>
        </w:r>
        <w:r>
          <w:tab/>
        </w:r>
        <w:r>
          <w:fldChar w:fldCharType="begin"/>
        </w:r>
        <w:r>
          <w:instrText xml:space="preserve"> PAGEREF _Toc10562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83" w:history="1">
        <w:r>
          <w:rPr>
            <w:rFonts w:ascii="仿宋" w:eastAsia="仿宋" w:hAnsi="仿宋" w:cs="仿宋" w:hint="eastAsia"/>
            <w:lang w:eastAsia="zh-CN"/>
          </w:rPr>
          <w:t>(四)、变更管理策略</w:t>
        </w:r>
        <w:r>
          <w:tab/>
        </w:r>
        <w:r>
          <w:fldChar w:fldCharType="begin"/>
        </w:r>
        <w:r>
          <w:instrText xml:space="preserve"> PAGEREF _Toc6183 \h </w:instrText>
        </w:r>
        <w:r>
          <w:fldChar w:fldCharType="separate"/>
        </w:r>
        <w:r>
          <w:t>49</w:t>
        </w:r>
        <w:r>
          <w:fldChar w:fldCharType="end"/>
        </w:r>
      </w:hyperlink>
    </w:p>
    <w:p>
      <w:pPr>
        <w:pStyle w:val="TOC1"/>
        <w:tabs>
          <w:tab w:val="right" w:leader="dot" w:pos="8306"/>
        </w:tabs>
      </w:pPr>
      <w:hyperlink w:anchor="_Toc15052" w:history="1">
        <w:r>
          <w:rPr>
            <w:rFonts w:ascii="仿宋" w:eastAsia="仿宋" w:hAnsi="仿宋" w:cs="仿宋" w:hint="eastAsia"/>
            <w:lang w:eastAsia="zh-CN"/>
          </w:rPr>
          <w:t>九、经济效益与社会效益优化</w:t>
        </w:r>
        <w:r>
          <w:tab/>
        </w:r>
        <w:r>
          <w:fldChar w:fldCharType="begin"/>
        </w:r>
        <w:r>
          <w:instrText xml:space="preserve"> PAGEREF _Toc15052 \h </w:instrText>
        </w:r>
        <w:r>
          <w:fldChar w:fldCharType="separate"/>
        </w:r>
        <w:r>
          <w:t>51</w:t>
        </w:r>
        <w:r>
          <w:fldChar w:fldCharType="end"/>
        </w:r>
      </w:hyperlink>
    </w:p>
    <w:p>
      <w:pPr>
        <w:pStyle w:val="TOC2"/>
        <w:tabs>
          <w:tab w:val="right" w:leader="dot" w:pos="8306"/>
        </w:tabs>
      </w:pPr>
      <w:hyperlink w:anchor="_Toc28431" w:history="1">
        <w:r>
          <w:rPr>
            <w:rFonts w:ascii="仿宋" w:eastAsia="仿宋" w:hAnsi="仿宋" w:cs="仿宋" w:hint="eastAsia"/>
            <w:lang w:eastAsia="zh-CN"/>
          </w:rPr>
          <w:t>(一)、经济效益提升策略</w:t>
        </w:r>
        <w:r>
          <w:tab/>
        </w:r>
        <w:r>
          <w:fldChar w:fldCharType="begin"/>
        </w:r>
        <w:r>
          <w:instrText xml:space="preserve"> PAGEREF _Toc28431 \h </w:instrText>
        </w:r>
        <w:r>
          <w:fldChar w:fldCharType="separate"/>
        </w:r>
        <w:r>
          <w:t>51</w:t>
        </w:r>
        <w:r>
          <w:fldChar w:fldCharType="end"/>
        </w:r>
      </w:hyperlink>
    </w:p>
    <w:p>
      <w:pPr>
        <w:pStyle w:val="TOC2"/>
        <w:tabs>
          <w:tab w:val="right" w:leader="dot" w:pos="8306"/>
        </w:tabs>
      </w:pPr>
      <w:hyperlink w:anchor="_Toc32545" w:history="1">
        <w:r>
          <w:rPr>
            <w:rFonts w:ascii="仿宋" w:eastAsia="仿宋" w:hAnsi="仿宋" w:cs="仿宋" w:hint="eastAsia"/>
            <w:lang w:eastAsia="zh-CN"/>
          </w:rPr>
          <w:t>(二)、社会效益增强方案</w:t>
        </w:r>
        <w:r>
          <w:tab/>
        </w:r>
        <w:r>
          <w:fldChar w:fldCharType="begin"/>
        </w:r>
        <w:r>
          <w:instrText xml:space="preserve"> PAGEREF _Toc32545 \h </w:instrText>
        </w:r>
        <w:r>
          <w:fldChar w:fldCharType="separate"/>
        </w:r>
        <w:r>
          <w:t>52</w:t>
        </w:r>
        <w:r>
          <w:fldChar w:fldCharType="end"/>
        </w:r>
      </w:hyperlink>
    </w:p>
    <w:p>
      <w:pPr>
        <w:pStyle w:val="TOC1"/>
        <w:tabs>
          <w:tab w:val="right" w:leader="dot" w:pos="8306"/>
        </w:tabs>
      </w:pPr>
      <w:hyperlink w:anchor="_Toc1035" w:history="1">
        <w:r>
          <w:rPr>
            <w:rFonts w:ascii="仿宋" w:eastAsia="仿宋" w:hAnsi="仿宋" w:cs="仿宋" w:hint="eastAsia"/>
            <w:lang w:eastAsia="zh-CN"/>
          </w:rPr>
          <w:t>十、客户关系管理与市场拓展</w:t>
        </w:r>
        <w:r>
          <w:tab/>
        </w:r>
        <w:r>
          <w:fldChar w:fldCharType="begin"/>
        </w:r>
        <w:r>
          <w:instrText xml:space="preserve"> PAGEREF _Toc1035 \h </w:instrText>
        </w:r>
        <w:r>
          <w:fldChar w:fldCharType="separate"/>
        </w:r>
        <w:r>
          <w:t>53</w:t>
        </w:r>
        <w:r>
          <w:fldChar w:fldCharType="end"/>
        </w:r>
      </w:hyperlink>
    </w:p>
    <w:p>
      <w:pPr>
        <w:pStyle w:val="TOC2"/>
        <w:tabs>
          <w:tab w:val="right" w:leader="dot" w:pos="8306"/>
        </w:tabs>
      </w:pPr>
      <w:hyperlink w:anchor="_Toc25312" w:history="1">
        <w:r>
          <w:rPr>
            <w:rFonts w:ascii="仿宋" w:eastAsia="仿宋" w:hAnsi="仿宋" w:cs="仿宋" w:hint="eastAsia"/>
            <w:lang w:eastAsia="zh-CN"/>
          </w:rPr>
          <w:t>(一)、客户关系管理策略</w:t>
        </w:r>
        <w:r>
          <w:tab/>
        </w:r>
        <w:r>
          <w:fldChar w:fldCharType="begin"/>
        </w:r>
        <w:r>
          <w:instrText xml:space="preserve"> PAGEREF _Toc25312 \h </w:instrText>
        </w:r>
        <w:r>
          <w:fldChar w:fldCharType="separate"/>
        </w:r>
        <w:r>
          <w:t>53</w:t>
        </w:r>
        <w:r>
          <w:fldChar w:fldCharType="end"/>
        </w:r>
      </w:hyperlink>
    </w:p>
    <w:p>
      <w:pPr>
        <w:pStyle w:val="TOC2"/>
        <w:tabs>
          <w:tab w:val="right" w:leader="dot" w:pos="8306"/>
        </w:tabs>
      </w:pPr>
      <w:hyperlink w:anchor="_Toc5843" w:history="1">
        <w:r>
          <w:rPr>
            <w:rFonts w:ascii="仿宋" w:eastAsia="仿宋" w:hAnsi="仿宋" w:cs="仿宋" w:hint="eastAsia"/>
            <w:lang w:eastAsia="zh-CN"/>
          </w:rPr>
          <w:t>(二)、市场拓展方案</w:t>
        </w:r>
        <w:r>
          <w:tab/>
        </w:r>
        <w:r>
          <w:fldChar w:fldCharType="begin"/>
        </w:r>
        <w:r>
          <w:instrText xml:space="preserve"> PAGEREF _Toc5843 \h </w:instrText>
        </w:r>
        <w:r>
          <w:fldChar w:fldCharType="separate"/>
        </w:r>
        <w:r>
          <w:t>54</w:t>
        </w:r>
        <w:r>
          <w:fldChar w:fldCharType="end"/>
        </w:r>
      </w:hyperlink>
    </w:p>
    <w:p>
      <w:pPr>
        <w:pStyle w:val="TOC1"/>
        <w:tabs>
          <w:tab w:val="right" w:leader="dot" w:pos="8306"/>
        </w:tabs>
      </w:pPr>
      <w:hyperlink w:anchor="_Toc32277" w:history="1">
        <w:r>
          <w:rPr>
            <w:rFonts w:ascii="仿宋" w:eastAsia="仿宋" w:hAnsi="仿宋" w:cs="仿宋" w:hint="eastAsia"/>
            <w:lang w:eastAsia="zh-CN"/>
          </w:rPr>
          <w:t>十一、土地利用与规划方案</w:t>
        </w:r>
        <w:r>
          <w:tab/>
        </w:r>
        <w:r>
          <w:fldChar w:fldCharType="begin"/>
        </w:r>
        <w:r>
          <w:instrText xml:space="preserve"> PAGEREF _Toc32277 \h </w:instrText>
        </w:r>
        <w:r>
          <w:fldChar w:fldCharType="separate"/>
        </w:r>
        <w:r>
          <w:t>56</w:t>
        </w:r>
        <w:r>
          <w:fldChar w:fldCharType="end"/>
        </w:r>
      </w:hyperlink>
    </w:p>
    <w:p>
      <w:pPr>
        <w:pStyle w:val="TOC2"/>
        <w:tabs>
          <w:tab w:val="right" w:leader="dot" w:pos="8306"/>
        </w:tabs>
      </w:pPr>
      <w:hyperlink w:anchor="_Toc8627" w:history="1">
        <w:r>
          <w:rPr>
            <w:rFonts w:ascii="仿宋" w:eastAsia="仿宋" w:hAnsi="仿宋" w:cs="仿宋" w:hint="eastAsia"/>
            <w:lang w:eastAsia="zh-CN"/>
          </w:rPr>
          <w:t>(一)、项目用地情况分析</w:t>
        </w:r>
        <w:r>
          <w:tab/>
        </w:r>
        <w:r>
          <w:fldChar w:fldCharType="begin"/>
        </w:r>
        <w:r>
          <w:instrText xml:space="preserve"> PAGEREF _Toc8627 \h </w:instrText>
        </w:r>
        <w:r>
          <w:fldChar w:fldCharType="separate"/>
        </w:r>
        <w:r>
          <w:t>56</w:t>
        </w:r>
        <w:r>
          <w:fldChar w:fldCharType="end"/>
        </w:r>
      </w:hyperlink>
    </w:p>
    <w:p>
      <w:pPr>
        <w:pStyle w:val="TOC2"/>
        <w:tabs>
          <w:tab w:val="right" w:leader="dot" w:pos="8306"/>
        </w:tabs>
      </w:pPr>
      <w:hyperlink w:anchor="_Toc17048" w:history="1">
        <w:r>
          <w:rPr>
            <w:rFonts w:ascii="仿宋" w:eastAsia="仿宋" w:hAnsi="仿宋" w:cs="仿宋" w:hint="eastAsia"/>
            <w:lang w:eastAsia="zh-CN"/>
          </w:rPr>
          <w:t>(二)、土地利用规划方案</w:t>
        </w:r>
        <w:r>
          <w:tab/>
        </w:r>
        <w:r>
          <w:fldChar w:fldCharType="begin"/>
        </w:r>
        <w:r>
          <w:instrText xml:space="preserve"> PAGEREF _Toc17048 \h </w:instrText>
        </w:r>
        <w:r>
          <w:fldChar w:fldCharType="separate"/>
        </w:r>
        <w:r>
          <w:t>57</w:t>
        </w:r>
        <w:r>
          <w:fldChar w:fldCharType="end"/>
        </w:r>
      </w:hyperlink>
    </w:p>
    <w:p>
      <w:pPr>
        <w:pStyle w:val="TOC1"/>
        <w:tabs>
          <w:tab w:val="right" w:leader="dot" w:pos="8306"/>
        </w:tabs>
      </w:pPr>
      <w:hyperlink w:anchor="_Toc13529" w:history="1">
        <w:r>
          <w:rPr>
            <w:rFonts w:ascii="仿宋" w:eastAsia="仿宋" w:hAnsi="仿宋" w:cs="仿宋" w:hint="eastAsia"/>
            <w:lang w:eastAsia="zh-CN"/>
          </w:rPr>
          <w:t>十二、安全与应急管理</w:t>
        </w:r>
        <w:r>
          <w:tab/>
        </w:r>
        <w:r>
          <w:fldChar w:fldCharType="begin"/>
        </w:r>
        <w:r>
          <w:instrText xml:space="preserve"> PAGEREF _Toc13529 \h </w:instrText>
        </w:r>
        <w:r>
          <w:fldChar w:fldCharType="separate"/>
        </w:r>
        <w:r>
          <w:t>58</w:t>
        </w:r>
        <w:r>
          <w:fldChar w:fldCharType="end"/>
        </w:r>
      </w:hyperlink>
    </w:p>
    <w:p>
      <w:pPr>
        <w:pStyle w:val="TOC2"/>
        <w:tabs>
          <w:tab w:val="right" w:leader="dot" w:pos="8306"/>
        </w:tabs>
      </w:pPr>
      <w:hyperlink w:anchor="_Toc14010" w:history="1">
        <w:r>
          <w:rPr>
            <w:rFonts w:ascii="仿宋" w:eastAsia="仿宋" w:hAnsi="仿宋" w:cs="仿宋" w:hint="eastAsia"/>
            <w:lang w:eastAsia="zh-CN"/>
          </w:rPr>
          <w:t>(一)、安全生产管理</w:t>
        </w:r>
        <w:r>
          <w:tab/>
        </w:r>
        <w:r>
          <w:fldChar w:fldCharType="begin"/>
        </w:r>
        <w:r>
          <w:instrText xml:space="preserve"> PAGEREF _Toc14010 \h </w:instrText>
        </w:r>
        <w:r>
          <w:fldChar w:fldCharType="separate"/>
        </w:r>
        <w:r>
          <w:t>58</w:t>
        </w:r>
        <w:r>
          <w:fldChar w:fldCharType="end"/>
        </w:r>
      </w:hyperlink>
    </w:p>
    <w:p>
      <w:pPr>
        <w:pStyle w:val="TOC2"/>
        <w:tabs>
          <w:tab w:val="right" w:leader="dot" w:pos="8306"/>
        </w:tabs>
      </w:pPr>
      <w:hyperlink w:anchor="_Toc24799" w:history="1">
        <w:r>
          <w:rPr>
            <w:rFonts w:ascii="仿宋" w:eastAsia="仿宋" w:hAnsi="仿宋" w:cs="仿宋" w:hint="eastAsia"/>
            <w:lang w:eastAsia="zh-CN"/>
          </w:rPr>
          <w:t>(二)、应急预案与响应</w:t>
        </w:r>
        <w:r>
          <w:tab/>
        </w:r>
        <w:r>
          <w:fldChar w:fldCharType="begin"/>
        </w:r>
        <w:r>
          <w:instrText xml:space="preserve"> PAGEREF _Toc24799 \h </w:instrText>
        </w:r>
        <w:r>
          <w:fldChar w:fldCharType="separate"/>
        </w:r>
        <w:r>
          <w:t>59</w:t>
        </w:r>
        <w:r>
          <w:fldChar w:fldCharType="end"/>
        </w:r>
      </w:hyperlink>
    </w:p>
    <w:p>
      <w:pPr>
        <w:pStyle w:val="TOC1"/>
        <w:tabs>
          <w:tab w:val="right" w:leader="dot" w:pos="8306"/>
        </w:tabs>
      </w:pPr>
      <w:hyperlink w:anchor="_Toc26120" w:history="1">
        <w:r>
          <w:rPr>
            <w:rFonts w:ascii="仿宋" w:eastAsia="仿宋" w:hAnsi="仿宋" w:cs="仿宋" w:hint="eastAsia"/>
            <w:lang w:eastAsia="zh-CN"/>
          </w:rPr>
          <w:t>十三、知识产权管理与保护</w:t>
        </w:r>
        <w:r>
          <w:tab/>
        </w:r>
        <w:r>
          <w:fldChar w:fldCharType="begin"/>
        </w:r>
        <w:r>
          <w:instrText xml:space="preserve"> PAGEREF _Toc26120 \h </w:instrText>
        </w:r>
        <w:r>
          <w:fldChar w:fldCharType="separate"/>
        </w:r>
        <w:r>
          <w:t>61</w:t>
        </w:r>
        <w:r>
          <w:fldChar w:fldCharType="end"/>
        </w:r>
      </w:hyperlink>
    </w:p>
    <w:p>
      <w:pPr>
        <w:pStyle w:val="TOC2"/>
        <w:tabs>
          <w:tab w:val="right" w:leader="dot" w:pos="8306"/>
        </w:tabs>
      </w:pPr>
      <w:hyperlink w:anchor="_Toc21237" w:history="1">
        <w:r>
          <w:rPr>
            <w:rFonts w:ascii="仿宋" w:eastAsia="仿宋" w:hAnsi="仿宋" w:cs="仿宋" w:hint="eastAsia"/>
            <w:lang w:eastAsia="zh-CN"/>
          </w:rPr>
          <w:t>(一)、知识产权管理体系建设</w:t>
        </w:r>
        <w:r>
          <w:tab/>
        </w:r>
        <w:r>
          <w:fldChar w:fldCharType="begin"/>
        </w:r>
        <w:r>
          <w:instrText xml:space="preserve"> PAGEREF _Toc21237 \h </w:instrText>
        </w:r>
        <w:r>
          <w:fldChar w:fldCharType="separate"/>
        </w:r>
        <w:r>
          <w:t>61</w:t>
        </w:r>
        <w:r>
          <w:fldChar w:fldCharType="end"/>
        </w:r>
      </w:hyperlink>
    </w:p>
    <w:p>
      <w:pPr>
        <w:pStyle w:val="TOC2"/>
        <w:tabs>
          <w:tab w:val="right" w:leader="dot" w:pos="8306"/>
        </w:tabs>
      </w:pPr>
      <w:hyperlink w:anchor="_Toc16742" w:history="1">
        <w:r>
          <w:rPr>
            <w:rFonts w:ascii="仿宋" w:eastAsia="仿宋" w:hAnsi="仿宋" w:cs="仿宋" w:hint="eastAsia"/>
            <w:lang w:eastAsia="zh-CN"/>
          </w:rPr>
          <w:t>(二)、知识产权保护措施</w:t>
        </w:r>
        <w:r>
          <w:tab/>
        </w:r>
        <w:r>
          <w:fldChar w:fldCharType="begin"/>
        </w:r>
        <w:r>
          <w:instrText xml:space="preserve"> PAGEREF _Toc16742 \h </w:instrText>
        </w:r>
        <w:r>
          <w:fldChar w:fldCharType="separate"/>
        </w:r>
        <w:r>
          <w:t>62</w:t>
        </w:r>
        <w:r>
          <w:fldChar w:fldCharType="end"/>
        </w:r>
      </w:hyperlink>
    </w:p>
    <w:p>
      <w:pPr>
        <w:pStyle w:val="TOC1"/>
        <w:tabs>
          <w:tab w:val="right" w:leader="dot" w:pos="8306"/>
        </w:tabs>
      </w:pPr>
      <w:hyperlink w:anchor="_Toc5914" w:history="1">
        <w:r>
          <w:rPr>
            <w:rFonts w:ascii="仿宋" w:eastAsia="仿宋" w:hAnsi="仿宋" w:cs="仿宋" w:hint="eastAsia"/>
            <w:lang w:eastAsia="zh-CN"/>
          </w:rPr>
          <w:t>十四、设施与设备管理</w:t>
        </w:r>
        <w:r>
          <w:tab/>
        </w:r>
        <w:r>
          <w:fldChar w:fldCharType="begin"/>
        </w:r>
        <w:r>
          <w:instrText xml:space="preserve"> PAGEREF _Toc5914 \h </w:instrText>
        </w:r>
        <w:r>
          <w:fldChar w:fldCharType="separate"/>
        </w:r>
        <w:r>
          <w:t>64</w:t>
        </w:r>
        <w:r>
          <w:fldChar w:fldCharType="end"/>
        </w:r>
      </w:hyperlink>
    </w:p>
    <w:p>
      <w:pPr>
        <w:pStyle w:val="TOC2"/>
        <w:tabs>
          <w:tab w:val="right" w:leader="dot" w:pos="8306"/>
        </w:tabs>
      </w:pPr>
      <w:hyperlink w:anchor="_Toc12504" w:history="1">
        <w:r>
          <w:rPr>
            <w:rFonts w:ascii="仿宋" w:eastAsia="仿宋" w:hAnsi="仿宋" w:cs="仿宋" w:hint="eastAsia"/>
            <w:lang w:eastAsia="zh-CN"/>
          </w:rPr>
          <w:t>(一)、设施规划与配置</w:t>
        </w:r>
        <w:r>
          <w:tab/>
        </w:r>
        <w:r>
          <w:fldChar w:fldCharType="begin"/>
        </w:r>
        <w:r>
          <w:instrText xml:space="preserve"> PAGEREF _Toc12504 \h </w:instrText>
        </w:r>
        <w:r>
          <w:fldChar w:fldCharType="separate"/>
        </w:r>
        <w:r>
          <w:t>64</w:t>
        </w:r>
        <w:r>
          <w:fldChar w:fldCharType="end"/>
        </w:r>
      </w:hyperlink>
    </w:p>
    <w:p>
      <w:pPr>
        <w:pStyle w:val="TOC2"/>
        <w:tabs>
          <w:tab w:val="right" w:leader="dot" w:pos="8306"/>
        </w:tabs>
      </w:pPr>
      <w:hyperlink w:anchor="_Toc22842" w:history="1">
        <w:r>
          <w:rPr>
            <w:rFonts w:ascii="仿宋" w:eastAsia="仿宋" w:hAnsi="仿宋" w:cs="仿宋" w:hint="eastAsia"/>
            <w:lang w:eastAsia="zh-CN"/>
          </w:rPr>
          <w:t>(二)、设备采购与维护管理</w:t>
        </w:r>
        <w:r>
          <w:tab/>
        </w:r>
        <w:r>
          <w:fldChar w:fldCharType="begin"/>
        </w:r>
        <w:r>
          <w:instrText xml:space="preserve"> PAGEREF _Toc22842 \h </w:instrText>
        </w:r>
        <w:r>
          <w:fldChar w:fldCharType="separate"/>
        </w:r>
        <w:r>
          <w:t>64</w:t>
        </w:r>
        <w:r>
          <w:fldChar w:fldCharType="end"/>
        </w:r>
      </w:hyperlink>
    </w:p>
    <w:p>
      <w:pPr>
        <w:pStyle w:val="TOC2"/>
        <w:tabs>
          <w:tab w:val="right" w:leader="dot" w:pos="8306"/>
        </w:tabs>
      </w:pPr>
      <w:hyperlink w:anchor="_Toc27822" w:history="1">
        <w:r>
          <w:rPr>
            <w:rFonts w:ascii="仿宋" w:eastAsia="仿宋" w:hAnsi="仿宋" w:cs="仿宋" w:hint="eastAsia"/>
            <w:lang w:eastAsia="zh-CN"/>
          </w:rPr>
          <w:t>(三)、设施设备升级策略</w:t>
        </w:r>
        <w:r>
          <w:tab/>
        </w:r>
        <w:r>
          <w:fldChar w:fldCharType="begin"/>
        </w:r>
        <w:r>
          <w:instrText xml:space="preserve"> PAGEREF _Toc27822 \h </w:instrText>
        </w:r>
        <w:r>
          <w:fldChar w:fldCharType="separate"/>
        </w:r>
        <w:r>
          <w:t>65</w:t>
        </w:r>
        <w:r>
          <w:fldChar w:fldCharType="end"/>
        </w:r>
      </w:hyperlink>
    </w:p>
    <w:p>
      <w:pPr>
        <w:pStyle w:val="TOC1"/>
        <w:tabs>
          <w:tab w:val="right" w:leader="dot" w:pos="8306"/>
        </w:tabs>
      </w:pPr>
      <w:hyperlink w:anchor="_Toc1077" w:history="1">
        <w:r>
          <w:rPr>
            <w:rFonts w:ascii="仿宋" w:eastAsia="仿宋" w:hAnsi="仿宋" w:cs="仿宋" w:hint="eastAsia"/>
            <w:lang w:eastAsia="zh-CN"/>
          </w:rPr>
          <w:t>十五、项目施工方案</w:t>
        </w:r>
        <w:r>
          <w:tab/>
        </w:r>
        <w:r>
          <w:fldChar w:fldCharType="begin"/>
        </w:r>
        <w:r>
          <w:instrText xml:space="preserve"> PAGEREF _Toc1077 \h </w:instrText>
        </w:r>
        <w:r>
          <w:fldChar w:fldCharType="separate"/>
        </w:r>
        <w:r>
          <w:t>66</w:t>
        </w:r>
        <w:r>
          <w:fldChar w:fldCharType="end"/>
        </w:r>
      </w:hyperlink>
    </w:p>
    <w:p>
      <w:pPr>
        <w:pStyle w:val="TOC2"/>
        <w:tabs>
          <w:tab w:val="right" w:leader="dot" w:pos="8306"/>
        </w:tabs>
      </w:pPr>
      <w:hyperlink w:anchor="_Toc8429" w:history="1">
        <w:r>
          <w:rPr>
            <w:rFonts w:ascii="仿宋" w:eastAsia="仿宋" w:hAnsi="仿宋" w:cs="仿宋" w:hint="eastAsia"/>
            <w:lang w:eastAsia="zh-CN"/>
          </w:rPr>
          <w:t>(一)、施工组织设计</w:t>
        </w:r>
        <w:r>
          <w:tab/>
        </w:r>
        <w:r>
          <w:fldChar w:fldCharType="begin"/>
        </w:r>
        <w:r>
          <w:instrText xml:space="preserve"> PAGEREF _Toc8429 \h </w:instrText>
        </w:r>
        <w:r>
          <w:fldChar w:fldCharType="separate"/>
        </w:r>
        <w:r>
          <w:t>66</w:t>
        </w:r>
        <w:r>
          <w:fldChar w:fldCharType="end"/>
        </w:r>
      </w:hyperlink>
    </w:p>
    <w:p>
      <w:pPr>
        <w:pStyle w:val="TOC2"/>
        <w:tabs>
          <w:tab w:val="right" w:leader="dot" w:pos="8306"/>
        </w:tabs>
      </w:pPr>
      <w:hyperlink w:anchor="_Toc22033" w:history="1">
        <w:r>
          <w:rPr>
            <w:rFonts w:ascii="仿宋" w:eastAsia="仿宋" w:hAnsi="仿宋" w:cs="仿宋" w:hint="eastAsia"/>
            <w:lang w:eastAsia="zh-CN"/>
          </w:rPr>
          <w:t>(二)、施工工艺与技术路线</w:t>
        </w:r>
        <w:r>
          <w:tab/>
        </w:r>
        <w:r>
          <w:fldChar w:fldCharType="begin"/>
        </w:r>
        <w:r>
          <w:instrText xml:space="preserve"> PAGEREF _Toc22033 \h </w:instrText>
        </w:r>
        <w:r>
          <w:fldChar w:fldCharType="separate"/>
        </w:r>
        <w:r>
          <w:t>67</w:t>
        </w:r>
        <w:r>
          <w:fldChar w:fldCharType="end"/>
        </w:r>
      </w:hyperlink>
    </w:p>
    <w:p>
      <w:pPr>
        <w:pStyle w:val="TOC2"/>
        <w:tabs>
          <w:tab w:val="right" w:leader="dot" w:pos="8306"/>
        </w:tabs>
      </w:pPr>
      <w:hyperlink w:anchor="_Toc13612" w:history="1">
        <w:r>
          <w:rPr>
            <w:rFonts w:ascii="仿宋" w:eastAsia="仿宋" w:hAnsi="仿宋" w:cs="仿宋" w:hint="eastAsia"/>
            <w:lang w:eastAsia="zh-CN"/>
          </w:rPr>
          <w:t>(三)、关键节点施工计划</w:t>
        </w:r>
        <w:r>
          <w:tab/>
        </w:r>
        <w:r>
          <w:fldChar w:fldCharType="begin"/>
        </w:r>
        <w:r>
          <w:instrText xml:space="preserve"> PAGEREF _Toc13612 \h </w:instrText>
        </w:r>
        <w:r>
          <w:fldChar w:fldCharType="separate"/>
        </w:r>
        <w:r>
          <w:t>69</w:t>
        </w:r>
        <w:r>
          <w:fldChar w:fldCharType="end"/>
        </w:r>
      </w:hyperlink>
    </w:p>
    <w:p>
      <w:pPr>
        <w:pStyle w:val="TOC2"/>
        <w:tabs>
          <w:tab w:val="right" w:leader="dot" w:pos="8306"/>
        </w:tabs>
      </w:pPr>
      <w:hyperlink w:anchor="_Toc31475" w:history="1">
        <w:r>
          <w:rPr>
            <w:rFonts w:ascii="仿宋" w:eastAsia="仿宋" w:hAnsi="仿宋" w:cs="仿宋" w:hint="eastAsia"/>
            <w:lang w:eastAsia="zh-CN"/>
          </w:rPr>
          <w:t>(四)、施工现场管理</w:t>
        </w:r>
        <w:r>
          <w:tab/>
        </w:r>
        <w:r>
          <w:fldChar w:fldCharType="begin"/>
        </w:r>
        <w:r>
          <w:instrText xml:space="preserve"> PAGEREF _Toc31475 \h </w:instrText>
        </w:r>
        <w:r>
          <w:fldChar w:fldCharType="separate"/>
        </w:r>
        <w:r>
          <w:t>70</w:t>
        </w:r>
        <w:r>
          <w:fldChar w:fldCharType="end"/>
        </w:r>
      </w:hyperlink>
    </w:p>
    <w:p>
      <w:pPr>
        <w:pStyle w:val="TOC1"/>
        <w:tabs>
          <w:tab w:val="right" w:leader="dot" w:pos="8306"/>
        </w:tabs>
      </w:pPr>
      <w:hyperlink w:anchor="_Toc9285" w:history="1">
        <w:r>
          <w:rPr>
            <w:rFonts w:ascii="仿宋" w:eastAsia="仿宋" w:hAnsi="仿宋" w:cs="仿宋" w:hint="eastAsia"/>
            <w:lang w:eastAsia="zh-CN"/>
          </w:rPr>
          <w:t>十六、企业合规与伦理</w:t>
        </w:r>
        <w:r>
          <w:tab/>
        </w:r>
        <w:r>
          <w:fldChar w:fldCharType="begin"/>
        </w:r>
        <w:r>
          <w:instrText xml:space="preserve"> PAGEREF _Toc9285 \h </w:instrText>
        </w:r>
        <w:r>
          <w:fldChar w:fldCharType="separate"/>
        </w:r>
        <w:r>
          <w:t>72</w:t>
        </w:r>
        <w:r>
          <w:fldChar w:fldCharType="end"/>
        </w:r>
      </w:hyperlink>
    </w:p>
    <w:p>
      <w:pPr>
        <w:pStyle w:val="TOC2"/>
        <w:tabs>
          <w:tab w:val="right" w:leader="dot" w:pos="8306"/>
        </w:tabs>
      </w:pPr>
      <w:hyperlink w:anchor="_Toc3209" w:history="1">
        <w:r>
          <w:rPr>
            <w:rFonts w:ascii="仿宋" w:eastAsia="仿宋" w:hAnsi="仿宋" w:cs="仿宋" w:hint="eastAsia"/>
            <w:lang w:eastAsia="zh-CN"/>
          </w:rPr>
          <w:t>(一)、合规政策与程序</w:t>
        </w:r>
        <w:r>
          <w:tab/>
        </w:r>
        <w:r>
          <w:fldChar w:fldCharType="begin"/>
        </w:r>
        <w:r>
          <w:instrText xml:space="preserve"> PAGEREF _Toc3209 \h </w:instrText>
        </w:r>
        <w:r>
          <w:fldChar w:fldCharType="separate"/>
        </w:r>
        <w:r>
          <w:t>72</w:t>
        </w:r>
        <w:r>
          <w:fldChar w:fldCharType="end"/>
        </w:r>
      </w:hyperlink>
    </w:p>
    <w:p>
      <w:pPr>
        <w:pStyle w:val="TOC2"/>
        <w:tabs>
          <w:tab w:val="right" w:leader="dot" w:pos="8306"/>
        </w:tabs>
      </w:pPr>
      <w:hyperlink w:anchor="_Toc27264" w:history="1">
        <w:r>
          <w:rPr>
            <w:rFonts w:ascii="仿宋" w:eastAsia="仿宋" w:hAnsi="仿宋" w:cs="仿宋" w:hint="eastAsia"/>
            <w:lang w:eastAsia="zh-CN"/>
          </w:rPr>
          <w:t>(二)、伦理规范与培训</w:t>
        </w:r>
        <w:r>
          <w:tab/>
        </w:r>
        <w:r>
          <w:fldChar w:fldCharType="begin"/>
        </w:r>
        <w:r>
          <w:instrText xml:space="preserve"> PAGEREF _Toc27264 \h </w:instrText>
        </w:r>
        <w:r>
          <w:fldChar w:fldCharType="separate"/>
        </w:r>
        <w:r>
          <w:t>73</w:t>
        </w:r>
        <w:r>
          <w:fldChar w:fldCharType="end"/>
        </w:r>
      </w:hyperlink>
    </w:p>
    <w:p>
      <w:pPr>
        <w:pStyle w:val="TOC2"/>
        <w:tabs>
          <w:tab w:val="right" w:leader="dot" w:pos="8306"/>
        </w:tabs>
      </w:pPr>
      <w:hyperlink w:anchor="_Toc518" w:history="1">
        <w:r>
          <w:rPr>
            <w:rFonts w:ascii="仿宋" w:eastAsia="仿宋" w:hAnsi="仿宋" w:cs="仿宋" w:hint="eastAsia"/>
            <w:lang w:eastAsia="zh-CN"/>
          </w:rPr>
          <w:t>(三)、合规风险评估</w:t>
        </w:r>
        <w:r>
          <w:tab/>
        </w:r>
        <w:r>
          <w:fldChar w:fldCharType="begin"/>
        </w:r>
        <w:r>
          <w:instrText xml:space="preserve"> PAGEREF _Toc518 \h </w:instrText>
        </w:r>
        <w:r>
          <w:fldChar w:fldCharType="separate"/>
        </w:r>
        <w:r>
          <w:t>74</w:t>
        </w:r>
        <w:r>
          <w:fldChar w:fldCharType="end"/>
        </w:r>
      </w:hyperlink>
    </w:p>
    <w:p>
      <w:pPr>
        <w:pStyle w:val="TOC2"/>
        <w:tabs>
          <w:tab w:val="right" w:leader="dot" w:pos="8306"/>
        </w:tabs>
      </w:pPr>
      <w:hyperlink w:anchor="_Toc1571" w:history="1">
        <w:r>
          <w:rPr>
            <w:rFonts w:ascii="仿宋" w:eastAsia="仿宋" w:hAnsi="仿宋" w:cs="仿宋" w:hint="eastAsia"/>
            <w:lang w:eastAsia="zh-CN"/>
          </w:rPr>
          <w:t>(四)、合规监督与执行</w:t>
        </w:r>
        <w:r>
          <w:tab/>
        </w:r>
        <w:r>
          <w:fldChar w:fldCharType="begin"/>
        </w:r>
        <w:r>
          <w:instrText xml:space="preserve"> PAGEREF _Toc1571 \h </w:instrText>
        </w:r>
        <w:r>
          <w:fldChar w:fldCharType="separate"/>
        </w:r>
        <w:r>
          <w:t>76</w:t>
        </w:r>
        <w:r>
          <w:fldChar w:fldCharType="end"/>
        </w:r>
      </w:hyperlink>
    </w:p>
    <w:p>
      <w:pPr>
        <w:pStyle w:val="TOC1"/>
        <w:tabs>
          <w:tab w:val="right" w:leader="dot" w:pos="8306"/>
        </w:tabs>
      </w:pPr>
      <w:hyperlink w:anchor="_Toc15598" w:history="1">
        <w:r>
          <w:rPr>
            <w:rFonts w:ascii="仿宋" w:eastAsia="仿宋" w:hAnsi="仿宋" w:cs="仿宋" w:hint="eastAsia"/>
            <w:lang w:eastAsia="zh-CN"/>
          </w:rPr>
          <w:t>十七、质量管理与控制</w:t>
        </w:r>
        <w:r>
          <w:tab/>
        </w:r>
        <w:r>
          <w:fldChar w:fldCharType="begin"/>
        </w:r>
        <w:r>
          <w:instrText xml:space="preserve"> PAGEREF _Toc15598 \h </w:instrText>
        </w:r>
        <w:r>
          <w:fldChar w:fldCharType="separate"/>
        </w:r>
        <w:r>
          <w:t>76</w:t>
        </w:r>
        <w:r>
          <w:fldChar w:fldCharType="end"/>
        </w:r>
      </w:hyperlink>
    </w:p>
    <w:p>
      <w:pPr>
        <w:pStyle w:val="TOC2"/>
        <w:tabs>
          <w:tab w:val="right" w:leader="dot" w:pos="8306"/>
        </w:tabs>
      </w:pPr>
      <w:hyperlink w:anchor="_Toc9621" w:history="1">
        <w:r>
          <w:rPr>
            <w:rFonts w:ascii="仿宋" w:eastAsia="仿宋" w:hAnsi="仿宋" w:cs="仿宋" w:hint="eastAsia"/>
            <w:lang w:eastAsia="zh-CN"/>
          </w:rPr>
          <w:t>(一)、质量管理体系建设</w:t>
        </w:r>
        <w:r>
          <w:tab/>
        </w:r>
        <w:r>
          <w:fldChar w:fldCharType="begin"/>
        </w:r>
        <w:r>
          <w:instrText xml:space="preserve"> PAGEREF _Toc9621 \h </w:instrText>
        </w:r>
        <w:r>
          <w:fldChar w:fldCharType="separate"/>
        </w:r>
        <w:r>
          <w:t>76</w:t>
        </w:r>
        <w:r>
          <w:fldChar w:fldCharType="end"/>
        </w:r>
      </w:hyperlink>
    </w:p>
    <w:p>
      <w:pPr>
        <w:pStyle w:val="TOC2"/>
        <w:tabs>
          <w:tab w:val="right" w:leader="dot" w:pos="8306"/>
        </w:tabs>
      </w:pPr>
      <w:hyperlink w:anchor="_Toc314" w:history="1">
        <w:r>
          <w:rPr>
            <w:rFonts w:ascii="仿宋" w:eastAsia="仿宋" w:hAnsi="仿宋" w:cs="仿宋" w:hint="eastAsia"/>
            <w:lang w:eastAsia="zh-CN"/>
          </w:rPr>
          <w:t>(二)、质量控制措施</w:t>
        </w:r>
        <w:r>
          <w:tab/>
        </w:r>
        <w:r>
          <w:fldChar w:fldCharType="begin"/>
        </w:r>
        <w:r>
          <w:instrText xml:space="preserve"> PAGEREF _Toc314 \h </w:instrText>
        </w:r>
        <w:r>
          <w:fldChar w:fldCharType="separate"/>
        </w:r>
        <w:r>
          <w:t>78</w:t>
        </w:r>
        <w:r>
          <w:fldChar w:fldCharType="end"/>
        </w:r>
      </w:hyperlink>
    </w:p>
    <w:p>
      <w:pPr>
        <w:pStyle w:val="TOC1"/>
        <w:tabs>
          <w:tab w:val="right" w:leader="dot" w:pos="8306"/>
        </w:tabs>
      </w:pPr>
      <w:hyperlink w:anchor="_Toc14189" w:history="1">
        <w:r>
          <w:rPr>
            <w:rFonts w:ascii="仿宋" w:eastAsia="仿宋" w:hAnsi="仿宋" w:cs="仿宋" w:hint="eastAsia"/>
            <w:lang w:eastAsia="zh-CN"/>
          </w:rPr>
          <w:t>十八、创新驱动与持续发展</w:t>
        </w:r>
        <w:r>
          <w:tab/>
        </w:r>
        <w:r>
          <w:fldChar w:fldCharType="begin"/>
        </w:r>
        <w:r>
          <w:instrText xml:space="preserve"> PAGEREF _Toc14189 \h </w:instrText>
        </w:r>
        <w:r>
          <w:fldChar w:fldCharType="separate"/>
        </w:r>
        <w:r>
          <w:t>79</w:t>
        </w:r>
        <w:r>
          <w:fldChar w:fldCharType="end"/>
        </w:r>
      </w:hyperlink>
    </w:p>
    <w:p>
      <w:pPr>
        <w:pStyle w:val="TOC2"/>
        <w:tabs>
          <w:tab w:val="right" w:leader="dot" w:pos="8306"/>
        </w:tabs>
      </w:pPr>
      <w:hyperlink w:anchor="_Toc23453" w:history="1">
        <w:r>
          <w:rPr>
            <w:rFonts w:ascii="仿宋" w:eastAsia="仿宋" w:hAnsi="仿宋" w:cs="仿宋" w:hint="eastAsia"/>
            <w:lang w:eastAsia="zh-CN"/>
          </w:rPr>
          <w:t>(一)、创新驱动战略实施</w:t>
        </w:r>
        <w:r>
          <w:tab/>
        </w:r>
        <w:r>
          <w:fldChar w:fldCharType="begin"/>
        </w:r>
        <w:r>
          <w:instrText xml:space="preserve"> PAGEREF _Toc23453 \h </w:instrText>
        </w:r>
        <w:r>
          <w:fldChar w:fldCharType="separate"/>
        </w:r>
        <w:r>
          <w:t>79</w:t>
        </w:r>
        <w:r>
          <w:fldChar w:fldCharType="end"/>
        </w:r>
      </w:hyperlink>
    </w:p>
    <w:p>
      <w:pPr>
        <w:pStyle w:val="TOC2"/>
        <w:tabs>
          <w:tab w:val="right" w:leader="dot" w:pos="8306"/>
        </w:tabs>
      </w:pPr>
      <w:hyperlink w:anchor="_Toc29734" w:history="1">
        <w:r>
          <w:rPr>
            <w:rFonts w:ascii="仿宋" w:eastAsia="仿宋" w:hAnsi="仿宋" w:cs="仿宋" w:hint="eastAsia"/>
            <w:lang w:eastAsia="zh-CN"/>
          </w:rPr>
          <w:t>(二)、持续发展路径探索</w:t>
        </w:r>
        <w:r>
          <w:tab/>
        </w:r>
        <w:r>
          <w:fldChar w:fldCharType="begin"/>
        </w:r>
        <w:r>
          <w:instrText xml:space="preserve"> PAGEREF _Toc29734 \h </w:instrText>
        </w:r>
        <w:r>
          <w:fldChar w:fldCharType="separate"/>
        </w:r>
        <w:r>
          <w:t>80</w:t>
        </w:r>
        <w:r>
          <w:fldChar w:fldCharType="end"/>
        </w:r>
      </w:hyperlink>
    </w:p>
    <w:p>
      <w:pPr>
        <w:pStyle w:val="TOC1"/>
        <w:tabs>
          <w:tab w:val="right" w:leader="dot" w:pos="8306"/>
        </w:tabs>
      </w:pPr>
      <w:hyperlink w:anchor="_Toc20209" w:history="1">
        <w:r>
          <w:rPr>
            <w:rFonts w:ascii="仿宋" w:eastAsia="仿宋" w:hAnsi="仿宋" w:cs="仿宋" w:hint="eastAsia"/>
            <w:lang w:eastAsia="zh-CN"/>
          </w:rPr>
          <w:t>十九、成果转化与推广应用</w:t>
        </w:r>
        <w:r>
          <w:tab/>
        </w:r>
        <w:r>
          <w:fldChar w:fldCharType="begin"/>
        </w:r>
        <w:r>
          <w:instrText xml:space="preserve"> PAGEREF _Toc20209 \h </w:instrText>
        </w:r>
        <w:r>
          <w:fldChar w:fldCharType="separate"/>
        </w:r>
        <w:r>
          <w:t>85</w:t>
        </w:r>
        <w:r>
          <w:fldChar w:fldCharType="end"/>
        </w:r>
      </w:hyperlink>
    </w:p>
    <w:p>
      <w:pPr>
        <w:pStyle w:val="TOC2"/>
        <w:tabs>
          <w:tab w:val="right" w:leader="dot" w:pos="8306"/>
        </w:tabs>
      </w:pPr>
      <w:hyperlink w:anchor="_Toc30290" w:history="1">
        <w:r>
          <w:rPr>
            <w:rFonts w:ascii="仿宋" w:eastAsia="仿宋" w:hAnsi="仿宋" w:cs="仿宋" w:hint="eastAsia"/>
            <w:lang w:eastAsia="zh-CN"/>
          </w:rPr>
          <w:t>(一)、成果转化策略制定</w:t>
        </w:r>
        <w:r>
          <w:tab/>
        </w:r>
        <w:r>
          <w:fldChar w:fldCharType="begin"/>
        </w:r>
        <w:r>
          <w:instrText xml:space="preserve"> PAGEREF _Toc30290 \h </w:instrText>
        </w:r>
        <w:r>
          <w:fldChar w:fldCharType="separate"/>
        </w:r>
        <w:r>
          <w:t>85</w:t>
        </w:r>
        <w:r>
          <w:fldChar w:fldCharType="end"/>
        </w:r>
      </w:hyperlink>
    </w:p>
    <w:p>
      <w:pPr>
        <w:pStyle w:val="TOC2"/>
        <w:tabs>
          <w:tab w:val="right" w:leader="dot" w:pos="8306"/>
        </w:tabs>
      </w:pPr>
      <w:hyperlink w:anchor="_Toc10774" w:history="1">
        <w:r>
          <w:rPr>
            <w:rFonts w:ascii="仿宋" w:eastAsia="仿宋" w:hAnsi="仿宋" w:cs="仿宋" w:hint="eastAsia"/>
            <w:lang w:eastAsia="zh-CN"/>
          </w:rPr>
          <w:t>(二)、成果推广应用方案</w:t>
        </w:r>
        <w:r>
          <w:tab/>
        </w:r>
        <w:r>
          <w:fldChar w:fldCharType="begin"/>
        </w:r>
        <w:r>
          <w:instrText xml:space="preserve"> PAGEREF _Toc10774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003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680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263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542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652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518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039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https://d.book118.com/818020000130006026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023F9"/>
    <w:rsid w:val="4A1023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8020000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2023-12-28T06:27:00Z</dcterms:created>
  <dcterms:modified xsi:type="dcterms:W3CDTF">2023-12-28T06:27:32Z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E8A414260D76441C96911CC40F095C9C_11</vt:lpwstr>
  </property>
  <property fmtid="{D5CDD505-2E9C-101B-9397-08002B2CF9AE}" pid="3" name="KSOProductBuildVer">
    <vt:lpwstr>2052-12.1.0.16120</vt:lpwstr>
  </property>
</Properties>
</file>