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90" w:history="1">
        <w:r>
          <w:rPr>
            <w:rFonts w:ascii="仿宋" w:eastAsia="仿宋" w:hAnsi="仿宋" w:cs="仿宋" w:hint="eastAsia"/>
            <w:lang w:eastAsia="zh-CN"/>
          </w:rPr>
          <w:t>前言</w:t>
        </w:r>
        <w:r>
          <w:tab/>
        </w:r>
        <w:r>
          <w:fldChar w:fldCharType="begin"/>
        </w:r>
        <w:r>
          <w:instrText xml:space="preserve"> PAGEREF _Toc12690 \h </w:instrText>
        </w:r>
        <w:r>
          <w:fldChar w:fldCharType="separate"/>
        </w:r>
        <w:r>
          <w:t>3</w:t>
        </w:r>
        <w:r>
          <w:fldChar w:fldCharType="end"/>
        </w:r>
      </w:hyperlink>
    </w:p>
    <w:p>
      <w:pPr>
        <w:pStyle w:val="TOC1"/>
        <w:tabs>
          <w:tab w:val="right" w:leader="dot" w:pos="8306"/>
        </w:tabs>
      </w:pPr>
      <w:hyperlink w:anchor="_Toc30519" w:history="1">
        <w:r>
          <w:rPr>
            <w:rFonts w:ascii="仿宋" w:eastAsia="仿宋" w:hAnsi="仿宋" w:cs="仿宋" w:hint="eastAsia"/>
            <w:lang w:eastAsia="zh-CN"/>
          </w:rPr>
          <w:t>一、建设风险评估分析</w:t>
        </w:r>
        <w:r>
          <w:tab/>
        </w:r>
        <w:r>
          <w:fldChar w:fldCharType="begin"/>
        </w:r>
        <w:r>
          <w:instrText xml:space="preserve"> PAGEREF _Toc30519 \h </w:instrText>
        </w:r>
        <w:r>
          <w:fldChar w:fldCharType="separate"/>
        </w:r>
        <w:r>
          <w:t>3</w:t>
        </w:r>
        <w:r>
          <w:fldChar w:fldCharType="end"/>
        </w:r>
      </w:hyperlink>
    </w:p>
    <w:p>
      <w:pPr>
        <w:pStyle w:val="TOC2"/>
        <w:tabs>
          <w:tab w:val="right" w:leader="dot" w:pos="8306"/>
        </w:tabs>
      </w:pPr>
      <w:hyperlink w:anchor="_Toc1020" w:history="1">
        <w:r>
          <w:rPr>
            <w:rFonts w:ascii="仿宋" w:eastAsia="仿宋" w:hAnsi="仿宋" w:cs="仿宋" w:hint="eastAsia"/>
            <w:lang w:eastAsia="zh-CN"/>
          </w:rPr>
          <w:t>(一)、政策风险分析</w:t>
        </w:r>
        <w:r>
          <w:tab/>
        </w:r>
        <w:r>
          <w:fldChar w:fldCharType="begin"/>
        </w:r>
        <w:r>
          <w:instrText xml:space="preserve"> PAGEREF _Toc1020 \h </w:instrText>
        </w:r>
        <w:r>
          <w:fldChar w:fldCharType="separate"/>
        </w:r>
        <w:r>
          <w:t>3</w:t>
        </w:r>
        <w:r>
          <w:fldChar w:fldCharType="end"/>
        </w:r>
      </w:hyperlink>
    </w:p>
    <w:p>
      <w:pPr>
        <w:pStyle w:val="TOC2"/>
        <w:tabs>
          <w:tab w:val="right" w:leader="dot" w:pos="8306"/>
        </w:tabs>
      </w:pPr>
      <w:hyperlink w:anchor="_Toc30016" w:history="1">
        <w:r>
          <w:rPr>
            <w:rFonts w:ascii="仿宋" w:eastAsia="仿宋" w:hAnsi="仿宋" w:cs="仿宋" w:hint="eastAsia"/>
            <w:lang w:eastAsia="zh-CN"/>
          </w:rPr>
          <w:t>(二)、社会风险分析</w:t>
        </w:r>
        <w:r>
          <w:tab/>
        </w:r>
        <w:r>
          <w:fldChar w:fldCharType="begin"/>
        </w:r>
        <w:r>
          <w:instrText xml:space="preserve"> PAGEREF _Toc30016 \h </w:instrText>
        </w:r>
        <w:r>
          <w:fldChar w:fldCharType="separate"/>
        </w:r>
        <w:r>
          <w:t>4</w:t>
        </w:r>
        <w:r>
          <w:fldChar w:fldCharType="end"/>
        </w:r>
      </w:hyperlink>
    </w:p>
    <w:p>
      <w:pPr>
        <w:pStyle w:val="TOC2"/>
        <w:tabs>
          <w:tab w:val="right" w:leader="dot" w:pos="8306"/>
        </w:tabs>
      </w:pPr>
      <w:hyperlink w:anchor="_Toc2220" w:history="1">
        <w:r>
          <w:rPr>
            <w:rFonts w:ascii="仿宋" w:eastAsia="仿宋" w:hAnsi="仿宋" w:cs="仿宋" w:hint="eastAsia"/>
            <w:lang w:eastAsia="zh-CN"/>
          </w:rPr>
          <w:t>(三)、市场风险分析</w:t>
        </w:r>
        <w:r>
          <w:tab/>
        </w:r>
        <w:r>
          <w:fldChar w:fldCharType="begin"/>
        </w:r>
        <w:r>
          <w:instrText xml:space="preserve"> PAGEREF _Toc2220 \h </w:instrText>
        </w:r>
        <w:r>
          <w:fldChar w:fldCharType="separate"/>
        </w:r>
        <w:r>
          <w:t>6</w:t>
        </w:r>
        <w:r>
          <w:fldChar w:fldCharType="end"/>
        </w:r>
      </w:hyperlink>
    </w:p>
    <w:p>
      <w:pPr>
        <w:pStyle w:val="TOC2"/>
        <w:tabs>
          <w:tab w:val="right" w:leader="dot" w:pos="8306"/>
        </w:tabs>
      </w:pPr>
      <w:hyperlink w:anchor="_Toc20209" w:history="1">
        <w:r>
          <w:rPr>
            <w:rFonts w:ascii="仿宋" w:eastAsia="仿宋" w:hAnsi="仿宋" w:cs="仿宋" w:hint="eastAsia"/>
            <w:lang w:eastAsia="zh-CN"/>
          </w:rPr>
          <w:t>(四)、资金风险分析</w:t>
        </w:r>
        <w:r>
          <w:tab/>
        </w:r>
        <w:r>
          <w:fldChar w:fldCharType="begin"/>
        </w:r>
        <w:r>
          <w:instrText xml:space="preserve"> PAGEREF _Toc20209 \h </w:instrText>
        </w:r>
        <w:r>
          <w:fldChar w:fldCharType="separate"/>
        </w:r>
        <w:r>
          <w:t>6</w:t>
        </w:r>
        <w:r>
          <w:fldChar w:fldCharType="end"/>
        </w:r>
      </w:hyperlink>
    </w:p>
    <w:p>
      <w:pPr>
        <w:pStyle w:val="TOC2"/>
        <w:tabs>
          <w:tab w:val="right" w:leader="dot" w:pos="8306"/>
        </w:tabs>
      </w:pPr>
      <w:hyperlink w:anchor="_Toc6136" w:history="1">
        <w:r>
          <w:rPr>
            <w:rFonts w:ascii="仿宋" w:eastAsia="仿宋" w:hAnsi="仿宋" w:cs="仿宋" w:hint="eastAsia"/>
            <w:lang w:eastAsia="zh-CN"/>
          </w:rPr>
          <w:t>(五)、技术风险分析</w:t>
        </w:r>
        <w:r>
          <w:tab/>
        </w:r>
        <w:r>
          <w:fldChar w:fldCharType="begin"/>
        </w:r>
        <w:r>
          <w:instrText xml:space="preserve"> PAGEREF _Toc6136 \h </w:instrText>
        </w:r>
        <w:r>
          <w:fldChar w:fldCharType="separate"/>
        </w:r>
        <w:r>
          <w:t>8</w:t>
        </w:r>
        <w:r>
          <w:fldChar w:fldCharType="end"/>
        </w:r>
      </w:hyperlink>
    </w:p>
    <w:p>
      <w:pPr>
        <w:pStyle w:val="TOC2"/>
        <w:tabs>
          <w:tab w:val="right" w:leader="dot" w:pos="8306"/>
        </w:tabs>
      </w:pPr>
      <w:hyperlink w:anchor="_Toc20750" w:history="1">
        <w:r>
          <w:rPr>
            <w:rFonts w:ascii="仿宋" w:eastAsia="仿宋" w:hAnsi="仿宋" w:cs="仿宋" w:hint="eastAsia"/>
            <w:lang w:eastAsia="zh-CN"/>
          </w:rPr>
          <w:t>(六)、财务风险分析</w:t>
        </w:r>
        <w:r>
          <w:tab/>
        </w:r>
        <w:r>
          <w:fldChar w:fldCharType="begin"/>
        </w:r>
        <w:r>
          <w:instrText xml:space="preserve"> PAGEREF _Toc20750 \h </w:instrText>
        </w:r>
        <w:r>
          <w:fldChar w:fldCharType="separate"/>
        </w:r>
        <w:r>
          <w:t>9</w:t>
        </w:r>
        <w:r>
          <w:fldChar w:fldCharType="end"/>
        </w:r>
      </w:hyperlink>
    </w:p>
    <w:p>
      <w:pPr>
        <w:pStyle w:val="TOC2"/>
        <w:tabs>
          <w:tab w:val="right" w:leader="dot" w:pos="8306"/>
        </w:tabs>
      </w:pPr>
      <w:hyperlink w:anchor="_Toc29236" w:history="1">
        <w:r>
          <w:rPr>
            <w:rFonts w:ascii="仿宋" w:eastAsia="仿宋" w:hAnsi="仿宋" w:cs="仿宋" w:hint="eastAsia"/>
            <w:lang w:eastAsia="zh-CN"/>
          </w:rPr>
          <w:t>(七)、管理风险分析</w:t>
        </w:r>
        <w:r>
          <w:tab/>
        </w:r>
        <w:r>
          <w:fldChar w:fldCharType="begin"/>
        </w:r>
        <w:r>
          <w:instrText xml:space="preserve"> PAGEREF _Toc29236 \h </w:instrText>
        </w:r>
        <w:r>
          <w:fldChar w:fldCharType="separate"/>
        </w:r>
        <w:r>
          <w:t>11</w:t>
        </w:r>
        <w:r>
          <w:fldChar w:fldCharType="end"/>
        </w:r>
      </w:hyperlink>
    </w:p>
    <w:p>
      <w:pPr>
        <w:pStyle w:val="TOC2"/>
        <w:tabs>
          <w:tab w:val="right" w:leader="dot" w:pos="8306"/>
        </w:tabs>
      </w:pPr>
      <w:hyperlink w:anchor="_Toc20157" w:history="1">
        <w:r>
          <w:rPr>
            <w:rFonts w:ascii="仿宋" w:eastAsia="仿宋" w:hAnsi="仿宋" w:cs="仿宋" w:hint="eastAsia"/>
            <w:lang w:eastAsia="zh-CN"/>
          </w:rPr>
          <w:t>(八)、其它风险分析</w:t>
        </w:r>
        <w:r>
          <w:tab/>
        </w:r>
        <w:r>
          <w:fldChar w:fldCharType="begin"/>
        </w:r>
        <w:r>
          <w:instrText xml:space="preserve"> PAGEREF _Toc20157 \h </w:instrText>
        </w:r>
        <w:r>
          <w:fldChar w:fldCharType="separate"/>
        </w:r>
        <w:r>
          <w:t>12</w:t>
        </w:r>
        <w:r>
          <w:fldChar w:fldCharType="end"/>
        </w:r>
      </w:hyperlink>
    </w:p>
    <w:p>
      <w:pPr>
        <w:pStyle w:val="TOC2"/>
        <w:tabs>
          <w:tab w:val="right" w:leader="dot" w:pos="8306"/>
        </w:tabs>
      </w:pPr>
      <w:hyperlink w:anchor="_Toc18855" w:history="1">
        <w:r>
          <w:rPr>
            <w:rFonts w:ascii="仿宋" w:eastAsia="仿宋" w:hAnsi="仿宋" w:cs="仿宋" w:hint="eastAsia"/>
            <w:lang w:eastAsia="zh-CN"/>
          </w:rPr>
          <w:t>(九)、社会影响评估</w:t>
        </w:r>
        <w:r>
          <w:tab/>
        </w:r>
        <w:r>
          <w:fldChar w:fldCharType="begin"/>
        </w:r>
        <w:r>
          <w:instrText xml:space="preserve"> PAGEREF _Toc18855 \h </w:instrText>
        </w:r>
        <w:r>
          <w:fldChar w:fldCharType="separate"/>
        </w:r>
        <w:r>
          <w:t>13</w:t>
        </w:r>
        <w:r>
          <w:fldChar w:fldCharType="end"/>
        </w:r>
      </w:hyperlink>
    </w:p>
    <w:p>
      <w:pPr>
        <w:pStyle w:val="TOC1"/>
        <w:tabs>
          <w:tab w:val="right" w:leader="dot" w:pos="8306"/>
        </w:tabs>
      </w:pPr>
      <w:hyperlink w:anchor="_Toc30221" w:history="1">
        <w:r>
          <w:rPr>
            <w:rFonts w:ascii="仿宋" w:eastAsia="仿宋" w:hAnsi="仿宋" w:cs="仿宋" w:hint="eastAsia"/>
            <w:lang w:eastAsia="zh-CN"/>
          </w:rPr>
          <w:t>二、项目监理与质量保证</w:t>
        </w:r>
        <w:r>
          <w:tab/>
        </w:r>
        <w:r>
          <w:fldChar w:fldCharType="begin"/>
        </w:r>
        <w:r>
          <w:instrText xml:space="preserve"> PAGEREF _Toc30221 \h </w:instrText>
        </w:r>
        <w:r>
          <w:fldChar w:fldCharType="separate"/>
        </w:r>
        <w:r>
          <w:t>15</w:t>
        </w:r>
        <w:r>
          <w:fldChar w:fldCharType="end"/>
        </w:r>
      </w:hyperlink>
    </w:p>
    <w:p>
      <w:pPr>
        <w:pStyle w:val="TOC2"/>
        <w:tabs>
          <w:tab w:val="right" w:leader="dot" w:pos="8306"/>
        </w:tabs>
      </w:pPr>
      <w:hyperlink w:anchor="_Toc27998" w:history="1">
        <w:r>
          <w:rPr>
            <w:rFonts w:ascii="仿宋" w:eastAsia="仿宋" w:hAnsi="仿宋" w:cs="仿宋" w:hint="eastAsia"/>
            <w:lang w:eastAsia="zh-CN"/>
          </w:rPr>
          <w:t>(一)、监理体系构建</w:t>
        </w:r>
        <w:r>
          <w:tab/>
        </w:r>
        <w:r>
          <w:fldChar w:fldCharType="begin"/>
        </w:r>
        <w:r>
          <w:instrText xml:space="preserve"> PAGEREF _Toc27998 \h </w:instrText>
        </w:r>
        <w:r>
          <w:fldChar w:fldCharType="separate"/>
        </w:r>
        <w:r>
          <w:t>15</w:t>
        </w:r>
        <w:r>
          <w:fldChar w:fldCharType="end"/>
        </w:r>
      </w:hyperlink>
    </w:p>
    <w:p>
      <w:pPr>
        <w:pStyle w:val="TOC2"/>
        <w:tabs>
          <w:tab w:val="right" w:leader="dot" w:pos="8306"/>
        </w:tabs>
      </w:pPr>
      <w:hyperlink w:anchor="_Toc22031" w:history="1">
        <w:r>
          <w:rPr>
            <w:rFonts w:ascii="仿宋" w:eastAsia="仿宋" w:hAnsi="仿宋" w:cs="仿宋" w:hint="eastAsia"/>
            <w:lang w:eastAsia="zh-CN"/>
          </w:rPr>
          <w:t>(二)、质量保证体系实施</w:t>
        </w:r>
        <w:r>
          <w:tab/>
        </w:r>
        <w:r>
          <w:fldChar w:fldCharType="begin"/>
        </w:r>
        <w:r>
          <w:instrText xml:space="preserve"> PAGEREF _Toc22031 \h </w:instrText>
        </w:r>
        <w:r>
          <w:fldChar w:fldCharType="separate"/>
        </w:r>
        <w:r>
          <w:t>16</w:t>
        </w:r>
        <w:r>
          <w:fldChar w:fldCharType="end"/>
        </w:r>
      </w:hyperlink>
    </w:p>
    <w:p>
      <w:pPr>
        <w:pStyle w:val="TOC2"/>
        <w:tabs>
          <w:tab w:val="right" w:leader="dot" w:pos="8306"/>
        </w:tabs>
      </w:pPr>
      <w:hyperlink w:anchor="_Toc9083" w:history="1">
        <w:r>
          <w:rPr>
            <w:rFonts w:ascii="仿宋" w:eastAsia="仿宋" w:hAnsi="仿宋" w:cs="仿宋" w:hint="eastAsia"/>
            <w:lang w:eastAsia="zh-CN"/>
          </w:rPr>
          <w:t>(三)、监理与质量控制流程</w:t>
        </w:r>
        <w:r>
          <w:tab/>
        </w:r>
        <w:r>
          <w:fldChar w:fldCharType="begin"/>
        </w:r>
        <w:r>
          <w:instrText xml:space="preserve"> PAGEREF _Toc9083 \h </w:instrText>
        </w:r>
        <w:r>
          <w:fldChar w:fldCharType="separate"/>
        </w:r>
        <w:r>
          <w:t>17</w:t>
        </w:r>
        <w:r>
          <w:fldChar w:fldCharType="end"/>
        </w:r>
      </w:hyperlink>
    </w:p>
    <w:p>
      <w:pPr>
        <w:pStyle w:val="TOC1"/>
        <w:tabs>
          <w:tab w:val="right" w:leader="dot" w:pos="8306"/>
        </w:tabs>
      </w:pPr>
      <w:hyperlink w:anchor="_Toc2670" w:history="1">
        <w:r>
          <w:rPr>
            <w:rFonts w:ascii="仿宋" w:eastAsia="仿宋" w:hAnsi="仿宋" w:cs="仿宋" w:hint="eastAsia"/>
            <w:lang w:eastAsia="zh-CN"/>
          </w:rPr>
          <w:t>三、经济影响分析</w:t>
        </w:r>
        <w:r>
          <w:tab/>
        </w:r>
        <w:r>
          <w:fldChar w:fldCharType="begin"/>
        </w:r>
        <w:r>
          <w:instrText xml:space="preserve"> PAGEREF _Toc2670 \h </w:instrText>
        </w:r>
        <w:r>
          <w:fldChar w:fldCharType="separate"/>
        </w:r>
        <w:r>
          <w:t>17</w:t>
        </w:r>
        <w:r>
          <w:fldChar w:fldCharType="end"/>
        </w:r>
      </w:hyperlink>
    </w:p>
    <w:p>
      <w:pPr>
        <w:pStyle w:val="TOC2"/>
        <w:tabs>
          <w:tab w:val="right" w:leader="dot" w:pos="8306"/>
        </w:tabs>
      </w:pPr>
      <w:hyperlink w:anchor="_Toc30432" w:history="1">
        <w:r>
          <w:rPr>
            <w:rFonts w:ascii="仿宋" w:eastAsia="仿宋" w:hAnsi="仿宋" w:cs="仿宋" w:hint="eastAsia"/>
            <w:lang w:eastAsia="zh-CN"/>
          </w:rPr>
          <w:t>(一)、经济费用效益或费用效果分析</w:t>
        </w:r>
        <w:r>
          <w:tab/>
        </w:r>
        <w:r>
          <w:fldChar w:fldCharType="begin"/>
        </w:r>
        <w:r>
          <w:instrText xml:space="preserve"> PAGEREF _Toc30432 \h </w:instrText>
        </w:r>
        <w:r>
          <w:fldChar w:fldCharType="separate"/>
        </w:r>
        <w:r>
          <w:t>17</w:t>
        </w:r>
        <w:r>
          <w:fldChar w:fldCharType="end"/>
        </w:r>
      </w:hyperlink>
    </w:p>
    <w:p>
      <w:pPr>
        <w:pStyle w:val="TOC2"/>
        <w:tabs>
          <w:tab w:val="right" w:leader="dot" w:pos="8306"/>
        </w:tabs>
      </w:pPr>
      <w:hyperlink w:anchor="_Toc24792" w:history="1">
        <w:r>
          <w:rPr>
            <w:rFonts w:ascii="仿宋" w:eastAsia="仿宋" w:hAnsi="仿宋" w:cs="仿宋" w:hint="eastAsia"/>
            <w:lang w:eastAsia="zh-CN"/>
          </w:rPr>
          <w:t>(二)、行业影响分析</w:t>
        </w:r>
        <w:r>
          <w:tab/>
        </w:r>
        <w:r>
          <w:fldChar w:fldCharType="begin"/>
        </w:r>
        <w:r>
          <w:instrText xml:space="preserve"> PAGEREF _Toc24792 \h </w:instrText>
        </w:r>
        <w:r>
          <w:fldChar w:fldCharType="separate"/>
        </w:r>
        <w:r>
          <w:t>20</w:t>
        </w:r>
        <w:r>
          <w:fldChar w:fldCharType="end"/>
        </w:r>
      </w:hyperlink>
    </w:p>
    <w:p>
      <w:pPr>
        <w:pStyle w:val="TOC2"/>
        <w:tabs>
          <w:tab w:val="right" w:leader="dot" w:pos="8306"/>
        </w:tabs>
      </w:pPr>
      <w:hyperlink w:anchor="_Toc7029" w:history="1">
        <w:r>
          <w:rPr>
            <w:rFonts w:ascii="仿宋" w:eastAsia="仿宋" w:hAnsi="仿宋" w:cs="仿宋" w:hint="eastAsia"/>
            <w:lang w:eastAsia="zh-CN"/>
          </w:rPr>
          <w:t>(三)、区域经济影响分析</w:t>
        </w:r>
        <w:r>
          <w:tab/>
        </w:r>
        <w:r>
          <w:fldChar w:fldCharType="begin"/>
        </w:r>
        <w:r>
          <w:instrText xml:space="preserve"> PAGEREF _Toc7029 \h </w:instrText>
        </w:r>
        <w:r>
          <w:fldChar w:fldCharType="separate"/>
        </w:r>
        <w:r>
          <w:t>21</w:t>
        </w:r>
        <w:r>
          <w:fldChar w:fldCharType="end"/>
        </w:r>
      </w:hyperlink>
    </w:p>
    <w:p>
      <w:pPr>
        <w:pStyle w:val="TOC2"/>
        <w:tabs>
          <w:tab w:val="right" w:leader="dot" w:pos="8306"/>
        </w:tabs>
      </w:pPr>
      <w:hyperlink w:anchor="_Toc11972" w:history="1">
        <w:r>
          <w:rPr>
            <w:rFonts w:ascii="仿宋" w:eastAsia="仿宋" w:hAnsi="仿宋" w:cs="仿宋" w:hint="eastAsia"/>
            <w:lang w:eastAsia="zh-CN"/>
          </w:rPr>
          <w:t>(四)、宏观经济影响分析</w:t>
        </w:r>
        <w:r>
          <w:tab/>
        </w:r>
        <w:r>
          <w:fldChar w:fldCharType="begin"/>
        </w:r>
        <w:r>
          <w:instrText xml:space="preserve"> PAGEREF _Toc11972 \h </w:instrText>
        </w:r>
        <w:r>
          <w:fldChar w:fldCharType="separate"/>
        </w:r>
        <w:r>
          <w:t>22</w:t>
        </w:r>
        <w:r>
          <w:fldChar w:fldCharType="end"/>
        </w:r>
      </w:hyperlink>
    </w:p>
    <w:p>
      <w:pPr>
        <w:pStyle w:val="TOC1"/>
        <w:tabs>
          <w:tab w:val="right" w:leader="dot" w:pos="8306"/>
        </w:tabs>
      </w:pPr>
      <w:hyperlink w:anchor="_Toc25940" w:history="1">
        <w:r>
          <w:rPr>
            <w:rFonts w:ascii="仿宋" w:eastAsia="仿宋" w:hAnsi="仿宋" w:cs="仿宋" w:hint="eastAsia"/>
            <w:lang w:eastAsia="zh-CN"/>
          </w:rPr>
          <w:t>四、财务管理与成本控制</w:t>
        </w:r>
        <w:r>
          <w:tab/>
        </w:r>
        <w:r>
          <w:fldChar w:fldCharType="begin"/>
        </w:r>
        <w:r>
          <w:instrText xml:space="preserve"> PAGEREF _Toc25940 \h </w:instrText>
        </w:r>
        <w:r>
          <w:fldChar w:fldCharType="separate"/>
        </w:r>
        <w:r>
          <w:t>24</w:t>
        </w:r>
        <w:r>
          <w:fldChar w:fldCharType="end"/>
        </w:r>
      </w:hyperlink>
    </w:p>
    <w:p>
      <w:pPr>
        <w:pStyle w:val="TOC2"/>
        <w:tabs>
          <w:tab w:val="right" w:leader="dot" w:pos="8306"/>
        </w:tabs>
      </w:pPr>
      <w:hyperlink w:anchor="_Toc600" w:history="1">
        <w:r>
          <w:rPr>
            <w:rFonts w:ascii="仿宋" w:eastAsia="仿宋" w:hAnsi="仿宋" w:cs="仿宋" w:hint="eastAsia"/>
            <w:lang w:eastAsia="zh-CN"/>
          </w:rPr>
          <w:t>(一)、财务管理体系建设</w:t>
        </w:r>
        <w:r>
          <w:tab/>
        </w:r>
        <w:r>
          <w:fldChar w:fldCharType="begin"/>
        </w:r>
        <w:r>
          <w:instrText xml:space="preserve"> PAGEREF _Toc600 \h </w:instrText>
        </w:r>
        <w:r>
          <w:fldChar w:fldCharType="separate"/>
        </w:r>
        <w:r>
          <w:t>24</w:t>
        </w:r>
        <w:r>
          <w:fldChar w:fldCharType="end"/>
        </w:r>
      </w:hyperlink>
    </w:p>
    <w:p>
      <w:pPr>
        <w:pStyle w:val="TOC2"/>
        <w:tabs>
          <w:tab w:val="right" w:leader="dot" w:pos="8306"/>
        </w:tabs>
      </w:pPr>
      <w:hyperlink w:anchor="_Toc29346" w:history="1">
        <w:r>
          <w:rPr>
            <w:rFonts w:ascii="仿宋" w:eastAsia="仿宋" w:hAnsi="仿宋" w:cs="仿宋" w:hint="eastAsia"/>
            <w:lang w:eastAsia="zh-CN"/>
          </w:rPr>
          <w:t>(二)、成本控制措施</w:t>
        </w:r>
        <w:r>
          <w:tab/>
        </w:r>
        <w:r>
          <w:fldChar w:fldCharType="begin"/>
        </w:r>
        <w:r>
          <w:instrText xml:space="preserve"> PAGEREF _Toc29346 \h </w:instrText>
        </w:r>
        <w:r>
          <w:fldChar w:fldCharType="separate"/>
        </w:r>
        <w:r>
          <w:t>25</w:t>
        </w:r>
        <w:r>
          <w:fldChar w:fldCharType="end"/>
        </w:r>
      </w:hyperlink>
    </w:p>
    <w:p>
      <w:pPr>
        <w:pStyle w:val="TOC1"/>
        <w:tabs>
          <w:tab w:val="right" w:leader="dot" w:pos="8306"/>
        </w:tabs>
      </w:pPr>
      <w:hyperlink w:anchor="_Toc28532" w:history="1">
        <w:r>
          <w:rPr>
            <w:rFonts w:ascii="仿宋" w:eastAsia="仿宋" w:hAnsi="仿宋" w:cs="仿宋" w:hint="eastAsia"/>
            <w:lang w:eastAsia="zh-CN"/>
          </w:rPr>
          <w:t>五、环境和生态影响分析</w:t>
        </w:r>
        <w:r>
          <w:tab/>
        </w:r>
        <w:r>
          <w:fldChar w:fldCharType="begin"/>
        </w:r>
        <w:r>
          <w:instrText xml:space="preserve"> PAGEREF _Toc28532 \h </w:instrText>
        </w:r>
        <w:r>
          <w:fldChar w:fldCharType="separate"/>
        </w:r>
        <w:r>
          <w:t>26</w:t>
        </w:r>
        <w:r>
          <w:fldChar w:fldCharType="end"/>
        </w:r>
      </w:hyperlink>
    </w:p>
    <w:p>
      <w:pPr>
        <w:pStyle w:val="TOC2"/>
        <w:tabs>
          <w:tab w:val="right" w:leader="dot" w:pos="8306"/>
        </w:tabs>
      </w:pPr>
      <w:hyperlink w:anchor="_Toc25822" w:history="1">
        <w:r>
          <w:rPr>
            <w:rFonts w:ascii="仿宋" w:eastAsia="仿宋" w:hAnsi="仿宋" w:cs="仿宋" w:hint="eastAsia"/>
            <w:lang w:eastAsia="zh-CN"/>
          </w:rPr>
          <w:t>(一)、环境和生态现状</w:t>
        </w:r>
        <w:r>
          <w:tab/>
        </w:r>
        <w:r>
          <w:fldChar w:fldCharType="begin"/>
        </w:r>
        <w:r>
          <w:instrText xml:space="preserve"> PAGEREF _Toc25822 \h </w:instrText>
        </w:r>
        <w:r>
          <w:fldChar w:fldCharType="separate"/>
        </w:r>
        <w:r>
          <w:t>26</w:t>
        </w:r>
        <w:r>
          <w:fldChar w:fldCharType="end"/>
        </w:r>
      </w:hyperlink>
    </w:p>
    <w:p>
      <w:pPr>
        <w:pStyle w:val="TOC2"/>
        <w:tabs>
          <w:tab w:val="right" w:leader="dot" w:pos="8306"/>
        </w:tabs>
      </w:pPr>
      <w:hyperlink w:anchor="_Toc563" w:history="1">
        <w:r>
          <w:rPr>
            <w:rFonts w:ascii="仿宋" w:eastAsia="仿宋" w:hAnsi="仿宋" w:cs="仿宋" w:hint="eastAsia"/>
            <w:lang w:eastAsia="zh-CN"/>
          </w:rPr>
          <w:t>(二)、生态环境影响分析</w:t>
        </w:r>
        <w:r>
          <w:tab/>
        </w:r>
        <w:r>
          <w:fldChar w:fldCharType="begin"/>
        </w:r>
        <w:r>
          <w:instrText xml:space="preserve"> PAGEREF _Toc563 \h </w:instrText>
        </w:r>
        <w:r>
          <w:fldChar w:fldCharType="separate"/>
        </w:r>
        <w:r>
          <w:t>28</w:t>
        </w:r>
        <w:r>
          <w:fldChar w:fldCharType="end"/>
        </w:r>
      </w:hyperlink>
    </w:p>
    <w:p>
      <w:pPr>
        <w:pStyle w:val="TOC2"/>
        <w:tabs>
          <w:tab w:val="right" w:leader="dot" w:pos="8306"/>
        </w:tabs>
      </w:pPr>
      <w:hyperlink w:anchor="_Toc11750" w:history="1">
        <w:r>
          <w:rPr>
            <w:rFonts w:ascii="仿宋" w:eastAsia="仿宋" w:hAnsi="仿宋" w:cs="仿宋" w:hint="eastAsia"/>
            <w:lang w:eastAsia="zh-CN"/>
          </w:rPr>
          <w:t>(三)、生态环境保护措施</w:t>
        </w:r>
        <w:r>
          <w:tab/>
        </w:r>
        <w:r>
          <w:fldChar w:fldCharType="begin"/>
        </w:r>
        <w:r>
          <w:instrText xml:space="preserve"> PAGEREF _Toc11750 \h </w:instrText>
        </w:r>
        <w:r>
          <w:fldChar w:fldCharType="separate"/>
        </w:r>
        <w:r>
          <w:t>29</w:t>
        </w:r>
        <w:r>
          <w:fldChar w:fldCharType="end"/>
        </w:r>
      </w:hyperlink>
    </w:p>
    <w:p>
      <w:pPr>
        <w:pStyle w:val="TOC2"/>
        <w:tabs>
          <w:tab w:val="right" w:leader="dot" w:pos="8306"/>
        </w:tabs>
      </w:pPr>
      <w:hyperlink w:anchor="_Toc27238" w:history="1">
        <w:r>
          <w:rPr>
            <w:rFonts w:ascii="仿宋" w:eastAsia="仿宋" w:hAnsi="仿宋" w:cs="仿宋" w:hint="eastAsia"/>
            <w:lang w:eastAsia="zh-CN"/>
          </w:rPr>
          <w:t>(四)、地质灾害影响分析</w:t>
        </w:r>
        <w:r>
          <w:tab/>
        </w:r>
        <w:r>
          <w:fldChar w:fldCharType="begin"/>
        </w:r>
        <w:r>
          <w:instrText xml:space="preserve"> PAGEREF _Toc27238 \h </w:instrText>
        </w:r>
        <w:r>
          <w:fldChar w:fldCharType="separate"/>
        </w:r>
        <w:r>
          <w:t>30</w:t>
        </w:r>
        <w:r>
          <w:fldChar w:fldCharType="end"/>
        </w:r>
      </w:hyperlink>
    </w:p>
    <w:p>
      <w:pPr>
        <w:pStyle w:val="TOC2"/>
        <w:tabs>
          <w:tab w:val="right" w:leader="dot" w:pos="8306"/>
        </w:tabs>
      </w:pPr>
      <w:hyperlink w:anchor="_Toc22030" w:history="1">
        <w:r>
          <w:rPr>
            <w:rFonts w:ascii="仿宋" w:eastAsia="仿宋" w:hAnsi="仿宋" w:cs="仿宋" w:hint="eastAsia"/>
            <w:lang w:eastAsia="zh-CN"/>
          </w:rPr>
          <w:t>(五)、特殊环境影响</w:t>
        </w:r>
        <w:r>
          <w:tab/>
        </w:r>
        <w:r>
          <w:fldChar w:fldCharType="begin"/>
        </w:r>
        <w:r>
          <w:instrText xml:space="preserve"> PAGEREF _Toc22030 \h </w:instrText>
        </w:r>
        <w:r>
          <w:fldChar w:fldCharType="separate"/>
        </w:r>
        <w:r>
          <w:t>32</w:t>
        </w:r>
        <w:r>
          <w:fldChar w:fldCharType="end"/>
        </w:r>
      </w:hyperlink>
    </w:p>
    <w:p>
      <w:pPr>
        <w:pStyle w:val="TOC1"/>
        <w:tabs>
          <w:tab w:val="right" w:leader="dot" w:pos="8306"/>
        </w:tabs>
      </w:pPr>
      <w:hyperlink w:anchor="_Toc20424" w:history="1">
        <w:r>
          <w:rPr>
            <w:rFonts w:ascii="仿宋" w:eastAsia="仿宋" w:hAnsi="仿宋" w:cs="仿宋" w:hint="eastAsia"/>
            <w:lang w:eastAsia="zh-CN"/>
          </w:rPr>
          <w:t>六、资源开发及综合利用分析</w:t>
        </w:r>
        <w:r>
          <w:tab/>
        </w:r>
        <w:r>
          <w:fldChar w:fldCharType="begin"/>
        </w:r>
        <w:r>
          <w:instrText xml:space="preserve"> PAGEREF _Toc20424 \h </w:instrText>
        </w:r>
        <w:r>
          <w:fldChar w:fldCharType="separate"/>
        </w:r>
        <w:r>
          <w:t>33</w:t>
        </w:r>
        <w:r>
          <w:fldChar w:fldCharType="end"/>
        </w:r>
      </w:hyperlink>
    </w:p>
    <w:p>
      <w:pPr>
        <w:pStyle w:val="TOC2"/>
        <w:tabs>
          <w:tab w:val="right" w:leader="dot" w:pos="8306"/>
        </w:tabs>
      </w:pPr>
      <w:hyperlink w:anchor="_Toc3064" w:history="1">
        <w:r>
          <w:rPr>
            <w:rFonts w:ascii="仿宋" w:eastAsia="仿宋" w:hAnsi="仿宋" w:cs="仿宋" w:hint="eastAsia"/>
            <w:lang w:eastAsia="zh-CN"/>
          </w:rPr>
          <w:t>(一)、资源开发方案</w:t>
        </w:r>
        <w:r>
          <w:tab/>
        </w:r>
        <w:r>
          <w:fldChar w:fldCharType="begin"/>
        </w:r>
        <w:r>
          <w:instrText xml:space="preserve"> PAGEREF _Toc3064 \h </w:instrText>
        </w:r>
        <w:r>
          <w:fldChar w:fldCharType="separate"/>
        </w:r>
        <w:r>
          <w:t>33</w:t>
        </w:r>
        <w:r>
          <w:fldChar w:fldCharType="end"/>
        </w:r>
      </w:hyperlink>
    </w:p>
    <w:p>
      <w:pPr>
        <w:pStyle w:val="TOC2"/>
        <w:tabs>
          <w:tab w:val="right" w:leader="dot" w:pos="8306"/>
        </w:tabs>
      </w:pPr>
      <w:hyperlink w:anchor="_Toc32001" w:history="1">
        <w:r>
          <w:rPr>
            <w:rFonts w:ascii="仿宋" w:eastAsia="仿宋" w:hAnsi="仿宋" w:cs="仿宋" w:hint="eastAsia"/>
            <w:lang w:eastAsia="zh-CN"/>
          </w:rPr>
          <w:t>(二)、资源利用方案</w:t>
        </w:r>
        <w:r>
          <w:tab/>
        </w:r>
        <w:r>
          <w:fldChar w:fldCharType="begin"/>
        </w:r>
        <w:r>
          <w:instrText xml:space="preserve"> PAGEREF _Toc32001 \h </w:instrText>
        </w:r>
        <w:r>
          <w:fldChar w:fldCharType="separate"/>
        </w:r>
        <w:r>
          <w:t>34</w:t>
        </w:r>
        <w:r>
          <w:fldChar w:fldCharType="end"/>
        </w:r>
      </w:hyperlink>
    </w:p>
    <w:p>
      <w:pPr>
        <w:pStyle w:val="TOC2"/>
        <w:tabs>
          <w:tab w:val="right" w:leader="dot" w:pos="8306"/>
        </w:tabs>
      </w:pPr>
      <w:hyperlink w:anchor="_Toc5128" w:history="1">
        <w:r>
          <w:rPr>
            <w:rFonts w:ascii="仿宋" w:eastAsia="仿宋" w:hAnsi="仿宋" w:cs="仿宋" w:hint="eastAsia"/>
            <w:lang w:eastAsia="zh-CN"/>
          </w:rPr>
          <w:t>(三)、资源节约措施</w:t>
        </w:r>
        <w:r>
          <w:tab/>
        </w:r>
        <w:r>
          <w:fldChar w:fldCharType="begin"/>
        </w:r>
        <w:r>
          <w:instrText xml:space="preserve"> PAGEREF _Toc5128 \h </w:instrText>
        </w:r>
        <w:r>
          <w:fldChar w:fldCharType="separate"/>
        </w:r>
        <w:r>
          <w:t>35</w:t>
        </w:r>
        <w:r>
          <w:fldChar w:fldCharType="end"/>
        </w:r>
      </w:hyperlink>
    </w:p>
    <w:p>
      <w:pPr>
        <w:pStyle w:val="TOC1"/>
        <w:tabs>
          <w:tab w:val="right" w:leader="dot" w:pos="8306"/>
        </w:tabs>
      </w:pPr>
      <w:hyperlink w:anchor="_Toc16318" w:history="1">
        <w:r>
          <w:rPr>
            <w:rFonts w:ascii="仿宋" w:eastAsia="仿宋" w:hAnsi="仿宋" w:cs="仿宋" w:hint="eastAsia"/>
            <w:lang w:eastAsia="zh-CN"/>
          </w:rPr>
          <w:t>七、经济效益与社会效益优化</w:t>
        </w:r>
        <w:r>
          <w:tab/>
        </w:r>
        <w:r>
          <w:fldChar w:fldCharType="begin"/>
        </w:r>
        <w:r>
          <w:instrText xml:space="preserve"> PAGEREF _Toc16318 \h </w:instrText>
        </w:r>
        <w:r>
          <w:fldChar w:fldCharType="separate"/>
        </w:r>
        <w:r>
          <w:t>36</w:t>
        </w:r>
        <w:r>
          <w:fldChar w:fldCharType="end"/>
        </w:r>
      </w:hyperlink>
    </w:p>
    <w:p>
      <w:pPr>
        <w:pStyle w:val="TOC2"/>
        <w:tabs>
          <w:tab w:val="right" w:leader="dot" w:pos="8306"/>
        </w:tabs>
      </w:pPr>
      <w:hyperlink w:anchor="_Toc7342" w:history="1">
        <w:r>
          <w:rPr>
            <w:rFonts w:ascii="仿宋" w:eastAsia="仿宋" w:hAnsi="仿宋" w:cs="仿宋" w:hint="eastAsia"/>
            <w:lang w:eastAsia="zh-CN"/>
          </w:rPr>
          <w:t>(一)、经济效益提升策略</w:t>
        </w:r>
        <w:r>
          <w:tab/>
        </w:r>
        <w:r>
          <w:fldChar w:fldCharType="begin"/>
        </w:r>
        <w:r>
          <w:instrText xml:space="preserve"> PAGEREF _Toc7342 \h </w:instrText>
        </w:r>
        <w:r>
          <w:fldChar w:fldCharType="separate"/>
        </w:r>
        <w:r>
          <w:t>36</w:t>
        </w:r>
        <w:r>
          <w:fldChar w:fldCharType="end"/>
        </w:r>
      </w:hyperlink>
    </w:p>
    <w:p>
      <w:pPr>
        <w:pStyle w:val="TOC2"/>
        <w:tabs>
          <w:tab w:val="right" w:leader="dot" w:pos="8306"/>
        </w:tabs>
      </w:pPr>
      <w:hyperlink w:anchor="_Toc3671" w:history="1">
        <w:r>
          <w:rPr>
            <w:rFonts w:ascii="仿宋" w:eastAsia="仿宋" w:hAnsi="仿宋" w:cs="仿宋" w:hint="eastAsia"/>
            <w:lang w:eastAsia="zh-CN"/>
          </w:rPr>
          <w:t>(二)、社会效益增强方案</w:t>
        </w:r>
        <w:r>
          <w:tab/>
        </w:r>
        <w:r>
          <w:fldChar w:fldCharType="begin"/>
        </w:r>
        <w:r>
          <w:instrText xml:space="preserve"> PAGEREF _Toc3671 \h </w:instrText>
        </w:r>
        <w:r>
          <w:fldChar w:fldCharType="separate"/>
        </w:r>
        <w:r>
          <w:t>38</w:t>
        </w:r>
        <w:r>
          <w:fldChar w:fldCharType="end"/>
        </w:r>
      </w:hyperlink>
    </w:p>
    <w:p>
      <w:pPr>
        <w:pStyle w:val="TOC1"/>
        <w:tabs>
          <w:tab w:val="right" w:leader="dot" w:pos="8306"/>
        </w:tabs>
      </w:pPr>
      <w:hyperlink w:anchor="_Toc26082" w:history="1">
        <w:r>
          <w:rPr>
            <w:rFonts w:ascii="仿宋" w:eastAsia="仿宋" w:hAnsi="仿宋" w:cs="仿宋" w:hint="eastAsia"/>
            <w:lang w:eastAsia="zh-CN"/>
          </w:rPr>
          <w:t>八、资金管理与财务规划</w:t>
        </w:r>
        <w:r>
          <w:tab/>
        </w:r>
        <w:r>
          <w:fldChar w:fldCharType="begin"/>
        </w:r>
        <w:r>
          <w:instrText xml:space="preserve"> PAGEREF _Toc26082 \h </w:instrText>
        </w:r>
        <w:r>
          <w:fldChar w:fldCharType="separate"/>
        </w:r>
        <w:r>
          <w:t>38</w:t>
        </w:r>
        <w:r>
          <w:fldChar w:fldCharType="end"/>
        </w:r>
      </w:hyperlink>
    </w:p>
    <w:p>
      <w:pPr>
        <w:pStyle w:val="TOC2"/>
        <w:tabs>
          <w:tab w:val="right" w:leader="dot" w:pos="8306"/>
        </w:tabs>
      </w:pPr>
      <w:hyperlink w:anchor="_Toc18399" w:history="1">
        <w:r>
          <w:rPr>
            <w:rFonts w:ascii="仿宋" w:eastAsia="仿宋" w:hAnsi="仿宋" w:cs="仿宋" w:hint="eastAsia"/>
            <w:lang w:eastAsia="zh-CN"/>
          </w:rPr>
          <w:t>(一)、项目资金来源与筹措</w:t>
        </w:r>
        <w:r>
          <w:tab/>
        </w:r>
        <w:r>
          <w:fldChar w:fldCharType="begin"/>
        </w:r>
        <w:r>
          <w:instrText xml:space="preserve"> PAGEREF _Toc18399 \h </w:instrText>
        </w:r>
        <w:r>
          <w:fldChar w:fldCharType="separate"/>
        </w:r>
        <w:r>
          <w:t>38</w:t>
        </w:r>
        <w:r>
          <w:fldChar w:fldCharType="end"/>
        </w:r>
      </w:hyperlink>
    </w:p>
    <w:p>
      <w:pPr>
        <w:pStyle w:val="TOC2"/>
        <w:tabs>
          <w:tab w:val="right" w:leader="dot" w:pos="8306"/>
        </w:tabs>
      </w:pPr>
      <w:hyperlink w:anchor="_Toc23931" w:history="1">
        <w:r>
          <w:rPr>
            <w:rFonts w:ascii="仿宋" w:eastAsia="仿宋" w:hAnsi="仿宋" w:cs="仿宋" w:hint="eastAsia"/>
            <w:lang w:eastAsia="zh-CN"/>
          </w:rPr>
          <w:t>(二)、资金使用与监管</w:t>
        </w:r>
        <w:r>
          <w:tab/>
        </w:r>
        <w:r>
          <w:fldChar w:fldCharType="begin"/>
        </w:r>
        <w:r>
          <w:instrText xml:space="preserve"> PAGEREF _Toc23931 \h </w:instrText>
        </w:r>
        <w:r>
          <w:fldChar w:fldCharType="separate"/>
        </w:r>
        <w:r>
          <w:t>40</w:t>
        </w:r>
        <w:r>
          <w:fldChar w:fldCharType="end"/>
        </w:r>
      </w:hyperlink>
    </w:p>
    <w:p>
      <w:pPr>
        <w:pStyle w:val="TOC2"/>
        <w:tabs>
          <w:tab w:val="right" w:leader="dot" w:pos="8306"/>
        </w:tabs>
      </w:pPr>
      <w:hyperlink w:anchor="_Toc18844" w:history="1">
        <w:r>
          <w:rPr>
            <w:rFonts w:ascii="仿宋" w:eastAsia="仿宋" w:hAnsi="仿宋" w:cs="仿宋" w:hint="eastAsia"/>
            <w:lang w:eastAsia="zh-CN"/>
          </w:rPr>
          <w:t>(三)、财务规划与预测</w:t>
        </w:r>
        <w:r>
          <w:tab/>
        </w:r>
        <w:r>
          <w:fldChar w:fldCharType="begin"/>
        </w:r>
        <w:r>
          <w:instrText xml:space="preserve"> PAGEREF _Toc18844 \h </w:instrText>
        </w:r>
        <w:r>
          <w:fldChar w:fldCharType="separate"/>
        </w:r>
        <w:r>
          <w:t>41</w:t>
        </w:r>
        <w:r>
          <w:fldChar w:fldCharType="end"/>
        </w:r>
      </w:hyperlink>
    </w:p>
    <w:p>
      <w:pPr>
        <w:pStyle w:val="TOC1"/>
        <w:tabs>
          <w:tab w:val="right" w:leader="dot" w:pos="8306"/>
        </w:tabs>
      </w:pPr>
      <w:hyperlink w:anchor="_Toc8013" w:history="1">
        <w:r>
          <w:rPr>
            <w:rFonts w:ascii="仿宋" w:eastAsia="仿宋" w:hAnsi="仿宋" w:cs="仿宋" w:hint="eastAsia"/>
            <w:lang w:eastAsia="zh-CN"/>
          </w:rPr>
          <w:t>九、项目实施与管理方案</w:t>
        </w:r>
        <w:r>
          <w:tab/>
        </w:r>
        <w:r>
          <w:fldChar w:fldCharType="begin"/>
        </w:r>
        <w:r>
          <w:instrText xml:space="preserve"> PAGEREF _Toc8013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62" w:history="1">
        <w:r>
          <w:rPr>
            <w:rFonts w:ascii="仿宋" w:eastAsia="仿宋" w:hAnsi="仿宋" w:cs="仿宋" w:hint="eastAsia"/>
            <w:lang w:eastAsia="zh-CN"/>
          </w:rPr>
          <w:t>(一)、项目实施计划</w:t>
        </w:r>
        <w:r>
          <w:tab/>
        </w:r>
        <w:r>
          <w:fldChar w:fldCharType="begin"/>
        </w:r>
        <w:r>
          <w:instrText xml:space="preserve"> PAGEREF _Toc11562 \h </w:instrText>
        </w:r>
        <w:r>
          <w:fldChar w:fldCharType="separate"/>
        </w:r>
        <w:r>
          <w:t>42</w:t>
        </w:r>
        <w:r>
          <w:fldChar w:fldCharType="end"/>
        </w:r>
      </w:hyperlink>
    </w:p>
    <w:p>
      <w:pPr>
        <w:pStyle w:val="TOC2"/>
        <w:tabs>
          <w:tab w:val="right" w:leader="dot" w:pos="8306"/>
        </w:tabs>
      </w:pPr>
      <w:hyperlink w:anchor="_Toc32566" w:history="1">
        <w:r>
          <w:rPr>
            <w:rFonts w:ascii="仿宋" w:eastAsia="仿宋" w:hAnsi="仿宋" w:cs="仿宋" w:hint="eastAsia"/>
            <w:lang w:eastAsia="zh-CN"/>
          </w:rPr>
          <w:t>(二)、项目组织机构与职责</w:t>
        </w:r>
        <w:r>
          <w:tab/>
        </w:r>
        <w:r>
          <w:fldChar w:fldCharType="begin"/>
        </w:r>
        <w:r>
          <w:instrText xml:space="preserve"> PAGEREF _Toc32566 \h </w:instrText>
        </w:r>
        <w:r>
          <w:fldChar w:fldCharType="separate"/>
        </w:r>
        <w:r>
          <w:t>44</w:t>
        </w:r>
        <w:r>
          <w:fldChar w:fldCharType="end"/>
        </w:r>
      </w:hyperlink>
    </w:p>
    <w:p>
      <w:pPr>
        <w:pStyle w:val="TOC2"/>
        <w:tabs>
          <w:tab w:val="right" w:leader="dot" w:pos="8306"/>
        </w:tabs>
      </w:pPr>
      <w:hyperlink w:anchor="_Toc23773" w:history="1">
        <w:r>
          <w:rPr>
            <w:rFonts w:ascii="仿宋" w:eastAsia="仿宋" w:hAnsi="仿宋" w:cs="仿宋" w:hint="eastAsia"/>
            <w:lang w:eastAsia="zh-CN"/>
          </w:rPr>
          <w:t>(三)、项目管理与监控体系</w:t>
        </w:r>
        <w:r>
          <w:tab/>
        </w:r>
        <w:r>
          <w:fldChar w:fldCharType="begin"/>
        </w:r>
        <w:r>
          <w:instrText xml:space="preserve"> PAGEREF _Toc23773 \h </w:instrText>
        </w:r>
        <w:r>
          <w:fldChar w:fldCharType="separate"/>
        </w:r>
        <w:r>
          <w:t>46</w:t>
        </w:r>
        <w:r>
          <w:fldChar w:fldCharType="end"/>
        </w:r>
      </w:hyperlink>
    </w:p>
    <w:p>
      <w:pPr>
        <w:pStyle w:val="TOC1"/>
        <w:tabs>
          <w:tab w:val="right" w:leader="dot" w:pos="8306"/>
        </w:tabs>
      </w:pPr>
      <w:hyperlink w:anchor="_Toc13432" w:history="1">
        <w:r>
          <w:rPr>
            <w:rFonts w:ascii="仿宋" w:eastAsia="仿宋" w:hAnsi="仿宋" w:cs="仿宋" w:hint="eastAsia"/>
            <w:lang w:eastAsia="zh-CN"/>
          </w:rPr>
          <w:t>十、土地利用与规划方案</w:t>
        </w:r>
        <w:r>
          <w:tab/>
        </w:r>
        <w:r>
          <w:fldChar w:fldCharType="begin"/>
        </w:r>
        <w:r>
          <w:instrText xml:space="preserve"> PAGEREF _Toc13432 \h </w:instrText>
        </w:r>
        <w:r>
          <w:fldChar w:fldCharType="separate"/>
        </w:r>
        <w:r>
          <w:t>48</w:t>
        </w:r>
        <w:r>
          <w:fldChar w:fldCharType="end"/>
        </w:r>
      </w:hyperlink>
    </w:p>
    <w:p>
      <w:pPr>
        <w:pStyle w:val="TOC2"/>
        <w:tabs>
          <w:tab w:val="right" w:leader="dot" w:pos="8306"/>
        </w:tabs>
      </w:pPr>
      <w:hyperlink w:anchor="_Toc22563" w:history="1">
        <w:r>
          <w:rPr>
            <w:rFonts w:ascii="仿宋" w:eastAsia="仿宋" w:hAnsi="仿宋" w:cs="仿宋" w:hint="eastAsia"/>
            <w:lang w:eastAsia="zh-CN"/>
          </w:rPr>
          <w:t>(一)、项目用地情况分析</w:t>
        </w:r>
        <w:r>
          <w:tab/>
        </w:r>
        <w:r>
          <w:fldChar w:fldCharType="begin"/>
        </w:r>
        <w:r>
          <w:instrText xml:space="preserve"> PAGEREF _Toc22563 \h </w:instrText>
        </w:r>
        <w:r>
          <w:fldChar w:fldCharType="separate"/>
        </w:r>
        <w:r>
          <w:t>48</w:t>
        </w:r>
        <w:r>
          <w:fldChar w:fldCharType="end"/>
        </w:r>
      </w:hyperlink>
    </w:p>
    <w:p>
      <w:pPr>
        <w:pStyle w:val="TOC2"/>
        <w:tabs>
          <w:tab w:val="right" w:leader="dot" w:pos="8306"/>
        </w:tabs>
      </w:pPr>
      <w:hyperlink w:anchor="_Toc14620" w:history="1">
        <w:r>
          <w:rPr>
            <w:rFonts w:ascii="仿宋" w:eastAsia="仿宋" w:hAnsi="仿宋" w:cs="仿宋" w:hint="eastAsia"/>
            <w:lang w:eastAsia="zh-CN"/>
          </w:rPr>
          <w:t>(二)、土地利用规划方案</w:t>
        </w:r>
        <w:r>
          <w:tab/>
        </w:r>
        <w:r>
          <w:fldChar w:fldCharType="begin"/>
        </w:r>
        <w:r>
          <w:instrText xml:space="preserve"> PAGEREF _Toc14620 \h </w:instrText>
        </w:r>
        <w:r>
          <w:fldChar w:fldCharType="separate"/>
        </w:r>
        <w:r>
          <w:t>49</w:t>
        </w:r>
        <w:r>
          <w:fldChar w:fldCharType="end"/>
        </w:r>
      </w:hyperlink>
    </w:p>
    <w:p>
      <w:pPr>
        <w:pStyle w:val="TOC1"/>
        <w:tabs>
          <w:tab w:val="right" w:leader="dot" w:pos="8306"/>
        </w:tabs>
      </w:pPr>
      <w:hyperlink w:anchor="_Toc4078" w:history="1">
        <w:r>
          <w:rPr>
            <w:rFonts w:ascii="仿宋" w:eastAsia="仿宋" w:hAnsi="仿宋" w:cs="仿宋" w:hint="eastAsia"/>
            <w:lang w:eastAsia="zh-CN"/>
          </w:rPr>
          <w:t>十一、项目进度计划</w:t>
        </w:r>
        <w:r>
          <w:tab/>
        </w:r>
        <w:r>
          <w:fldChar w:fldCharType="begin"/>
        </w:r>
        <w:r>
          <w:instrText xml:space="preserve"> PAGEREF _Toc4078 \h </w:instrText>
        </w:r>
        <w:r>
          <w:fldChar w:fldCharType="separate"/>
        </w:r>
        <w:r>
          <w:t>50</w:t>
        </w:r>
        <w:r>
          <w:fldChar w:fldCharType="end"/>
        </w:r>
      </w:hyperlink>
    </w:p>
    <w:p>
      <w:pPr>
        <w:pStyle w:val="TOC2"/>
        <w:tabs>
          <w:tab w:val="right" w:leader="dot" w:pos="8306"/>
        </w:tabs>
      </w:pPr>
      <w:hyperlink w:anchor="_Toc17713" w:history="1">
        <w:r>
          <w:rPr>
            <w:rFonts w:ascii="仿宋" w:eastAsia="仿宋" w:hAnsi="仿宋" w:cs="仿宋" w:hint="eastAsia"/>
            <w:lang w:eastAsia="zh-CN"/>
          </w:rPr>
          <w:t>(一)、建设周期</w:t>
        </w:r>
        <w:r>
          <w:tab/>
        </w:r>
        <w:r>
          <w:fldChar w:fldCharType="begin"/>
        </w:r>
        <w:r>
          <w:instrText xml:space="preserve"> PAGEREF _Toc17713 \h </w:instrText>
        </w:r>
        <w:r>
          <w:fldChar w:fldCharType="separate"/>
        </w:r>
        <w:r>
          <w:t>50</w:t>
        </w:r>
        <w:r>
          <w:fldChar w:fldCharType="end"/>
        </w:r>
      </w:hyperlink>
    </w:p>
    <w:p>
      <w:pPr>
        <w:pStyle w:val="TOC2"/>
        <w:tabs>
          <w:tab w:val="right" w:leader="dot" w:pos="8306"/>
        </w:tabs>
      </w:pPr>
      <w:hyperlink w:anchor="_Toc17262" w:history="1">
        <w:r>
          <w:rPr>
            <w:rFonts w:ascii="仿宋" w:eastAsia="仿宋" w:hAnsi="仿宋" w:cs="仿宋" w:hint="eastAsia"/>
            <w:lang w:eastAsia="zh-CN"/>
          </w:rPr>
          <w:t>(二)、建设进度</w:t>
        </w:r>
        <w:r>
          <w:tab/>
        </w:r>
        <w:r>
          <w:fldChar w:fldCharType="begin"/>
        </w:r>
        <w:r>
          <w:instrText xml:space="preserve"> PAGEREF _Toc17262 \h </w:instrText>
        </w:r>
        <w:r>
          <w:fldChar w:fldCharType="separate"/>
        </w:r>
        <w:r>
          <w:t>50</w:t>
        </w:r>
        <w:r>
          <w:fldChar w:fldCharType="end"/>
        </w:r>
      </w:hyperlink>
    </w:p>
    <w:p>
      <w:pPr>
        <w:pStyle w:val="TOC2"/>
        <w:tabs>
          <w:tab w:val="right" w:leader="dot" w:pos="8306"/>
        </w:tabs>
      </w:pPr>
      <w:hyperlink w:anchor="_Toc19737" w:history="1">
        <w:r>
          <w:rPr>
            <w:rFonts w:ascii="仿宋" w:eastAsia="仿宋" w:hAnsi="仿宋" w:cs="仿宋" w:hint="eastAsia"/>
            <w:lang w:eastAsia="zh-CN"/>
          </w:rPr>
          <w:t>(三)、进度安排注意事项</w:t>
        </w:r>
        <w:r>
          <w:tab/>
        </w:r>
        <w:r>
          <w:fldChar w:fldCharType="begin"/>
        </w:r>
        <w:r>
          <w:instrText xml:space="preserve"> PAGEREF _Toc19737 \h </w:instrText>
        </w:r>
        <w:r>
          <w:fldChar w:fldCharType="separate"/>
        </w:r>
        <w:r>
          <w:t>52</w:t>
        </w:r>
        <w:r>
          <w:fldChar w:fldCharType="end"/>
        </w:r>
      </w:hyperlink>
    </w:p>
    <w:p>
      <w:pPr>
        <w:pStyle w:val="TOC2"/>
        <w:tabs>
          <w:tab w:val="right" w:leader="dot" w:pos="8306"/>
        </w:tabs>
      </w:pPr>
      <w:hyperlink w:anchor="_Toc18341" w:history="1">
        <w:r>
          <w:rPr>
            <w:rFonts w:ascii="仿宋" w:eastAsia="仿宋" w:hAnsi="仿宋" w:cs="仿宋" w:hint="eastAsia"/>
            <w:lang w:eastAsia="zh-CN"/>
          </w:rPr>
          <w:t>(四)、人力资源配置</w:t>
        </w:r>
        <w:r>
          <w:tab/>
        </w:r>
        <w:r>
          <w:fldChar w:fldCharType="begin"/>
        </w:r>
        <w:r>
          <w:instrText xml:space="preserve"> PAGEREF _Toc18341 \h </w:instrText>
        </w:r>
        <w:r>
          <w:fldChar w:fldCharType="separate"/>
        </w:r>
        <w:r>
          <w:t>52</w:t>
        </w:r>
        <w:r>
          <w:fldChar w:fldCharType="end"/>
        </w:r>
      </w:hyperlink>
    </w:p>
    <w:p>
      <w:pPr>
        <w:pStyle w:val="TOC2"/>
        <w:tabs>
          <w:tab w:val="right" w:leader="dot" w:pos="8306"/>
        </w:tabs>
      </w:pPr>
      <w:hyperlink w:anchor="_Toc25422" w:history="1">
        <w:r>
          <w:rPr>
            <w:rFonts w:ascii="仿宋" w:eastAsia="仿宋" w:hAnsi="仿宋" w:cs="仿宋" w:hint="eastAsia"/>
            <w:lang w:eastAsia="zh-CN"/>
          </w:rPr>
          <w:t>(五)、员工培训</w:t>
        </w:r>
        <w:r>
          <w:tab/>
        </w:r>
        <w:r>
          <w:fldChar w:fldCharType="begin"/>
        </w:r>
        <w:r>
          <w:instrText xml:space="preserve"> PAGEREF _Toc25422 \h </w:instrText>
        </w:r>
        <w:r>
          <w:fldChar w:fldCharType="separate"/>
        </w:r>
        <w:r>
          <w:t>54</w:t>
        </w:r>
        <w:r>
          <w:fldChar w:fldCharType="end"/>
        </w:r>
      </w:hyperlink>
    </w:p>
    <w:p>
      <w:pPr>
        <w:pStyle w:val="TOC2"/>
        <w:tabs>
          <w:tab w:val="right" w:leader="dot" w:pos="8306"/>
        </w:tabs>
      </w:pPr>
      <w:hyperlink w:anchor="_Toc14492" w:history="1">
        <w:r>
          <w:rPr>
            <w:rFonts w:ascii="仿宋" w:eastAsia="仿宋" w:hAnsi="仿宋" w:cs="仿宋" w:hint="eastAsia"/>
            <w:lang w:eastAsia="zh-CN"/>
          </w:rPr>
          <w:t>(六)、项目实施保障</w:t>
        </w:r>
        <w:r>
          <w:tab/>
        </w:r>
        <w:r>
          <w:fldChar w:fldCharType="begin"/>
        </w:r>
        <w:r>
          <w:instrText xml:space="preserve"> PAGEREF _Toc14492 \h </w:instrText>
        </w:r>
        <w:r>
          <w:fldChar w:fldCharType="separate"/>
        </w:r>
        <w:r>
          <w:t>55</w:t>
        </w:r>
        <w:r>
          <w:fldChar w:fldCharType="end"/>
        </w:r>
      </w:hyperlink>
    </w:p>
    <w:p>
      <w:pPr>
        <w:pStyle w:val="TOC2"/>
        <w:tabs>
          <w:tab w:val="right" w:leader="dot" w:pos="8306"/>
        </w:tabs>
      </w:pPr>
      <w:hyperlink w:anchor="_Toc8515" w:history="1">
        <w:r>
          <w:rPr>
            <w:rFonts w:ascii="仿宋" w:eastAsia="仿宋" w:hAnsi="仿宋" w:cs="仿宋" w:hint="eastAsia"/>
            <w:lang w:eastAsia="zh-CN"/>
          </w:rPr>
          <w:t>(七)、安全规范管理</w:t>
        </w:r>
        <w:r>
          <w:tab/>
        </w:r>
        <w:r>
          <w:fldChar w:fldCharType="begin"/>
        </w:r>
        <w:r>
          <w:instrText xml:space="preserve"> PAGEREF _Toc8515 \h </w:instrText>
        </w:r>
        <w:r>
          <w:fldChar w:fldCharType="separate"/>
        </w:r>
        <w:r>
          <w:t>56</w:t>
        </w:r>
        <w:r>
          <w:fldChar w:fldCharType="end"/>
        </w:r>
      </w:hyperlink>
    </w:p>
    <w:p>
      <w:pPr>
        <w:pStyle w:val="TOC1"/>
        <w:tabs>
          <w:tab w:val="right" w:leader="dot" w:pos="8306"/>
        </w:tabs>
      </w:pPr>
      <w:hyperlink w:anchor="_Toc18757" w:history="1">
        <w:r>
          <w:rPr>
            <w:rFonts w:ascii="仿宋" w:eastAsia="仿宋" w:hAnsi="仿宋" w:cs="仿宋" w:hint="eastAsia"/>
            <w:lang w:eastAsia="zh-CN"/>
          </w:rPr>
          <w:t>十二、客户关系管理与市场拓展</w:t>
        </w:r>
        <w:r>
          <w:tab/>
        </w:r>
        <w:r>
          <w:fldChar w:fldCharType="begin"/>
        </w:r>
        <w:r>
          <w:instrText xml:space="preserve"> PAGEREF _Toc18757 \h </w:instrText>
        </w:r>
        <w:r>
          <w:fldChar w:fldCharType="separate"/>
        </w:r>
        <w:r>
          <w:t>58</w:t>
        </w:r>
        <w:r>
          <w:fldChar w:fldCharType="end"/>
        </w:r>
      </w:hyperlink>
    </w:p>
    <w:p>
      <w:pPr>
        <w:pStyle w:val="TOC2"/>
        <w:tabs>
          <w:tab w:val="right" w:leader="dot" w:pos="8306"/>
        </w:tabs>
      </w:pPr>
      <w:hyperlink w:anchor="_Toc6219" w:history="1">
        <w:r>
          <w:rPr>
            <w:rFonts w:ascii="仿宋" w:eastAsia="仿宋" w:hAnsi="仿宋" w:cs="仿宋" w:hint="eastAsia"/>
            <w:lang w:eastAsia="zh-CN"/>
          </w:rPr>
          <w:t>(一)、客户关系管理策略</w:t>
        </w:r>
        <w:r>
          <w:tab/>
        </w:r>
        <w:r>
          <w:fldChar w:fldCharType="begin"/>
        </w:r>
        <w:r>
          <w:instrText xml:space="preserve"> PAGEREF _Toc6219 \h </w:instrText>
        </w:r>
        <w:r>
          <w:fldChar w:fldCharType="separate"/>
        </w:r>
        <w:r>
          <w:t>58</w:t>
        </w:r>
        <w:r>
          <w:fldChar w:fldCharType="end"/>
        </w:r>
      </w:hyperlink>
    </w:p>
    <w:p>
      <w:pPr>
        <w:pStyle w:val="TOC2"/>
        <w:tabs>
          <w:tab w:val="right" w:leader="dot" w:pos="8306"/>
        </w:tabs>
      </w:pPr>
      <w:hyperlink w:anchor="_Toc20293" w:history="1">
        <w:r>
          <w:rPr>
            <w:rFonts w:ascii="仿宋" w:eastAsia="仿宋" w:hAnsi="仿宋" w:cs="仿宋" w:hint="eastAsia"/>
            <w:lang w:eastAsia="zh-CN"/>
          </w:rPr>
          <w:t>(二)、市场拓展方案</w:t>
        </w:r>
        <w:r>
          <w:tab/>
        </w:r>
        <w:r>
          <w:fldChar w:fldCharType="begin"/>
        </w:r>
        <w:r>
          <w:instrText xml:space="preserve"> PAGEREF _Toc20293 \h </w:instrText>
        </w:r>
        <w:r>
          <w:fldChar w:fldCharType="separate"/>
        </w:r>
        <w:r>
          <w:t>59</w:t>
        </w:r>
        <w:r>
          <w:fldChar w:fldCharType="end"/>
        </w:r>
      </w:hyperlink>
    </w:p>
    <w:p>
      <w:pPr>
        <w:pStyle w:val="TOC1"/>
        <w:tabs>
          <w:tab w:val="right" w:leader="dot" w:pos="8306"/>
        </w:tabs>
      </w:pPr>
      <w:hyperlink w:anchor="_Toc4775" w:history="1">
        <w:r>
          <w:rPr>
            <w:rFonts w:ascii="仿宋" w:eastAsia="仿宋" w:hAnsi="仿宋" w:cs="仿宋" w:hint="eastAsia"/>
            <w:lang w:eastAsia="zh-CN"/>
          </w:rPr>
          <w:t>十三、人力资源管理与开发</w:t>
        </w:r>
        <w:r>
          <w:tab/>
        </w:r>
        <w:r>
          <w:fldChar w:fldCharType="begin"/>
        </w:r>
        <w:r>
          <w:instrText xml:space="preserve"> PAGEREF _Toc4775 \h </w:instrText>
        </w:r>
        <w:r>
          <w:fldChar w:fldCharType="separate"/>
        </w:r>
        <w:r>
          <w:t>60</w:t>
        </w:r>
        <w:r>
          <w:fldChar w:fldCharType="end"/>
        </w:r>
      </w:hyperlink>
    </w:p>
    <w:p>
      <w:pPr>
        <w:pStyle w:val="TOC2"/>
        <w:tabs>
          <w:tab w:val="right" w:leader="dot" w:pos="8306"/>
        </w:tabs>
      </w:pPr>
      <w:hyperlink w:anchor="_Toc21053" w:history="1">
        <w:r>
          <w:rPr>
            <w:rFonts w:ascii="仿宋" w:eastAsia="仿宋" w:hAnsi="仿宋" w:cs="仿宋" w:hint="eastAsia"/>
            <w:lang w:eastAsia="zh-CN"/>
          </w:rPr>
          <w:t>(一)、人力资源规划</w:t>
        </w:r>
        <w:r>
          <w:tab/>
        </w:r>
        <w:r>
          <w:fldChar w:fldCharType="begin"/>
        </w:r>
        <w:r>
          <w:instrText xml:space="preserve"> PAGEREF _Toc21053 \h </w:instrText>
        </w:r>
        <w:r>
          <w:fldChar w:fldCharType="separate"/>
        </w:r>
        <w:r>
          <w:t>60</w:t>
        </w:r>
        <w:r>
          <w:fldChar w:fldCharType="end"/>
        </w:r>
      </w:hyperlink>
    </w:p>
    <w:p>
      <w:pPr>
        <w:pStyle w:val="TOC2"/>
        <w:tabs>
          <w:tab w:val="right" w:leader="dot" w:pos="8306"/>
        </w:tabs>
      </w:pPr>
      <w:hyperlink w:anchor="_Toc28212" w:history="1">
        <w:r>
          <w:rPr>
            <w:rFonts w:ascii="仿宋" w:eastAsia="仿宋" w:hAnsi="仿宋" w:cs="仿宋" w:hint="eastAsia"/>
            <w:lang w:eastAsia="zh-CN"/>
          </w:rPr>
          <w:t>(二)、人力资源开发与培训</w:t>
        </w:r>
        <w:r>
          <w:tab/>
        </w:r>
        <w:r>
          <w:fldChar w:fldCharType="begin"/>
        </w:r>
        <w:r>
          <w:instrText xml:space="preserve"> PAGEREF _Toc28212 \h </w:instrText>
        </w:r>
        <w:r>
          <w:fldChar w:fldCharType="separate"/>
        </w:r>
        <w:r>
          <w:t>62</w:t>
        </w:r>
        <w:r>
          <w:fldChar w:fldCharType="end"/>
        </w:r>
      </w:hyperlink>
    </w:p>
    <w:p>
      <w:pPr>
        <w:pStyle w:val="TOC1"/>
        <w:tabs>
          <w:tab w:val="right" w:leader="dot" w:pos="8306"/>
        </w:tabs>
      </w:pPr>
      <w:hyperlink w:anchor="_Toc25175" w:history="1">
        <w:r>
          <w:rPr>
            <w:rFonts w:ascii="仿宋" w:eastAsia="仿宋" w:hAnsi="仿宋" w:cs="仿宋" w:hint="eastAsia"/>
            <w:lang w:eastAsia="zh-CN"/>
          </w:rPr>
          <w:t>十四、产业协同与集群发展</w:t>
        </w:r>
        <w:r>
          <w:tab/>
        </w:r>
        <w:r>
          <w:fldChar w:fldCharType="begin"/>
        </w:r>
        <w:r>
          <w:instrText xml:space="preserve"> PAGEREF _Toc25175 \h </w:instrText>
        </w:r>
        <w:r>
          <w:fldChar w:fldCharType="separate"/>
        </w:r>
        <w:r>
          <w:t>64</w:t>
        </w:r>
        <w:r>
          <w:fldChar w:fldCharType="end"/>
        </w:r>
      </w:hyperlink>
    </w:p>
    <w:p>
      <w:pPr>
        <w:pStyle w:val="TOC2"/>
        <w:tabs>
          <w:tab w:val="right" w:leader="dot" w:pos="8306"/>
        </w:tabs>
      </w:pPr>
      <w:hyperlink w:anchor="_Toc25929" w:history="1">
        <w:r>
          <w:rPr>
            <w:rFonts w:ascii="仿宋" w:eastAsia="仿宋" w:hAnsi="仿宋" w:cs="仿宋" w:hint="eastAsia"/>
            <w:lang w:eastAsia="zh-CN"/>
          </w:rPr>
          <w:t>(一)、产业协同机制建设</w:t>
        </w:r>
        <w:r>
          <w:tab/>
        </w:r>
        <w:r>
          <w:fldChar w:fldCharType="begin"/>
        </w:r>
        <w:r>
          <w:instrText xml:space="preserve"> PAGEREF _Toc25929 \h </w:instrText>
        </w:r>
        <w:r>
          <w:fldChar w:fldCharType="separate"/>
        </w:r>
        <w:r>
          <w:t>64</w:t>
        </w:r>
        <w:r>
          <w:fldChar w:fldCharType="end"/>
        </w:r>
      </w:hyperlink>
    </w:p>
    <w:p>
      <w:pPr>
        <w:pStyle w:val="TOC2"/>
        <w:tabs>
          <w:tab w:val="right" w:leader="dot" w:pos="8306"/>
        </w:tabs>
      </w:pPr>
      <w:hyperlink w:anchor="_Toc22547" w:history="1">
        <w:r>
          <w:rPr>
            <w:rFonts w:ascii="仿宋" w:eastAsia="仿宋" w:hAnsi="仿宋" w:cs="仿宋" w:hint="eastAsia"/>
            <w:lang w:eastAsia="zh-CN"/>
          </w:rPr>
          <w:t>(二)、产业集群培育与发展</w:t>
        </w:r>
        <w:r>
          <w:tab/>
        </w:r>
        <w:r>
          <w:fldChar w:fldCharType="begin"/>
        </w:r>
        <w:r>
          <w:instrText xml:space="preserve"> PAGEREF _Toc22547 \h </w:instrText>
        </w:r>
        <w:r>
          <w:fldChar w:fldCharType="separate"/>
        </w:r>
        <w:r>
          <w:t>65</w:t>
        </w:r>
        <w:r>
          <w:fldChar w:fldCharType="end"/>
        </w:r>
      </w:hyperlink>
    </w:p>
    <w:p>
      <w:pPr>
        <w:pStyle w:val="TOC1"/>
        <w:tabs>
          <w:tab w:val="right" w:leader="dot" w:pos="8306"/>
        </w:tabs>
      </w:pPr>
      <w:hyperlink w:anchor="_Toc32709" w:history="1">
        <w:r>
          <w:rPr>
            <w:rFonts w:ascii="仿宋" w:eastAsia="仿宋" w:hAnsi="仿宋" w:cs="仿宋" w:hint="eastAsia"/>
            <w:lang w:eastAsia="zh-CN"/>
          </w:rPr>
          <w:t>十五、企业合规与伦理</w:t>
        </w:r>
        <w:r>
          <w:tab/>
        </w:r>
        <w:r>
          <w:fldChar w:fldCharType="begin"/>
        </w:r>
        <w:r>
          <w:instrText xml:space="preserve"> PAGEREF _Toc32709 \h </w:instrText>
        </w:r>
        <w:r>
          <w:fldChar w:fldCharType="separate"/>
        </w:r>
        <w:r>
          <w:t>66</w:t>
        </w:r>
        <w:r>
          <w:fldChar w:fldCharType="end"/>
        </w:r>
      </w:hyperlink>
    </w:p>
    <w:p>
      <w:pPr>
        <w:pStyle w:val="TOC2"/>
        <w:tabs>
          <w:tab w:val="right" w:leader="dot" w:pos="8306"/>
        </w:tabs>
      </w:pPr>
      <w:hyperlink w:anchor="_Toc28589" w:history="1">
        <w:r>
          <w:rPr>
            <w:rFonts w:ascii="仿宋" w:eastAsia="仿宋" w:hAnsi="仿宋" w:cs="仿宋" w:hint="eastAsia"/>
            <w:lang w:eastAsia="zh-CN"/>
          </w:rPr>
          <w:t>(一)、合规政策与程序</w:t>
        </w:r>
        <w:r>
          <w:tab/>
        </w:r>
        <w:r>
          <w:fldChar w:fldCharType="begin"/>
        </w:r>
        <w:r>
          <w:instrText xml:space="preserve"> PAGEREF _Toc28589 \h </w:instrText>
        </w:r>
        <w:r>
          <w:fldChar w:fldCharType="separate"/>
        </w:r>
        <w:r>
          <w:t>66</w:t>
        </w:r>
        <w:r>
          <w:fldChar w:fldCharType="end"/>
        </w:r>
      </w:hyperlink>
    </w:p>
    <w:p>
      <w:pPr>
        <w:pStyle w:val="TOC2"/>
        <w:tabs>
          <w:tab w:val="right" w:leader="dot" w:pos="8306"/>
        </w:tabs>
      </w:pPr>
      <w:hyperlink w:anchor="_Toc30054" w:history="1">
        <w:r>
          <w:rPr>
            <w:rFonts w:ascii="仿宋" w:eastAsia="仿宋" w:hAnsi="仿宋" w:cs="仿宋" w:hint="eastAsia"/>
            <w:lang w:eastAsia="zh-CN"/>
          </w:rPr>
          <w:t>(二)、伦理规范与培训</w:t>
        </w:r>
        <w:r>
          <w:tab/>
        </w:r>
        <w:r>
          <w:fldChar w:fldCharType="begin"/>
        </w:r>
        <w:r>
          <w:instrText xml:space="preserve"> PAGEREF _Toc30054 \h </w:instrText>
        </w:r>
        <w:r>
          <w:fldChar w:fldCharType="separate"/>
        </w:r>
        <w:r>
          <w:t>67</w:t>
        </w:r>
        <w:r>
          <w:fldChar w:fldCharType="end"/>
        </w:r>
      </w:hyperlink>
    </w:p>
    <w:p>
      <w:pPr>
        <w:pStyle w:val="TOC2"/>
        <w:tabs>
          <w:tab w:val="right" w:leader="dot" w:pos="8306"/>
        </w:tabs>
      </w:pPr>
      <w:hyperlink w:anchor="_Toc1179" w:history="1">
        <w:r>
          <w:rPr>
            <w:rFonts w:ascii="仿宋" w:eastAsia="仿宋" w:hAnsi="仿宋" w:cs="仿宋" w:hint="eastAsia"/>
            <w:lang w:eastAsia="zh-CN"/>
          </w:rPr>
          <w:t>(三)、合规风险评估</w:t>
        </w:r>
        <w:r>
          <w:tab/>
        </w:r>
        <w:r>
          <w:fldChar w:fldCharType="begin"/>
        </w:r>
        <w:r>
          <w:instrText xml:space="preserve"> PAGEREF _Toc1179 \h </w:instrText>
        </w:r>
        <w:r>
          <w:fldChar w:fldCharType="separate"/>
        </w:r>
        <w:r>
          <w:t>68</w:t>
        </w:r>
        <w:r>
          <w:fldChar w:fldCharType="end"/>
        </w:r>
      </w:hyperlink>
    </w:p>
    <w:p>
      <w:pPr>
        <w:pStyle w:val="TOC2"/>
        <w:tabs>
          <w:tab w:val="right" w:leader="dot" w:pos="8306"/>
        </w:tabs>
      </w:pPr>
      <w:hyperlink w:anchor="_Toc21457" w:history="1">
        <w:r>
          <w:rPr>
            <w:rFonts w:ascii="仿宋" w:eastAsia="仿宋" w:hAnsi="仿宋" w:cs="仿宋" w:hint="eastAsia"/>
            <w:lang w:eastAsia="zh-CN"/>
          </w:rPr>
          <w:t>(四)、合规监督与执行</w:t>
        </w:r>
        <w:r>
          <w:tab/>
        </w:r>
        <w:r>
          <w:fldChar w:fldCharType="begin"/>
        </w:r>
        <w:r>
          <w:instrText xml:space="preserve"> PAGEREF _Toc21457 \h </w:instrText>
        </w:r>
        <w:r>
          <w:fldChar w:fldCharType="separate"/>
        </w:r>
        <w:r>
          <w:t>70</w:t>
        </w:r>
        <w:r>
          <w:fldChar w:fldCharType="end"/>
        </w:r>
      </w:hyperlink>
    </w:p>
    <w:p>
      <w:pPr>
        <w:pStyle w:val="TOC1"/>
        <w:tabs>
          <w:tab w:val="right" w:leader="dot" w:pos="8306"/>
        </w:tabs>
      </w:pPr>
      <w:hyperlink w:anchor="_Toc5604" w:history="1">
        <w:r>
          <w:rPr>
            <w:rFonts w:ascii="仿宋" w:eastAsia="仿宋" w:hAnsi="仿宋" w:cs="仿宋" w:hint="eastAsia"/>
            <w:lang w:eastAsia="zh-CN"/>
          </w:rPr>
          <w:t>十六、知识产权管理与保护</w:t>
        </w:r>
        <w:r>
          <w:tab/>
        </w:r>
        <w:r>
          <w:fldChar w:fldCharType="begin"/>
        </w:r>
        <w:r>
          <w:instrText xml:space="preserve"> PAGEREF _Toc5604 \h </w:instrText>
        </w:r>
        <w:r>
          <w:fldChar w:fldCharType="separate"/>
        </w:r>
        <w:r>
          <w:t>70</w:t>
        </w:r>
        <w:r>
          <w:fldChar w:fldCharType="end"/>
        </w:r>
      </w:hyperlink>
    </w:p>
    <w:p>
      <w:pPr>
        <w:pStyle w:val="TOC2"/>
        <w:tabs>
          <w:tab w:val="right" w:leader="dot" w:pos="8306"/>
        </w:tabs>
      </w:pPr>
      <w:hyperlink w:anchor="_Toc3580" w:history="1">
        <w:r>
          <w:rPr>
            <w:rFonts w:ascii="仿宋" w:eastAsia="仿宋" w:hAnsi="仿宋" w:cs="仿宋" w:hint="eastAsia"/>
            <w:lang w:eastAsia="zh-CN"/>
          </w:rPr>
          <w:t>(一)、知识产权管理体系建设</w:t>
        </w:r>
        <w:r>
          <w:tab/>
        </w:r>
        <w:r>
          <w:fldChar w:fldCharType="begin"/>
        </w:r>
        <w:r>
          <w:instrText xml:space="preserve"> PAGEREF _Toc3580 \h </w:instrText>
        </w:r>
        <w:r>
          <w:fldChar w:fldCharType="separate"/>
        </w:r>
        <w:r>
          <w:t>70</w:t>
        </w:r>
        <w:r>
          <w:fldChar w:fldCharType="end"/>
        </w:r>
      </w:hyperlink>
    </w:p>
    <w:p>
      <w:pPr>
        <w:pStyle w:val="TOC2"/>
        <w:tabs>
          <w:tab w:val="right" w:leader="dot" w:pos="8306"/>
        </w:tabs>
      </w:pPr>
      <w:hyperlink w:anchor="_Toc17004" w:history="1">
        <w:r>
          <w:rPr>
            <w:rFonts w:ascii="仿宋" w:eastAsia="仿宋" w:hAnsi="仿宋" w:cs="仿宋" w:hint="eastAsia"/>
            <w:lang w:eastAsia="zh-CN"/>
          </w:rPr>
          <w:t>(二)、知识产权保护措施</w:t>
        </w:r>
        <w:r>
          <w:tab/>
        </w:r>
        <w:r>
          <w:fldChar w:fldCharType="begin"/>
        </w:r>
        <w:r>
          <w:instrText xml:space="preserve"> PAGEREF _Toc17004 \h </w:instrText>
        </w:r>
        <w:r>
          <w:fldChar w:fldCharType="separate"/>
        </w:r>
        <w:r>
          <w:t>71</w:t>
        </w:r>
        <w:r>
          <w:fldChar w:fldCharType="end"/>
        </w:r>
      </w:hyperlink>
    </w:p>
    <w:p>
      <w:pPr>
        <w:pStyle w:val="TOC1"/>
        <w:tabs>
          <w:tab w:val="right" w:leader="dot" w:pos="8306"/>
        </w:tabs>
      </w:pPr>
      <w:hyperlink w:anchor="_Toc2016" w:history="1">
        <w:r>
          <w:rPr>
            <w:rFonts w:ascii="仿宋" w:eastAsia="仿宋" w:hAnsi="仿宋" w:cs="仿宋" w:hint="eastAsia"/>
            <w:lang w:eastAsia="zh-CN"/>
          </w:rPr>
          <w:t>十七、设施与设备管理</w:t>
        </w:r>
        <w:r>
          <w:tab/>
        </w:r>
        <w:r>
          <w:fldChar w:fldCharType="begin"/>
        </w:r>
        <w:r>
          <w:instrText xml:space="preserve"> PAGEREF _Toc2016 \h </w:instrText>
        </w:r>
        <w:r>
          <w:fldChar w:fldCharType="separate"/>
        </w:r>
        <w:r>
          <w:t>73</w:t>
        </w:r>
        <w:r>
          <w:fldChar w:fldCharType="end"/>
        </w:r>
      </w:hyperlink>
    </w:p>
    <w:p>
      <w:pPr>
        <w:pStyle w:val="TOC2"/>
        <w:tabs>
          <w:tab w:val="right" w:leader="dot" w:pos="8306"/>
        </w:tabs>
      </w:pPr>
      <w:hyperlink w:anchor="_Toc9322" w:history="1">
        <w:r>
          <w:rPr>
            <w:rFonts w:ascii="仿宋" w:eastAsia="仿宋" w:hAnsi="仿宋" w:cs="仿宋" w:hint="eastAsia"/>
            <w:lang w:eastAsia="zh-CN"/>
          </w:rPr>
          <w:t>(一)、设施规划与配置</w:t>
        </w:r>
        <w:r>
          <w:tab/>
        </w:r>
        <w:r>
          <w:fldChar w:fldCharType="begin"/>
        </w:r>
        <w:r>
          <w:instrText xml:space="preserve"> PAGEREF _Toc9322 \h </w:instrText>
        </w:r>
        <w:r>
          <w:fldChar w:fldCharType="separate"/>
        </w:r>
        <w:r>
          <w:t>73</w:t>
        </w:r>
        <w:r>
          <w:fldChar w:fldCharType="end"/>
        </w:r>
      </w:hyperlink>
    </w:p>
    <w:p>
      <w:pPr>
        <w:pStyle w:val="TOC2"/>
        <w:tabs>
          <w:tab w:val="right" w:leader="dot" w:pos="8306"/>
        </w:tabs>
      </w:pPr>
      <w:hyperlink w:anchor="_Toc2189" w:history="1">
        <w:r>
          <w:rPr>
            <w:rFonts w:ascii="仿宋" w:eastAsia="仿宋" w:hAnsi="仿宋" w:cs="仿宋" w:hint="eastAsia"/>
            <w:lang w:eastAsia="zh-CN"/>
          </w:rPr>
          <w:t>(二)、设备采购与维护管理</w:t>
        </w:r>
        <w:r>
          <w:tab/>
        </w:r>
        <w:r>
          <w:fldChar w:fldCharType="begin"/>
        </w:r>
        <w:r>
          <w:instrText xml:space="preserve"> PAGEREF _Toc2189 \h </w:instrText>
        </w:r>
        <w:r>
          <w:fldChar w:fldCharType="separate"/>
        </w:r>
        <w:r>
          <w:t>73</w:t>
        </w:r>
        <w:r>
          <w:fldChar w:fldCharType="end"/>
        </w:r>
      </w:hyperlink>
    </w:p>
    <w:p>
      <w:pPr>
        <w:pStyle w:val="TOC2"/>
        <w:tabs>
          <w:tab w:val="right" w:leader="dot" w:pos="8306"/>
        </w:tabs>
      </w:pPr>
      <w:hyperlink w:anchor="_Toc28052" w:history="1">
        <w:r>
          <w:rPr>
            <w:rFonts w:ascii="仿宋" w:eastAsia="仿宋" w:hAnsi="仿宋" w:cs="仿宋" w:hint="eastAsia"/>
            <w:lang w:eastAsia="zh-CN"/>
          </w:rPr>
          <w:t>(三)、设施设备升级策略</w:t>
        </w:r>
        <w:r>
          <w:tab/>
        </w:r>
        <w:r>
          <w:fldChar w:fldCharType="begin"/>
        </w:r>
        <w:r>
          <w:instrText xml:space="preserve"> PAGEREF _Toc28052 \h </w:instrText>
        </w:r>
        <w:r>
          <w:fldChar w:fldCharType="separate"/>
        </w:r>
        <w:r>
          <w:t>74</w:t>
        </w:r>
        <w:r>
          <w:fldChar w:fldCharType="end"/>
        </w:r>
      </w:hyperlink>
    </w:p>
    <w:p>
      <w:pPr>
        <w:pStyle w:val="TOC1"/>
        <w:tabs>
          <w:tab w:val="right" w:leader="dot" w:pos="8306"/>
        </w:tabs>
      </w:pPr>
      <w:hyperlink w:anchor="_Toc3612" w:history="1">
        <w:r>
          <w:rPr>
            <w:rFonts w:ascii="仿宋" w:eastAsia="仿宋" w:hAnsi="仿宋" w:cs="仿宋" w:hint="eastAsia"/>
            <w:lang w:eastAsia="zh-CN"/>
          </w:rPr>
          <w:t>十八、创新驱动与持续发展</w:t>
        </w:r>
        <w:r>
          <w:tab/>
        </w:r>
        <w:r>
          <w:fldChar w:fldCharType="begin"/>
        </w:r>
        <w:r>
          <w:instrText xml:space="preserve"> PAGEREF _Toc3612 \h </w:instrText>
        </w:r>
        <w:r>
          <w:fldChar w:fldCharType="separate"/>
        </w:r>
        <w:r>
          <w:t>75</w:t>
        </w:r>
        <w:r>
          <w:fldChar w:fldCharType="end"/>
        </w:r>
      </w:hyperlink>
    </w:p>
    <w:p>
      <w:pPr>
        <w:pStyle w:val="TOC2"/>
        <w:tabs>
          <w:tab w:val="right" w:leader="dot" w:pos="8306"/>
        </w:tabs>
      </w:pPr>
      <w:hyperlink w:anchor="_Toc29143" w:history="1">
        <w:r>
          <w:rPr>
            <w:rFonts w:ascii="仿宋" w:eastAsia="仿宋" w:hAnsi="仿宋" w:cs="仿宋" w:hint="eastAsia"/>
            <w:lang w:eastAsia="zh-CN"/>
          </w:rPr>
          <w:t>(一)、创新驱动战略实施</w:t>
        </w:r>
        <w:r>
          <w:tab/>
        </w:r>
        <w:r>
          <w:fldChar w:fldCharType="begin"/>
        </w:r>
        <w:r>
          <w:instrText xml:space="preserve"> PAGEREF _Toc29143 \h </w:instrText>
        </w:r>
        <w:r>
          <w:fldChar w:fldCharType="separate"/>
        </w:r>
        <w:r>
          <w:t>75</w:t>
        </w:r>
        <w:r>
          <w:fldChar w:fldCharType="end"/>
        </w:r>
      </w:hyperlink>
    </w:p>
    <w:p>
      <w:pPr>
        <w:pStyle w:val="TOC2"/>
        <w:tabs>
          <w:tab w:val="right" w:leader="dot" w:pos="8306"/>
        </w:tabs>
      </w:pPr>
      <w:hyperlink w:anchor="_Toc6687" w:history="1">
        <w:r>
          <w:rPr>
            <w:rFonts w:ascii="仿宋" w:eastAsia="仿宋" w:hAnsi="仿宋" w:cs="仿宋" w:hint="eastAsia"/>
            <w:lang w:eastAsia="zh-CN"/>
          </w:rPr>
          <w:t>(二)、持续发展路径探索</w:t>
        </w:r>
        <w:r>
          <w:tab/>
        </w:r>
        <w:r>
          <w:fldChar w:fldCharType="begin"/>
        </w:r>
        <w:r>
          <w:instrText xml:space="preserve"> PAGEREF _Toc6687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1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01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2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1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7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23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https://d.book118.com/818026101110006025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97D27"/>
    <w:rsid w:val="7C097D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2610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2024-01-05T16:01:00Z</dcterms:created>
  <dcterms:modified xsi:type="dcterms:W3CDTF">2024-01-05T16:02:00Z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589926DA514C407C905A61C64B11881B_11</vt:lpwstr>
  </property>
  <property fmtid="{D5CDD505-2E9C-101B-9397-08002B2CF9AE}" pid="3" name="KSOProductBuildVer">
    <vt:lpwstr>2052-12.1.0.16120</vt:lpwstr>
  </property>
</Properties>
</file>