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跑腿代办相关行业公司成立报告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1631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_Toc31631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29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_Toc6629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02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_Toc14802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16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_Toc23216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41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_Toc25041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9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_Toc3119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92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_Toc5892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56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_Toc15656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0" w:history="1">
        <w:r>
          <w:rPr>
            <w:rFonts w:ascii="仿宋" w:eastAsia="仿宋" w:hAnsi="仿宋" w:cs="仿宋" w:hint="eastAsia"/>
            <w:lang w:eastAsia="zh-CN"/>
          </w:rPr>
          <w:t>(七)、跑腿代办项目建设必要性分析</w:t>
        </w:r>
        <w:r>
          <w:tab/>
        </w:r>
        <w:r>
          <w:fldChar w:fldCharType="begin"/>
        </w:r>
        <w:r>
          <w:instrText xml:space="preserve"> PAGEREF _Toc2430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714" w:history="1">
        <w:r>
          <w:rPr>
            <w:rFonts w:ascii="仿宋" w:eastAsia="仿宋" w:hAnsi="仿宋" w:cs="仿宋" w:hint="eastAsia"/>
            <w:lang w:eastAsia="zh-CN"/>
          </w:rPr>
          <w:t>二、公司成立方案</w:t>
        </w:r>
        <w:r>
          <w:tab/>
        </w:r>
        <w:r>
          <w:fldChar w:fldCharType="begin"/>
        </w:r>
        <w:r>
          <w:instrText xml:space="preserve"> PAGEREF _Toc28714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8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_Toc338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64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_Toc17864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04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_Toc31304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53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_Toc23053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65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_Toc31265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51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_Toc30251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48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_Toc24048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_Toc231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02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_Toc32602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13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_Toc11113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14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_Toc22714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3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_Toc1343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96" w:history="1">
        <w:r>
          <w:rPr>
            <w:rFonts w:ascii="仿宋" w:eastAsia="仿宋" w:hAnsi="仿宋" w:cs="仿宋" w:hint="eastAsia"/>
            <w:lang w:eastAsia="zh-CN"/>
          </w:rPr>
          <w:t>四、发展规划</w:t>
        </w:r>
        <w:r>
          <w:tab/>
        </w:r>
        <w:r>
          <w:fldChar w:fldCharType="begin"/>
        </w:r>
        <w:r>
          <w:instrText xml:space="preserve"> PAGEREF _Toc18296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16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_Toc14816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50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_Toc17950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07" w:history="1">
        <w:r>
          <w:rPr>
            <w:rFonts w:ascii="仿宋" w:eastAsia="仿宋" w:hAnsi="仿宋" w:cs="仿宋" w:hint="eastAsia"/>
            <w:lang w:eastAsia="zh-CN"/>
          </w:rPr>
          <w:t>五、跑腿代办筹建公司基本信息</w:t>
        </w:r>
        <w:r>
          <w:tab/>
        </w:r>
        <w:r>
          <w:fldChar w:fldCharType="begin"/>
        </w:r>
        <w:r>
          <w:instrText xml:space="preserve"> PAGEREF _Toc2807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2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_Toc992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60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_Toc30260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12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_Toc11712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71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_Toc10871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37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_Toc7537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72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_Toc20372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6" w:history="1">
        <w:r>
          <w:rPr>
            <w:rFonts w:ascii="仿宋" w:eastAsia="仿宋" w:hAnsi="仿宋" w:cs="仿宋" w:hint="eastAsia"/>
            <w:lang w:eastAsia="zh-CN"/>
          </w:rPr>
          <w:t>六、跑腿代办项目经济效益</w:t>
        </w:r>
        <w:r>
          <w:tab/>
        </w:r>
        <w:r>
          <w:fldChar w:fldCharType="begin"/>
        </w:r>
        <w:r>
          <w:instrText xml:space="preserve"> PAGEREF _Toc1186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07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_Toc32007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29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_Toc8029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83" w:history="1">
        <w:r>
          <w:rPr>
            <w:rFonts w:ascii="仿宋" w:eastAsia="仿宋" w:hAnsi="仿宋" w:cs="仿宋" w:hint="eastAsia"/>
            <w:lang w:eastAsia="zh-CN"/>
          </w:rPr>
          <w:t>(三)、跑腿代办项目盈利能力分析</w:t>
        </w:r>
        <w:r>
          <w:tab/>
        </w:r>
        <w:r>
          <w:fldChar w:fldCharType="begin"/>
        </w:r>
        <w:r>
          <w:instrText xml:space="preserve"> PAGEREF _Toc24383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36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_Toc3736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55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_Toc18555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63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_Toc17463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23" w:history="1">
        <w:r>
          <w:rPr>
            <w:rFonts w:ascii="仿宋" w:eastAsia="仿宋" w:hAnsi="仿宋" w:cs="仿宋" w:hint="eastAsia"/>
            <w:lang w:eastAsia="zh-CN"/>
          </w:rPr>
          <w:t>七、目标客户和受众分析</w:t>
        </w:r>
        <w:r>
          <w:tab/>
        </w:r>
        <w:r>
          <w:fldChar w:fldCharType="begin"/>
        </w:r>
        <w:r>
          <w:instrText xml:space="preserve"> PAGEREF _Toc4423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93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_Toc29693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606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_Toc3606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61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_Toc22861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93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_Toc19093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85" w:history="1">
        <w:r>
          <w:rPr>
            <w:rFonts w:ascii="仿宋" w:eastAsia="仿宋" w:hAnsi="仿宋" w:cs="仿宋" w:hint="eastAsia"/>
            <w:lang w:eastAsia="zh-CN"/>
          </w:rPr>
          <w:t>八、建设进度分析</w:t>
        </w:r>
        <w:r>
          <w:tab/>
        </w:r>
        <w:r>
          <w:fldChar w:fldCharType="begin"/>
        </w:r>
        <w:r>
          <w:instrText xml:space="preserve"> PAGEREF _Toc24485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" w:history="1">
        <w:r>
          <w:rPr>
            <w:rFonts w:ascii="仿宋" w:eastAsia="仿宋" w:hAnsi="仿宋" w:cs="仿宋" w:hint="eastAsia"/>
            <w:lang w:eastAsia="zh-CN"/>
          </w:rPr>
          <w:t>(一)、跑腿代办项目进度安排</w:t>
        </w:r>
        <w:r>
          <w:tab/>
        </w:r>
        <w:r>
          <w:fldChar w:fldCharType="begin"/>
        </w:r>
        <w:r>
          <w:instrText xml:space="preserve"> PAGEREF _Toc169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03" w:history="1">
        <w:r>
          <w:rPr>
            <w:rFonts w:ascii="仿宋" w:eastAsia="仿宋" w:hAnsi="仿宋" w:cs="仿宋" w:hint="eastAsia"/>
            <w:lang w:eastAsia="zh-CN"/>
          </w:rPr>
          <w:t>(二)、跑腿代办项目实施保障措施</w:t>
        </w:r>
        <w:r>
          <w:tab/>
        </w:r>
        <w:r>
          <w:fldChar w:fldCharType="begin"/>
        </w:r>
        <w:r>
          <w:instrText xml:space="preserve"> PAGEREF _Toc27703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334" w:history="1">
        <w:r>
          <w:rPr>
            <w:rFonts w:ascii="仿宋" w:eastAsia="仿宋" w:hAnsi="仿宋" w:cs="仿宋" w:hint="eastAsia"/>
            <w:lang w:eastAsia="zh-CN"/>
          </w:rPr>
          <w:t>九、跑腿代办项目风险分析</w:t>
        </w:r>
        <w:r>
          <w:tab/>
        </w:r>
        <w:r>
          <w:fldChar w:fldCharType="begin"/>
        </w:r>
        <w:r>
          <w:instrText xml:space="preserve"> PAGEREF _Toc12334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10" w:history="1">
        <w:r>
          <w:rPr>
            <w:rFonts w:ascii="仿宋" w:eastAsia="仿宋" w:hAnsi="仿宋" w:cs="仿宋" w:hint="eastAsia"/>
            <w:lang w:eastAsia="zh-CN"/>
          </w:rPr>
          <w:t>(一)、跑腿代办项目风险分析</w:t>
        </w:r>
        <w:r>
          <w:tab/>
        </w:r>
        <w:r>
          <w:fldChar w:fldCharType="begin"/>
        </w:r>
        <w:r>
          <w:instrText xml:space="preserve"> PAGEREF _Toc14610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23" w:history="1">
        <w:r>
          <w:rPr>
            <w:rFonts w:ascii="仿宋" w:eastAsia="仿宋" w:hAnsi="仿宋" w:cs="仿宋" w:hint="eastAsia"/>
            <w:lang w:eastAsia="zh-CN"/>
          </w:rPr>
          <w:t>(二)、跑腿代办项目风险对策</w:t>
        </w:r>
        <w:r>
          <w:tab/>
        </w:r>
        <w:r>
          <w:fldChar w:fldCharType="begin"/>
        </w:r>
        <w:r>
          <w:instrText xml:space="preserve"> PAGEREF _Toc9723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384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_Toc30384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21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_Toc29621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03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_Toc20203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93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_Toc10093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09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_Toc31909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36" w:history="1">
        <w:r>
          <w:rPr>
            <w:rFonts w:ascii="仿宋" w:eastAsia="仿宋" w:hAnsi="仿宋" w:cs="仿宋" w:hint="eastAsia"/>
            <w:lang w:eastAsia="zh-CN"/>
          </w:rPr>
          <w:t>(五)、跑腿代办项目总投资</w:t>
        </w:r>
        <w:r>
          <w:tab/>
        </w:r>
        <w:r>
          <w:fldChar w:fldCharType="begin"/>
        </w:r>
        <w:r>
          <w:instrText xml:space="preserve"> PAGEREF _Toc18736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9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_Toc1449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98" w:history="1">
        <w:r>
          <w:rPr>
            <w:rFonts w:ascii="仿宋" w:eastAsia="仿宋" w:hAnsi="仿宋" w:cs="仿宋" w:hint="eastAsia"/>
            <w:lang w:eastAsia="zh-CN"/>
          </w:rPr>
          <w:t>十一、战略合作伙伴</w:t>
        </w:r>
        <w:r>
          <w:tab/>
        </w:r>
        <w:r>
          <w:fldChar w:fldCharType="begin"/>
        </w:r>
        <w:r>
          <w:instrText xml:space="preserve"> PAGEREF _Toc5598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20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_Toc20620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51" w:history="1">
        <w:r>
          <w:rPr>
            <w:rFonts w:ascii="仿宋" w:eastAsia="仿宋" w:hAnsi="仿宋" w:cs="仿宋" w:hint="eastAsia"/>
            <w:lang w:eastAsia="zh-CN"/>
          </w:rPr>
          <w:t>(二)、合作跑腿代办项目</w:t>
        </w:r>
        <w:r>
          <w:tab/>
        </w:r>
        <w:r>
          <w:fldChar w:fldCharType="begin"/>
        </w:r>
        <w:r>
          <w:instrText xml:space="preserve"> PAGEREF _Toc27151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12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_Toc24212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21" w:history="1">
        <w:r>
          <w:rPr>
            <w:rFonts w:ascii="仿宋" w:eastAsia="仿宋" w:hAnsi="仿宋" w:cs="仿宋" w:hint="eastAsia"/>
            <w:lang w:eastAsia="zh-CN"/>
          </w:rPr>
          <w:t>十二、社会和环境责任</w:t>
        </w:r>
        <w:r>
          <w:tab/>
        </w:r>
        <w:r>
          <w:fldChar w:fldCharType="begin"/>
        </w:r>
        <w:r>
          <w:instrText xml:space="preserve"> PAGEREF _Toc9421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75" w:history="1">
        <w:r>
          <w:rPr>
            <w:rFonts w:ascii="仿宋" w:eastAsia="仿宋" w:hAnsi="仿宋" w:cs="仿宋" w:hint="eastAsia"/>
            <w:lang w:eastAsia="zh-CN"/>
          </w:rPr>
          <w:t>(一)、社会责任跑腿代办项目</w:t>
        </w:r>
        <w:r>
          <w:tab/>
        </w:r>
        <w:r>
          <w:fldChar w:fldCharType="begin"/>
        </w:r>
        <w:r>
          <w:instrText xml:space="preserve"> PAGEREF _Toc29175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94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_Toc18794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74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_Toc27374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81" w:history="1">
        <w:r>
          <w:rPr>
            <w:rFonts w:ascii="仿宋" w:eastAsia="仿宋" w:hAnsi="仿宋" w:cs="仿宋" w:hint="eastAsia"/>
            <w:lang w:eastAsia="zh-CN"/>
          </w:rPr>
          <w:t>十三、市场营销策略</w:t>
        </w:r>
        <w:r>
          <w:tab/>
        </w:r>
        <w:r>
          <w:fldChar w:fldCharType="begin"/>
        </w:r>
        <w:r>
          <w:instrText xml:space="preserve"> PAGEREF _Toc8381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53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_Toc14953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46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_Toc23946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22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_Toc32622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38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_Toc9438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560" w:history="1">
        <w:r>
          <w:rPr>
            <w:rFonts w:ascii="仿宋" w:eastAsia="仿宋" w:hAnsi="仿宋" w:cs="仿宋" w:hint="eastAsia"/>
            <w:lang w:eastAsia="zh-CN"/>
          </w:rPr>
          <w:t>十四、推进公司成立的必要性分析</w:t>
        </w:r>
        <w:r>
          <w:tab/>
        </w:r>
        <w:r>
          <w:fldChar w:fldCharType="begin"/>
        </w:r>
        <w:r>
          <w:instrText xml:space="preserve"> PAGEREF _Toc19560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75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_Toc8875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44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_Toc15344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81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_Toc21481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31" w:history="1">
        <w:r>
          <w:rPr>
            <w:rFonts w:ascii="仿宋" w:eastAsia="仿宋" w:hAnsi="仿宋" w:cs="仿宋" w:hint="eastAsia"/>
            <w:lang w:eastAsia="zh-CN"/>
          </w:rPr>
          <w:t>十五、未来计划和展望</w:t>
        </w:r>
        <w:r>
          <w:tab/>
        </w:r>
        <w:r>
          <w:fldChar w:fldCharType="begin"/>
        </w:r>
        <w:r>
          <w:instrText xml:space="preserve"> PAGEREF _Toc30931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04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_Toc15104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10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_Toc15210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1631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6629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4802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3216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https://d.book118.com/818027057053006037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跑腿代办相关行业公司成立报告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跑腿代办相关行业公司成立报告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跑腿代办相关行业公司成立报告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跑腿代办相关行业公司成立报告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跑腿代办相关行业公司成立报告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18027057053006037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2024-02-05T20:38:00Z</dcterms:created>
  <dcterms:modified xsi:type="dcterms:W3CDTF">2024-02-05T20:38:42Z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7492EE49957645CD85242CAF4089F19D_11</vt:lpwstr>
  </property>
  <property fmtid="{D5CDD505-2E9C-101B-9397-08002B2CF9AE}" pid="3" name="KSOProductBuildVer">
    <vt:lpwstr>2052-12.1.0.16250</vt:lpwstr>
  </property>
</Properties>
</file>