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动物炭黑、动物胶及其衍生物项目可行性建设方案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02" w:history="1">
        <w:r>
          <w:rPr>
            <w:rFonts w:ascii="仿宋" w:eastAsia="仿宋" w:hAnsi="仿宋" w:cs="仿宋" w:hint="eastAsia"/>
            <w:lang w:eastAsia="zh-CN"/>
          </w:rPr>
          <w:t>概论</w:t>
        </w:r>
        <w:r>
          <w:tab/>
        </w:r>
        <w:r>
          <w:fldChar w:fldCharType="begin"/>
        </w:r>
        <w:r>
          <w:instrText xml:space="preserve"> PAGEREF _Toc21202 \h </w:instrText>
        </w:r>
        <w:r>
          <w:fldChar w:fldCharType="separate"/>
        </w:r>
        <w:r>
          <w:t>4</w:t>
        </w:r>
        <w:r>
          <w:fldChar w:fldCharType="end"/>
        </w:r>
      </w:hyperlink>
    </w:p>
    <w:p>
      <w:pPr>
        <w:pStyle w:val="TOC1"/>
        <w:tabs>
          <w:tab w:val="right" w:leader="dot" w:pos="8306"/>
        </w:tabs>
      </w:pPr>
      <w:hyperlink w:anchor="_Toc4184" w:history="1">
        <w:r>
          <w:rPr>
            <w:rFonts w:ascii="仿宋" w:eastAsia="仿宋" w:hAnsi="仿宋" w:cs="仿宋" w:hint="eastAsia"/>
            <w:lang w:eastAsia="zh-CN"/>
          </w:rPr>
          <w:t>一、建设风险评估分析</w:t>
        </w:r>
        <w:r>
          <w:tab/>
        </w:r>
        <w:r>
          <w:fldChar w:fldCharType="begin"/>
        </w:r>
        <w:r>
          <w:instrText xml:space="preserve"> PAGEREF _Toc4184 \h </w:instrText>
        </w:r>
        <w:r>
          <w:fldChar w:fldCharType="separate"/>
        </w:r>
        <w:r>
          <w:t>4</w:t>
        </w:r>
        <w:r>
          <w:fldChar w:fldCharType="end"/>
        </w:r>
      </w:hyperlink>
    </w:p>
    <w:p>
      <w:pPr>
        <w:pStyle w:val="TOC2"/>
        <w:tabs>
          <w:tab w:val="right" w:leader="dot" w:pos="8306"/>
        </w:tabs>
      </w:pPr>
      <w:hyperlink w:anchor="_Toc22919" w:history="1">
        <w:r>
          <w:rPr>
            <w:rFonts w:ascii="仿宋" w:eastAsia="仿宋" w:hAnsi="仿宋" w:cs="仿宋" w:hint="eastAsia"/>
            <w:lang w:eastAsia="zh-CN"/>
          </w:rPr>
          <w:t>(一)、政策风险分析</w:t>
        </w:r>
        <w:r>
          <w:tab/>
        </w:r>
        <w:r>
          <w:fldChar w:fldCharType="begin"/>
        </w:r>
        <w:r>
          <w:instrText xml:space="preserve"> PAGEREF _Toc22919 \h </w:instrText>
        </w:r>
        <w:r>
          <w:fldChar w:fldCharType="separate"/>
        </w:r>
        <w:r>
          <w:t>4</w:t>
        </w:r>
        <w:r>
          <w:fldChar w:fldCharType="end"/>
        </w:r>
      </w:hyperlink>
    </w:p>
    <w:p>
      <w:pPr>
        <w:pStyle w:val="TOC2"/>
        <w:tabs>
          <w:tab w:val="right" w:leader="dot" w:pos="8306"/>
        </w:tabs>
      </w:pPr>
      <w:hyperlink w:anchor="_Toc2853" w:history="1">
        <w:r>
          <w:rPr>
            <w:rFonts w:ascii="仿宋" w:eastAsia="仿宋" w:hAnsi="仿宋" w:cs="仿宋" w:hint="eastAsia"/>
            <w:lang w:eastAsia="zh-CN"/>
          </w:rPr>
          <w:t>(二)、社会风险分析</w:t>
        </w:r>
        <w:r>
          <w:tab/>
        </w:r>
        <w:r>
          <w:fldChar w:fldCharType="begin"/>
        </w:r>
        <w:r>
          <w:instrText xml:space="preserve"> PAGEREF _Toc2853 \h </w:instrText>
        </w:r>
        <w:r>
          <w:fldChar w:fldCharType="separate"/>
        </w:r>
        <w:r>
          <w:t>5</w:t>
        </w:r>
        <w:r>
          <w:fldChar w:fldCharType="end"/>
        </w:r>
      </w:hyperlink>
    </w:p>
    <w:p>
      <w:pPr>
        <w:pStyle w:val="TOC2"/>
        <w:tabs>
          <w:tab w:val="right" w:leader="dot" w:pos="8306"/>
        </w:tabs>
      </w:pPr>
      <w:hyperlink w:anchor="_Toc22394" w:history="1">
        <w:r>
          <w:rPr>
            <w:rFonts w:ascii="仿宋" w:eastAsia="仿宋" w:hAnsi="仿宋" w:cs="仿宋" w:hint="eastAsia"/>
            <w:lang w:eastAsia="zh-CN"/>
          </w:rPr>
          <w:t>(三)、市场风险分析</w:t>
        </w:r>
        <w:r>
          <w:tab/>
        </w:r>
        <w:r>
          <w:fldChar w:fldCharType="begin"/>
        </w:r>
        <w:r>
          <w:instrText xml:space="preserve"> PAGEREF _Toc22394 \h </w:instrText>
        </w:r>
        <w:r>
          <w:fldChar w:fldCharType="separate"/>
        </w:r>
        <w:r>
          <w:t>7</w:t>
        </w:r>
        <w:r>
          <w:fldChar w:fldCharType="end"/>
        </w:r>
      </w:hyperlink>
    </w:p>
    <w:p>
      <w:pPr>
        <w:pStyle w:val="TOC2"/>
        <w:tabs>
          <w:tab w:val="right" w:leader="dot" w:pos="8306"/>
        </w:tabs>
      </w:pPr>
      <w:hyperlink w:anchor="_Toc29914" w:history="1">
        <w:r>
          <w:rPr>
            <w:rFonts w:ascii="仿宋" w:eastAsia="仿宋" w:hAnsi="仿宋" w:cs="仿宋" w:hint="eastAsia"/>
            <w:lang w:eastAsia="zh-CN"/>
          </w:rPr>
          <w:t>(四)、资金风险分析</w:t>
        </w:r>
        <w:r>
          <w:tab/>
        </w:r>
        <w:r>
          <w:fldChar w:fldCharType="begin"/>
        </w:r>
        <w:r>
          <w:instrText xml:space="preserve"> PAGEREF _Toc29914 \h </w:instrText>
        </w:r>
        <w:r>
          <w:fldChar w:fldCharType="separate"/>
        </w:r>
        <w:r>
          <w:t>7</w:t>
        </w:r>
        <w:r>
          <w:fldChar w:fldCharType="end"/>
        </w:r>
      </w:hyperlink>
    </w:p>
    <w:p>
      <w:pPr>
        <w:pStyle w:val="TOC2"/>
        <w:tabs>
          <w:tab w:val="right" w:leader="dot" w:pos="8306"/>
        </w:tabs>
      </w:pPr>
      <w:hyperlink w:anchor="_Toc25552" w:history="1">
        <w:r>
          <w:rPr>
            <w:rFonts w:ascii="仿宋" w:eastAsia="仿宋" w:hAnsi="仿宋" w:cs="仿宋" w:hint="eastAsia"/>
            <w:lang w:eastAsia="zh-CN"/>
          </w:rPr>
          <w:t>(五)、技术风险分析</w:t>
        </w:r>
        <w:r>
          <w:tab/>
        </w:r>
        <w:r>
          <w:fldChar w:fldCharType="begin"/>
        </w:r>
        <w:r>
          <w:instrText xml:space="preserve"> PAGEREF _Toc25552 \h </w:instrText>
        </w:r>
        <w:r>
          <w:fldChar w:fldCharType="separate"/>
        </w:r>
        <w:r>
          <w:t>9</w:t>
        </w:r>
        <w:r>
          <w:fldChar w:fldCharType="end"/>
        </w:r>
      </w:hyperlink>
    </w:p>
    <w:p>
      <w:pPr>
        <w:pStyle w:val="TOC2"/>
        <w:tabs>
          <w:tab w:val="right" w:leader="dot" w:pos="8306"/>
        </w:tabs>
      </w:pPr>
      <w:hyperlink w:anchor="_Toc5915" w:history="1">
        <w:r>
          <w:rPr>
            <w:rFonts w:ascii="仿宋" w:eastAsia="仿宋" w:hAnsi="仿宋" w:cs="仿宋" w:hint="eastAsia"/>
            <w:lang w:eastAsia="zh-CN"/>
          </w:rPr>
          <w:t>(六)、财务风险分析</w:t>
        </w:r>
        <w:r>
          <w:tab/>
        </w:r>
        <w:r>
          <w:fldChar w:fldCharType="begin"/>
        </w:r>
        <w:r>
          <w:instrText xml:space="preserve"> PAGEREF _Toc5915 \h </w:instrText>
        </w:r>
        <w:r>
          <w:fldChar w:fldCharType="separate"/>
        </w:r>
        <w:r>
          <w:t>10</w:t>
        </w:r>
        <w:r>
          <w:fldChar w:fldCharType="end"/>
        </w:r>
      </w:hyperlink>
    </w:p>
    <w:p>
      <w:pPr>
        <w:pStyle w:val="TOC2"/>
        <w:tabs>
          <w:tab w:val="right" w:leader="dot" w:pos="8306"/>
        </w:tabs>
      </w:pPr>
      <w:hyperlink w:anchor="_Toc15463" w:history="1">
        <w:r>
          <w:rPr>
            <w:rFonts w:ascii="仿宋" w:eastAsia="仿宋" w:hAnsi="仿宋" w:cs="仿宋" w:hint="eastAsia"/>
            <w:lang w:eastAsia="zh-CN"/>
          </w:rPr>
          <w:t>(七)、管理风险分析</w:t>
        </w:r>
        <w:r>
          <w:tab/>
        </w:r>
        <w:r>
          <w:fldChar w:fldCharType="begin"/>
        </w:r>
        <w:r>
          <w:instrText xml:space="preserve"> PAGEREF _Toc15463 \h </w:instrText>
        </w:r>
        <w:r>
          <w:fldChar w:fldCharType="separate"/>
        </w:r>
        <w:r>
          <w:t>12</w:t>
        </w:r>
        <w:r>
          <w:fldChar w:fldCharType="end"/>
        </w:r>
      </w:hyperlink>
    </w:p>
    <w:p>
      <w:pPr>
        <w:pStyle w:val="TOC2"/>
        <w:tabs>
          <w:tab w:val="right" w:leader="dot" w:pos="8306"/>
        </w:tabs>
      </w:pPr>
      <w:hyperlink w:anchor="_Toc4080" w:history="1">
        <w:r>
          <w:rPr>
            <w:rFonts w:ascii="仿宋" w:eastAsia="仿宋" w:hAnsi="仿宋" w:cs="仿宋" w:hint="eastAsia"/>
            <w:lang w:eastAsia="zh-CN"/>
          </w:rPr>
          <w:t>(八)、其它风险分析</w:t>
        </w:r>
        <w:r>
          <w:tab/>
        </w:r>
        <w:r>
          <w:fldChar w:fldCharType="begin"/>
        </w:r>
        <w:r>
          <w:instrText xml:space="preserve"> PAGEREF _Toc4080 \h </w:instrText>
        </w:r>
        <w:r>
          <w:fldChar w:fldCharType="separate"/>
        </w:r>
        <w:r>
          <w:t>13</w:t>
        </w:r>
        <w:r>
          <w:fldChar w:fldCharType="end"/>
        </w:r>
      </w:hyperlink>
    </w:p>
    <w:p>
      <w:pPr>
        <w:pStyle w:val="TOC2"/>
        <w:tabs>
          <w:tab w:val="right" w:leader="dot" w:pos="8306"/>
        </w:tabs>
      </w:pPr>
      <w:hyperlink w:anchor="_Toc2107" w:history="1">
        <w:r>
          <w:rPr>
            <w:rFonts w:ascii="仿宋" w:eastAsia="仿宋" w:hAnsi="仿宋" w:cs="仿宋" w:hint="eastAsia"/>
            <w:lang w:eastAsia="zh-CN"/>
          </w:rPr>
          <w:t>(九)、社会影响评估</w:t>
        </w:r>
        <w:r>
          <w:tab/>
        </w:r>
        <w:r>
          <w:fldChar w:fldCharType="begin"/>
        </w:r>
        <w:r>
          <w:instrText xml:space="preserve"> PAGEREF _Toc2107 \h </w:instrText>
        </w:r>
        <w:r>
          <w:fldChar w:fldCharType="separate"/>
        </w:r>
        <w:r>
          <w:t>14</w:t>
        </w:r>
        <w:r>
          <w:fldChar w:fldCharType="end"/>
        </w:r>
      </w:hyperlink>
    </w:p>
    <w:p>
      <w:pPr>
        <w:pStyle w:val="TOC1"/>
        <w:tabs>
          <w:tab w:val="right" w:leader="dot" w:pos="8306"/>
        </w:tabs>
      </w:pPr>
      <w:hyperlink w:anchor="_Toc20244" w:history="1">
        <w:r>
          <w:rPr>
            <w:rFonts w:ascii="仿宋" w:eastAsia="仿宋" w:hAnsi="仿宋" w:cs="仿宋" w:hint="eastAsia"/>
            <w:lang w:eastAsia="zh-CN"/>
          </w:rPr>
          <w:t>二、资源开发及综合利用分析</w:t>
        </w:r>
        <w:r>
          <w:tab/>
        </w:r>
        <w:r>
          <w:fldChar w:fldCharType="begin"/>
        </w:r>
        <w:r>
          <w:instrText xml:space="preserve"> PAGEREF _Toc20244 \h </w:instrText>
        </w:r>
        <w:r>
          <w:fldChar w:fldCharType="separate"/>
        </w:r>
        <w:r>
          <w:t>16</w:t>
        </w:r>
        <w:r>
          <w:fldChar w:fldCharType="end"/>
        </w:r>
      </w:hyperlink>
    </w:p>
    <w:p>
      <w:pPr>
        <w:pStyle w:val="TOC2"/>
        <w:tabs>
          <w:tab w:val="right" w:leader="dot" w:pos="8306"/>
        </w:tabs>
      </w:pPr>
      <w:hyperlink w:anchor="_Toc4619" w:history="1">
        <w:r>
          <w:rPr>
            <w:rFonts w:ascii="仿宋" w:eastAsia="仿宋" w:hAnsi="仿宋" w:cs="仿宋" w:hint="eastAsia"/>
            <w:lang w:eastAsia="zh-CN"/>
          </w:rPr>
          <w:t>(一)、资源开发方案</w:t>
        </w:r>
        <w:r>
          <w:tab/>
        </w:r>
        <w:r>
          <w:fldChar w:fldCharType="begin"/>
        </w:r>
        <w:r>
          <w:instrText xml:space="preserve"> PAGEREF _Toc4619 \h </w:instrText>
        </w:r>
        <w:r>
          <w:fldChar w:fldCharType="separate"/>
        </w:r>
        <w:r>
          <w:t>16</w:t>
        </w:r>
        <w:r>
          <w:fldChar w:fldCharType="end"/>
        </w:r>
      </w:hyperlink>
    </w:p>
    <w:p>
      <w:pPr>
        <w:pStyle w:val="TOC2"/>
        <w:tabs>
          <w:tab w:val="right" w:leader="dot" w:pos="8306"/>
        </w:tabs>
      </w:pPr>
      <w:hyperlink w:anchor="_Toc20112" w:history="1">
        <w:r>
          <w:rPr>
            <w:rFonts w:ascii="仿宋" w:eastAsia="仿宋" w:hAnsi="仿宋" w:cs="仿宋" w:hint="eastAsia"/>
            <w:lang w:eastAsia="zh-CN"/>
          </w:rPr>
          <w:t>(二)、资源利用方案</w:t>
        </w:r>
        <w:r>
          <w:tab/>
        </w:r>
        <w:r>
          <w:fldChar w:fldCharType="begin"/>
        </w:r>
        <w:r>
          <w:instrText xml:space="preserve"> PAGEREF _Toc20112 \h </w:instrText>
        </w:r>
        <w:r>
          <w:fldChar w:fldCharType="separate"/>
        </w:r>
        <w:r>
          <w:t>18</w:t>
        </w:r>
        <w:r>
          <w:fldChar w:fldCharType="end"/>
        </w:r>
      </w:hyperlink>
    </w:p>
    <w:p>
      <w:pPr>
        <w:pStyle w:val="TOC2"/>
        <w:tabs>
          <w:tab w:val="right" w:leader="dot" w:pos="8306"/>
        </w:tabs>
      </w:pPr>
      <w:hyperlink w:anchor="_Toc25845" w:history="1">
        <w:r>
          <w:rPr>
            <w:rFonts w:ascii="仿宋" w:eastAsia="仿宋" w:hAnsi="仿宋" w:cs="仿宋" w:hint="eastAsia"/>
            <w:lang w:eastAsia="zh-CN"/>
          </w:rPr>
          <w:t>(三)、资源节约措施</w:t>
        </w:r>
        <w:r>
          <w:tab/>
        </w:r>
        <w:r>
          <w:fldChar w:fldCharType="begin"/>
        </w:r>
        <w:r>
          <w:instrText xml:space="preserve"> PAGEREF _Toc25845 \h </w:instrText>
        </w:r>
        <w:r>
          <w:fldChar w:fldCharType="separate"/>
        </w:r>
        <w:r>
          <w:t>19</w:t>
        </w:r>
        <w:r>
          <w:fldChar w:fldCharType="end"/>
        </w:r>
      </w:hyperlink>
    </w:p>
    <w:p>
      <w:pPr>
        <w:pStyle w:val="TOC1"/>
        <w:tabs>
          <w:tab w:val="right" w:leader="dot" w:pos="8306"/>
        </w:tabs>
      </w:pPr>
      <w:hyperlink w:anchor="_Toc26968" w:history="1">
        <w:r>
          <w:rPr>
            <w:rFonts w:ascii="仿宋" w:eastAsia="仿宋" w:hAnsi="仿宋" w:cs="仿宋" w:hint="eastAsia"/>
            <w:lang w:eastAsia="zh-CN"/>
          </w:rPr>
          <w:t>三、动物炭黑、动物胶及其衍生物项目概论</w:t>
        </w:r>
        <w:r>
          <w:tab/>
        </w:r>
        <w:r>
          <w:fldChar w:fldCharType="begin"/>
        </w:r>
        <w:r>
          <w:instrText xml:space="preserve"> PAGEREF _Toc26968 \h </w:instrText>
        </w:r>
        <w:r>
          <w:fldChar w:fldCharType="separate"/>
        </w:r>
        <w:r>
          <w:t>20</w:t>
        </w:r>
        <w:r>
          <w:fldChar w:fldCharType="end"/>
        </w:r>
      </w:hyperlink>
    </w:p>
    <w:p>
      <w:pPr>
        <w:pStyle w:val="TOC2"/>
        <w:tabs>
          <w:tab w:val="right" w:leader="dot" w:pos="8306"/>
        </w:tabs>
      </w:pPr>
      <w:hyperlink w:anchor="_Toc17189" w:history="1">
        <w:r>
          <w:rPr>
            <w:rFonts w:ascii="仿宋" w:eastAsia="仿宋" w:hAnsi="仿宋" w:cs="仿宋" w:hint="eastAsia"/>
            <w:lang w:eastAsia="zh-CN"/>
          </w:rPr>
          <w:t>(一)、项目申报单位概况</w:t>
        </w:r>
        <w:r>
          <w:tab/>
        </w:r>
        <w:r>
          <w:fldChar w:fldCharType="begin"/>
        </w:r>
        <w:r>
          <w:instrText xml:space="preserve"> PAGEREF _Toc17189 \h </w:instrText>
        </w:r>
        <w:r>
          <w:fldChar w:fldCharType="separate"/>
        </w:r>
        <w:r>
          <w:t>20</w:t>
        </w:r>
        <w:r>
          <w:fldChar w:fldCharType="end"/>
        </w:r>
      </w:hyperlink>
    </w:p>
    <w:p>
      <w:pPr>
        <w:pStyle w:val="TOC2"/>
        <w:tabs>
          <w:tab w:val="right" w:leader="dot" w:pos="8306"/>
        </w:tabs>
      </w:pPr>
      <w:hyperlink w:anchor="_Toc2001" w:history="1">
        <w:r>
          <w:rPr>
            <w:rFonts w:ascii="仿宋" w:eastAsia="仿宋" w:hAnsi="仿宋" w:cs="仿宋" w:hint="eastAsia"/>
            <w:lang w:eastAsia="zh-CN"/>
          </w:rPr>
          <w:t>(二)、项目概况</w:t>
        </w:r>
        <w:r>
          <w:tab/>
        </w:r>
        <w:r>
          <w:fldChar w:fldCharType="begin"/>
        </w:r>
        <w:r>
          <w:instrText xml:space="preserve"> PAGEREF _Toc2001 \h </w:instrText>
        </w:r>
        <w:r>
          <w:fldChar w:fldCharType="separate"/>
        </w:r>
        <w:r>
          <w:t>21</w:t>
        </w:r>
        <w:r>
          <w:fldChar w:fldCharType="end"/>
        </w:r>
      </w:hyperlink>
    </w:p>
    <w:p>
      <w:pPr>
        <w:pStyle w:val="TOC1"/>
        <w:tabs>
          <w:tab w:val="right" w:leader="dot" w:pos="8306"/>
        </w:tabs>
      </w:pPr>
      <w:hyperlink w:anchor="_Toc28361" w:history="1">
        <w:r>
          <w:rPr>
            <w:rFonts w:ascii="仿宋" w:eastAsia="仿宋" w:hAnsi="仿宋" w:cs="仿宋" w:hint="eastAsia"/>
            <w:lang w:eastAsia="zh-CN"/>
          </w:rPr>
          <w:t>四、项目选址研究</w:t>
        </w:r>
        <w:r>
          <w:tab/>
        </w:r>
        <w:r>
          <w:fldChar w:fldCharType="begin"/>
        </w:r>
        <w:r>
          <w:instrText xml:space="preserve"> PAGEREF _Toc28361 \h </w:instrText>
        </w:r>
        <w:r>
          <w:fldChar w:fldCharType="separate"/>
        </w:r>
        <w:r>
          <w:t>24</w:t>
        </w:r>
        <w:r>
          <w:fldChar w:fldCharType="end"/>
        </w:r>
      </w:hyperlink>
    </w:p>
    <w:p>
      <w:pPr>
        <w:pStyle w:val="TOC2"/>
        <w:tabs>
          <w:tab w:val="right" w:leader="dot" w:pos="8306"/>
        </w:tabs>
      </w:pPr>
      <w:hyperlink w:anchor="_Toc22872" w:history="1">
        <w:r>
          <w:rPr>
            <w:rFonts w:ascii="仿宋" w:eastAsia="仿宋" w:hAnsi="仿宋" w:cs="仿宋" w:hint="eastAsia"/>
            <w:lang w:eastAsia="zh-CN"/>
          </w:rPr>
          <w:t>(一)、项目选址原则</w:t>
        </w:r>
        <w:r>
          <w:tab/>
        </w:r>
        <w:r>
          <w:fldChar w:fldCharType="begin"/>
        </w:r>
        <w:r>
          <w:instrText xml:space="preserve"> PAGEREF _Toc22872 \h </w:instrText>
        </w:r>
        <w:r>
          <w:fldChar w:fldCharType="separate"/>
        </w:r>
        <w:r>
          <w:t>24</w:t>
        </w:r>
        <w:r>
          <w:fldChar w:fldCharType="end"/>
        </w:r>
      </w:hyperlink>
    </w:p>
    <w:p>
      <w:pPr>
        <w:pStyle w:val="TOC2"/>
        <w:tabs>
          <w:tab w:val="right" w:leader="dot" w:pos="8306"/>
        </w:tabs>
      </w:pPr>
      <w:hyperlink w:anchor="_Toc16367" w:history="1">
        <w:r>
          <w:rPr>
            <w:rFonts w:ascii="仿宋" w:eastAsia="仿宋" w:hAnsi="仿宋" w:cs="仿宋" w:hint="eastAsia"/>
            <w:lang w:eastAsia="zh-CN"/>
          </w:rPr>
          <w:t>(二)、项目选址</w:t>
        </w:r>
        <w:r>
          <w:tab/>
        </w:r>
        <w:r>
          <w:fldChar w:fldCharType="begin"/>
        </w:r>
        <w:r>
          <w:instrText xml:space="preserve"> PAGEREF _Toc16367 \h </w:instrText>
        </w:r>
        <w:r>
          <w:fldChar w:fldCharType="separate"/>
        </w:r>
        <w:r>
          <w:t>27</w:t>
        </w:r>
        <w:r>
          <w:fldChar w:fldCharType="end"/>
        </w:r>
      </w:hyperlink>
    </w:p>
    <w:p>
      <w:pPr>
        <w:pStyle w:val="TOC2"/>
        <w:tabs>
          <w:tab w:val="right" w:leader="dot" w:pos="8306"/>
        </w:tabs>
      </w:pPr>
      <w:hyperlink w:anchor="_Toc19279" w:history="1">
        <w:r>
          <w:rPr>
            <w:rFonts w:ascii="仿宋" w:eastAsia="仿宋" w:hAnsi="仿宋" w:cs="仿宋" w:hint="eastAsia"/>
            <w:lang w:eastAsia="zh-CN"/>
          </w:rPr>
          <w:t>(三)、建设条件分析</w:t>
        </w:r>
        <w:r>
          <w:tab/>
        </w:r>
        <w:r>
          <w:fldChar w:fldCharType="begin"/>
        </w:r>
        <w:r>
          <w:instrText xml:space="preserve"> PAGEREF _Toc19279 \h </w:instrText>
        </w:r>
        <w:r>
          <w:fldChar w:fldCharType="separate"/>
        </w:r>
        <w:r>
          <w:t>29</w:t>
        </w:r>
        <w:r>
          <w:fldChar w:fldCharType="end"/>
        </w:r>
      </w:hyperlink>
    </w:p>
    <w:p>
      <w:pPr>
        <w:pStyle w:val="TOC2"/>
        <w:tabs>
          <w:tab w:val="right" w:leader="dot" w:pos="8306"/>
        </w:tabs>
      </w:pPr>
      <w:hyperlink w:anchor="_Toc5618" w:history="1">
        <w:r>
          <w:rPr>
            <w:rFonts w:ascii="仿宋" w:eastAsia="仿宋" w:hAnsi="仿宋" w:cs="仿宋" w:hint="eastAsia"/>
            <w:lang w:eastAsia="zh-CN"/>
          </w:rPr>
          <w:t>(四)、用地控制指标</w:t>
        </w:r>
        <w:r>
          <w:tab/>
        </w:r>
        <w:r>
          <w:fldChar w:fldCharType="begin"/>
        </w:r>
        <w:r>
          <w:instrText xml:space="preserve"> PAGEREF _Toc5618 \h </w:instrText>
        </w:r>
        <w:r>
          <w:fldChar w:fldCharType="separate"/>
        </w:r>
        <w:r>
          <w:t>31</w:t>
        </w:r>
        <w:r>
          <w:fldChar w:fldCharType="end"/>
        </w:r>
      </w:hyperlink>
    </w:p>
    <w:p>
      <w:pPr>
        <w:pStyle w:val="TOC2"/>
        <w:tabs>
          <w:tab w:val="right" w:leader="dot" w:pos="8306"/>
        </w:tabs>
      </w:pPr>
      <w:hyperlink w:anchor="_Toc12597" w:history="1">
        <w:r>
          <w:rPr>
            <w:rFonts w:ascii="仿宋" w:eastAsia="仿宋" w:hAnsi="仿宋" w:cs="仿宋" w:hint="eastAsia"/>
            <w:lang w:eastAsia="zh-CN"/>
          </w:rPr>
          <w:t>(五)、地总体要求</w:t>
        </w:r>
        <w:r>
          <w:tab/>
        </w:r>
        <w:r>
          <w:fldChar w:fldCharType="begin"/>
        </w:r>
        <w:r>
          <w:instrText xml:space="preserve"> PAGEREF _Toc12597 \h </w:instrText>
        </w:r>
        <w:r>
          <w:fldChar w:fldCharType="separate"/>
        </w:r>
        <w:r>
          <w:t>32</w:t>
        </w:r>
        <w:r>
          <w:fldChar w:fldCharType="end"/>
        </w:r>
      </w:hyperlink>
    </w:p>
    <w:p>
      <w:pPr>
        <w:pStyle w:val="TOC2"/>
        <w:tabs>
          <w:tab w:val="right" w:leader="dot" w:pos="8306"/>
        </w:tabs>
      </w:pPr>
      <w:hyperlink w:anchor="_Toc27033" w:history="1">
        <w:r>
          <w:rPr>
            <w:rFonts w:ascii="仿宋" w:eastAsia="仿宋" w:hAnsi="仿宋" w:cs="仿宋" w:hint="eastAsia"/>
            <w:lang w:eastAsia="zh-CN"/>
          </w:rPr>
          <w:t>(六)、节约用地措施</w:t>
        </w:r>
        <w:r>
          <w:tab/>
        </w:r>
        <w:r>
          <w:fldChar w:fldCharType="begin"/>
        </w:r>
        <w:r>
          <w:instrText xml:space="preserve"> PAGEREF _Toc27033 \h </w:instrText>
        </w:r>
        <w:r>
          <w:fldChar w:fldCharType="separate"/>
        </w:r>
        <w:r>
          <w:t>33</w:t>
        </w:r>
        <w:r>
          <w:fldChar w:fldCharType="end"/>
        </w:r>
      </w:hyperlink>
    </w:p>
    <w:p>
      <w:pPr>
        <w:pStyle w:val="TOC2"/>
        <w:tabs>
          <w:tab w:val="right" w:leader="dot" w:pos="8306"/>
        </w:tabs>
      </w:pPr>
      <w:hyperlink w:anchor="_Toc28369" w:history="1">
        <w:r>
          <w:rPr>
            <w:rFonts w:ascii="仿宋" w:eastAsia="仿宋" w:hAnsi="仿宋" w:cs="仿宋" w:hint="eastAsia"/>
            <w:lang w:eastAsia="zh-CN"/>
          </w:rPr>
          <w:t>(七)、选址综合评价</w:t>
        </w:r>
        <w:r>
          <w:tab/>
        </w:r>
        <w:r>
          <w:fldChar w:fldCharType="begin"/>
        </w:r>
        <w:r>
          <w:instrText xml:space="preserve"> PAGEREF _Toc28369 \h </w:instrText>
        </w:r>
        <w:r>
          <w:fldChar w:fldCharType="separate"/>
        </w:r>
        <w:r>
          <w:t>35</w:t>
        </w:r>
        <w:r>
          <w:fldChar w:fldCharType="end"/>
        </w:r>
      </w:hyperlink>
    </w:p>
    <w:p>
      <w:pPr>
        <w:pStyle w:val="TOC1"/>
        <w:tabs>
          <w:tab w:val="right" w:leader="dot" w:pos="8306"/>
        </w:tabs>
      </w:pPr>
      <w:hyperlink w:anchor="_Toc11565" w:history="1">
        <w:r>
          <w:rPr>
            <w:rFonts w:ascii="仿宋" w:eastAsia="仿宋" w:hAnsi="仿宋" w:cs="仿宋" w:hint="eastAsia"/>
            <w:lang w:eastAsia="zh-CN"/>
          </w:rPr>
          <w:t>五、经济影响分析</w:t>
        </w:r>
        <w:r>
          <w:tab/>
        </w:r>
        <w:r>
          <w:fldChar w:fldCharType="begin"/>
        </w:r>
        <w:r>
          <w:instrText xml:space="preserve"> PAGEREF _Toc11565 \h </w:instrText>
        </w:r>
        <w:r>
          <w:fldChar w:fldCharType="separate"/>
        </w:r>
        <w:r>
          <w:t>36</w:t>
        </w:r>
        <w:r>
          <w:fldChar w:fldCharType="end"/>
        </w:r>
      </w:hyperlink>
    </w:p>
    <w:p>
      <w:pPr>
        <w:pStyle w:val="TOC2"/>
        <w:tabs>
          <w:tab w:val="right" w:leader="dot" w:pos="8306"/>
        </w:tabs>
      </w:pPr>
      <w:hyperlink w:anchor="_Toc15490" w:history="1">
        <w:r>
          <w:rPr>
            <w:rFonts w:ascii="仿宋" w:eastAsia="仿宋" w:hAnsi="仿宋" w:cs="仿宋" w:hint="eastAsia"/>
            <w:lang w:eastAsia="zh-CN"/>
          </w:rPr>
          <w:t>(一)、经济费用效益或费用效果分析</w:t>
        </w:r>
        <w:r>
          <w:tab/>
        </w:r>
        <w:r>
          <w:fldChar w:fldCharType="begin"/>
        </w:r>
        <w:r>
          <w:instrText xml:space="preserve"> PAGEREF _Toc15490 \h </w:instrText>
        </w:r>
        <w:r>
          <w:fldChar w:fldCharType="separate"/>
        </w:r>
        <w:r>
          <w:t>36</w:t>
        </w:r>
        <w:r>
          <w:fldChar w:fldCharType="end"/>
        </w:r>
      </w:hyperlink>
    </w:p>
    <w:p>
      <w:pPr>
        <w:pStyle w:val="TOC2"/>
        <w:tabs>
          <w:tab w:val="right" w:leader="dot" w:pos="8306"/>
        </w:tabs>
      </w:pPr>
      <w:hyperlink w:anchor="_Toc20983" w:history="1">
        <w:r>
          <w:rPr>
            <w:rFonts w:ascii="仿宋" w:eastAsia="仿宋" w:hAnsi="仿宋" w:cs="仿宋" w:hint="eastAsia"/>
            <w:lang w:eastAsia="zh-CN"/>
          </w:rPr>
          <w:t>(二)、行业影响分析</w:t>
        </w:r>
        <w:r>
          <w:tab/>
        </w:r>
        <w:r>
          <w:fldChar w:fldCharType="begin"/>
        </w:r>
        <w:r>
          <w:instrText xml:space="preserve"> PAGEREF _Toc20983 \h </w:instrText>
        </w:r>
        <w:r>
          <w:fldChar w:fldCharType="separate"/>
        </w:r>
        <w:r>
          <w:t>38</w:t>
        </w:r>
        <w:r>
          <w:fldChar w:fldCharType="end"/>
        </w:r>
      </w:hyperlink>
    </w:p>
    <w:p>
      <w:pPr>
        <w:pStyle w:val="TOC2"/>
        <w:tabs>
          <w:tab w:val="right" w:leader="dot" w:pos="8306"/>
        </w:tabs>
      </w:pPr>
      <w:hyperlink w:anchor="_Toc7977" w:history="1">
        <w:r>
          <w:rPr>
            <w:rFonts w:ascii="仿宋" w:eastAsia="仿宋" w:hAnsi="仿宋" w:cs="仿宋" w:hint="eastAsia"/>
            <w:lang w:eastAsia="zh-CN"/>
          </w:rPr>
          <w:t>(三)、区域经济影响分析</w:t>
        </w:r>
        <w:r>
          <w:tab/>
        </w:r>
        <w:r>
          <w:fldChar w:fldCharType="begin"/>
        </w:r>
        <w:r>
          <w:instrText xml:space="preserve"> PAGEREF _Toc7977 \h </w:instrText>
        </w:r>
        <w:r>
          <w:fldChar w:fldCharType="separate"/>
        </w:r>
        <w:r>
          <w:t>40</w:t>
        </w:r>
        <w:r>
          <w:fldChar w:fldCharType="end"/>
        </w:r>
      </w:hyperlink>
    </w:p>
    <w:p>
      <w:pPr>
        <w:pStyle w:val="TOC2"/>
        <w:tabs>
          <w:tab w:val="right" w:leader="dot" w:pos="8306"/>
        </w:tabs>
      </w:pPr>
      <w:hyperlink w:anchor="_Toc18194" w:history="1">
        <w:r>
          <w:rPr>
            <w:rFonts w:ascii="仿宋" w:eastAsia="仿宋" w:hAnsi="仿宋" w:cs="仿宋" w:hint="eastAsia"/>
            <w:lang w:eastAsia="zh-CN"/>
          </w:rPr>
          <w:t>(四)、宏观经济影响分析</w:t>
        </w:r>
        <w:r>
          <w:tab/>
        </w:r>
        <w:r>
          <w:fldChar w:fldCharType="begin"/>
        </w:r>
        <w:r>
          <w:instrText xml:space="preserve"> PAGEREF _Toc18194 \h </w:instrText>
        </w:r>
        <w:r>
          <w:fldChar w:fldCharType="separate"/>
        </w:r>
        <w:r>
          <w:t>41</w:t>
        </w:r>
        <w:r>
          <w:fldChar w:fldCharType="end"/>
        </w:r>
      </w:hyperlink>
    </w:p>
    <w:p>
      <w:pPr>
        <w:pStyle w:val="TOC1"/>
        <w:tabs>
          <w:tab w:val="right" w:leader="dot" w:pos="8306"/>
        </w:tabs>
      </w:pPr>
      <w:hyperlink w:anchor="_Toc14411" w:history="1">
        <w:r>
          <w:rPr>
            <w:rFonts w:ascii="仿宋" w:eastAsia="仿宋" w:hAnsi="仿宋" w:cs="仿宋" w:hint="eastAsia"/>
            <w:lang w:eastAsia="zh-CN"/>
          </w:rPr>
          <w:t>六、环境和生态影响分析</w:t>
        </w:r>
        <w:r>
          <w:tab/>
        </w:r>
        <w:r>
          <w:fldChar w:fldCharType="begin"/>
        </w:r>
        <w:r>
          <w:instrText xml:space="preserve"> PAGEREF _Toc14411 \h </w:instrText>
        </w:r>
        <w:r>
          <w:fldChar w:fldCharType="separate"/>
        </w:r>
        <w:r>
          <w:t>42</w:t>
        </w:r>
        <w:r>
          <w:fldChar w:fldCharType="end"/>
        </w:r>
      </w:hyperlink>
    </w:p>
    <w:p>
      <w:pPr>
        <w:pStyle w:val="TOC2"/>
        <w:tabs>
          <w:tab w:val="right" w:leader="dot" w:pos="8306"/>
        </w:tabs>
      </w:pPr>
      <w:hyperlink w:anchor="_Toc9079" w:history="1">
        <w:r>
          <w:rPr>
            <w:rFonts w:ascii="仿宋" w:eastAsia="仿宋" w:hAnsi="仿宋" w:cs="仿宋" w:hint="eastAsia"/>
            <w:lang w:eastAsia="zh-CN"/>
          </w:rPr>
          <w:t>(一)、环境和生态现状</w:t>
        </w:r>
        <w:r>
          <w:tab/>
        </w:r>
        <w:r>
          <w:fldChar w:fldCharType="begin"/>
        </w:r>
        <w:r>
          <w:instrText xml:space="preserve"> PAGEREF _Toc9079 \h </w:instrText>
        </w:r>
        <w:r>
          <w:fldChar w:fldCharType="separate"/>
        </w:r>
        <w:r>
          <w:t>42</w:t>
        </w:r>
        <w:r>
          <w:fldChar w:fldCharType="end"/>
        </w:r>
      </w:hyperlink>
    </w:p>
    <w:p>
      <w:pPr>
        <w:pStyle w:val="TOC2"/>
        <w:tabs>
          <w:tab w:val="right" w:leader="dot" w:pos="8306"/>
        </w:tabs>
      </w:pPr>
      <w:hyperlink w:anchor="_Toc30812" w:history="1">
        <w:r>
          <w:rPr>
            <w:rFonts w:ascii="仿宋" w:eastAsia="仿宋" w:hAnsi="仿宋" w:cs="仿宋" w:hint="eastAsia"/>
            <w:lang w:eastAsia="zh-CN"/>
          </w:rPr>
          <w:t>(二)、生态环境影响分析</w:t>
        </w:r>
        <w:r>
          <w:tab/>
        </w:r>
        <w:r>
          <w:fldChar w:fldCharType="begin"/>
        </w:r>
        <w:r>
          <w:instrText xml:space="preserve"> PAGEREF _Toc30812 \h </w:instrText>
        </w:r>
        <w:r>
          <w:fldChar w:fldCharType="separate"/>
        </w:r>
        <w:r>
          <w:t>44</w:t>
        </w:r>
        <w:r>
          <w:fldChar w:fldCharType="end"/>
        </w:r>
      </w:hyperlink>
    </w:p>
    <w:p>
      <w:pPr>
        <w:pStyle w:val="TOC2"/>
        <w:tabs>
          <w:tab w:val="right" w:leader="dot" w:pos="8306"/>
        </w:tabs>
      </w:pPr>
      <w:hyperlink w:anchor="_Toc32163" w:history="1">
        <w:r>
          <w:rPr>
            <w:rFonts w:ascii="仿宋" w:eastAsia="仿宋" w:hAnsi="仿宋" w:cs="仿宋" w:hint="eastAsia"/>
            <w:lang w:eastAsia="zh-CN"/>
          </w:rPr>
          <w:t>(三)、生态环境保护措施</w:t>
        </w:r>
        <w:r>
          <w:tab/>
        </w:r>
        <w:r>
          <w:fldChar w:fldCharType="begin"/>
        </w:r>
        <w:r>
          <w:instrText xml:space="preserve"> PAGEREF _Toc32163 \h </w:instrText>
        </w:r>
        <w:r>
          <w:fldChar w:fldCharType="separate"/>
        </w:r>
        <w:r>
          <w:t>45</w:t>
        </w:r>
        <w:r>
          <w:fldChar w:fldCharType="end"/>
        </w:r>
      </w:hyperlink>
    </w:p>
    <w:p>
      <w:pPr>
        <w:pStyle w:val="TOC2"/>
        <w:tabs>
          <w:tab w:val="right" w:leader="dot" w:pos="8306"/>
        </w:tabs>
      </w:pPr>
      <w:hyperlink w:anchor="_Toc19542" w:history="1">
        <w:r>
          <w:rPr>
            <w:rFonts w:ascii="仿宋" w:eastAsia="仿宋" w:hAnsi="仿宋" w:cs="仿宋" w:hint="eastAsia"/>
            <w:lang w:eastAsia="zh-CN"/>
          </w:rPr>
          <w:t>(四)、地质灾害影响分析</w:t>
        </w:r>
        <w:r>
          <w:tab/>
        </w:r>
        <w:r>
          <w:fldChar w:fldCharType="begin"/>
        </w:r>
        <w:r>
          <w:instrText xml:space="preserve"> PAGEREF _Toc19542 \h </w:instrText>
        </w:r>
        <w:r>
          <w:fldChar w:fldCharType="separate"/>
        </w:r>
        <w:r>
          <w:t>47</w:t>
        </w:r>
        <w:r>
          <w:fldChar w:fldCharType="end"/>
        </w:r>
      </w:hyperlink>
    </w:p>
    <w:p>
      <w:pPr>
        <w:pStyle w:val="TOC2"/>
        <w:tabs>
          <w:tab w:val="right" w:leader="dot" w:pos="8306"/>
        </w:tabs>
      </w:pPr>
      <w:hyperlink w:anchor="_Toc17749" w:history="1">
        <w:r>
          <w:rPr>
            <w:rFonts w:ascii="仿宋" w:eastAsia="仿宋" w:hAnsi="仿宋" w:cs="仿宋" w:hint="eastAsia"/>
            <w:lang w:eastAsia="zh-CN"/>
          </w:rPr>
          <w:t>(五)、特殊环境影响</w:t>
        </w:r>
        <w:r>
          <w:tab/>
        </w:r>
        <w:r>
          <w:fldChar w:fldCharType="begin"/>
        </w:r>
        <w:r>
          <w:instrText xml:space="preserve"> PAGEREF _Toc17749 \h </w:instrText>
        </w:r>
        <w:r>
          <w:fldChar w:fldCharType="separate"/>
        </w:r>
        <w:r>
          <w:t>49</w:t>
        </w:r>
        <w:r>
          <w:fldChar w:fldCharType="end"/>
        </w:r>
      </w:hyperlink>
    </w:p>
    <w:p>
      <w:pPr>
        <w:pStyle w:val="TOC1"/>
        <w:tabs>
          <w:tab w:val="right" w:leader="dot" w:pos="8306"/>
        </w:tabs>
      </w:pPr>
      <w:hyperlink w:anchor="_Toc26883" w:history="1">
        <w:r>
          <w:rPr>
            <w:rFonts w:ascii="仿宋" w:eastAsia="仿宋" w:hAnsi="仿宋" w:cs="仿宋" w:hint="eastAsia"/>
            <w:lang w:eastAsia="zh-CN"/>
          </w:rPr>
          <w:t>七、项目质量与标准</w:t>
        </w:r>
        <w:r>
          <w:tab/>
        </w:r>
        <w:r>
          <w:fldChar w:fldCharType="begin"/>
        </w:r>
        <w:r>
          <w:instrText xml:space="preserve"> PAGEREF _Toc26883 \h </w:instrText>
        </w:r>
        <w:r>
          <w:fldChar w:fldCharType="separate"/>
        </w:r>
        <w:r>
          <w:t>50</w:t>
        </w:r>
        <w:r>
          <w:fldChar w:fldCharType="end"/>
        </w:r>
      </w:hyperlink>
    </w:p>
    <w:p>
      <w:pPr>
        <w:pStyle w:val="TOC2"/>
        <w:tabs>
          <w:tab w:val="right" w:leader="dot" w:pos="8306"/>
        </w:tabs>
      </w:pPr>
      <w:hyperlink w:anchor="_Toc22566" w:history="1">
        <w:r>
          <w:rPr>
            <w:rFonts w:ascii="仿宋" w:eastAsia="仿宋" w:hAnsi="仿宋" w:cs="仿宋" w:hint="eastAsia"/>
            <w:lang w:eastAsia="zh-CN"/>
          </w:rPr>
          <w:t>(一)、质量保障体系</w:t>
        </w:r>
        <w:r>
          <w:tab/>
        </w:r>
        <w:r>
          <w:fldChar w:fldCharType="begin"/>
        </w:r>
        <w:r>
          <w:instrText xml:space="preserve"> PAGEREF _Toc22566 \h </w:instrText>
        </w:r>
        <w:r>
          <w:fldChar w:fldCharType="separate"/>
        </w:r>
        <w:r>
          <w:t>50</w:t>
        </w:r>
        <w:r>
          <w:fldChar w:fldCharType="end"/>
        </w:r>
      </w:hyperlink>
    </w:p>
    <w:p>
      <w:pPr>
        <w:pStyle w:val="TOC2"/>
        <w:tabs>
          <w:tab w:val="right" w:leader="dot" w:pos="8306"/>
        </w:tabs>
      </w:pPr>
      <w:hyperlink w:anchor="_Toc10664" w:history="1">
        <w:r>
          <w:rPr>
            <w:rFonts w:ascii="仿宋" w:eastAsia="仿宋" w:hAnsi="仿宋" w:cs="仿宋" w:hint="eastAsia"/>
            <w:lang w:eastAsia="zh-CN"/>
          </w:rPr>
          <w:t>(二)、标准化作业流程</w:t>
        </w:r>
        <w:r>
          <w:tab/>
        </w:r>
        <w:r>
          <w:fldChar w:fldCharType="begin"/>
        </w:r>
        <w:r>
          <w:instrText xml:space="preserve"> PAGEREF _Toc10664 \h </w:instrText>
        </w:r>
        <w:r>
          <w:fldChar w:fldCharType="separate"/>
        </w:r>
        <w:r>
          <w:t>51</w:t>
        </w:r>
        <w:r>
          <w:fldChar w:fldCharType="end"/>
        </w:r>
      </w:hyperlink>
    </w:p>
    <w:p>
      <w:pPr>
        <w:pStyle w:val="TOC2"/>
        <w:tabs>
          <w:tab w:val="right" w:leader="dot" w:pos="8306"/>
        </w:tabs>
      </w:pPr>
      <w:hyperlink w:anchor="_Toc4114" w:history="1">
        <w:r>
          <w:rPr>
            <w:rFonts w:ascii="仿宋" w:eastAsia="仿宋" w:hAnsi="仿宋" w:cs="仿宋" w:hint="eastAsia"/>
            <w:lang w:eastAsia="zh-CN"/>
          </w:rPr>
          <w:t>(三)、质量监控与评估</w:t>
        </w:r>
        <w:r>
          <w:tab/>
        </w:r>
        <w:r>
          <w:fldChar w:fldCharType="begin"/>
        </w:r>
        <w:r>
          <w:instrText xml:space="preserve"> PAGEREF _Toc4114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41" w:history="1">
        <w:r>
          <w:rPr>
            <w:rFonts w:ascii="仿宋" w:eastAsia="仿宋" w:hAnsi="仿宋" w:cs="仿宋" w:hint="eastAsia"/>
            <w:lang w:eastAsia="zh-CN"/>
          </w:rPr>
          <w:t>(四)、质量改进计划</w:t>
        </w:r>
        <w:r>
          <w:tab/>
        </w:r>
        <w:r>
          <w:fldChar w:fldCharType="begin"/>
        </w:r>
        <w:r>
          <w:instrText xml:space="preserve"> PAGEREF _Toc25841 \h </w:instrText>
        </w:r>
        <w:r>
          <w:fldChar w:fldCharType="separate"/>
        </w:r>
        <w:r>
          <w:t>54</w:t>
        </w:r>
        <w:r>
          <w:fldChar w:fldCharType="end"/>
        </w:r>
      </w:hyperlink>
    </w:p>
    <w:p>
      <w:pPr>
        <w:pStyle w:val="TOC1"/>
        <w:tabs>
          <w:tab w:val="right" w:leader="dot" w:pos="8306"/>
        </w:tabs>
      </w:pPr>
      <w:hyperlink w:anchor="_Toc17200" w:history="1">
        <w:r>
          <w:rPr>
            <w:rFonts w:ascii="仿宋" w:eastAsia="仿宋" w:hAnsi="仿宋" w:cs="仿宋" w:hint="eastAsia"/>
            <w:lang w:eastAsia="zh-CN"/>
          </w:rPr>
          <w:t>八、安全与应急管理</w:t>
        </w:r>
        <w:r>
          <w:tab/>
        </w:r>
        <w:r>
          <w:fldChar w:fldCharType="begin"/>
        </w:r>
        <w:r>
          <w:instrText xml:space="preserve"> PAGEREF _Toc17200 \h </w:instrText>
        </w:r>
        <w:r>
          <w:fldChar w:fldCharType="separate"/>
        </w:r>
        <w:r>
          <w:t>55</w:t>
        </w:r>
        <w:r>
          <w:fldChar w:fldCharType="end"/>
        </w:r>
      </w:hyperlink>
    </w:p>
    <w:p>
      <w:pPr>
        <w:pStyle w:val="TOC2"/>
        <w:tabs>
          <w:tab w:val="right" w:leader="dot" w:pos="8306"/>
        </w:tabs>
      </w:pPr>
      <w:hyperlink w:anchor="_Toc29259" w:history="1">
        <w:r>
          <w:rPr>
            <w:rFonts w:ascii="仿宋" w:eastAsia="仿宋" w:hAnsi="仿宋" w:cs="仿宋" w:hint="eastAsia"/>
            <w:lang w:eastAsia="zh-CN"/>
          </w:rPr>
          <w:t>(一)、安全生产管理</w:t>
        </w:r>
        <w:r>
          <w:tab/>
        </w:r>
        <w:r>
          <w:fldChar w:fldCharType="begin"/>
        </w:r>
        <w:r>
          <w:instrText xml:space="preserve"> PAGEREF _Toc29259 \h </w:instrText>
        </w:r>
        <w:r>
          <w:fldChar w:fldCharType="separate"/>
        </w:r>
        <w:r>
          <w:t>55</w:t>
        </w:r>
        <w:r>
          <w:fldChar w:fldCharType="end"/>
        </w:r>
      </w:hyperlink>
    </w:p>
    <w:p>
      <w:pPr>
        <w:pStyle w:val="TOC2"/>
        <w:tabs>
          <w:tab w:val="right" w:leader="dot" w:pos="8306"/>
        </w:tabs>
      </w:pPr>
      <w:hyperlink w:anchor="_Toc9762" w:history="1">
        <w:r>
          <w:rPr>
            <w:rFonts w:ascii="仿宋" w:eastAsia="仿宋" w:hAnsi="仿宋" w:cs="仿宋" w:hint="eastAsia"/>
            <w:lang w:eastAsia="zh-CN"/>
          </w:rPr>
          <w:t>(二)、应急预案与响应</w:t>
        </w:r>
        <w:r>
          <w:tab/>
        </w:r>
        <w:r>
          <w:fldChar w:fldCharType="begin"/>
        </w:r>
        <w:r>
          <w:instrText xml:space="preserve"> PAGEREF _Toc9762 \h </w:instrText>
        </w:r>
        <w:r>
          <w:fldChar w:fldCharType="separate"/>
        </w:r>
        <w:r>
          <w:t>57</w:t>
        </w:r>
        <w:r>
          <w:fldChar w:fldCharType="end"/>
        </w:r>
      </w:hyperlink>
    </w:p>
    <w:p>
      <w:pPr>
        <w:pStyle w:val="TOC1"/>
        <w:tabs>
          <w:tab w:val="right" w:leader="dot" w:pos="8306"/>
        </w:tabs>
      </w:pPr>
      <w:hyperlink w:anchor="_Toc11030" w:history="1">
        <w:r>
          <w:rPr>
            <w:rFonts w:ascii="仿宋" w:eastAsia="仿宋" w:hAnsi="仿宋" w:cs="仿宋" w:hint="eastAsia"/>
            <w:lang w:eastAsia="zh-CN"/>
          </w:rPr>
          <w:t>九、土地利用与规划方案</w:t>
        </w:r>
        <w:r>
          <w:tab/>
        </w:r>
        <w:r>
          <w:fldChar w:fldCharType="begin"/>
        </w:r>
        <w:r>
          <w:instrText xml:space="preserve"> PAGEREF _Toc11030 \h </w:instrText>
        </w:r>
        <w:r>
          <w:fldChar w:fldCharType="separate"/>
        </w:r>
        <w:r>
          <w:t>58</w:t>
        </w:r>
        <w:r>
          <w:fldChar w:fldCharType="end"/>
        </w:r>
      </w:hyperlink>
    </w:p>
    <w:p>
      <w:pPr>
        <w:pStyle w:val="TOC2"/>
        <w:tabs>
          <w:tab w:val="right" w:leader="dot" w:pos="8306"/>
        </w:tabs>
      </w:pPr>
      <w:hyperlink w:anchor="_Toc20227" w:history="1">
        <w:r>
          <w:rPr>
            <w:rFonts w:ascii="仿宋" w:eastAsia="仿宋" w:hAnsi="仿宋" w:cs="仿宋" w:hint="eastAsia"/>
            <w:lang w:eastAsia="zh-CN"/>
          </w:rPr>
          <w:t>(一)、项目用地情况分析</w:t>
        </w:r>
        <w:r>
          <w:tab/>
        </w:r>
        <w:r>
          <w:fldChar w:fldCharType="begin"/>
        </w:r>
        <w:r>
          <w:instrText xml:space="preserve"> PAGEREF _Toc20227 \h </w:instrText>
        </w:r>
        <w:r>
          <w:fldChar w:fldCharType="separate"/>
        </w:r>
        <w:r>
          <w:t>58</w:t>
        </w:r>
        <w:r>
          <w:fldChar w:fldCharType="end"/>
        </w:r>
      </w:hyperlink>
    </w:p>
    <w:p>
      <w:pPr>
        <w:pStyle w:val="TOC2"/>
        <w:tabs>
          <w:tab w:val="right" w:leader="dot" w:pos="8306"/>
        </w:tabs>
      </w:pPr>
      <w:hyperlink w:anchor="_Toc20047" w:history="1">
        <w:r>
          <w:rPr>
            <w:rFonts w:ascii="仿宋" w:eastAsia="仿宋" w:hAnsi="仿宋" w:cs="仿宋" w:hint="eastAsia"/>
            <w:lang w:eastAsia="zh-CN"/>
          </w:rPr>
          <w:t>(二)、土地利用规划方案</w:t>
        </w:r>
        <w:r>
          <w:tab/>
        </w:r>
        <w:r>
          <w:fldChar w:fldCharType="begin"/>
        </w:r>
        <w:r>
          <w:instrText xml:space="preserve"> PAGEREF _Toc20047 \h </w:instrText>
        </w:r>
        <w:r>
          <w:fldChar w:fldCharType="separate"/>
        </w:r>
        <w:r>
          <w:t>59</w:t>
        </w:r>
        <w:r>
          <w:fldChar w:fldCharType="end"/>
        </w:r>
      </w:hyperlink>
    </w:p>
    <w:p>
      <w:pPr>
        <w:pStyle w:val="TOC1"/>
        <w:tabs>
          <w:tab w:val="right" w:leader="dot" w:pos="8306"/>
        </w:tabs>
      </w:pPr>
      <w:hyperlink w:anchor="_Toc17637" w:history="1">
        <w:r>
          <w:rPr>
            <w:rFonts w:ascii="仿宋" w:eastAsia="仿宋" w:hAnsi="仿宋" w:cs="仿宋" w:hint="eastAsia"/>
            <w:lang w:eastAsia="zh-CN"/>
          </w:rPr>
          <w:t>十、经济效益与社会效益优化</w:t>
        </w:r>
        <w:r>
          <w:tab/>
        </w:r>
        <w:r>
          <w:fldChar w:fldCharType="begin"/>
        </w:r>
        <w:r>
          <w:instrText xml:space="preserve"> PAGEREF _Toc17637 \h </w:instrText>
        </w:r>
        <w:r>
          <w:fldChar w:fldCharType="separate"/>
        </w:r>
        <w:r>
          <w:t>61</w:t>
        </w:r>
        <w:r>
          <w:fldChar w:fldCharType="end"/>
        </w:r>
      </w:hyperlink>
    </w:p>
    <w:p>
      <w:pPr>
        <w:pStyle w:val="TOC2"/>
        <w:tabs>
          <w:tab w:val="right" w:leader="dot" w:pos="8306"/>
        </w:tabs>
      </w:pPr>
      <w:hyperlink w:anchor="_Toc8867" w:history="1">
        <w:r>
          <w:rPr>
            <w:rFonts w:ascii="仿宋" w:eastAsia="仿宋" w:hAnsi="仿宋" w:cs="仿宋" w:hint="eastAsia"/>
            <w:lang w:eastAsia="zh-CN"/>
          </w:rPr>
          <w:t>(一)、经济效益提升策略</w:t>
        </w:r>
        <w:r>
          <w:tab/>
        </w:r>
        <w:r>
          <w:fldChar w:fldCharType="begin"/>
        </w:r>
        <w:r>
          <w:instrText xml:space="preserve"> PAGEREF _Toc8867 \h </w:instrText>
        </w:r>
        <w:r>
          <w:fldChar w:fldCharType="separate"/>
        </w:r>
        <w:r>
          <w:t>61</w:t>
        </w:r>
        <w:r>
          <w:fldChar w:fldCharType="end"/>
        </w:r>
      </w:hyperlink>
    </w:p>
    <w:p>
      <w:pPr>
        <w:pStyle w:val="TOC2"/>
        <w:tabs>
          <w:tab w:val="right" w:leader="dot" w:pos="8306"/>
        </w:tabs>
      </w:pPr>
      <w:hyperlink w:anchor="_Toc10265" w:history="1">
        <w:r>
          <w:rPr>
            <w:rFonts w:ascii="仿宋" w:eastAsia="仿宋" w:hAnsi="仿宋" w:cs="仿宋" w:hint="eastAsia"/>
            <w:lang w:eastAsia="zh-CN"/>
          </w:rPr>
          <w:t>(二)、社会效益增强方案</w:t>
        </w:r>
        <w:r>
          <w:tab/>
        </w:r>
        <w:r>
          <w:fldChar w:fldCharType="begin"/>
        </w:r>
        <w:r>
          <w:instrText xml:space="preserve"> PAGEREF _Toc10265 \h </w:instrText>
        </w:r>
        <w:r>
          <w:fldChar w:fldCharType="separate"/>
        </w:r>
        <w:r>
          <w:t>62</w:t>
        </w:r>
        <w:r>
          <w:fldChar w:fldCharType="end"/>
        </w:r>
      </w:hyperlink>
    </w:p>
    <w:p>
      <w:pPr>
        <w:pStyle w:val="TOC1"/>
        <w:tabs>
          <w:tab w:val="right" w:leader="dot" w:pos="8306"/>
        </w:tabs>
      </w:pPr>
      <w:hyperlink w:anchor="_Toc21007" w:history="1">
        <w:r>
          <w:rPr>
            <w:rFonts w:ascii="仿宋" w:eastAsia="仿宋" w:hAnsi="仿宋" w:cs="仿宋" w:hint="eastAsia"/>
            <w:lang w:eastAsia="zh-CN"/>
          </w:rPr>
          <w:t>十一、资金管理与财务规划</w:t>
        </w:r>
        <w:r>
          <w:tab/>
        </w:r>
        <w:r>
          <w:fldChar w:fldCharType="begin"/>
        </w:r>
        <w:r>
          <w:instrText xml:space="preserve"> PAGEREF _Toc21007 \h </w:instrText>
        </w:r>
        <w:r>
          <w:fldChar w:fldCharType="separate"/>
        </w:r>
        <w:r>
          <w:t>63</w:t>
        </w:r>
        <w:r>
          <w:fldChar w:fldCharType="end"/>
        </w:r>
      </w:hyperlink>
    </w:p>
    <w:p>
      <w:pPr>
        <w:pStyle w:val="TOC2"/>
        <w:tabs>
          <w:tab w:val="right" w:leader="dot" w:pos="8306"/>
        </w:tabs>
      </w:pPr>
      <w:hyperlink w:anchor="_Toc8664" w:history="1">
        <w:r>
          <w:rPr>
            <w:rFonts w:ascii="仿宋" w:eastAsia="仿宋" w:hAnsi="仿宋" w:cs="仿宋" w:hint="eastAsia"/>
            <w:lang w:eastAsia="zh-CN"/>
          </w:rPr>
          <w:t>(一)、项目资金来源与筹措</w:t>
        </w:r>
        <w:r>
          <w:tab/>
        </w:r>
        <w:r>
          <w:fldChar w:fldCharType="begin"/>
        </w:r>
        <w:r>
          <w:instrText xml:space="preserve"> PAGEREF _Toc8664 \h </w:instrText>
        </w:r>
        <w:r>
          <w:fldChar w:fldCharType="separate"/>
        </w:r>
        <w:r>
          <w:t>63</w:t>
        </w:r>
        <w:r>
          <w:fldChar w:fldCharType="end"/>
        </w:r>
      </w:hyperlink>
    </w:p>
    <w:p>
      <w:pPr>
        <w:pStyle w:val="TOC2"/>
        <w:tabs>
          <w:tab w:val="right" w:leader="dot" w:pos="8306"/>
        </w:tabs>
      </w:pPr>
      <w:hyperlink w:anchor="_Toc4975" w:history="1">
        <w:r>
          <w:rPr>
            <w:rFonts w:ascii="仿宋" w:eastAsia="仿宋" w:hAnsi="仿宋" w:cs="仿宋" w:hint="eastAsia"/>
            <w:lang w:eastAsia="zh-CN"/>
          </w:rPr>
          <w:t>(二)、资金使用与监管</w:t>
        </w:r>
        <w:r>
          <w:tab/>
        </w:r>
        <w:r>
          <w:fldChar w:fldCharType="begin"/>
        </w:r>
        <w:r>
          <w:instrText xml:space="preserve"> PAGEREF _Toc4975 \h </w:instrText>
        </w:r>
        <w:r>
          <w:fldChar w:fldCharType="separate"/>
        </w:r>
        <w:r>
          <w:t>64</w:t>
        </w:r>
        <w:r>
          <w:fldChar w:fldCharType="end"/>
        </w:r>
      </w:hyperlink>
    </w:p>
    <w:p>
      <w:pPr>
        <w:pStyle w:val="TOC2"/>
        <w:tabs>
          <w:tab w:val="right" w:leader="dot" w:pos="8306"/>
        </w:tabs>
      </w:pPr>
      <w:hyperlink w:anchor="_Toc32257" w:history="1">
        <w:r>
          <w:rPr>
            <w:rFonts w:ascii="仿宋" w:eastAsia="仿宋" w:hAnsi="仿宋" w:cs="仿宋" w:hint="eastAsia"/>
            <w:lang w:eastAsia="zh-CN"/>
          </w:rPr>
          <w:t>(三)、财务规划与预测</w:t>
        </w:r>
        <w:r>
          <w:tab/>
        </w:r>
        <w:r>
          <w:fldChar w:fldCharType="begin"/>
        </w:r>
        <w:r>
          <w:instrText xml:space="preserve"> PAGEREF _Toc32257 \h </w:instrText>
        </w:r>
        <w:r>
          <w:fldChar w:fldCharType="separate"/>
        </w:r>
        <w:r>
          <w:t>65</w:t>
        </w:r>
        <w:r>
          <w:fldChar w:fldCharType="end"/>
        </w:r>
      </w:hyperlink>
    </w:p>
    <w:p>
      <w:pPr>
        <w:pStyle w:val="TOC1"/>
        <w:tabs>
          <w:tab w:val="right" w:leader="dot" w:pos="8306"/>
        </w:tabs>
      </w:pPr>
      <w:hyperlink w:anchor="_Toc6582" w:history="1">
        <w:r>
          <w:rPr>
            <w:rFonts w:ascii="仿宋" w:eastAsia="仿宋" w:hAnsi="仿宋" w:cs="仿宋" w:hint="eastAsia"/>
            <w:lang w:eastAsia="zh-CN"/>
          </w:rPr>
          <w:t>十二、客户关系管理与市场拓展</w:t>
        </w:r>
        <w:r>
          <w:tab/>
        </w:r>
        <w:r>
          <w:fldChar w:fldCharType="begin"/>
        </w:r>
        <w:r>
          <w:instrText xml:space="preserve"> PAGEREF _Toc6582 \h </w:instrText>
        </w:r>
        <w:r>
          <w:fldChar w:fldCharType="separate"/>
        </w:r>
        <w:r>
          <w:t>66</w:t>
        </w:r>
        <w:r>
          <w:fldChar w:fldCharType="end"/>
        </w:r>
      </w:hyperlink>
    </w:p>
    <w:p>
      <w:pPr>
        <w:pStyle w:val="TOC2"/>
        <w:tabs>
          <w:tab w:val="right" w:leader="dot" w:pos="8306"/>
        </w:tabs>
      </w:pPr>
      <w:hyperlink w:anchor="_Toc10253" w:history="1">
        <w:r>
          <w:rPr>
            <w:rFonts w:ascii="仿宋" w:eastAsia="仿宋" w:hAnsi="仿宋" w:cs="仿宋" w:hint="eastAsia"/>
            <w:lang w:eastAsia="zh-CN"/>
          </w:rPr>
          <w:t>(一)、客户关系管理策略</w:t>
        </w:r>
        <w:r>
          <w:tab/>
        </w:r>
        <w:r>
          <w:fldChar w:fldCharType="begin"/>
        </w:r>
        <w:r>
          <w:instrText xml:space="preserve"> PAGEREF _Toc10253 \h </w:instrText>
        </w:r>
        <w:r>
          <w:fldChar w:fldCharType="separate"/>
        </w:r>
        <w:r>
          <w:t>66</w:t>
        </w:r>
        <w:r>
          <w:fldChar w:fldCharType="end"/>
        </w:r>
      </w:hyperlink>
    </w:p>
    <w:p>
      <w:pPr>
        <w:pStyle w:val="TOC2"/>
        <w:tabs>
          <w:tab w:val="right" w:leader="dot" w:pos="8306"/>
        </w:tabs>
      </w:pPr>
      <w:hyperlink w:anchor="_Toc15770" w:history="1">
        <w:r>
          <w:rPr>
            <w:rFonts w:ascii="仿宋" w:eastAsia="仿宋" w:hAnsi="仿宋" w:cs="仿宋" w:hint="eastAsia"/>
            <w:lang w:eastAsia="zh-CN"/>
          </w:rPr>
          <w:t>(二)、市场拓展方案</w:t>
        </w:r>
        <w:r>
          <w:tab/>
        </w:r>
        <w:r>
          <w:fldChar w:fldCharType="begin"/>
        </w:r>
        <w:r>
          <w:instrText xml:space="preserve"> PAGEREF _Toc15770 \h </w:instrText>
        </w:r>
        <w:r>
          <w:fldChar w:fldCharType="separate"/>
        </w:r>
        <w:r>
          <w:t>68</w:t>
        </w:r>
        <w:r>
          <w:fldChar w:fldCharType="end"/>
        </w:r>
      </w:hyperlink>
    </w:p>
    <w:p>
      <w:pPr>
        <w:pStyle w:val="TOC1"/>
        <w:tabs>
          <w:tab w:val="right" w:leader="dot" w:pos="8306"/>
        </w:tabs>
      </w:pPr>
      <w:hyperlink w:anchor="_Toc19562" w:history="1">
        <w:r>
          <w:rPr>
            <w:rFonts w:ascii="仿宋" w:eastAsia="仿宋" w:hAnsi="仿宋" w:cs="仿宋" w:hint="eastAsia"/>
            <w:lang w:eastAsia="zh-CN"/>
          </w:rPr>
          <w:t>十三、项目施工方案</w:t>
        </w:r>
        <w:r>
          <w:tab/>
        </w:r>
        <w:r>
          <w:fldChar w:fldCharType="begin"/>
        </w:r>
        <w:r>
          <w:instrText xml:space="preserve"> PAGEREF _Toc19562 \h </w:instrText>
        </w:r>
        <w:r>
          <w:fldChar w:fldCharType="separate"/>
        </w:r>
        <w:r>
          <w:t>69</w:t>
        </w:r>
        <w:r>
          <w:fldChar w:fldCharType="end"/>
        </w:r>
      </w:hyperlink>
    </w:p>
    <w:p>
      <w:pPr>
        <w:pStyle w:val="TOC2"/>
        <w:tabs>
          <w:tab w:val="right" w:leader="dot" w:pos="8306"/>
        </w:tabs>
      </w:pPr>
      <w:hyperlink w:anchor="_Toc15873" w:history="1">
        <w:r>
          <w:rPr>
            <w:rFonts w:ascii="仿宋" w:eastAsia="仿宋" w:hAnsi="仿宋" w:cs="仿宋" w:hint="eastAsia"/>
            <w:lang w:eastAsia="zh-CN"/>
          </w:rPr>
          <w:t>(一)、施工组织设计</w:t>
        </w:r>
        <w:r>
          <w:tab/>
        </w:r>
        <w:r>
          <w:fldChar w:fldCharType="begin"/>
        </w:r>
        <w:r>
          <w:instrText xml:space="preserve"> PAGEREF _Toc15873 \h </w:instrText>
        </w:r>
        <w:r>
          <w:fldChar w:fldCharType="separate"/>
        </w:r>
        <w:r>
          <w:t>69</w:t>
        </w:r>
        <w:r>
          <w:fldChar w:fldCharType="end"/>
        </w:r>
      </w:hyperlink>
    </w:p>
    <w:p>
      <w:pPr>
        <w:pStyle w:val="TOC2"/>
        <w:tabs>
          <w:tab w:val="right" w:leader="dot" w:pos="8306"/>
        </w:tabs>
      </w:pPr>
      <w:hyperlink w:anchor="_Toc10712" w:history="1">
        <w:r>
          <w:rPr>
            <w:rFonts w:ascii="仿宋" w:eastAsia="仿宋" w:hAnsi="仿宋" w:cs="仿宋" w:hint="eastAsia"/>
            <w:lang w:eastAsia="zh-CN"/>
          </w:rPr>
          <w:t>(二)、施工工艺与技术路线</w:t>
        </w:r>
        <w:r>
          <w:tab/>
        </w:r>
        <w:r>
          <w:fldChar w:fldCharType="begin"/>
        </w:r>
        <w:r>
          <w:instrText xml:space="preserve"> PAGEREF _Toc10712 \h </w:instrText>
        </w:r>
        <w:r>
          <w:fldChar w:fldCharType="separate"/>
        </w:r>
        <w:r>
          <w:t>70</w:t>
        </w:r>
        <w:r>
          <w:fldChar w:fldCharType="end"/>
        </w:r>
      </w:hyperlink>
    </w:p>
    <w:p>
      <w:pPr>
        <w:pStyle w:val="TOC2"/>
        <w:tabs>
          <w:tab w:val="right" w:leader="dot" w:pos="8306"/>
        </w:tabs>
      </w:pPr>
      <w:hyperlink w:anchor="_Toc5232" w:history="1">
        <w:r>
          <w:rPr>
            <w:rFonts w:ascii="仿宋" w:eastAsia="仿宋" w:hAnsi="仿宋" w:cs="仿宋" w:hint="eastAsia"/>
            <w:lang w:eastAsia="zh-CN"/>
          </w:rPr>
          <w:t>(三)、关键节点施工计划</w:t>
        </w:r>
        <w:r>
          <w:tab/>
        </w:r>
        <w:r>
          <w:fldChar w:fldCharType="begin"/>
        </w:r>
        <w:r>
          <w:instrText xml:space="preserve"> PAGEREF _Toc5232 \h </w:instrText>
        </w:r>
        <w:r>
          <w:fldChar w:fldCharType="separate"/>
        </w:r>
        <w:r>
          <w:t>72</w:t>
        </w:r>
        <w:r>
          <w:fldChar w:fldCharType="end"/>
        </w:r>
      </w:hyperlink>
    </w:p>
    <w:p>
      <w:pPr>
        <w:pStyle w:val="TOC2"/>
        <w:tabs>
          <w:tab w:val="right" w:leader="dot" w:pos="8306"/>
        </w:tabs>
      </w:pPr>
      <w:hyperlink w:anchor="_Toc14974" w:history="1">
        <w:r>
          <w:rPr>
            <w:rFonts w:ascii="仿宋" w:eastAsia="仿宋" w:hAnsi="仿宋" w:cs="仿宋" w:hint="eastAsia"/>
            <w:lang w:eastAsia="zh-CN"/>
          </w:rPr>
          <w:t>(四)、施工现场管理</w:t>
        </w:r>
        <w:r>
          <w:tab/>
        </w:r>
        <w:r>
          <w:fldChar w:fldCharType="begin"/>
        </w:r>
        <w:r>
          <w:instrText xml:space="preserve"> PAGEREF _Toc14974 \h </w:instrText>
        </w:r>
        <w:r>
          <w:fldChar w:fldCharType="separate"/>
        </w:r>
        <w:r>
          <w:t>73</w:t>
        </w:r>
        <w:r>
          <w:fldChar w:fldCharType="end"/>
        </w:r>
      </w:hyperlink>
    </w:p>
    <w:p>
      <w:pPr>
        <w:pStyle w:val="TOC1"/>
        <w:tabs>
          <w:tab w:val="right" w:leader="dot" w:pos="8306"/>
        </w:tabs>
      </w:pPr>
      <w:hyperlink w:anchor="_Toc1606" w:history="1">
        <w:r>
          <w:rPr>
            <w:rFonts w:ascii="仿宋" w:eastAsia="仿宋" w:hAnsi="仿宋" w:cs="仿宋" w:hint="eastAsia"/>
            <w:lang w:eastAsia="zh-CN"/>
          </w:rPr>
          <w:t>十四、质量管理与控制</w:t>
        </w:r>
        <w:r>
          <w:tab/>
        </w:r>
        <w:r>
          <w:fldChar w:fldCharType="begin"/>
        </w:r>
        <w:r>
          <w:instrText xml:space="preserve"> PAGEREF _Toc1606 \h </w:instrText>
        </w:r>
        <w:r>
          <w:fldChar w:fldCharType="separate"/>
        </w:r>
        <w:r>
          <w:t>75</w:t>
        </w:r>
        <w:r>
          <w:fldChar w:fldCharType="end"/>
        </w:r>
      </w:hyperlink>
    </w:p>
    <w:p>
      <w:pPr>
        <w:pStyle w:val="TOC2"/>
        <w:tabs>
          <w:tab w:val="right" w:leader="dot" w:pos="8306"/>
        </w:tabs>
      </w:pPr>
      <w:hyperlink w:anchor="_Toc23244" w:history="1">
        <w:r>
          <w:rPr>
            <w:rFonts w:ascii="仿宋" w:eastAsia="仿宋" w:hAnsi="仿宋" w:cs="仿宋" w:hint="eastAsia"/>
            <w:lang w:eastAsia="zh-CN"/>
          </w:rPr>
          <w:t>(一)、质量管理体系建设</w:t>
        </w:r>
        <w:r>
          <w:tab/>
        </w:r>
        <w:r>
          <w:fldChar w:fldCharType="begin"/>
        </w:r>
        <w:r>
          <w:instrText xml:space="preserve"> PAGEREF _Toc23244 \h </w:instrText>
        </w:r>
        <w:r>
          <w:fldChar w:fldCharType="separate"/>
        </w:r>
        <w:r>
          <w:t>75</w:t>
        </w:r>
        <w:r>
          <w:fldChar w:fldCharType="end"/>
        </w:r>
      </w:hyperlink>
    </w:p>
    <w:p>
      <w:pPr>
        <w:pStyle w:val="TOC2"/>
        <w:tabs>
          <w:tab w:val="right" w:leader="dot" w:pos="8306"/>
        </w:tabs>
      </w:pPr>
      <w:hyperlink w:anchor="_Toc8336" w:history="1">
        <w:r>
          <w:rPr>
            <w:rFonts w:ascii="仿宋" w:eastAsia="仿宋" w:hAnsi="仿宋" w:cs="仿宋" w:hint="eastAsia"/>
            <w:lang w:eastAsia="zh-CN"/>
          </w:rPr>
          <w:t>(二)、质量控制措施</w:t>
        </w:r>
        <w:r>
          <w:tab/>
        </w:r>
        <w:r>
          <w:fldChar w:fldCharType="begin"/>
        </w:r>
        <w:r>
          <w:instrText xml:space="preserve"> PAGEREF _Toc8336 \h </w:instrText>
        </w:r>
        <w:r>
          <w:fldChar w:fldCharType="separate"/>
        </w:r>
        <w:r>
          <w:t>77</w:t>
        </w:r>
        <w:r>
          <w:fldChar w:fldCharType="end"/>
        </w:r>
      </w:hyperlink>
    </w:p>
    <w:p>
      <w:pPr>
        <w:pStyle w:val="TOC1"/>
        <w:tabs>
          <w:tab w:val="right" w:leader="dot" w:pos="8306"/>
        </w:tabs>
      </w:pPr>
      <w:hyperlink w:anchor="_Toc1137" w:history="1">
        <w:r>
          <w:rPr>
            <w:rFonts w:ascii="仿宋" w:eastAsia="仿宋" w:hAnsi="仿宋" w:cs="仿宋" w:hint="eastAsia"/>
            <w:lang w:eastAsia="zh-CN"/>
          </w:rPr>
          <w:t>十五、企业合规与伦理</w:t>
        </w:r>
        <w:r>
          <w:tab/>
        </w:r>
        <w:r>
          <w:fldChar w:fldCharType="begin"/>
        </w:r>
        <w:r>
          <w:instrText xml:space="preserve"> PAGEREF _Toc1137 \h </w:instrText>
        </w:r>
        <w:r>
          <w:fldChar w:fldCharType="separate"/>
        </w:r>
        <w:r>
          <w:t>78</w:t>
        </w:r>
        <w:r>
          <w:fldChar w:fldCharType="end"/>
        </w:r>
      </w:hyperlink>
    </w:p>
    <w:p>
      <w:pPr>
        <w:pStyle w:val="TOC2"/>
        <w:tabs>
          <w:tab w:val="right" w:leader="dot" w:pos="8306"/>
        </w:tabs>
      </w:pPr>
      <w:hyperlink w:anchor="_Toc31669" w:history="1">
        <w:r>
          <w:rPr>
            <w:rFonts w:ascii="仿宋" w:eastAsia="仿宋" w:hAnsi="仿宋" w:cs="仿宋" w:hint="eastAsia"/>
            <w:lang w:eastAsia="zh-CN"/>
          </w:rPr>
          <w:t>(一)、合规政策与程序</w:t>
        </w:r>
        <w:r>
          <w:tab/>
        </w:r>
        <w:r>
          <w:fldChar w:fldCharType="begin"/>
        </w:r>
        <w:r>
          <w:instrText xml:space="preserve"> PAGEREF _Toc31669 \h </w:instrText>
        </w:r>
        <w:r>
          <w:fldChar w:fldCharType="separate"/>
        </w:r>
        <w:r>
          <w:t>78</w:t>
        </w:r>
        <w:r>
          <w:fldChar w:fldCharType="end"/>
        </w:r>
      </w:hyperlink>
    </w:p>
    <w:p>
      <w:pPr>
        <w:pStyle w:val="TOC2"/>
        <w:tabs>
          <w:tab w:val="right" w:leader="dot" w:pos="8306"/>
        </w:tabs>
      </w:pPr>
      <w:hyperlink w:anchor="_Toc9701" w:history="1">
        <w:r>
          <w:rPr>
            <w:rFonts w:ascii="仿宋" w:eastAsia="仿宋" w:hAnsi="仿宋" w:cs="仿宋" w:hint="eastAsia"/>
            <w:lang w:eastAsia="zh-CN"/>
          </w:rPr>
          <w:t>(二)、伦理规范与培训</w:t>
        </w:r>
        <w:r>
          <w:tab/>
        </w:r>
        <w:r>
          <w:fldChar w:fldCharType="begin"/>
        </w:r>
        <w:r>
          <w:instrText xml:space="preserve"> PAGEREF _Toc9701 \h </w:instrText>
        </w:r>
        <w:r>
          <w:fldChar w:fldCharType="separate"/>
        </w:r>
        <w:r>
          <w:t>79</w:t>
        </w:r>
        <w:r>
          <w:fldChar w:fldCharType="end"/>
        </w:r>
      </w:hyperlink>
    </w:p>
    <w:p>
      <w:pPr>
        <w:pStyle w:val="TOC2"/>
        <w:tabs>
          <w:tab w:val="right" w:leader="dot" w:pos="8306"/>
        </w:tabs>
      </w:pPr>
      <w:hyperlink w:anchor="_Toc19789" w:history="1">
        <w:r>
          <w:rPr>
            <w:rFonts w:ascii="仿宋" w:eastAsia="仿宋" w:hAnsi="仿宋" w:cs="仿宋" w:hint="eastAsia"/>
            <w:lang w:eastAsia="zh-CN"/>
          </w:rPr>
          <w:t>(三)、合规风险评估</w:t>
        </w:r>
        <w:r>
          <w:tab/>
        </w:r>
        <w:r>
          <w:fldChar w:fldCharType="begin"/>
        </w:r>
        <w:r>
          <w:instrText xml:space="preserve"> PAGEREF _Toc19789 \h </w:instrText>
        </w:r>
        <w:r>
          <w:fldChar w:fldCharType="separate"/>
        </w:r>
        <w:r>
          <w:t>80</w:t>
        </w:r>
        <w:r>
          <w:fldChar w:fldCharType="end"/>
        </w:r>
      </w:hyperlink>
    </w:p>
    <w:p>
      <w:pPr>
        <w:pStyle w:val="TOC2"/>
        <w:tabs>
          <w:tab w:val="right" w:leader="dot" w:pos="8306"/>
        </w:tabs>
      </w:pPr>
      <w:hyperlink w:anchor="_Toc9049" w:history="1">
        <w:r>
          <w:rPr>
            <w:rFonts w:ascii="仿宋" w:eastAsia="仿宋" w:hAnsi="仿宋" w:cs="仿宋" w:hint="eastAsia"/>
            <w:lang w:eastAsia="zh-CN"/>
          </w:rPr>
          <w:t>(四)、合规监督与执行</w:t>
        </w:r>
        <w:r>
          <w:tab/>
        </w:r>
        <w:r>
          <w:fldChar w:fldCharType="begin"/>
        </w:r>
        <w:r>
          <w:instrText xml:space="preserve"> PAGEREF _Toc9049 \h </w:instrText>
        </w:r>
        <w:r>
          <w:fldChar w:fldCharType="separate"/>
        </w:r>
        <w:r>
          <w:t>81</w:t>
        </w:r>
        <w:r>
          <w:fldChar w:fldCharType="end"/>
        </w:r>
      </w:hyperlink>
    </w:p>
    <w:p>
      <w:pPr>
        <w:pStyle w:val="TOC1"/>
        <w:tabs>
          <w:tab w:val="right" w:leader="dot" w:pos="8306"/>
        </w:tabs>
      </w:pPr>
      <w:hyperlink w:anchor="_Toc16862" w:history="1">
        <w:r>
          <w:rPr>
            <w:rFonts w:ascii="仿宋" w:eastAsia="仿宋" w:hAnsi="仿宋" w:cs="仿宋" w:hint="eastAsia"/>
            <w:lang w:eastAsia="zh-CN"/>
          </w:rPr>
          <w:t>十六、设施与设备管理</w:t>
        </w:r>
        <w:r>
          <w:tab/>
        </w:r>
        <w:r>
          <w:fldChar w:fldCharType="begin"/>
        </w:r>
        <w:r>
          <w:instrText xml:space="preserve"> PAGEREF _Toc16862 \h </w:instrText>
        </w:r>
        <w:r>
          <w:fldChar w:fldCharType="separate"/>
        </w:r>
        <w:r>
          <w:t>82</w:t>
        </w:r>
        <w:r>
          <w:fldChar w:fldCharType="end"/>
        </w:r>
      </w:hyperlink>
    </w:p>
    <w:p>
      <w:pPr>
        <w:pStyle w:val="TOC2"/>
        <w:tabs>
          <w:tab w:val="right" w:leader="dot" w:pos="8306"/>
        </w:tabs>
      </w:pPr>
      <w:hyperlink w:anchor="_Toc13319" w:history="1">
        <w:r>
          <w:rPr>
            <w:rFonts w:ascii="仿宋" w:eastAsia="仿宋" w:hAnsi="仿宋" w:cs="仿宋" w:hint="eastAsia"/>
            <w:lang w:eastAsia="zh-CN"/>
          </w:rPr>
          <w:t>(一)、设施规划与配置</w:t>
        </w:r>
        <w:r>
          <w:tab/>
        </w:r>
        <w:r>
          <w:fldChar w:fldCharType="begin"/>
        </w:r>
        <w:r>
          <w:instrText xml:space="preserve"> PAGEREF _Toc13319 \h </w:instrText>
        </w:r>
        <w:r>
          <w:fldChar w:fldCharType="separate"/>
        </w:r>
        <w:r>
          <w:t>82</w:t>
        </w:r>
        <w:r>
          <w:fldChar w:fldCharType="end"/>
        </w:r>
      </w:hyperlink>
    </w:p>
    <w:p>
      <w:pPr>
        <w:pStyle w:val="TOC2"/>
        <w:tabs>
          <w:tab w:val="right" w:leader="dot" w:pos="8306"/>
        </w:tabs>
      </w:pPr>
      <w:hyperlink w:anchor="_Toc9556" w:history="1">
        <w:r>
          <w:rPr>
            <w:rFonts w:ascii="仿宋" w:eastAsia="仿宋" w:hAnsi="仿宋" w:cs="仿宋" w:hint="eastAsia"/>
            <w:lang w:eastAsia="zh-CN"/>
          </w:rPr>
          <w:t>(二)、设备采购与维护管理</w:t>
        </w:r>
        <w:r>
          <w:tab/>
        </w:r>
        <w:r>
          <w:fldChar w:fldCharType="begin"/>
        </w:r>
        <w:r>
          <w:instrText xml:space="preserve"> PAGEREF _Toc9556 \h </w:instrText>
        </w:r>
        <w:r>
          <w:fldChar w:fldCharType="separate"/>
        </w:r>
        <w:r>
          <w:t>83</w:t>
        </w:r>
        <w:r>
          <w:fldChar w:fldCharType="end"/>
        </w:r>
      </w:hyperlink>
    </w:p>
    <w:p>
      <w:pPr>
        <w:pStyle w:val="TOC2"/>
        <w:tabs>
          <w:tab w:val="right" w:leader="dot" w:pos="8306"/>
        </w:tabs>
      </w:pPr>
      <w:hyperlink w:anchor="_Toc10048" w:history="1">
        <w:r>
          <w:rPr>
            <w:rFonts w:ascii="仿宋" w:eastAsia="仿宋" w:hAnsi="仿宋" w:cs="仿宋" w:hint="eastAsia"/>
            <w:lang w:eastAsia="zh-CN"/>
          </w:rPr>
          <w:t>(三)、设施设备升级策略</w:t>
        </w:r>
        <w:r>
          <w:tab/>
        </w:r>
        <w:r>
          <w:fldChar w:fldCharType="begin"/>
        </w:r>
        <w:r>
          <w:instrText xml:space="preserve"> PAGEREF _Toc10048 \h </w:instrText>
        </w:r>
        <w:r>
          <w:fldChar w:fldCharType="separate"/>
        </w:r>
        <w:r>
          <w:t>83</w:t>
        </w:r>
        <w:r>
          <w:fldChar w:fldCharType="end"/>
        </w:r>
      </w:hyperlink>
    </w:p>
    <w:p>
      <w:pPr>
        <w:pStyle w:val="TOC1"/>
        <w:tabs>
          <w:tab w:val="right" w:leader="dot" w:pos="8306"/>
        </w:tabs>
      </w:pPr>
      <w:hyperlink w:anchor="_Toc22643" w:history="1">
        <w:r>
          <w:rPr>
            <w:rFonts w:ascii="仿宋" w:eastAsia="仿宋" w:hAnsi="仿宋" w:cs="仿宋" w:hint="eastAsia"/>
            <w:lang w:eastAsia="zh-CN"/>
          </w:rPr>
          <w:t>十七、知识产权管理与保护</w:t>
        </w:r>
        <w:r>
          <w:tab/>
        </w:r>
        <w:r>
          <w:fldChar w:fldCharType="begin"/>
        </w:r>
        <w:r>
          <w:instrText xml:space="preserve"> PAGEREF _Toc22643 \h </w:instrText>
        </w:r>
        <w:r>
          <w:fldChar w:fldCharType="separate"/>
        </w:r>
        <w:r>
          <w:t>84</w:t>
        </w:r>
        <w:r>
          <w:fldChar w:fldCharType="end"/>
        </w:r>
      </w:hyperlink>
    </w:p>
    <w:p>
      <w:pPr>
        <w:pStyle w:val="TOC2"/>
        <w:tabs>
          <w:tab w:val="right" w:leader="dot" w:pos="8306"/>
        </w:tabs>
      </w:pPr>
      <w:hyperlink w:anchor="_Toc13991" w:history="1">
        <w:r>
          <w:rPr>
            <w:rFonts w:ascii="仿宋" w:eastAsia="仿宋" w:hAnsi="仿宋" w:cs="仿宋" w:hint="eastAsia"/>
            <w:lang w:eastAsia="zh-CN"/>
          </w:rPr>
          <w:t>(一)、知识产权管理体系建设</w:t>
        </w:r>
        <w:r>
          <w:tab/>
        </w:r>
        <w:r>
          <w:fldChar w:fldCharType="begin"/>
        </w:r>
        <w:r>
          <w:instrText xml:space="preserve"> PAGEREF _Toc13991 \h </w:instrText>
        </w:r>
        <w:r>
          <w:fldChar w:fldCharType="separate"/>
        </w:r>
        <w:r>
          <w:t>84</w:t>
        </w:r>
        <w:r>
          <w:fldChar w:fldCharType="end"/>
        </w:r>
      </w:hyperlink>
    </w:p>
    <w:p>
      <w:pPr>
        <w:pStyle w:val="TOC2"/>
        <w:tabs>
          <w:tab w:val="right" w:leader="dot" w:pos="8306"/>
        </w:tabs>
      </w:pPr>
      <w:hyperlink w:anchor="_Toc17039" w:history="1">
        <w:r>
          <w:rPr>
            <w:rFonts w:ascii="仿宋" w:eastAsia="仿宋" w:hAnsi="仿宋" w:cs="仿宋" w:hint="eastAsia"/>
            <w:lang w:eastAsia="zh-CN"/>
          </w:rPr>
          <w:t>(二)、知识产权保护措施</w:t>
        </w:r>
        <w:r>
          <w:tab/>
        </w:r>
        <w:r>
          <w:fldChar w:fldCharType="begin"/>
        </w:r>
        <w:r>
          <w:instrText xml:space="preserve"> PAGEREF _Toc17039 \h </w:instrText>
        </w:r>
        <w:r>
          <w:fldChar w:fldCharType="separate"/>
        </w:r>
        <w:r>
          <w:t>85</w:t>
        </w:r>
        <w:r>
          <w:fldChar w:fldCharType="end"/>
        </w:r>
      </w:hyperlink>
    </w:p>
    <w:p>
      <w:pPr>
        <w:pStyle w:val="TOC1"/>
        <w:tabs>
          <w:tab w:val="right" w:leader="dot" w:pos="8306"/>
        </w:tabs>
      </w:pPr>
      <w:hyperlink w:anchor="_Toc30583" w:history="1">
        <w:r>
          <w:rPr>
            <w:rFonts w:ascii="仿宋" w:eastAsia="仿宋" w:hAnsi="仿宋" w:cs="仿宋" w:hint="eastAsia"/>
            <w:lang w:eastAsia="zh-CN"/>
          </w:rPr>
          <w:t>十八、成果转化与推广应用</w:t>
        </w:r>
        <w:r>
          <w:tab/>
        </w:r>
        <w:r>
          <w:fldChar w:fldCharType="begin"/>
        </w:r>
        <w:r>
          <w:instrText xml:space="preserve"> PAGEREF _Toc30583 \h </w:instrText>
        </w:r>
        <w:r>
          <w:fldChar w:fldCharType="separate"/>
        </w:r>
        <w:r>
          <w:t>86</w:t>
        </w:r>
        <w:r>
          <w:fldChar w:fldCharType="end"/>
        </w:r>
      </w:hyperlink>
    </w:p>
    <w:p>
      <w:pPr>
        <w:pStyle w:val="TOC2"/>
        <w:tabs>
          <w:tab w:val="right" w:leader="dot" w:pos="8306"/>
        </w:tabs>
      </w:pPr>
      <w:hyperlink w:anchor="_Toc10831" w:history="1">
        <w:r>
          <w:rPr>
            <w:rFonts w:ascii="仿宋" w:eastAsia="仿宋" w:hAnsi="仿宋" w:cs="仿宋" w:hint="eastAsia"/>
            <w:lang w:eastAsia="zh-CN"/>
          </w:rPr>
          <w:t>(一)、成果转化策略制定</w:t>
        </w:r>
        <w:r>
          <w:tab/>
        </w:r>
        <w:r>
          <w:fldChar w:fldCharType="begin"/>
        </w:r>
        <w:r>
          <w:instrText xml:space="preserve"> PAGEREF _Toc10831 \h </w:instrText>
        </w:r>
        <w:r>
          <w:fldChar w:fldCharType="separate"/>
        </w:r>
        <w:r>
          <w:t>86</w:t>
        </w:r>
        <w:r>
          <w:fldChar w:fldCharType="end"/>
        </w:r>
      </w:hyperlink>
    </w:p>
    <w:p>
      <w:pPr>
        <w:pStyle w:val="TOC2"/>
        <w:tabs>
          <w:tab w:val="right" w:leader="dot" w:pos="8306"/>
        </w:tabs>
      </w:pPr>
      <w:hyperlink w:anchor="_Toc19144" w:history="1">
        <w:r>
          <w:rPr>
            <w:rFonts w:ascii="仿宋" w:eastAsia="仿宋" w:hAnsi="仿宋" w:cs="仿宋" w:hint="eastAsia"/>
            <w:lang w:eastAsia="zh-CN"/>
          </w:rPr>
          <w:t>(二)、成果推广应用方案</w:t>
        </w:r>
        <w:r>
          <w:tab/>
        </w:r>
        <w:r>
          <w:fldChar w:fldCharType="begin"/>
        </w:r>
        <w:r>
          <w:instrText xml:space="preserve"> PAGEREF _Toc19144 \h </w:instrText>
        </w:r>
        <w:r>
          <w:fldChar w:fldCharType="separate"/>
        </w:r>
        <w:r>
          <w:t>88</w:t>
        </w:r>
        <w:r>
          <w:fldChar w:fldCharType="end"/>
        </w:r>
      </w:hyperlink>
    </w:p>
    <w:p>
      <w:pPr>
        <w:pStyle w:val="TOC1"/>
        <w:tabs>
          <w:tab w:val="right" w:leader="dot" w:pos="8306"/>
        </w:tabs>
      </w:pPr>
      <w:hyperlink w:anchor="_Toc30026" w:history="1">
        <w:r>
          <w:rPr>
            <w:rFonts w:ascii="仿宋" w:eastAsia="仿宋" w:hAnsi="仿宋" w:cs="仿宋" w:hint="eastAsia"/>
            <w:lang w:eastAsia="zh-CN"/>
          </w:rPr>
          <w:t>十九、合作与交流机制建立</w:t>
        </w:r>
        <w:r>
          <w:tab/>
        </w:r>
        <w:r>
          <w:fldChar w:fldCharType="begin"/>
        </w:r>
        <w:r>
          <w:instrText xml:space="preserve"> PAGEREF _Toc30026 \h </w:instrText>
        </w:r>
        <w:r>
          <w:fldChar w:fldCharType="separate"/>
        </w:r>
        <w:r>
          <w:t>89</w:t>
        </w:r>
        <w:r>
          <w:fldChar w:fldCharType="end"/>
        </w:r>
      </w:hyperlink>
    </w:p>
    <w:p>
      <w:pPr>
        <w:pStyle w:val="TOC2"/>
        <w:tabs>
          <w:tab w:val="right" w:leader="dot" w:pos="8306"/>
        </w:tabs>
      </w:pPr>
      <w:hyperlink w:anchor="_Toc27950" w:history="1">
        <w:r>
          <w:rPr>
            <w:rFonts w:ascii="仿宋" w:eastAsia="仿宋" w:hAnsi="仿宋" w:cs="仿宋" w:hint="eastAsia"/>
            <w:lang w:eastAsia="zh-CN"/>
          </w:rPr>
          <w:t>(一)、合作伙伴选择与合作方式</w:t>
        </w:r>
        <w:r>
          <w:tab/>
        </w:r>
        <w:r>
          <w:fldChar w:fldCharType="begin"/>
        </w:r>
        <w:r>
          <w:instrText xml:space="preserve"> PAGEREF _Toc27950 \h </w:instrText>
        </w:r>
        <w:r>
          <w:fldChar w:fldCharType="separate"/>
        </w:r>
        <w:r>
          <w:t>89</w:t>
        </w:r>
        <w:r>
          <w:fldChar w:fldCharType="end"/>
        </w:r>
      </w:hyperlink>
    </w:p>
    <w:p>
      <w:pPr>
        <w:pStyle w:val="TOC2"/>
        <w:tabs>
          <w:tab w:val="right" w:leader="dot" w:pos="8306"/>
        </w:tabs>
      </w:pPr>
      <w:hyperlink w:anchor="_Toc3512" w:history="1">
        <w:r>
          <w:rPr>
            <w:rFonts w:ascii="仿宋" w:eastAsia="仿宋" w:hAnsi="仿宋" w:cs="仿宋" w:hint="eastAsia"/>
            <w:lang w:eastAsia="zh-CN"/>
          </w:rPr>
          <w:t>(二)、交流与合作平台搭建</w:t>
        </w:r>
        <w:r>
          <w:tab/>
        </w:r>
        <w:r>
          <w:fldChar w:fldCharType="begin"/>
        </w:r>
        <w:r>
          <w:instrText xml:space="preserve"> PAGEREF _Toc3512 \h </w:instrText>
        </w:r>
        <w:r>
          <w:fldChar w:fldCharType="separate"/>
        </w:r>
        <w:r>
          <w:t>91</w:t>
        </w:r>
        <w:r>
          <w:fldChar w:fldCharType="end"/>
        </w:r>
      </w:hyperlink>
    </w:p>
    <w:p>
      <w:pPr>
        <w:pStyle w:val="TOC1"/>
        <w:tabs>
          <w:tab w:val="right" w:leader="dot" w:pos="8306"/>
        </w:tabs>
      </w:pPr>
      <w:hyperlink w:anchor="_Toc2090" w:history="1">
        <w:r>
          <w:rPr>
            <w:rFonts w:ascii="仿宋" w:eastAsia="仿宋" w:hAnsi="仿宋" w:cs="仿宋" w:hint="eastAsia"/>
            <w:lang w:eastAsia="zh-CN"/>
          </w:rPr>
          <w:t>二十、法律法规与政策遵循</w:t>
        </w:r>
        <w:r>
          <w:tab/>
        </w:r>
        <w:r>
          <w:fldChar w:fldCharType="begin"/>
        </w:r>
        <w:r>
          <w:instrText xml:space="preserve"> PAGEREF _Toc2090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261" w:history="1">
        <w:r>
          <w:rPr>
            <w:rFonts w:ascii="仿宋" w:eastAsia="仿宋" w:hAnsi="仿宋" w:cs="仿宋" w:hint="eastAsia"/>
            <w:lang w:eastAsia="zh-CN"/>
          </w:rPr>
          <w:t>(一)、法律法规遵守</w:t>
        </w:r>
        <w:r>
          <w:tab/>
        </w:r>
        <w:r>
          <w:fldChar w:fldCharType="begin"/>
        </w:r>
        <w:r>
          <w:instrText xml:space="preserve"> PAGEREF _Toc26261 \h </w:instrText>
        </w:r>
        <w:r>
          <w:fldChar w:fldCharType="separate"/>
        </w:r>
        <w:r>
          <w:t>92</w:t>
        </w:r>
        <w:r>
          <w:fldChar w:fldCharType="end"/>
        </w:r>
      </w:hyperlink>
    </w:p>
    <w:p>
      <w:pPr>
        <w:pStyle w:val="TOC2"/>
        <w:tabs>
          <w:tab w:val="right" w:leader="dot" w:pos="8306"/>
        </w:tabs>
      </w:pPr>
      <w:hyperlink w:anchor="_Toc31810" w:history="1">
        <w:r>
          <w:rPr>
            <w:rFonts w:ascii="仿宋" w:eastAsia="仿宋" w:hAnsi="仿宋" w:cs="仿宋" w:hint="eastAsia"/>
            <w:lang w:eastAsia="zh-CN"/>
          </w:rPr>
          <w:t>(二)、政策导向与利用</w:t>
        </w:r>
        <w:r>
          <w:tab/>
        </w:r>
        <w:r>
          <w:fldChar w:fldCharType="begin"/>
        </w:r>
        <w:r>
          <w:instrText xml:space="preserve"> PAGEREF _Toc31810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8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91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5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39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91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55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91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https://d.book118.com/818046070130006042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587CFD"/>
    <w:rsid w:val="2C587C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04607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2024-02-21T20:24:00Z</dcterms:created>
  <dcterms:modified xsi:type="dcterms:W3CDTF">2024-02-21T20:24:43Z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D059630B926E4A5FADBAD535123C67EC_11</vt:lpwstr>
  </property>
  <property fmtid="{D5CDD505-2E9C-101B-9397-08002B2CF9AE}" pid="3" name="KSOProductBuildVer">
    <vt:lpwstr>2052-12.1.0.16250</vt:lpwstr>
  </property>
</Properties>
</file>