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味精项目招商引资报告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157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_Toc9157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046" w:history="1">
        <w:r>
          <w:rPr>
            <w:rFonts w:ascii="仿宋" w:eastAsia="仿宋" w:hAnsi="仿宋" w:cs="仿宋" w:hint="eastAsia"/>
            <w:lang w:val="en-US"/>
          </w:rPr>
          <w:t>一、工艺分析</w:t>
        </w:r>
        <w:r>
          <w:tab/>
        </w:r>
        <w:r>
          <w:fldChar w:fldCharType="begin"/>
        </w:r>
        <w:r>
          <w:instrText xml:space="preserve"> PAGEREF _Toc1046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8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_Toc22918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3" w:history="1">
        <w:r>
          <w:rPr>
            <w:rFonts w:ascii="仿宋" w:eastAsia="仿宋" w:hAnsi="仿宋" w:cs="仿宋" w:hint="eastAsia"/>
            <w:lang w:val="en-US"/>
          </w:rPr>
          <w:t>(二)、味精项目工艺技术设计方案</w:t>
        </w:r>
        <w:r>
          <w:tab/>
        </w:r>
        <w:r>
          <w:fldChar w:fldCharType="begin"/>
        </w:r>
        <w:r>
          <w:instrText xml:space="preserve"> PAGEREF _Toc19583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5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_Toc22125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60" w:history="1">
        <w:r>
          <w:rPr>
            <w:rFonts w:ascii="仿宋" w:eastAsia="仿宋" w:hAnsi="仿宋" w:cs="仿宋" w:hint="eastAsia"/>
            <w:lang w:val="en-US"/>
          </w:rPr>
          <w:t>二、第七章员工培训与发展</w:t>
        </w:r>
        <w:r>
          <w:tab/>
        </w:r>
        <w:r>
          <w:fldChar w:fldCharType="begin"/>
        </w:r>
        <w:r>
          <w:instrText xml:space="preserve"> PAGEREF _Toc6660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2" w:history="1">
        <w:r>
          <w:rPr>
            <w:rFonts w:ascii="仿宋" w:eastAsia="仿宋" w:hAnsi="仿宋" w:cs="仿宋" w:hint="eastAsia"/>
            <w:lang w:val="en-US"/>
          </w:rPr>
          <w:t>(一)、培训需求分析</w:t>
        </w:r>
        <w:r>
          <w:tab/>
        </w:r>
        <w:r>
          <w:fldChar w:fldCharType="begin"/>
        </w:r>
        <w:r>
          <w:instrText xml:space="preserve"> PAGEREF _Toc19782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6" w:history="1">
        <w:r>
          <w:rPr>
            <w:rFonts w:ascii="仿宋" w:eastAsia="仿宋" w:hAnsi="仿宋" w:cs="仿宋" w:hint="eastAsia"/>
            <w:lang w:val="en-US"/>
          </w:rPr>
          <w:t>(二)、培训计划制定</w:t>
        </w:r>
        <w:r>
          <w:tab/>
        </w:r>
        <w:r>
          <w:fldChar w:fldCharType="begin"/>
        </w:r>
        <w:r>
          <w:instrText xml:space="preserve"> PAGEREF _Toc4826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7" w:history="1">
        <w:r>
          <w:rPr>
            <w:rFonts w:ascii="仿宋" w:eastAsia="仿宋" w:hAnsi="仿宋" w:cs="仿宋" w:hint="eastAsia"/>
            <w:lang w:val="en-US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_Toc22467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4" w:history="1">
        <w:r>
          <w:rPr>
            <w:rFonts w:ascii="仿宋" w:eastAsia="仿宋" w:hAnsi="仿宋" w:cs="仿宋" w:hint="eastAsia"/>
            <w:lang w:val="en-US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_Toc27914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85" w:history="1">
        <w:r>
          <w:rPr>
            <w:rFonts w:ascii="仿宋" w:eastAsia="仿宋" w:hAnsi="仿宋" w:cs="仿宋" w:hint="eastAsia"/>
            <w:lang w:val="en-US"/>
          </w:rPr>
          <w:t>三、运营和供应链分析</w:t>
        </w:r>
        <w:r>
          <w:tab/>
        </w:r>
        <w:r>
          <w:fldChar w:fldCharType="begin"/>
        </w:r>
        <w:r>
          <w:instrText xml:space="preserve"> PAGEREF _Toc21085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3" w:history="1">
        <w:r>
          <w:rPr>
            <w:rFonts w:ascii="仿宋" w:eastAsia="仿宋" w:hAnsi="仿宋" w:cs="仿宋" w:hint="eastAsia"/>
            <w:lang w:val="en-US"/>
          </w:rPr>
          <w:t>(一)、生产流程分析</w:t>
        </w:r>
        <w:r>
          <w:tab/>
        </w:r>
        <w:r>
          <w:fldChar w:fldCharType="begin"/>
        </w:r>
        <w:r>
          <w:instrText xml:space="preserve"> PAGEREF _Toc32603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5" w:history="1">
        <w:r>
          <w:rPr>
            <w:rFonts w:ascii="仿宋" w:eastAsia="仿宋" w:hAnsi="仿宋" w:cs="仿宋" w:hint="eastAsia"/>
            <w:lang w:val="en-US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_Toc15405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5" w:history="1">
        <w:r>
          <w:rPr>
            <w:rFonts w:ascii="仿宋" w:eastAsia="仿宋" w:hAnsi="仿宋" w:cs="仿宋" w:hint="eastAsia"/>
            <w:lang w:val="en-US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_Toc27205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0" w:history="1">
        <w:r>
          <w:rPr>
            <w:rFonts w:ascii="仿宋" w:eastAsia="仿宋" w:hAnsi="仿宋" w:cs="仿宋" w:hint="eastAsia"/>
            <w:lang w:val="en-US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_Toc25220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15" w:history="1">
        <w:r>
          <w:rPr>
            <w:rFonts w:ascii="仿宋" w:eastAsia="仿宋" w:hAnsi="仿宋" w:cs="仿宋" w:hint="eastAsia"/>
            <w:lang w:val="en-US"/>
          </w:rPr>
          <w:t>四、员工培训与绩效提升</w:t>
        </w:r>
        <w:r>
          <w:tab/>
        </w:r>
        <w:r>
          <w:fldChar w:fldCharType="begin"/>
        </w:r>
        <w:r>
          <w:instrText xml:space="preserve"> PAGEREF _Toc8615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56" w:history="1">
        <w:r>
          <w:rPr>
            <w:rFonts w:ascii="仿宋" w:eastAsia="仿宋" w:hAnsi="仿宋" w:cs="仿宋" w:hint="eastAsia"/>
            <w:lang w:val="en-US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_Toc7756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6" w:history="1">
        <w:r>
          <w:rPr>
            <w:rFonts w:ascii="仿宋" w:eastAsia="仿宋" w:hAnsi="仿宋" w:cs="仿宋" w:hint="eastAsia"/>
            <w:lang w:val="en-US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_Toc9506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1" w:history="1">
        <w:r>
          <w:rPr>
            <w:rFonts w:ascii="仿宋" w:eastAsia="仿宋" w:hAnsi="仿宋" w:cs="仿宋" w:hint="eastAsia"/>
            <w:lang w:val="en-US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_Toc22911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2" w:history="1">
        <w:r>
          <w:rPr>
            <w:rFonts w:ascii="仿宋" w:eastAsia="仿宋" w:hAnsi="仿宋" w:cs="仿宋" w:hint="eastAsia"/>
            <w:lang w:val="en-US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_Toc25662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7" w:history="1">
        <w:r>
          <w:rPr>
            <w:rFonts w:ascii="仿宋" w:eastAsia="仿宋" w:hAnsi="仿宋" w:cs="仿宋" w:hint="eastAsia"/>
            <w:lang w:val="en-US"/>
          </w:rPr>
          <w:t>五、市场分析</w:t>
        </w:r>
        <w:r>
          <w:tab/>
        </w:r>
        <w:r>
          <w:fldChar w:fldCharType="begin"/>
        </w:r>
        <w:r>
          <w:instrText xml:space="preserve"> PAGEREF _Toc1327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3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_Toc29893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8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_Toc11508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7" w:history="1">
        <w:r>
          <w:rPr>
            <w:rFonts w:ascii="仿宋" w:eastAsia="仿宋" w:hAnsi="仿宋" w:cs="仿宋" w:hint="eastAsia"/>
            <w:lang w:val="en-US"/>
          </w:rPr>
          <w:t>六、技术贸易</w:t>
        </w:r>
        <w:r>
          <w:tab/>
        </w:r>
        <w:r>
          <w:fldChar w:fldCharType="begin"/>
        </w:r>
        <w:r>
          <w:instrText xml:space="preserve"> PAGEREF _Toc13567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0" w:history="1">
        <w:r>
          <w:rPr>
            <w:rFonts w:ascii="仿宋" w:eastAsia="仿宋" w:hAnsi="仿宋" w:cs="仿宋" w:hint="eastAsia"/>
            <w:lang w:val="en-US"/>
          </w:rPr>
          <w:t>(一)、味精技术贸易</w:t>
        </w:r>
        <w:r>
          <w:tab/>
        </w:r>
        <w:r>
          <w:fldChar w:fldCharType="begin"/>
        </w:r>
        <w:r>
          <w:instrText xml:space="preserve"> PAGEREF _Toc31430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2" w:history="1">
        <w:r>
          <w:rPr>
            <w:rFonts w:ascii="仿宋" w:eastAsia="仿宋" w:hAnsi="仿宋" w:cs="仿宋" w:hint="eastAsia"/>
            <w:lang w:val="en-US"/>
          </w:rPr>
          <w:t>七、味精项目概述</w:t>
        </w:r>
        <w:r>
          <w:tab/>
        </w:r>
        <w:r>
          <w:fldChar w:fldCharType="begin"/>
        </w:r>
        <w:r>
          <w:instrText xml:space="preserve"> PAGEREF _Toc172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1" w:history="1">
        <w:r>
          <w:rPr>
            <w:rFonts w:ascii="仿宋" w:eastAsia="仿宋" w:hAnsi="仿宋" w:cs="仿宋" w:hint="eastAsia"/>
            <w:lang w:val="en-US"/>
          </w:rPr>
          <w:t>(一)、味精项目名称及建设性质</w:t>
        </w:r>
        <w:r>
          <w:tab/>
        </w:r>
        <w:r>
          <w:fldChar w:fldCharType="begin"/>
        </w:r>
        <w:r>
          <w:instrText xml:space="preserve"> PAGEREF _Toc22141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1" w:history="1">
        <w:r>
          <w:rPr>
            <w:rFonts w:ascii="仿宋" w:eastAsia="仿宋" w:hAnsi="仿宋" w:cs="仿宋" w:hint="eastAsia"/>
            <w:lang w:val="en-US"/>
          </w:rPr>
          <w:t>(二)、味精项目成本单位</w:t>
        </w:r>
        <w:r>
          <w:tab/>
        </w:r>
        <w:r>
          <w:fldChar w:fldCharType="begin"/>
        </w:r>
        <w:r>
          <w:instrText xml:space="preserve"> PAGEREF _Toc5871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5" w:history="1">
        <w:r>
          <w:rPr>
            <w:rFonts w:ascii="仿宋" w:eastAsia="仿宋" w:hAnsi="仿宋" w:cs="仿宋" w:hint="eastAsia"/>
            <w:lang w:val="en-US"/>
          </w:rPr>
          <w:t>(三)、战略合作单位</w:t>
        </w:r>
        <w:r>
          <w:tab/>
        </w:r>
        <w:r>
          <w:fldChar w:fldCharType="begin"/>
        </w:r>
        <w:r>
          <w:instrText xml:space="preserve"> PAGEREF _Toc26265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" w:history="1">
        <w:r>
          <w:rPr>
            <w:rFonts w:ascii="仿宋" w:eastAsia="仿宋" w:hAnsi="仿宋" w:cs="仿宋" w:hint="eastAsia"/>
            <w:lang w:val="en-US"/>
          </w:rPr>
          <w:t>(四)、味精项目提出的理由</w:t>
        </w:r>
        <w:r>
          <w:tab/>
        </w:r>
        <w:r>
          <w:fldChar w:fldCharType="begin"/>
        </w:r>
        <w:r>
          <w:instrText xml:space="preserve"> PAGEREF _Toc143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2" w:history="1">
        <w:r>
          <w:rPr>
            <w:rFonts w:ascii="仿宋" w:eastAsia="仿宋" w:hAnsi="仿宋" w:cs="仿宋" w:hint="eastAsia"/>
            <w:lang w:val="en-US"/>
          </w:rPr>
          <w:t>(五)、味精项目选址及用地综述</w:t>
        </w:r>
        <w:r>
          <w:tab/>
        </w:r>
        <w:r>
          <w:fldChar w:fldCharType="begin"/>
        </w:r>
        <w:r>
          <w:instrText xml:space="preserve"> PAGEREF _Toc9212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" w:history="1">
        <w:r>
          <w:rPr>
            <w:rFonts w:ascii="仿宋" w:eastAsia="仿宋" w:hAnsi="仿宋" w:cs="仿宋" w:hint="eastAsia"/>
            <w:lang w:val="en-US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_Toc310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" w:history="1">
        <w:r>
          <w:rPr>
            <w:rFonts w:ascii="仿宋" w:eastAsia="仿宋" w:hAnsi="仿宋" w:cs="仿宋" w:hint="eastAsia"/>
            <w:lang w:val="en-US"/>
          </w:rPr>
          <w:t>(七)、设备购置</w:t>
        </w:r>
        <w:r>
          <w:tab/>
        </w:r>
        <w:r>
          <w:fldChar w:fldCharType="begin"/>
        </w:r>
        <w:r>
          <w:instrText xml:space="preserve"> PAGEREF _Toc185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5" w:history="1">
        <w:r>
          <w:rPr>
            <w:rFonts w:ascii="仿宋" w:eastAsia="仿宋" w:hAnsi="仿宋" w:cs="仿宋" w:hint="eastAsia"/>
            <w:lang w:val="en-US"/>
          </w:rPr>
          <w:t>(八)、产品规划方案</w:t>
        </w:r>
        <w:r>
          <w:tab/>
        </w:r>
        <w:r>
          <w:fldChar w:fldCharType="begin"/>
        </w:r>
        <w:r>
          <w:instrText xml:space="preserve"> PAGEREF _Toc13195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5" w:history="1">
        <w:r>
          <w:rPr>
            <w:rFonts w:ascii="仿宋" w:eastAsia="仿宋" w:hAnsi="仿宋" w:cs="仿宋" w:hint="eastAsia"/>
            <w:lang w:val="en-US"/>
          </w:rPr>
          <w:t>(九)、原材料供应</w:t>
        </w:r>
        <w:r>
          <w:tab/>
        </w:r>
        <w:r>
          <w:fldChar w:fldCharType="begin"/>
        </w:r>
        <w:r>
          <w:instrText xml:space="preserve"> PAGEREF _Toc25135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8" w:history="1">
        <w:r>
          <w:rPr>
            <w:rFonts w:ascii="仿宋" w:eastAsia="仿宋" w:hAnsi="仿宋" w:cs="仿宋" w:hint="eastAsia"/>
            <w:lang w:val="en-US"/>
          </w:rPr>
          <w:t>(十)、味精项目能耗分析</w:t>
        </w:r>
        <w:r>
          <w:tab/>
        </w:r>
        <w:r>
          <w:fldChar w:fldCharType="begin"/>
        </w:r>
        <w:r>
          <w:instrText xml:space="preserve"> PAGEREF _Toc12138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9" w:history="1">
        <w:r>
          <w:rPr>
            <w:rFonts w:ascii="仿宋" w:eastAsia="仿宋" w:hAnsi="仿宋" w:cs="仿宋" w:hint="eastAsia"/>
            <w:lang w:val="en-US"/>
          </w:rPr>
          <w:t>(十一)、环境保护</w:t>
        </w:r>
        <w:r>
          <w:tab/>
        </w:r>
        <w:r>
          <w:fldChar w:fldCharType="begin"/>
        </w:r>
        <w:r>
          <w:instrText xml:space="preserve"> PAGEREF _Toc28919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0" w:history="1">
        <w:r>
          <w:rPr>
            <w:rFonts w:ascii="仿宋" w:eastAsia="仿宋" w:hAnsi="仿宋" w:cs="仿宋" w:hint="eastAsia"/>
            <w:lang w:val="en-US"/>
          </w:rPr>
          <w:t>(十二)、味精项目建设符合性</w:t>
        </w:r>
        <w:r>
          <w:tab/>
        </w:r>
        <w:r>
          <w:fldChar w:fldCharType="begin"/>
        </w:r>
        <w:r>
          <w:instrText xml:space="preserve"> PAGEREF _Toc21120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8" w:history="1">
        <w:r>
          <w:rPr>
            <w:rFonts w:ascii="仿宋" w:eastAsia="仿宋" w:hAnsi="仿宋" w:cs="仿宋" w:hint="eastAsia"/>
            <w:lang w:val="en-US"/>
          </w:rPr>
          <w:t>(十三)、味精项目进度规划</w:t>
        </w:r>
        <w:r>
          <w:tab/>
        </w:r>
        <w:r>
          <w:fldChar w:fldCharType="begin"/>
        </w:r>
        <w:r>
          <w:instrText xml:space="preserve"> PAGEREF _Toc5508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2" w:history="1">
        <w:r>
          <w:rPr>
            <w:rFonts w:ascii="仿宋" w:eastAsia="仿宋" w:hAnsi="仿宋" w:cs="仿宋" w:hint="eastAsia"/>
            <w:lang w:val="en-US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_Toc18192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5" w:history="1">
        <w:r>
          <w:rPr>
            <w:rFonts w:ascii="仿宋" w:eastAsia="仿宋" w:hAnsi="仿宋" w:cs="仿宋" w:hint="eastAsia"/>
            <w:lang w:val="en-US"/>
          </w:rPr>
          <w:t>(十五)、报告说明</w:t>
        </w:r>
        <w:r>
          <w:tab/>
        </w:r>
        <w:r>
          <w:fldChar w:fldCharType="begin"/>
        </w:r>
        <w:r>
          <w:instrText xml:space="preserve"> PAGEREF _Toc28245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" w:history="1">
        <w:r>
          <w:rPr>
            <w:rFonts w:ascii="仿宋" w:eastAsia="仿宋" w:hAnsi="仿宋" w:cs="仿宋" w:hint="eastAsia"/>
            <w:lang w:val="en-US"/>
          </w:rPr>
          <w:t>(十六)、味精项目评价</w:t>
        </w:r>
        <w:r>
          <w:tab/>
        </w:r>
        <w:r>
          <w:fldChar w:fldCharType="begin"/>
        </w:r>
        <w:r>
          <w:instrText xml:space="preserve"> PAGEREF _Toc440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4" w:history="1">
        <w:r>
          <w:rPr>
            <w:rFonts w:ascii="仿宋" w:eastAsia="仿宋" w:hAnsi="仿宋" w:cs="仿宋" w:hint="eastAsia"/>
            <w:lang w:val="en-US"/>
          </w:rPr>
          <w:t>(十七)、主要经济指标</w:t>
        </w:r>
        <w:r>
          <w:tab/>
        </w:r>
        <w:r>
          <w:fldChar w:fldCharType="begin"/>
        </w:r>
        <w:r>
          <w:instrText xml:space="preserve"> PAGEREF _Toc13614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04" w:history="1">
        <w:r>
          <w:rPr>
            <w:rFonts w:ascii="仿宋" w:eastAsia="仿宋" w:hAnsi="仿宋" w:cs="仿宋" w:hint="eastAsia"/>
            <w:lang w:val="en-US"/>
          </w:rPr>
          <w:t>八、第四十章员工身心健康管理</w:t>
        </w:r>
        <w:r>
          <w:tab/>
        </w:r>
        <w:r>
          <w:fldChar w:fldCharType="begin"/>
        </w:r>
        <w:r>
          <w:instrText xml:space="preserve"> PAGEREF _Toc30304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0" w:history="1">
        <w:r>
          <w:rPr>
            <w:rFonts w:ascii="仿宋" w:eastAsia="仿宋" w:hAnsi="仿宋" w:cs="仿宋" w:hint="eastAsia"/>
            <w:lang w:val="en-US"/>
          </w:rPr>
          <w:t>(一)、健康促进计划</w:t>
        </w:r>
        <w:r>
          <w:tab/>
        </w:r>
        <w:r>
          <w:fldChar w:fldCharType="begin"/>
        </w:r>
        <w:r>
          <w:instrText xml:space="preserve"> PAGEREF _Toc29370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" w:history="1">
        <w:r>
          <w:rPr>
            <w:rFonts w:ascii="仿宋" w:eastAsia="仿宋" w:hAnsi="仿宋" w:cs="仿宋" w:hint="eastAsia"/>
            <w:lang w:val="en-US"/>
          </w:rPr>
          <w:t>(二)、健康饮食与运动计划</w:t>
        </w:r>
        <w:r>
          <w:tab/>
        </w:r>
        <w:r>
          <w:fldChar w:fldCharType="begin"/>
        </w:r>
        <w:r>
          <w:instrText xml:space="preserve"> PAGEREF _Toc1481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8" w:history="1">
        <w:r>
          <w:rPr>
            <w:rFonts w:ascii="仿宋" w:eastAsia="仿宋" w:hAnsi="仿宋" w:cs="仿宋" w:hint="eastAsia"/>
            <w:lang w:val="en-US"/>
          </w:rPr>
          <w:t>(三)、心理健康服务与支持</w:t>
        </w:r>
        <w:r>
          <w:tab/>
        </w:r>
        <w:r>
          <w:fldChar w:fldCharType="begin"/>
        </w:r>
        <w:r>
          <w:instrText xml:space="preserve"> PAGEREF _Toc7288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5" w:history="1">
        <w:r>
          <w:rPr>
            <w:rFonts w:ascii="仿宋" w:eastAsia="仿宋" w:hAnsi="仿宋" w:cs="仿宋" w:hint="eastAsia"/>
            <w:lang w:val="en-US"/>
          </w:rPr>
          <w:t>(四)、工作压力管理</w:t>
        </w:r>
        <w:r>
          <w:tab/>
        </w:r>
        <w:r>
          <w:fldChar w:fldCharType="begin"/>
        </w:r>
        <w:r>
          <w:instrText xml:space="preserve"> PAGEREF _Toc28745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0" w:history="1">
        <w:r>
          <w:rPr>
            <w:rFonts w:ascii="仿宋" w:eastAsia="仿宋" w:hAnsi="仿宋" w:cs="仿宋" w:hint="eastAsia"/>
            <w:lang w:val="en-US"/>
          </w:rPr>
          <w:t>(五)、工作负荷评估与调整</w:t>
        </w:r>
        <w:r>
          <w:tab/>
        </w:r>
        <w:r>
          <w:fldChar w:fldCharType="begin"/>
        </w:r>
        <w:r>
          <w:instrText xml:space="preserve"> PAGEREF _Toc22250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6" w:history="1">
        <w:r>
          <w:rPr>
            <w:rFonts w:ascii="仿宋" w:eastAsia="仿宋" w:hAnsi="仿宋" w:cs="仿宋" w:hint="eastAsia"/>
            <w:lang w:val="en-US"/>
          </w:rPr>
          <w:t>(六)、员工心理咨询与支持</w:t>
        </w:r>
        <w:r>
          <w:tab/>
        </w:r>
        <w:r>
          <w:fldChar w:fldCharType="begin"/>
        </w:r>
        <w:r>
          <w:instrText xml:space="preserve"> PAGEREF _Toc16316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17" w:history="1">
        <w:r>
          <w:rPr>
            <w:rFonts w:ascii="仿宋" w:eastAsia="仿宋" w:hAnsi="仿宋" w:cs="仿宋" w:hint="eastAsia"/>
            <w:lang w:val="en-US"/>
          </w:rPr>
          <w:t>九、第三十二章未来发展愿景</w:t>
        </w:r>
        <w:r>
          <w:tab/>
        </w:r>
        <w:r>
          <w:fldChar w:fldCharType="begin"/>
        </w:r>
        <w:r>
          <w:instrText xml:space="preserve"> PAGEREF _Toc9817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1" w:history="1">
        <w:r>
          <w:rPr>
            <w:rFonts w:ascii="仿宋" w:eastAsia="仿宋" w:hAnsi="仿宋" w:cs="仿宋" w:hint="eastAsia"/>
            <w:lang w:val="en-US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_Toc27061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6" w:history="1">
        <w:r>
          <w:rPr>
            <w:rFonts w:ascii="仿宋" w:eastAsia="仿宋" w:hAnsi="仿宋" w:cs="仿宋" w:hint="eastAsia"/>
            <w:lang w:val="en-US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_Toc27316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422" w:history="1">
        <w:r>
          <w:rPr>
            <w:rFonts w:ascii="仿宋" w:eastAsia="仿宋" w:hAnsi="仿宋" w:cs="仿宋" w:hint="eastAsia"/>
            <w:lang w:val="en-US"/>
          </w:rPr>
          <w:t>十、人力资源的特点及管理过程</w:t>
        </w:r>
        <w:r>
          <w:tab/>
        </w:r>
        <w:r>
          <w:fldChar w:fldCharType="begin"/>
        </w:r>
        <w:r>
          <w:instrText xml:space="preserve"> PAGEREF _Toc13422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7" w:history="1">
        <w:r>
          <w:rPr>
            <w:rFonts w:ascii="仿宋" w:eastAsia="仿宋" w:hAnsi="仿宋" w:cs="仿宋" w:hint="eastAsia"/>
            <w:lang w:val="en-US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_Toc10057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8" w:history="1">
        <w:r>
          <w:rPr>
            <w:rFonts w:ascii="仿宋" w:eastAsia="仿宋" w:hAnsi="仿宋" w:cs="仿宋" w:hint="eastAsia"/>
            <w:lang w:val="en-US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_Toc31758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18" w:history="1">
        <w:r>
          <w:rPr>
            <w:rFonts w:ascii="仿宋" w:eastAsia="仿宋" w:hAnsi="仿宋" w:cs="仿宋" w:hint="eastAsia"/>
            <w:lang w:val="en-US"/>
          </w:rPr>
          <w:t>十一、产业环境分析</w:t>
        </w:r>
        <w:r>
          <w:tab/>
        </w:r>
        <w:r>
          <w:fldChar w:fldCharType="begin"/>
        </w:r>
        <w:r>
          <w:instrText xml:space="preserve"> PAGEREF _Toc23918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5" w:history="1">
        <w:r>
          <w:rPr>
            <w:rFonts w:ascii="仿宋" w:eastAsia="仿宋" w:hAnsi="仿宋" w:cs="仿宋" w:hint="eastAsia"/>
            <w:lang w:val="en-US"/>
          </w:rPr>
          <w:t>(一)、产业环境分析</w:t>
        </w:r>
        <w:r>
          <w:tab/>
        </w:r>
        <w:r>
          <w:fldChar w:fldCharType="begin"/>
        </w:r>
        <w:r>
          <w:instrText xml:space="preserve"> PAGEREF _Toc9015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76" w:history="1">
        <w:r>
          <w:rPr>
            <w:rFonts w:ascii="仿宋" w:eastAsia="仿宋" w:hAnsi="仿宋" w:cs="仿宋" w:hint="eastAsia"/>
            <w:lang w:val="en-US"/>
          </w:rPr>
          <w:t>十二、财务管理与资金运作</w:t>
        </w:r>
        <w:r>
          <w:tab/>
        </w:r>
        <w:r>
          <w:fldChar w:fldCharType="begin"/>
        </w:r>
        <w:r>
          <w:instrText xml:space="preserve"> PAGEREF _Toc14676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3" w:history="1">
        <w:r>
          <w:rPr>
            <w:rFonts w:ascii="仿宋" w:eastAsia="仿宋" w:hAnsi="仿宋" w:cs="仿宋" w:hint="eastAsia"/>
            <w:lang w:val="en-US"/>
          </w:rPr>
          <w:t>(一)、财务战略规划</w:t>
        </w:r>
        <w:r>
          <w:tab/>
        </w:r>
        <w:r>
          <w:fldChar w:fldCharType="begin"/>
        </w:r>
        <w:r>
          <w:instrText xml:space="preserve"> PAGEREF _Toc4353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" w:history="1">
        <w:r>
          <w:rPr>
            <w:rFonts w:ascii="仿宋" w:eastAsia="仿宋" w:hAnsi="仿宋" w:cs="仿宋" w:hint="eastAsia"/>
            <w:lang w:val="en-US"/>
          </w:rPr>
          <w:t>(二)、资金需求与筹措</w:t>
        </w:r>
        <w:r>
          <w:tab/>
        </w:r>
        <w:r>
          <w:fldChar w:fldCharType="begin"/>
        </w:r>
        <w:r>
          <w:instrText xml:space="preserve"> PAGEREF _Toc2718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8" w:history="1">
        <w:r>
          <w:rPr>
            <w:rFonts w:ascii="仿宋" w:eastAsia="仿宋" w:hAnsi="仿宋" w:cs="仿宋" w:hint="eastAsia"/>
            <w:lang w:val="en-US"/>
          </w:rPr>
          <w:t>(三)、成本与费用管理</w:t>
        </w:r>
        <w:r>
          <w:tab/>
        </w:r>
        <w:r>
          <w:fldChar w:fldCharType="begin"/>
        </w:r>
        <w:r>
          <w:instrText xml:space="preserve"> PAGEREF _Toc28618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3" w:history="1">
        <w:r>
          <w:rPr>
            <w:rFonts w:ascii="仿宋" w:eastAsia="仿宋" w:hAnsi="仿宋" w:cs="仿宋" w:hint="eastAsia"/>
            <w:lang w:val="en-US"/>
          </w:rPr>
          <w:t>(四)、投资决策与财务风险防范</w:t>
        </w:r>
        <w:r>
          <w:tab/>
        </w:r>
        <w:r>
          <w:fldChar w:fldCharType="begin"/>
        </w:r>
        <w:r>
          <w:instrText xml:space="preserve"> PAGEREF _Toc3693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34" w:history="1">
        <w:r>
          <w:rPr>
            <w:rFonts w:ascii="仿宋" w:eastAsia="仿宋" w:hAnsi="仿宋" w:cs="仿宋" w:hint="eastAsia"/>
            <w:lang w:val="en-US"/>
          </w:rPr>
          <w:t>十三、招标方案</w:t>
        </w:r>
        <w:r>
          <w:tab/>
        </w:r>
        <w:r>
          <w:fldChar w:fldCharType="begin"/>
        </w:r>
        <w:r>
          <w:instrText xml:space="preserve"> PAGEREF _Toc15234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6" w:history="1">
        <w:r>
          <w:rPr>
            <w:rFonts w:ascii="仿宋" w:eastAsia="仿宋" w:hAnsi="仿宋" w:cs="仿宋" w:hint="eastAsia"/>
            <w:lang w:val="en-US"/>
          </w:rPr>
          <w:t>(一)、味精项目招标依据</w:t>
        </w:r>
        <w:r>
          <w:tab/>
        </w:r>
        <w:r>
          <w:fldChar w:fldCharType="begin"/>
        </w:r>
        <w:r>
          <w:instrText xml:space="preserve"> PAGEREF _Toc32506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6" w:history="1">
        <w:r>
          <w:rPr>
            <w:rFonts w:ascii="仿宋" w:eastAsia="仿宋" w:hAnsi="仿宋" w:cs="仿宋" w:hint="eastAsia"/>
            <w:lang w:val="en-US"/>
          </w:rPr>
          <w:t>(二)、味精项目招标范围</w:t>
        </w:r>
        <w:r>
          <w:tab/>
        </w:r>
        <w:r>
          <w:fldChar w:fldCharType="begin"/>
        </w:r>
        <w:r>
          <w:instrText xml:space="preserve"> PAGEREF _Toc25436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0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_Toc15620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0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_Toc8720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5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_Toc18835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3" w:history="1">
        <w:r>
          <w:rPr>
            <w:rFonts w:ascii="仿宋" w:eastAsia="仿宋" w:hAnsi="仿宋" w:cs="仿宋" w:hint="eastAsia"/>
            <w:lang w:val="en-US"/>
          </w:rPr>
          <w:t>十四、味精项目经济评价分析</w:t>
        </w:r>
        <w:r>
          <w:tab/>
        </w:r>
        <w:r>
          <w:fldChar w:fldCharType="begin"/>
        </w:r>
        <w:r>
          <w:instrText xml:space="preserve"> PAGEREF _Toc2313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7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_Toc15067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2" w:history="1">
        <w:r>
          <w:rPr>
            <w:rFonts w:ascii="仿宋" w:eastAsia="仿宋" w:hAnsi="仿宋" w:cs="仿宋" w:hint="eastAsia"/>
            <w:lang w:val="en-US"/>
          </w:rPr>
          <w:t>(二)、味精项目盈利能力分析</w:t>
        </w:r>
        <w:r>
          <w:tab/>
        </w:r>
        <w:r>
          <w:fldChar w:fldCharType="begin"/>
        </w:r>
        <w:r>
          <w:instrText xml:space="preserve"> PAGEREF _Toc24122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81" w:history="1">
        <w:r>
          <w:rPr>
            <w:rFonts w:ascii="仿宋" w:eastAsia="仿宋" w:hAnsi="仿宋" w:cs="仿宋" w:hint="eastAsia"/>
            <w:lang w:val="en-US"/>
          </w:rPr>
          <w:t>十五、招标方案</w:t>
        </w:r>
        <w:r>
          <w:tab/>
        </w:r>
        <w:r>
          <w:fldChar w:fldCharType="begin"/>
        </w:r>
        <w:r>
          <w:instrText xml:space="preserve"> PAGEREF _Toc27981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1" w:history="1">
        <w:r>
          <w:rPr>
            <w:rFonts w:ascii="仿宋" w:eastAsia="仿宋" w:hAnsi="仿宋" w:cs="仿宋" w:hint="eastAsia"/>
            <w:lang w:val="en-US"/>
          </w:rPr>
          <w:t>(一)、味精项目招标依据</w:t>
        </w:r>
        <w:r>
          <w:tab/>
        </w:r>
        <w:r>
          <w:fldChar w:fldCharType="begin"/>
        </w:r>
        <w:r>
          <w:instrText xml:space="preserve"> PAGEREF _Toc10611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3" w:history="1">
        <w:r>
          <w:rPr>
            <w:rFonts w:ascii="仿宋" w:eastAsia="仿宋" w:hAnsi="仿宋" w:cs="仿宋" w:hint="eastAsia"/>
            <w:lang w:val="en-US"/>
          </w:rPr>
          <w:t>(二)、味精项目招标范围</w:t>
        </w:r>
        <w:r>
          <w:tab/>
        </w:r>
        <w:r>
          <w:fldChar w:fldCharType="begin"/>
        </w:r>
        <w:r>
          <w:instrText xml:space="preserve"> PAGEREF _Toc31253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0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_Toc30050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_Toc1682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8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_Toc10668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96" w:history="1">
        <w:r>
          <w:rPr>
            <w:rFonts w:ascii="仿宋" w:eastAsia="仿宋" w:hAnsi="仿宋" w:cs="仿宋" w:hint="eastAsia"/>
            <w:lang w:val="en-US"/>
          </w:rPr>
          <w:t>十六、投资风险分析</w:t>
        </w:r>
        <w:r>
          <w:tab/>
        </w:r>
        <w:r>
          <w:fldChar w:fldCharType="begin"/>
        </w:r>
        <w:r>
          <w:instrText xml:space="preserve"> PAGEREF _Toc23696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1" w:history="1">
        <w:r>
          <w:rPr>
            <w:rFonts w:ascii="仿宋" w:eastAsia="仿宋" w:hAnsi="仿宋" w:cs="仿宋" w:hint="eastAsia"/>
            <w:lang w:val="en-US"/>
          </w:rPr>
          <w:t>(一)、投资风险识别</w:t>
        </w:r>
        <w:r>
          <w:tab/>
        </w:r>
        <w:r>
          <w:fldChar w:fldCharType="begin"/>
        </w:r>
        <w:r>
          <w:instrText xml:space="preserve"> PAGEREF _Toc20161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7" w:history="1">
        <w:r>
          <w:rPr>
            <w:rFonts w:ascii="仿宋" w:eastAsia="仿宋" w:hAnsi="仿宋" w:cs="仿宋" w:hint="eastAsia"/>
            <w:lang w:val="en-US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_Toc31047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0822" w:history="1">
        <w:r>
          <w:rPr>
            <w:rFonts w:ascii="仿宋" w:eastAsia="仿宋" w:hAnsi="仿宋" w:cs="仿宋" w:hint="eastAsia"/>
            <w:lang w:val="en-US"/>
          </w:rPr>
          <w:t>(三)、风险缓解策略</w:t>
        </w:r>
        <w:r>
          <w:tab/>
        </w:r>
        <w:r>
          <w:fldChar w:fldCharType="begin"/>
        </w:r>
        <w:r>
          <w:instrText xml:space="preserve"> PAGEREF _Toc20822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44" w:history="1">
        <w:r>
          <w:rPr>
            <w:rFonts w:ascii="仿宋" w:eastAsia="仿宋" w:hAnsi="仿宋" w:cs="仿宋" w:hint="eastAsia"/>
            <w:lang w:val="en-US"/>
          </w:rPr>
          <w:t>十七、招标方案</w:t>
        </w:r>
        <w:r>
          <w:tab/>
        </w:r>
        <w:r>
          <w:fldChar w:fldCharType="begin"/>
        </w:r>
        <w:r>
          <w:instrText xml:space="preserve"> PAGEREF _Toc29044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5" w:history="1">
        <w:r>
          <w:rPr>
            <w:rFonts w:ascii="仿宋" w:eastAsia="仿宋" w:hAnsi="仿宋" w:cs="仿宋" w:hint="eastAsia"/>
            <w:lang w:val="en-US"/>
          </w:rPr>
          <w:t>(一)、味精项目招标依据</w:t>
        </w:r>
        <w:r>
          <w:tab/>
        </w:r>
        <w:r>
          <w:fldChar w:fldCharType="begin"/>
        </w:r>
        <w:r>
          <w:instrText xml:space="preserve"> PAGEREF _Toc19115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3" w:history="1">
        <w:r>
          <w:rPr>
            <w:rFonts w:ascii="仿宋" w:eastAsia="仿宋" w:hAnsi="仿宋" w:cs="仿宋" w:hint="eastAsia"/>
            <w:lang w:val="en-US"/>
          </w:rPr>
          <w:t>(二)、味精项目招标范围</w:t>
        </w:r>
        <w:r>
          <w:tab/>
        </w:r>
        <w:r>
          <w:fldChar w:fldCharType="begin"/>
        </w:r>
        <w:r>
          <w:instrText xml:space="preserve"> PAGEREF _Toc15103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8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_Toc15368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6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_Toc12556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0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_Toc24340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39" w:history="1">
        <w:r>
          <w:rPr>
            <w:rFonts w:ascii="仿宋" w:eastAsia="仿宋" w:hAnsi="仿宋" w:cs="仿宋" w:hint="eastAsia"/>
            <w:lang w:val="en-US"/>
          </w:rPr>
          <w:t>十八、市场营销策略</w:t>
        </w:r>
        <w:r>
          <w:tab/>
        </w:r>
        <w:r>
          <w:fldChar w:fldCharType="begin"/>
        </w:r>
        <w:r>
          <w:instrText xml:space="preserve"> PAGEREF _Toc3439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0" w:history="1">
        <w:r>
          <w:rPr>
            <w:rFonts w:ascii="仿宋" w:eastAsia="仿宋" w:hAnsi="仿宋" w:cs="仿宋" w:hint="eastAsia"/>
            <w:lang w:val="en-US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_Toc31220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5" w:history="1">
        <w:r>
          <w:rPr>
            <w:rFonts w:ascii="仿宋" w:eastAsia="仿宋" w:hAnsi="仿宋" w:cs="仿宋" w:hint="eastAsia"/>
            <w:lang w:val="en-US"/>
          </w:rPr>
          <w:t>(二)、定价策略</w:t>
        </w:r>
        <w:r>
          <w:tab/>
        </w:r>
        <w:r>
          <w:fldChar w:fldCharType="begin"/>
        </w:r>
        <w:r>
          <w:instrText xml:space="preserve"> PAGEREF _Toc10965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2" w:history="1">
        <w:r>
          <w:rPr>
            <w:rFonts w:ascii="仿宋" w:eastAsia="仿宋" w:hAnsi="仿宋" w:cs="仿宋" w:hint="eastAsia"/>
            <w:lang w:val="en-US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_Toc23892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1" w:history="1">
        <w:r>
          <w:rPr>
            <w:rFonts w:ascii="仿宋" w:eastAsia="仿宋" w:hAnsi="仿宋" w:cs="仿宋" w:hint="eastAsia"/>
            <w:lang w:val="en-US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_Toc15651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59" w:history="1">
        <w:r>
          <w:rPr>
            <w:rFonts w:ascii="仿宋" w:eastAsia="仿宋" w:hAnsi="仿宋" w:cs="仿宋" w:hint="eastAsia"/>
            <w:lang w:val="en-US"/>
          </w:rPr>
          <w:t>十九、供应链管理</w:t>
        </w:r>
        <w:r>
          <w:tab/>
        </w:r>
        <w:r>
          <w:fldChar w:fldCharType="begin"/>
        </w:r>
        <w:r>
          <w:instrText xml:space="preserve"> PAGEREF _Toc9159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7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_Toc22997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3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_Toc17703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7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_Toc14447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5" w:history="1">
        <w:r>
          <w:rPr>
            <w:rFonts w:ascii="仿宋" w:eastAsia="仿宋" w:hAnsi="仿宋" w:cs="仿宋" w:hint="eastAsia"/>
            <w:lang w:val="en-US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_Toc26065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0" w:history="1">
        <w:r>
          <w:rPr>
            <w:rFonts w:ascii="仿宋" w:eastAsia="仿宋" w:hAnsi="仿宋" w:cs="仿宋" w:hint="eastAsia"/>
            <w:lang w:val="en-US"/>
          </w:rPr>
          <w:t>(五)、供应链协同与信息共享</w:t>
        </w:r>
        <w:r>
          <w:tab/>
        </w:r>
        <w:r>
          <w:fldChar w:fldCharType="begin"/>
        </w:r>
        <w:r>
          <w:instrText xml:space="preserve"> PAGEREF _Toc4910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80" w:history="1">
        <w:r>
          <w:rPr>
            <w:rFonts w:ascii="仿宋" w:eastAsia="仿宋" w:hAnsi="仿宋" w:cs="仿宋" w:hint="eastAsia"/>
            <w:lang w:val="en-US"/>
          </w:rPr>
          <w:t>二十、资源有效利用与节能减排</w:t>
        </w:r>
        <w:r>
          <w:tab/>
        </w:r>
        <w:r>
          <w:fldChar w:fldCharType="begin"/>
        </w:r>
        <w:r>
          <w:instrText xml:space="preserve"> PAGEREF _Toc18680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5" w:history="1">
        <w:r>
          <w:rPr>
            <w:rFonts w:ascii="仿宋" w:eastAsia="仿宋" w:hAnsi="仿宋" w:cs="仿宋" w:hint="eastAsia"/>
            <w:lang w:val="en-US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_Toc4775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2" w:history="1">
        <w:r>
          <w:rPr>
            <w:rFonts w:ascii="仿宋" w:eastAsia="仿宋" w:hAnsi="仿宋" w:cs="仿宋" w:hint="eastAsia"/>
            <w:lang w:val="en-US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_Toc18022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9" w:history="1">
        <w:r>
          <w:rPr>
            <w:rFonts w:ascii="仿宋" w:eastAsia="仿宋" w:hAnsi="仿宋" w:cs="仿宋" w:hint="eastAsia"/>
            <w:lang w:val="en-US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_Toc17139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63" w:history="1">
        <w:r>
          <w:rPr>
            <w:rFonts w:ascii="仿宋" w:eastAsia="仿宋" w:hAnsi="仿宋" w:cs="仿宋" w:hint="eastAsia"/>
            <w:lang w:val="en-US"/>
          </w:rPr>
          <w:t>二十一、技术支持与维护</w:t>
        </w:r>
        <w:r>
          <w:tab/>
        </w:r>
        <w:r>
          <w:fldChar w:fldCharType="begin"/>
        </w:r>
        <w:r>
          <w:instrText xml:space="preserve"> PAGEREF _Toc26463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2" w:history="1">
        <w:r>
          <w:rPr>
            <w:rFonts w:ascii="仿宋" w:eastAsia="仿宋" w:hAnsi="仿宋" w:cs="仿宋" w:hint="eastAsia"/>
            <w:lang w:val="en-US"/>
          </w:rPr>
          <w:t>(一)、技术支持策略</w:t>
        </w:r>
        <w:r>
          <w:tab/>
        </w:r>
        <w:r>
          <w:fldChar w:fldCharType="begin"/>
        </w:r>
        <w:r>
          <w:instrText xml:space="preserve"> PAGEREF _Toc18322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0" w:history="1">
        <w:r>
          <w:rPr>
            <w:rFonts w:ascii="仿宋" w:eastAsia="仿宋" w:hAnsi="仿宋" w:cs="仿宋" w:hint="eastAsia"/>
            <w:lang w:val="en-US"/>
          </w:rPr>
          <w:t>(二)、设备维护计划</w:t>
        </w:r>
        <w:r>
          <w:tab/>
        </w:r>
        <w:r>
          <w:fldChar w:fldCharType="begin"/>
        </w:r>
        <w:r>
          <w:instrText xml:space="preserve"> PAGEREF _Toc11140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0" w:history="1">
        <w:r>
          <w:rPr>
            <w:rFonts w:ascii="仿宋" w:eastAsia="仿宋" w:hAnsi="仿宋" w:cs="仿宋" w:hint="eastAsia"/>
            <w:lang w:val="en-US"/>
          </w:rPr>
          <w:t>(三)、紧急事件计划</w:t>
        </w:r>
        <w:r>
          <w:tab/>
        </w:r>
        <w:r>
          <w:fldChar w:fldCharType="begin"/>
        </w:r>
        <w:r>
          <w:instrText xml:space="preserve"> PAGEREF _Toc27450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48" w:history="1">
        <w:r>
          <w:rPr>
            <w:rFonts w:ascii="仿宋" w:eastAsia="仿宋" w:hAnsi="仿宋" w:cs="仿宋" w:hint="eastAsia"/>
            <w:lang w:val="en-US"/>
          </w:rPr>
          <w:t>二十二味精项目建设单位</w:t>
        </w:r>
        <w:r>
          <w:tab/>
        </w:r>
        <w:r>
          <w:fldChar w:fldCharType="begin"/>
        </w:r>
        <w:r>
          <w:instrText xml:space="preserve"> PAGEREF _Toc15848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7" w:history="1">
        <w:r>
          <w:rPr>
            <w:rFonts w:ascii="仿宋" w:eastAsia="仿宋" w:hAnsi="仿宋" w:cs="仿宋" w:hint="eastAsia"/>
            <w:lang w:val="en-US"/>
          </w:rPr>
          <w:t>(一)、味精项目承办单位基本情况</w:t>
        </w:r>
        <w:r>
          <w:tab/>
        </w:r>
        <w:r>
          <w:fldChar w:fldCharType="begin"/>
        </w:r>
        <w:r>
          <w:instrText xml:space="preserve"> PAGEREF _Toc21277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5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_Toc25525 </w:instrText>
        </w:r>
        <w:r>
          <w:fldChar w:fldCharType="separate"/>
        </w:r>
        <w:r>
          <w:t>79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https://d.book118.com/818046124024006042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味精项目招商引资报告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味精项目招商引资报告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味精项目招商引资报告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味精项目招商引资报告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味精项目招商引资报告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026F6"/>
    <w:rsid w:val="68E026F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18046124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2024-02-25T12:13:00Z</dcterms:created>
  <dcterms:modified xsi:type="dcterms:W3CDTF">2024-02-25T12:14:17Z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