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票务服务项目可行性建设方案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009" w:history="1">
        <w:r>
          <w:rPr>
            <w:rFonts w:ascii="仿宋" w:eastAsia="仿宋" w:hAnsi="仿宋" w:cs="仿宋" w:hint="eastAsia"/>
            <w:lang w:eastAsia="zh-CN"/>
          </w:rPr>
          <w:t>概论</w:t>
        </w:r>
        <w:r>
          <w:tab/>
        </w:r>
        <w:r>
          <w:fldChar w:fldCharType="begin"/>
        </w:r>
        <w:r>
          <w:instrText xml:space="preserve"> PAGEREF _Toc6009 \h </w:instrText>
        </w:r>
        <w:r>
          <w:fldChar w:fldCharType="separate"/>
        </w:r>
        <w:r>
          <w:t>3</w:t>
        </w:r>
        <w:r>
          <w:fldChar w:fldCharType="end"/>
        </w:r>
      </w:hyperlink>
    </w:p>
    <w:p>
      <w:pPr>
        <w:pStyle w:val="TOC1"/>
        <w:tabs>
          <w:tab w:val="right" w:leader="dot" w:pos="8306"/>
        </w:tabs>
      </w:pPr>
      <w:hyperlink w:anchor="_Toc4089" w:history="1">
        <w:r>
          <w:rPr>
            <w:rFonts w:ascii="仿宋" w:eastAsia="仿宋" w:hAnsi="仿宋" w:cs="仿宋" w:hint="eastAsia"/>
            <w:lang w:eastAsia="zh-CN"/>
          </w:rPr>
          <w:t>一、建设风险评估分析</w:t>
        </w:r>
        <w:r>
          <w:tab/>
        </w:r>
        <w:r>
          <w:fldChar w:fldCharType="begin"/>
        </w:r>
        <w:r>
          <w:instrText xml:space="preserve"> PAGEREF _Toc4089 \h </w:instrText>
        </w:r>
        <w:r>
          <w:fldChar w:fldCharType="separate"/>
        </w:r>
        <w:r>
          <w:t>3</w:t>
        </w:r>
        <w:r>
          <w:fldChar w:fldCharType="end"/>
        </w:r>
      </w:hyperlink>
    </w:p>
    <w:p>
      <w:pPr>
        <w:pStyle w:val="TOC2"/>
        <w:tabs>
          <w:tab w:val="right" w:leader="dot" w:pos="8306"/>
        </w:tabs>
      </w:pPr>
      <w:hyperlink w:anchor="_Toc26288" w:history="1">
        <w:r>
          <w:rPr>
            <w:rFonts w:ascii="仿宋" w:eastAsia="仿宋" w:hAnsi="仿宋" w:cs="仿宋" w:hint="eastAsia"/>
            <w:lang w:eastAsia="zh-CN"/>
          </w:rPr>
          <w:t>(一)、政策风险分析</w:t>
        </w:r>
        <w:r>
          <w:tab/>
        </w:r>
        <w:r>
          <w:fldChar w:fldCharType="begin"/>
        </w:r>
        <w:r>
          <w:instrText xml:space="preserve"> PAGEREF _Toc26288 \h </w:instrText>
        </w:r>
        <w:r>
          <w:fldChar w:fldCharType="separate"/>
        </w:r>
        <w:r>
          <w:t>3</w:t>
        </w:r>
        <w:r>
          <w:fldChar w:fldCharType="end"/>
        </w:r>
      </w:hyperlink>
    </w:p>
    <w:p>
      <w:pPr>
        <w:pStyle w:val="TOC2"/>
        <w:tabs>
          <w:tab w:val="right" w:leader="dot" w:pos="8306"/>
        </w:tabs>
      </w:pPr>
      <w:hyperlink w:anchor="_Toc8472" w:history="1">
        <w:r>
          <w:rPr>
            <w:rFonts w:ascii="仿宋" w:eastAsia="仿宋" w:hAnsi="仿宋" w:cs="仿宋" w:hint="eastAsia"/>
            <w:lang w:eastAsia="zh-CN"/>
          </w:rPr>
          <w:t>(二)、社会风险分析</w:t>
        </w:r>
        <w:r>
          <w:tab/>
        </w:r>
        <w:r>
          <w:fldChar w:fldCharType="begin"/>
        </w:r>
        <w:r>
          <w:instrText xml:space="preserve"> PAGEREF _Toc8472 \h </w:instrText>
        </w:r>
        <w:r>
          <w:fldChar w:fldCharType="separate"/>
        </w:r>
        <w:r>
          <w:t>4</w:t>
        </w:r>
        <w:r>
          <w:fldChar w:fldCharType="end"/>
        </w:r>
      </w:hyperlink>
    </w:p>
    <w:p>
      <w:pPr>
        <w:pStyle w:val="TOC2"/>
        <w:tabs>
          <w:tab w:val="right" w:leader="dot" w:pos="8306"/>
        </w:tabs>
      </w:pPr>
      <w:hyperlink w:anchor="_Toc30886" w:history="1">
        <w:r>
          <w:rPr>
            <w:rFonts w:ascii="仿宋" w:eastAsia="仿宋" w:hAnsi="仿宋" w:cs="仿宋" w:hint="eastAsia"/>
            <w:lang w:eastAsia="zh-CN"/>
          </w:rPr>
          <w:t>(三)、市场风险分析</w:t>
        </w:r>
        <w:r>
          <w:tab/>
        </w:r>
        <w:r>
          <w:fldChar w:fldCharType="begin"/>
        </w:r>
        <w:r>
          <w:instrText xml:space="preserve"> PAGEREF _Toc30886 \h </w:instrText>
        </w:r>
        <w:r>
          <w:fldChar w:fldCharType="separate"/>
        </w:r>
        <w:r>
          <w:t>6</w:t>
        </w:r>
        <w:r>
          <w:fldChar w:fldCharType="end"/>
        </w:r>
      </w:hyperlink>
    </w:p>
    <w:p>
      <w:pPr>
        <w:pStyle w:val="TOC2"/>
        <w:tabs>
          <w:tab w:val="right" w:leader="dot" w:pos="8306"/>
        </w:tabs>
      </w:pPr>
      <w:hyperlink w:anchor="_Toc22106" w:history="1">
        <w:r>
          <w:rPr>
            <w:rFonts w:ascii="仿宋" w:eastAsia="仿宋" w:hAnsi="仿宋" w:cs="仿宋" w:hint="eastAsia"/>
            <w:lang w:eastAsia="zh-CN"/>
          </w:rPr>
          <w:t>(四)、资金风险分析</w:t>
        </w:r>
        <w:r>
          <w:tab/>
        </w:r>
        <w:r>
          <w:fldChar w:fldCharType="begin"/>
        </w:r>
        <w:r>
          <w:instrText xml:space="preserve"> PAGEREF _Toc22106 \h </w:instrText>
        </w:r>
        <w:r>
          <w:fldChar w:fldCharType="separate"/>
        </w:r>
        <w:r>
          <w:t>6</w:t>
        </w:r>
        <w:r>
          <w:fldChar w:fldCharType="end"/>
        </w:r>
      </w:hyperlink>
    </w:p>
    <w:p>
      <w:pPr>
        <w:pStyle w:val="TOC2"/>
        <w:tabs>
          <w:tab w:val="right" w:leader="dot" w:pos="8306"/>
        </w:tabs>
      </w:pPr>
      <w:hyperlink w:anchor="_Toc26136" w:history="1">
        <w:r>
          <w:rPr>
            <w:rFonts w:ascii="仿宋" w:eastAsia="仿宋" w:hAnsi="仿宋" w:cs="仿宋" w:hint="eastAsia"/>
            <w:lang w:eastAsia="zh-CN"/>
          </w:rPr>
          <w:t>(五)、技术风险分析</w:t>
        </w:r>
        <w:r>
          <w:tab/>
        </w:r>
        <w:r>
          <w:fldChar w:fldCharType="begin"/>
        </w:r>
        <w:r>
          <w:instrText xml:space="preserve"> PAGEREF _Toc26136 \h </w:instrText>
        </w:r>
        <w:r>
          <w:fldChar w:fldCharType="separate"/>
        </w:r>
        <w:r>
          <w:t>8</w:t>
        </w:r>
        <w:r>
          <w:fldChar w:fldCharType="end"/>
        </w:r>
      </w:hyperlink>
    </w:p>
    <w:p>
      <w:pPr>
        <w:pStyle w:val="TOC2"/>
        <w:tabs>
          <w:tab w:val="right" w:leader="dot" w:pos="8306"/>
        </w:tabs>
      </w:pPr>
      <w:hyperlink w:anchor="_Toc31361" w:history="1">
        <w:r>
          <w:rPr>
            <w:rFonts w:ascii="仿宋" w:eastAsia="仿宋" w:hAnsi="仿宋" w:cs="仿宋" w:hint="eastAsia"/>
            <w:lang w:eastAsia="zh-CN"/>
          </w:rPr>
          <w:t>(六)、财务风险分析</w:t>
        </w:r>
        <w:r>
          <w:tab/>
        </w:r>
        <w:r>
          <w:fldChar w:fldCharType="begin"/>
        </w:r>
        <w:r>
          <w:instrText xml:space="preserve"> PAGEREF _Toc31361 \h </w:instrText>
        </w:r>
        <w:r>
          <w:fldChar w:fldCharType="separate"/>
        </w:r>
        <w:r>
          <w:t>9</w:t>
        </w:r>
        <w:r>
          <w:fldChar w:fldCharType="end"/>
        </w:r>
      </w:hyperlink>
    </w:p>
    <w:p>
      <w:pPr>
        <w:pStyle w:val="TOC2"/>
        <w:tabs>
          <w:tab w:val="right" w:leader="dot" w:pos="8306"/>
        </w:tabs>
      </w:pPr>
      <w:hyperlink w:anchor="_Toc30670" w:history="1">
        <w:r>
          <w:rPr>
            <w:rFonts w:ascii="仿宋" w:eastAsia="仿宋" w:hAnsi="仿宋" w:cs="仿宋" w:hint="eastAsia"/>
            <w:lang w:eastAsia="zh-CN"/>
          </w:rPr>
          <w:t>(七)、管理风险分析</w:t>
        </w:r>
        <w:r>
          <w:tab/>
        </w:r>
        <w:r>
          <w:fldChar w:fldCharType="begin"/>
        </w:r>
        <w:r>
          <w:instrText xml:space="preserve"> PAGEREF _Toc30670 \h </w:instrText>
        </w:r>
        <w:r>
          <w:fldChar w:fldCharType="separate"/>
        </w:r>
        <w:r>
          <w:t>11</w:t>
        </w:r>
        <w:r>
          <w:fldChar w:fldCharType="end"/>
        </w:r>
      </w:hyperlink>
    </w:p>
    <w:p>
      <w:pPr>
        <w:pStyle w:val="TOC2"/>
        <w:tabs>
          <w:tab w:val="right" w:leader="dot" w:pos="8306"/>
        </w:tabs>
      </w:pPr>
      <w:hyperlink w:anchor="_Toc32764" w:history="1">
        <w:r>
          <w:rPr>
            <w:rFonts w:ascii="仿宋" w:eastAsia="仿宋" w:hAnsi="仿宋" w:cs="仿宋" w:hint="eastAsia"/>
            <w:lang w:eastAsia="zh-CN"/>
          </w:rPr>
          <w:t>(八)、其它风险分析</w:t>
        </w:r>
        <w:r>
          <w:tab/>
        </w:r>
        <w:r>
          <w:fldChar w:fldCharType="begin"/>
        </w:r>
        <w:r>
          <w:instrText xml:space="preserve"> PAGEREF _Toc32764 \h </w:instrText>
        </w:r>
        <w:r>
          <w:fldChar w:fldCharType="separate"/>
        </w:r>
        <w:r>
          <w:t>12</w:t>
        </w:r>
        <w:r>
          <w:fldChar w:fldCharType="end"/>
        </w:r>
      </w:hyperlink>
    </w:p>
    <w:p>
      <w:pPr>
        <w:pStyle w:val="TOC2"/>
        <w:tabs>
          <w:tab w:val="right" w:leader="dot" w:pos="8306"/>
        </w:tabs>
      </w:pPr>
      <w:hyperlink w:anchor="_Toc6172" w:history="1">
        <w:r>
          <w:rPr>
            <w:rFonts w:ascii="仿宋" w:eastAsia="仿宋" w:hAnsi="仿宋" w:cs="仿宋" w:hint="eastAsia"/>
            <w:lang w:eastAsia="zh-CN"/>
          </w:rPr>
          <w:t>(九)、社会影响评估</w:t>
        </w:r>
        <w:r>
          <w:tab/>
        </w:r>
        <w:r>
          <w:fldChar w:fldCharType="begin"/>
        </w:r>
        <w:r>
          <w:instrText xml:space="preserve"> PAGEREF _Toc6172 \h </w:instrText>
        </w:r>
        <w:r>
          <w:fldChar w:fldCharType="separate"/>
        </w:r>
        <w:r>
          <w:t>13</w:t>
        </w:r>
        <w:r>
          <w:fldChar w:fldCharType="end"/>
        </w:r>
      </w:hyperlink>
    </w:p>
    <w:p>
      <w:pPr>
        <w:pStyle w:val="TOC1"/>
        <w:tabs>
          <w:tab w:val="right" w:leader="dot" w:pos="8306"/>
        </w:tabs>
      </w:pPr>
      <w:hyperlink w:anchor="_Toc27378" w:history="1">
        <w:r>
          <w:rPr>
            <w:rFonts w:ascii="仿宋" w:eastAsia="仿宋" w:hAnsi="仿宋" w:cs="仿宋" w:hint="eastAsia"/>
            <w:lang w:eastAsia="zh-CN"/>
          </w:rPr>
          <w:t>二、资源开发及综合利用分析</w:t>
        </w:r>
        <w:r>
          <w:tab/>
        </w:r>
        <w:r>
          <w:fldChar w:fldCharType="begin"/>
        </w:r>
        <w:r>
          <w:instrText xml:space="preserve"> PAGEREF _Toc27378 \h </w:instrText>
        </w:r>
        <w:r>
          <w:fldChar w:fldCharType="separate"/>
        </w:r>
        <w:r>
          <w:t>15</w:t>
        </w:r>
        <w:r>
          <w:fldChar w:fldCharType="end"/>
        </w:r>
      </w:hyperlink>
    </w:p>
    <w:p>
      <w:pPr>
        <w:pStyle w:val="TOC2"/>
        <w:tabs>
          <w:tab w:val="right" w:leader="dot" w:pos="8306"/>
        </w:tabs>
      </w:pPr>
      <w:hyperlink w:anchor="_Toc22853" w:history="1">
        <w:r>
          <w:rPr>
            <w:rFonts w:ascii="仿宋" w:eastAsia="仿宋" w:hAnsi="仿宋" w:cs="仿宋" w:hint="eastAsia"/>
            <w:lang w:eastAsia="zh-CN"/>
          </w:rPr>
          <w:t>(一)、资源开发方案</w:t>
        </w:r>
        <w:r>
          <w:tab/>
        </w:r>
        <w:r>
          <w:fldChar w:fldCharType="begin"/>
        </w:r>
        <w:r>
          <w:instrText xml:space="preserve"> PAGEREF _Toc22853 \h </w:instrText>
        </w:r>
        <w:r>
          <w:fldChar w:fldCharType="separate"/>
        </w:r>
        <w:r>
          <w:t>15</w:t>
        </w:r>
        <w:r>
          <w:fldChar w:fldCharType="end"/>
        </w:r>
      </w:hyperlink>
    </w:p>
    <w:p>
      <w:pPr>
        <w:pStyle w:val="TOC2"/>
        <w:tabs>
          <w:tab w:val="right" w:leader="dot" w:pos="8306"/>
        </w:tabs>
      </w:pPr>
      <w:hyperlink w:anchor="_Toc28792" w:history="1">
        <w:r>
          <w:rPr>
            <w:rFonts w:ascii="仿宋" w:eastAsia="仿宋" w:hAnsi="仿宋" w:cs="仿宋" w:hint="eastAsia"/>
            <w:lang w:eastAsia="zh-CN"/>
          </w:rPr>
          <w:t>(二)、资源利用方案</w:t>
        </w:r>
        <w:r>
          <w:tab/>
        </w:r>
        <w:r>
          <w:fldChar w:fldCharType="begin"/>
        </w:r>
        <w:r>
          <w:instrText xml:space="preserve"> PAGEREF _Toc28792 \h </w:instrText>
        </w:r>
        <w:r>
          <w:fldChar w:fldCharType="separate"/>
        </w:r>
        <w:r>
          <w:t>17</w:t>
        </w:r>
        <w:r>
          <w:fldChar w:fldCharType="end"/>
        </w:r>
      </w:hyperlink>
    </w:p>
    <w:p>
      <w:pPr>
        <w:pStyle w:val="TOC2"/>
        <w:tabs>
          <w:tab w:val="right" w:leader="dot" w:pos="8306"/>
        </w:tabs>
      </w:pPr>
      <w:hyperlink w:anchor="_Toc70" w:history="1">
        <w:r>
          <w:rPr>
            <w:rFonts w:ascii="仿宋" w:eastAsia="仿宋" w:hAnsi="仿宋" w:cs="仿宋" w:hint="eastAsia"/>
            <w:lang w:eastAsia="zh-CN"/>
          </w:rPr>
          <w:t>(三)、资源节约措施</w:t>
        </w:r>
        <w:r>
          <w:tab/>
        </w:r>
        <w:r>
          <w:fldChar w:fldCharType="begin"/>
        </w:r>
        <w:r>
          <w:instrText xml:space="preserve"> PAGEREF _Toc70 \h </w:instrText>
        </w:r>
        <w:r>
          <w:fldChar w:fldCharType="separate"/>
        </w:r>
        <w:r>
          <w:t>18</w:t>
        </w:r>
        <w:r>
          <w:fldChar w:fldCharType="end"/>
        </w:r>
      </w:hyperlink>
    </w:p>
    <w:p>
      <w:pPr>
        <w:pStyle w:val="TOC1"/>
        <w:tabs>
          <w:tab w:val="right" w:leader="dot" w:pos="8306"/>
        </w:tabs>
      </w:pPr>
      <w:hyperlink w:anchor="_Toc7389" w:history="1">
        <w:r>
          <w:rPr>
            <w:rFonts w:ascii="仿宋" w:eastAsia="仿宋" w:hAnsi="仿宋" w:cs="仿宋" w:hint="eastAsia"/>
            <w:lang w:eastAsia="zh-CN"/>
          </w:rPr>
          <w:t>三、项目选址研究</w:t>
        </w:r>
        <w:r>
          <w:tab/>
        </w:r>
        <w:r>
          <w:fldChar w:fldCharType="begin"/>
        </w:r>
        <w:r>
          <w:instrText xml:space="preserve"> PAGEREF _Toc7389 \h </w:instrText>
        </w:r>
        <w:r>
          <w:fldChar w:fldCharType="separate"/>
        </w:r>
        <w:r>
          <w:t>19</w:t>
        </w:r>
        <w:r>
          <w:fldChar w:fldCharType="end"/>
        </w:r>
      </w:hyperlink>
    </w:p>
    <w:p>
      <w:pPr>
        <w:pStyle w:val="TOC2"/>
        <w:tabs>
          <w:tab w:val="right" w:leader="dot" w:pos="8306"/>
        </w:tabs>
      </w:pPr>
      <w:hyperlink w:anchor="_Toc16005" w:history="1">
        <w:r>
          <w:rPr>
            <w:rFonts w:ascii="仿宋" w:eastAsia="仿宋" w:hAnsi="仿宋" w:cs="仿宋" w:hint="eastAsia"/>
            <w:lang w:eastAsia="zh-CN"/>
          </w:rPr>
          <w:t>(一)、项目选址原则</w:t>
        </w:r>
        <w:r>
          <w:tab/>
        </w:r>
        <w:r>
          <w:fldChar w:fldCharType="begin"/>
        </w:r>
        <w:r>
          <w:instrText xml:space="preserve"> PAGEREF _Toc16005 \h </w:instrText>
        </w:r>
        <w:r>
          <w:fldChar w:fldCharType="separate"/>
        </w:r>
        <w:r>
          <w:t>19</w:t>
        </w:r>
        <w:r>
          <w:fldChar w:fldCharType="end"/>
        </w:r>
      </w:hyperlink>
    </w:p>
    <w:p>
      <w:pPr>
        <w:pStyle w:val="TOC2"/>
        <w:tabs>
          <w:tab w:val="right" w:leader="dot" w:pos="8306"/>
        </w:tabs>
      </w:pPr>
      <w:hyperlink w:anchor="_Toc8430" w:history="1">
        <w:r>
          <w:rPr>
            <w:rFonts w:ascii="仿宋" w:eastAsia="仿宋" w:hAnsi="仿宋" w:cs="仿宋" w:hint="eastAsia"/>
            <w:lang w:eastAsia="zh-CN"/>
          </w:rPr>
          <w:t>(二)、项目选址</w:t>
        </w:r>
        <w:r>
          <w:tab/>
        </w:r>
        <w:r>
          <w:fldChar w:fldCharType="begin"/>
        </w:r>
        <w:r>
          <w:instrText xml:space="preserve"> PAGEREF _Toc8430 \h </w:instrText>
        </w:r>
        <w:r>
          <w:fldChar w:fldCharType="separate"/>
        </w:r>
        <w:r>
          <w:t>22</w:t>
        </w:r>
        <w:r>
          <w:fldChar w:fldCharType="end"/>
        </w:r>
      </w:hyperlink>
    </w:p>
    <w:p>
      <w:pPr>
        <w:pStyle w:val="TOC2"/>
        <w:tabs>
          <w:tab w:val="right" w:leader="dot" w:pos="8306"/>
        </w:tabs>
      </w:pPr>
      <w:hyperlink w:anchor="_Toc23169" w:history="1">
        <w:r>
          <w:rPr>
            <w:rFonts w:ascii="仿宋" w:eastAsia="仿宋" w:hAnsi="仿宋" w:cs="仿宋" w:hint="eastAsia"/>
            <w:lang w:eastAsia="zh-CN"/>
          </w:rPr>
          <w:t>(三)、建设条件分析</w:t>
        </w:r>
        <w:r>
          <w:tab/>
        </w:r>
        <w:r>
          <w:fldChar w:fldCharType="begin"/>
        </w:r>
        <w:r>
          <w:instrText xml:space="preserve"> PAGEREF _Toc23169 \h </w:instrText>
        </w:r>
        <w:r>
          <w:fldChar w:fldCharType="separate"/>
        </w:r>
        <w:r>
          <w:t>24</w:t>
        </w:r>
        <w:r>
          <w:fldChar w:fldCharType="end"/>
        </w:r>
      </w:hyperlink>
    </w:p>
    <w:p>
      <w:pPr>
        <w:pStyle w:val="TOC2"/>
        <w:tabs>
          <w:tab w:val="right" w:leader="dot" w:pos="8306"/>
        </w:tabs>
      </w:pPr>
      <w:hyperlink w:anchor="_Toc9874" w:history="1">
        <w:r>
          <w:rPr>
            <w:rFonts w:ascii="仿宋" w:eastAsia="仿宋" w:hAnsi="仿宋" w:cs="仿宋" w:hint="eastAsia"/>
            <w:lang w:eastAsia="zh-CN"/>
          </w:rPr>
          <w:t>(四)、用地控制指标</w:t>
        </w:r>
        <w:r>
          <w:tab/>
        </w:r>
        <w:r>
          <w:fldChar w:fldCharType="begin"/>
        </w:r>
        <w:r>
          <w:instrText xml:space="preserve"> PAGEREF _Toc9874 \h </w:instrText>
        </w:r>
        <w:r>
          <w:fldChar w:fldCharType="separate"/>
        </w:r>
        <w:r>
          <w:t>25</w:t>
        </w:r>
        <w:r>
          <w:fldChar w:fldCharType="end"/>
        </w:r>
      </w:hyperlink>
    </w:p>
    <w:p>
      <w:pPr>
        <w:pStyle w:val="TOC2"/>
        <w:tabs>
          <w:tab w:val="right" w:leader="dot" w:pos="8306"/>
        </w:tabs>
      </w:pPr>
      <w:hyperlink w:anchor="_Toc18036" w:history="1">
        <w:r>
          <w:rPr>
            <w:rFonts w:ascii="仿宋" w:eastAsia="仿宋" w:hAnsi="仿宋" w:cs="仿宋" w:hint="eastAsia"/>
            <w:lang w:eastAsia="zh-CN"/>
          </w:rPr>
          <w:t>(五)、地总体要求</w:t>
        </w:r>
        <w:r>
          <w:tab/>
        </w:r>
        <w:r>
          <w:fldChar w:fldCharType="begin"/>
        </w:r>
        <w:r>
          <w:instrText xml:space="preserve"> PAGEREF _Toc18036 \h </w:instrText>
        </w:r>
        <w:r>
          <w:fldChar w:fldCharType="separate"/>
        </w:r>
        <w:r>
          <w:t>27</w:t>
        </w:r>
        <w:r>
          <w:fldChar w:fldCharType="end"/>
        </w:r>
      </w:hyperlink>
    </w:p>
    <w:p>
      <w:pPr>
        <w:pStyle w:val="TOC2"/>
        <w:tabs>
          <w:tab w:val="right" w:leader="dot" w:pos="8306"/>
        </w:tabs>
      </w:pPr>
      <w:hyperlink w:anchor="_Toc20287" w:history="1">
        <w:r>
          <w:rPr>
            <w:rFonts w:ascii="仿宋" w:eastAsia="仿宋" w:hAnsi="仿宋" w:cs="仿宋" w:hint="eastAsia"/>
            <w:lang w:eastAsia="zh-CN"/>
          </w:rPr>
          <w:t>(六)、节约用地措施</w:t>
        </w:r>
        <w:r>
          <w:tab/>
        </w:r>
        <w:r>
          <w:fldChar w:fldCharType="begin"/>
        </w:r>
        <w:r>
          <w:instrText xml:space="preserve"> PAGEREF _Toc20287 \h </w:instrText>
        </w:r>
        <w:r>
          <w:fldChar w:fldCharType="separate"/>
        </w:r>
        <w:r>
          <w:t>28</w:t>
        </w:r>
        <w:r>
          <w:fldChar w:fldCharType="end"/>
        </w:r>
      </w:hyperlink>
    </w:p>
    <w:p>
      <w:pPr>
        <w:pStyle w:val="TOC2"/>
        <w:tabs>
          <w:tab w:val="right" w:leader="dot" w:pos="8306"/>
        </w:tabs>
      </w:pPr>
      <w:hyperlink w:anchor="_Toc23934" w:history="1">
        <w:r>
          <w:rPr>
            <w:rFonts w:ascii="仿宋" w:eastAsia="仿宋" w:hAnsi="仿宋" w:cs="仿宋" w:hint="eastAsia"/>
            <w:lang w:eastAsia="zh-CN"/>
          </w:rPr>
          <w:t>(七)、选址综合评价</w:t>
        </w:r>
        <w:r>
          <w:tab/>
        </w:r>
        <w:r>
          <w:fldChar w:fldCharType="begin"/>
        </w:r>
        <w:r>
          <w:instrText xml:space="preserve"> PAGEREF _Toc23934 \h </w:instrText>
        </w:r>
        <w:r>
          <w:fldChar w:fldCharType="separate"/>
        </w:r>
        <w:r>
          <w:t>30</w:t>
        </w:r>
        <w:r>
          <w:fldChar w:fldCharType="end"/>
        </w:r>
      </w:hyperlink>
    </w:p>
    <w:p>
      <w:pPr>
        <w:pStyle w:val="TOC1"/>
        <w:tabs>
          <w:tab w:val="right" w:leader="dot" w:pos="8306"/>
        </w:tabs>
      </w:pPr>
      <w:hyperlink w:anchor="_Toc21262" w:history="1">
        <w:r>
          <w:rPr>
            <w:rFonts w:ascii="仿宋" w:eastAsia="仿宋" w:hAnsi="仿宋" w:cs="仿宋" w:hint="eastAsia"/>
            <w:lang w:eastAsia="zh-CN"/>
          </w:rPr>
          <w:t>四、票务服务项目概论</w:t>
        </w:r>
        <w:r>
          <w:tab/>
        </w:r>
        <w:r>
          <w:fldChar w:fldCharType="begin"/>
        </w:r>
        <w:r>
          <w:instrText xml:space="preserve"> PAGEREF _Toc21262 \h </w:instrText>
        </w:r>
        <w:r>
          <w:fldChar w:fldCharType="separate"/>
        </w:r>
        <w:r>
          <w:t>31</w:t>
        </w:r>
        <w:r>
          <w:fldChar w:fldCharType="end"/>
        </w:r>
      </w:hyperlink>
    </w:p>
    <w:p>
      <w:pPr>
        <w:pStyle w:val="TOC2"/>
        <w:tabs>
          <w:tab w:val="right" w:leader="dot" w:pos="8306"/>
        </w:tabs>
      </w:pPr>
      <w:hyperlink w:anchor="_Toc741" w:history="1">
        <w:r>
          <w:rPr>
            <w:rFonts w:ascii="仿宋" w:eastAsia="仿宋" w:hAnsi="仿宋" w:cs="仿宋" w:hint="eastAsia"/>
            <w:lang w:eastAsia="zh-CN"/>
          </w:rPr>
          <w:t>(一)、项目申报单位概况</w:t>
        </w:r>
        <w:r>
          <w:tab/>
        </w:r>
        <w:r>
          <w:fldChar w:fldCharType="begin"/>
        </w:r>
        <w:r>
          <w:instrText xml:space="preserve"> PAGEREF _Toc741 \h </w:instrText>
        </w:r>
        <w:r>
          <w:fldChar w:fldCharType="separate"/>
        </w:r>
        <w:r>
          <w:t>31</w:t>
        </w:r>
        <w:r>
          <w:fldChar w:fldCharType="end"/>
        </w:r>
      </w:hyperlink>
    </w:p>
    <w:p>
      <w:pPr>
        <w:pStyle w:val="TOC2"/>
        <w:tabs>
          <w:tab w:val="right" w:leader="dot" w:pos="8306"/>
        </w:tabs>
      </w:pPr>
      <w:hyperlink w:anchor="_Toc11644" w:history="1">
        <w:r>
          <w:rPr>
            <w:rFonts w:ascii="仿宋" w:eastAsia="仿宋" w:hAnsi="仿宋" w:cs="仿宋" w:hint="eastAsia"/>
            <w:lang w:eastAsia="zh-CN"/>
          </w:rPr>
          <w:t>(二)、项目概况</w:t>
        </w:r>
        <w:r>
          <w:tab/>
        </w:r>
        <w:r>
          <w:fldChar w:fldCharType="begin"/>
        </w:r>
        <w:r>
          <w:instrText xml:space="preserve"> PAGEREF _Toc11644 \h </w:instrText>
        </w:r>
        <w:r>
          <w:fldChar w:fldCharType="separate"/>
        </w:r>
        <w:r>
          <w:t>32</w:t>
        </w:r>
        <w:r>
          <w:fldChar w:fldCharType="end"/>
        </w:r>
      </w:hyperlink>
    </w:p>
    <w:p>
      <w:pPr>
        <w:pStyle w:val="TOC1"/>
        <w:tabs>
          <w:tab w:val="right" w:leader="dot" w:pos="8306"/>
        </w:tabs>
      </w:pPr>
      <w:hyperlink w:anchor="_Toc31831" w:history="1">
        <w:r>
          <w:rPr>
            <w:rFonts w:ascii="仿宋" w:eastAsia="仿宋" w:hAnsi="仿宋" w:cs="仿宋" w:hint="eastAsia"/>
            <w:lang w:eastAsia="zh-CN"/>
          </w:rPr>
          <w:t>五、环境和生态影响分析</w:t>
        </w:r>
        <w:r>
          <w:tab/>
        </w:r>
        <w:r>
          <w:fldChar w:fldCharType="begin"/>
        </w:r>
        <w:r>
          <w:instrText xml:space="preserve"> PAGEREF _Toc31831 \h </w:instrText>
        </w:r>
        <w:r>
          <w:fldChar w:fldCharType="separate"/>
        </w:r>
        <w:r>
          <w:t>35</w:t>
        </w:r>
        <w:r>
          <w:fldChar w:fldCharType="end"/>
        </w:r>
      </w:hyperlink>
    </w:p>
    <w:p>
      <w:pPr>
        <w:pStyle w:val="TOC2"/>
        <w:tabs>
          <w:tab w:val="right" w:leader="dot" w:pos="8306"/>
        </w:tabs>
      </w:pPr>
      <w:hyperlink w:anchor="_Toc27924" w:history="1">
        <w:r>
          <w:rPr>
            <w:rFonts w:ascii="仿宋" w:eastAsia="仿宋" w:hAnsi="仿宋" w:cs="仿宋" w:hint="eastAsia"/>
            <w:lang w:eastAsia="zh-CN"/>
          </w:rPr>
          <w:t>(一)、环境和生态现状</w:t>
        </w:r>
        <w:r>
          <w:tab/>
        </w:r>
        <w:r>
          <w:fldChar w:fldCharType="begin"/>
        </w:r>
        <w:r>
          <w:instrText xml:space="preserve"> PAGEREF _Toc27924 \h </w:instrText>
        </w:r>
        <w:r>
          <w:fldChar w:fldCharType="separate"/>
        </w:r>
        <w:r>
          <w:t>35</w:t>
        </w:r>
        <w:r>
          <w:fldChar w:fldCharType="end"/>
        </w:r>
      </w:hyperlink>
    </w:p>
    <w:p>
      <w:pPr>
        <w:pStyle w:val="TOC2"/>
        <w:tabs>
          <w:tab w:val="right" w:leader="dot" w:pos="8306"/>
        </w:tabs>
      </w:pPr>
      <w:hyperlink w:anchor="_Toc26464" w:history="1">
        <w:r>
          <w:rPr>
            <w:rFonts w:ascii="仿宋" w:eastAsia="仿宋" w:hAnsi="仿宋" w:cs="仿宋" w:hint="eastAsia"/>
            <w:lang w:eastAsia="zh-CN"/>
          </w:rPr>
          <w:t>(二)、生态环境影响分析</w:t>
        </w:r>
        <w:r>
          <w:tab/>
        </w:r>
        <w:r>
          <w:fldChar w:fldCharType="begin"/>
        </w:r>
        <w:r>
          <w:instrText xml:space="preserve"> PAGEREF _Toc26464 \h </w:instrText>
        </w:r>
        <w:r>
          <w:fldChar w:fldCharType="separate"/>
        </w:r>
        <w:r>
          <w:t>36</w:t>
        </w:r>
        <w:r>
          <w:fldChar w:fldCharType="end"/>
        </w:r>
      </w:hyperlink>
    </w:p>
    <w:p>
      <w:pPr>
        <w:pStyle w:val="TOC2"/>
        <w:tabs>
          <w:tab w:val="right" w:leader="dot" w:pos="8306"/>
        </w:tabs>
      </w:pPr>
      <w:hyperlink w:anchor="_Toc9630" w:history="1">
        <w:r>
          <w:rPr>
            <w:rFonts w:ascii="仿宋" w:eastAsia="仿宋" w:hAnsi="仿宋" w:cs="仿宋" w:hint="eastAsia"/>
            <w:lang w:eastAsia="zh-CN"/>
          </w:rPr>
          <w:t>(三)、生态环境保护措施</w:t>
        </w:r>
        <w:r>
          <w:tab/>
        </w:r>
        <w:r>
          <w:fldChar w:fldCharType="begin"/>
        </w:r>
        <w:r>
          <w:instrText xml:space="preserve"> PAGEREF _Toc9630 \h </w:instrText>
        </w:r>
        <w:r>
          <w:fldChar w:fldCharType="separate"/>
        </w:r>
        <w:r>
          <w:t>37</w:t>
        </w:r>
        <w:r>
          <w:fldChar w:fldCharType="end"/>
        </w:r>
      </w:hyperlink>
    </w:p>
    <w:p>
      <w:pPr>
        <w:pStyle w:val="TOC2"/>
        <w:tabs>
          <w:tab w:val="right" w:leader="dot" w:pos="8306"/>
        </w:tabs>
      </w:pPr>
      <w:hyperlink w:anchor="_Toc27506" w:history="1">
        <w:r>
          <w:rPr>
            <w:rFonts w:ascii="仿宋" w:eastAsia="仿宋" w:hAnsi="仿宋" w:cs="仿宋" w:hint="eastAsia"/>
            <w:lang w:eastAsia="zh-CN"/>
          </w:rPr>
          <w:t>(四)、地质灾害影响分析</w:t>
        </w:r>
        <w:r>
          <w:tab/>
        </w:r>
        <w:r>
          <w:fldChar w:fldCharType="begin"/>
        </w:r>
        <w:r>
          <w:instrText xml:space="preserve"> PAGEREF _Toc27506 \h </w:instrText>
        </w:r>
        <w:r>
          <w:fldChar w:fldCharType="separate"/>
        </w:r>
        <w:r>
          <w:t>39</w:t>
        </w:r>
        <w:r>
          <w:fldChar w:fldCharType="end"/>
        </w:r>
      </w:hyperlink>
    </w:p>
    <w:p>
      <w:pPr>
        <w:pStyle w:val="TOC2"/>
        <w:tabs>
          <w:tab w:val="right" w:leader="dot" w:pos="8306"/>
        </w:tabs>
      </w:pPr>
      <w:hyperlink w:anchor="_Toc16512" w:history="1">
        <w:r>
          <w:rPr>
            <w:rFonts w:ascii="仿宋" w:eastAsia="仿宋" w:hAnsi="仿宋" w:cs="仿宋" w:hint="eastAsia"/>
            <w:lang w:eastAsia="zh-CN"/>
          </w:rPr>
          <w:t>(五)、特殊环境影响</w:t>
        </w:r>
        <w:r>
          <w:tab/>
        </w:r>
        <w:r>
          <w:fldChar w:fldCharType="begin"/>
        </w:r>
        <w:r>
          <w:instrText xml:space="preserve"> PAGEREF _Toc16512 \h </w:instrText>
        </w:r>
        <w:r>
          <w:fldChar w:fldCharType="separate"/>
        </w:r>
        <w:r>
          <w:t>41</w:t>
        </w:r>
        <w:r>
          <w:fldChar w:fldCharType="end"/>
        </w:r>
      </w:hyperlink>
    </w:p>
    <w:p>
      <w:pPr>
        <w:pStyle w:val="TOC1"/>
        <w:tabs>
          <w:tab w:val="right" w:leader="dot" w:pos="8306"/>
        </w:tabs>
      </w:pPr>
      <w:hyperlink w:anchor="_Toc5414" w:history="1">
        <w:r>
          <w:rPr>
            <w:rFonts w:ascii="仿宋" w:eastAsia="仿宋" w:hAnsi="仿宋" w:cs="仿宋" w:hint="eastAsia"/>
            <w:lang w:eastAsia="zh-CN"/>
          </w:rPr>
          <w:t>六、背景、必要性分析</w:t>
        </w:r>
        <w:r>
          <w:tab/>
        </w:r>
        <w:r>
          <w:fldChar w:fldCharType="begin"/>
        </w:r>
        <w:r>
          <w:instrText xml:space="preserve"> PAGEREF _Toc5414 \h </w:instrText>
        </w:r>
        <w:r>
          <w:fldChar w:fldCharType="separate"/>
        </w:r>
        <w:r>
          <w:t>42</w:t>
        </w:r>
        <w:r>
          <w:fldChar w:fldCharType="end"/>
        </w:r>
      </w:hyperlink>
    </w:p>
    <w:p>
      <w:pPr>
        <w:pStyle w:val="TOC2"/>
        <w:tabs>
          <w:tab w:val="right" w:leader="dot" w:pos="8306"/>
        </w:tabs>
      </w:pPr>
      <w:hyperlink w:anchor="_Toc1399" w:history="1">
        <w:r>
          <w:rPr>
            <w:rFonts w:ascii="仿宋" w:eastAsia="仿宋" w:hAnsi="仿宋" w:cs="仿宋" w:hint="eastAsia"/>
            <w:lang w:eastAsia="zh-CN"/>
          </w:rPr>
          <w:t>(一)、项目建设背景</w:t>
        </w:r>
        <w:r>
          <w:tab/>
        </w:r>
        <w:r>
          <w:fldChar w:fldCharType="begin"/>
        </w:r>
        <w:r>
          <w:instrText xml:space="preserve"> PAGEREF _Toc1399 \h </w:instrText>
        </w:r>
        <w:r>
          <w:fldChar w:fldCharType="separate"/>
        </w:r>
        <w:r>
          <w:t>42</w:t>
        </w:r>
        <w:r>
          <w:fldChar w:fldCharType="end"/>
        </w:r>
      </w:hyperlink>
    </w:p>
    <w:p>
      <w:pPr>
        <w:pStyle w:val="TOC2"/>
        <w:tabs>
          <w:tab w:val="right" w:leader="dot" w:pos="8306"/>
        </w:tabs>
      </w:pPr>
      <w:hyperlink w:anchor="_Toc27817" w:history="1">
        <w:r>
          <w:rPr>
            <w:rFonts w:ascii="仿宋" w:eastAsia="仿宋" w:hAnsi="仿宋" w:cs="仿宋" w:hint="eastAsia"/>
            <w:lang w:eastAsia="zh-CN"/>
          </w:rPr>
          <w:t>(二)、必要性分析</w:t>
        </w:r>
        <w:r>
          <w:tab/>
        </w:r>
        <w:r>
          <w:fldChar w:fldCharType="begin"/>
        </w:r>
        <w:r>
          <w:instrText xml:space="preserve"> PAGEREF _Toc27817 \h </w:instrText>
        </w:r>
        <w:r>
          <w:fldChar w:fldCharType="separate"/>
        </w:r>
        <w:r>
          <w:t>43</w:t>
        </w:r>
        <w:r>
          <w:fldChar w:fldCharType="end"/>
        </w:r>
      </w:hyperlink>
    </w:p>
    <w:p>
      <w:pPr>
        <w:pStyle w:val="TOC2"/>
        <w:tabs>
          <w:tab w:val="right" w:leader="dot" w:pos="8306"/>
        </w:tabs>
      </w:pPr>
      <w:hyperlink w:anchor="_Toc17879" w:history="1">
        <w:r>
          <w:rPr>
            <w:rFonts w:ascii="仿宋" w:eastAsia="仿宋" w:hAnsi="仿宋" w:cs="仿宋" w:hint="eastAsia"/>
            <w:lang w:eastAsia="zh-CN"/>
          </w:rPr>
          <w:t>(三)、项目建设有利条件</w:t>
        </w:r>
        <w:r>
          <w:tab/>
        </w:r>
        <w:r>
          <w:fldChar w:fldCharType="begin"/>
        </w:r>
        <w:r>
          <w:instrText xml:space="preserve"> PAGEREF _Toc17879 \h </w:instrText>
        </w:r>
        <w:r>
          <w:fldChar w:fldCharType="separate"/>
        </w:r>
        <w:r>
          <w:t>44</w:t>
        </w:r>
        <w:r>
          <w:fldChar w:fldCharType="end"/>
        </w:r>
      </w:hyperlink>
    </w:p>
    <w:p>
      <w:pPr>
        <w:pStyle w:val="TOC1"/>
        <w:tabs>
          <w:tab w:val="right" w:leader="dot" w:pos="8306"/>
        </w:tabs>
      </w:pPr>
      <w:hyperlink w:anchor="_Toc10352" w:history="1">
        <w:r>
          <w:rPr>
            <w:rFonts w:ascii="仿宋" w:eastAsia="仿宋" w:hAnsi="仿宋" w:cs="仿宋" w:hint="eastAsia"/>
            <w:lang w:eastAsia="zh-CN"/>
          </w:rPr>
          <w:t>七、项目质量与标准</w:t>
        </w:r>
        <w:r>
          <w:tab/>
        </w:r>
        <w:r>
          <w:fldChar w:fldCharType="begin"/>
        </w:r>
        <w:r>
          <w:instrText xml:space="preserve"> PAGEREF _Toc10352 \h </w:instrText>
        </w:r>
        <w:r>
          <w:fldChar w:fldCharType="separate"/>
        </w:r>
        <w:r>
          <w:t>46</w:t>
        </w:r>
        <w:r>
          <w:fldChar w:fldCharType="end"/>
        </w:r>
      </w:hyperlink>
    </w:p>
    <w:p>
      <w:pPr>
        <w:pStyle w:val="TOC2"/>
        <w:tabs>
          <w:tab w:val="right" w:leader="dot" w:pos="8306"/>
        </w:tabs>
      </w:pPr>
      <w:hyperlink w:anchor="_Toc9960" w:history="1">
        <w:r>
          <w:rPr>
            <w:rFonts w:ascii="仿宋" w:eastAsia="仿宋" w:hAnsi="仿宋" w:cs="仿宋" w:hint="eastAsia"/>
            <w:lang w:eastAsia="zh-CN"/>
          </w:rPr>
          <w:t>(一)、质量保障体系</w:t>
        </w:r>
        <w:r>
          <w:tab/>
        </w:r>
        <w:r>
          <w:fldChar w:fldCharType="begin"/>
        </w:r>
        <w:r>
          <w:instrText xml:space="preserve"> PAGEREF _Toc9960 \h </w:instrText>
        </w:r>
        <w:r>
          <w:fldChar w:fldCharType="separate"/>
        </w:r>
        <w:r>
          <w:t>46</w:t>
        </w:r>
        <w:r>
          <w:fldChar w:fldCharType="end"/>
        </w:r>
      </w:hyperlink>
    </w:p>
    <w:p>
      <w:pPr>
        <w:pStyle w:val="TOC2"/>
        <w:tabs>
          <w:tab w:val="right" w:leader="dot" w:pos="8306"/>
        </w:tabs>
      </w:pPr>
      <w:hyperlink w:anchor="_Toc9895" w:history="1">
        <w:r>
          <w:rPr>
            <w:rFonts w:ascii="仿宋" w:eastAsia="仿宋" w:hAnsi="仿宋" w:cs="仿宋" w:hint="eastAsia"/>
            <w:lang w:eastAsia="zh-CN"/>
          </w:rPr>
          <w:t>(二)、标准化作业流程</w:t>
        </w:r>
        <w:r>
          <w:tab/>
        </w:r>
        <w:r>
          <w:fldChar w:fldCharType="begin"/>
        </w:r>
        <w:r>
          <w:instrText xml:space="preserve"> PAGEREF _Toc9895 \h </w:instrText>
        </w:r>
        <w:r>
          <w:fldChar w:fldCharType="separate"/>
        </w:r>
        <w:r>
          <w:t>47</w:t>
        </w:r>
        <w:r>
          <w:fldChar w:fldCharType="end"/>
        </w:r>
      </w:hyperlink>
    </w:p>
    <w:p>
      <w:pPr>
        <w:pStyle w:val="TOC2"/>
        <w:tabs>
          <w:tab w:val="right" w:leader="dot" w:pos="8306"/>
        </w:tabs>
      </w:pPr>
      <w:hyperlink w:anchor="_Toc11298" w:history="1">
        <w:r>
          <w:rPr>
            <w:rFonts w:ascii="仿宋" w:eastAsia="仿宋" w:hAnsi="仿宋" w:cs="仿宋" w:hint="eastAsia"/>
            <w:lang w:eastAsia="zh-CN"/>
          </w:rPr>
          <w:t>(三)、质量监控与评估</w:t>
        </w:r>
        <w:r>
          <w:tab/>
        </w:r>
        <w:r>
          <w:fldChar w:fldCharType="begin"/>
        </w:r>
        <w:r>
          <w:instrText xml:space="preserve"> PAGEREF _Toc11298 \h </w:instrText>
        </w:r>
        <w:r>
          <w:fldChar w:fldCharType="separate"/>
        </w:r>
        <w:r>
          <w:t>49</w:t>
        </w:r>
        <w:r>
          <w:fldChar w:fldCharType="end"/>
        </w:r>
      </w:hyperlink>
    </w:p>
    <w:p>
      <w:pPr>
        <w:pStyle w:val="TOC2"/>
        <w:tabs>
          <w:tab w:val="right" w:leader="dot" w:pos="8306"/>
        </w:tabs>
      </w:pPr>
      <w:hyperlink w:anchor="_Toc27384" w:history="1">
        <w:r>
          <w:rPr>
            <w:rFonts w:ascii="仿宋" w:eastAsia="仿宋" w:hAnsi="仿宋" w:cs="仿宋" w:hint="eastAsia"/>
            <w:lang w:eastAsia="zh-CN"/>
          </w:rPr>
          <w:t>(四)、质量改进计划</w:t>
        </w:r>
        <w:r>
          <w:tab/>
        </w:r>
        <w:r>
          <w:fldChar w:fldCharType="begin"/>
        </w:r>
        <w:r>
          <w:instrText xml:space="preserve"> PAGEREF _Toc27384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09" w:history="1">
        <w:r>
          <w:rPr>
            <w:rFonts w:ascii="仿宋" w:eastAsia="仿宋" w:hAnsi="仿宋" w:cs="仿宋" w:hint="eastAsia"/>
            <w:lang w:eastAsia="zh-CN"/>
          </w:rPr>
          <w:t>八、技术创新与产业升级</w:t>
        </w:r>
        <w:r>
          <w:tab/>
        </w:r>
        <w:r>
          <w:fldChar w:fldCharType="begin"/>
        </w:r>
        <w:r>
          <w:instrText xml:space="preserve"> PAGEREF _Toc26709 \h </w:instrText>
        </w:r>
        <w:r>
          <w:fldChar w:fldCharType="separate"/>
        </w:r>
        <w:r>
          <w:t>51</w:t>
        </w:r>
        <w:r>
          <w:fldChar w:fldCharType="end"/>
        </w:r>
      </w:hyperlink>
    </w:p>
    <w:p>
      <w:pPr>
        <w:pStyle w:val="TOC2"/>
        <w:tabs>
          <w:tab w:val="right" w:leader="dot" w:pos="8306"/>
        </w:tabs>
      </w:pPr>
      <w:hyperlink w:anchor="_Toc2965" w:history="1">
        <w:r>
          <w:rPr>
            <w:rFonts w:ascii="仿宋" w:eastAsia="仿宋" w:hAnsi="仿宋" w:cs="仿宋" w:hint="eastAsia"/>
            <w:lang w:eastAsia="zh-CN"/>
          </w:rPr>
          <w:t>(一)、技术创新方向与目标</w:t>
        </w:r>
        <w:r>
          <w:tab/>
        </w:r>
        <w:r>
          <w:fldChar w:fldCharType="begin"/>
        </w:r>
        <w:r>
          <w:instrText xml:space="preserve"> PAGEREF _Toc2965 \h </w:instrText>
        </w:r>
        <w:r>
          <w:fldChar w:fldCharType="separate"/>
        </w:r>
        <w:r>
          <w:t>51</w:t>
        </w:r>
        <w:r>
          <w:fldChar w:fldCharType="end"/>
        </w:r>
      </w:hyperlink>
    </w:p>
    <w:p>
      <w:pPr>
        <w:pStyle w:val="TOC2"/>
        <w:tabs>
          <w:tab w:val="right" w:leader="dot" w:pos="8306"/>
        </w:tabs>
      </w:pPr>
      <w:hyperlink w:anchor="_Toc13565" w:history="1">
        <w:r>
          <w:rPr>
            <w:rFonts w:ascii="仿宋" w:eastAsia="仿宋" w:hAnsi="仿宋" w:cs="仿宋" w:hint="eastAsia"/>
            <w:lang w:eastAsia="zh-CN"/>
          </w:rPr>
          <w:t>(二)、产业升级路径与措施</w:t>
        </w:r>
        <w:r>
          <w:tab/>
        </w:r>
        <w:r>
          <w:fldChar w:fldCharType="begin"/>
        </w:r>
        <w:r>
          <w:instrText xml:space="preserve"> PAGEREF _Toc13565 \h </w:instrText>
        </w:r>
        <w:r>
          <w:fldChar w:fldCharType="separate"/>
        </w:r>
        <w:r>
          <w:t>52</w:t>
        </w:r>
        <w:r>
          <w:fldChar w:fldCharType="end"/>
        </w:r>
      </w:hyperlink>
    </w:p>
    <w:p>
      <w:pPr>
        <w:pStyle w:val="TOC1"/>
        <w:tabs>
          <w:tab w:val="right" w:leader="dot" w:pos="8306"/>
        </w:tabs>
      </w:pPr>
      <w:hyperlink w:anchor="_Toc4026" w:history="1">
        <w:r>
          <w:rPr>
            <w:rFonts w:ascii="仿宋" w:eastAsia="仿宋" w:hAnsi="仿宋" w:cs="仿宋" w:hint="eastAsia"/>
            <w:lang w:eastAsia="zh-CN"/>
          </w:rPr>
          <w:t>九、客户关系管理与市场拓展</w:t>
        </w:r>
        <w:r>
          <w:tab/>
        </w:r>
        <w:r>
          <w:fldChar w:fldCharType="begin"/>
        </w:r>
        <w:r>
          <w:instrText xml:space="preserve"> PAGEREF _Toc4026 \h </w:instrText>
        </w:r>
        <w:r>
          <w:fldChar w:fldCharType="separate"/>
        </w:r>
        <w:r>
          <w:t>54</w:t>
        </w:r>
        <w:r>
          <w:fldChar w:fldCharType="end"/>
        </w:r>
      </w:hyperlink>
    </w:p>
    <w:p>
      <w:pPr>
        <w:pStyle w:val="TOC2"/>
        <w:tabs>
          <w:tab w:val="right" w:leader="dot" w:pos="8306"/>
        </w:tabs>
      </w:pPr>
      <w:hyperlink w:anchor="_Toc2390" w:history="1">
        <w:r>
          <w:rPr>
            <w:rFonts w:ascii="仿宋" w:eastAsia="仿宋" w:hAnsi="仿宋" w:cs="仿宋" w:hint="eastAsia"/>
            <w:lang w:eastAsia="zh-CN"/>
          </w:rPr>
          <w:t>(一)、客户关系管理策略</w:t>
        </w:r>
        <w:r>
          <w:tab/>
        </w:r>
        <w:r>
          <w:fldChar w:fldCharType="begin"/>
        </w:r>
        <w:r>
          <w:instrText xml:space="preserve"> PAGEREF _Toc2390 \h </w:instrText>
        </w:r>
        <w:r>
          <w:fldChar w:fldCharType="separate"/>
        </w:r>
        <w:r>
          <w:t>54</w:t>
        </w:r>
        <w:r>
          <w:fldChar w:fldCharType="end"/>
        </w:r>
      </w:hyperlink>
    </w:p>
    <w:p>
      <w:pPr>
        <w:pStyle w:val="TOC2"/>
        <w:tabs>
          <w:tab w:val="right" w:leader="dot" w:pos="8306"/>
        </w:tabs>
      </w:pPr>
      <w:hyperlink w:anchor="_Toc4855" w:history="1">
        <w:r>
          <w:rPr>
            <w:rFonts w:ascii="仿宋" w:eastAsia="仿宋" w:hAnsi="仿宋" w:cs="仿宋" w:hint="eastAsia"/>
            <w:lang w:eastAsia="zh-CN"/>
          </w:rPr>
          <w:t>(二)、市场拓展方案</w:t>
        </w:r>
        <w:r>
          <w:tab/>
        </w:r>
        <w:r>
          <w:fldChar w:fldCharType="begin"/>
        </w:r>
        <w:r>
          <w:instrText xml:space="preserve"> PAGEREF _Toc4855 \h </w:instrText>
        </w:r>
        <w:r>
          <w:fldChar w:fldCharType="separate"/>
        </w:r>
        <w:r>
          <w:t>55</w:t>
        </w:r>
        <w:r>
          <w:fldChar w:fldCharType="end"/>
        </w:r>
      </w:hyperlink>
    </w:p>
    <w:p>
      <w:pPr>
        <w:pStyle w:val="TOC1"/>
        <w:tabs>
          <w:tab w:val="right" w:leader="dot" w:pos="8306"/>
        </w:tabs>
      </w:pPr>
      <w:hyperlink w:anchor="_Toc5867" w:history="1">
        <w:r>
          <w:rPr>
            <w:rFonts w:ascii="仿宋" w:eastAsia="仿宋" w:hAnsi="仿宋" w:cs="仿宋" w:hint="eastAsia"/>
            <w:lang w:eastAsia="zh-CN"/>
          </w:rPr>
          <w:t>十、土地利用与规划方案</w:t>
        </w:r>
        <w:r>
          <w:tab/>
        </w:r>
        <w:r>
          <w:fldChar w:fldCharType="begin"/>
        </w:r>
        <w:r>
          <w:instrText xml:space="preserve"> PAGEREF _Toc5867 \h </w:instrText>
        </w:r>
        <w:r>
          <w:fldChar w:fldCharType="separate"/>
        </w:r>
        <w:r>
          <w:t>56</w:t>
        </w:r>
        <w:r>
          <w:fldChar w:fldCharType="end"/>
        </w:r>
      </w:hyperlink>
    </w:p>
    <w:p>
      <w:pPr>
        <w:pStyle w:val="TOC2"/>
        <w:tabs>
          <w:tab w:val="right" w:leader="dot" w:pos="8306"/>
        </w:tabs>
      </w:pPr>
      <w:hyperlink w:anchor="_Toc23548" w:history="1">
        <w:r>
          <w:rPr>
            <w:rFonts w:ascii="仿宋" w:eastAsia="仿宋" w:hAnsi="仿宋" w:cs="仿宋" w:hint="eastAsia"/>
            <w:lang w:eastAsia="zh-CN"/>
          </w:rPr>
          <w:t>(一)、项目用地情况分析</w:t>
        </w:r>
        <w:r>
          <w:tab/>
        </w:r>
        <w:r>
          <w:fldChar w:fldCharType="begin"/>
        </w:r>
        <w:r>
          <w:instrText xml:space="preserve"> PAGEREF _Toc23548 \h </w:instrText>
        </w:r>
        <w:r>
          <w:fldChar w:fldCharType="separate"/>
        </w:r>
        <w:r>
          <w:t>56</w:t>
        </w:r>
        <w:r>
          <w:fldChar w:fldCharType="end"/>
        </w:r>
      </w:hyperlink>
    </w:p>
    <w:p>
      <w:pPr>
        <w:pStyle w:val="TOC2"/>
        <w:tabs>
          <w:tab w:val="right" w:leader="dot" w:pos="8306"/>
        </w:tabs>
      </w:pPr>
      <w:hyperlink w:anchor="_Toc16303" w:history="1">
        <w:r>
          <w:rPr>
            <w:rFonts w:ascii="仿宋" w:eastAsia="仿宋" w:hAnsi="仿宋" w:cs="仿宋" w:hint="eastAsia"/>
            <w:lang w:eastAsia="zh-CN"/>
          </w:rPr>
          <w:t>(二)、土地利用规划方案</w:t>
        </w:r>
        <w:r>
          <w:tab/>
        </w:r>
        <w:r>
          <w:fldChar w:fldCharType="begin"/>
        </w:r>
        <w:r>
          <w:instrText xml:space="preserve"> PAGEREF _Toc16303 \h </w:instrText>
        </w:r>
        <w:r>
          <w:fldChar w:fldCharType="separate"/>
        </w:r>
        <w:r>
          <w:t>57</w:t>
        </w:r>
        <w:r>
          <w:fldChar w:fldCharType="end"/>
        </w:r>
      </w:hyperlink>
    </w:p>
    <w:p>
      <w:pPr>
        <w:pStyle w:val="TOC1"/>
        <w:tabs>
          <w:tab w:val="right" w:leader="dot" w:pos="8306"/>
        </w:tabs>
      </w:pPr>
      <w:hyperlink w:anchor="_Toc19152" w:history="1">
        <w:r>
          <w:rPr>
            <w:rFonts w:ascii="仿宋" w:eastAsia="仿宋" w:hAnsi="仿宋" w:cs="仿宋" w:hint="eastAsia"/>
            <w:lang w:eastAsia="zh-CN"/>
          </w:rPr>
          <w:t>十一、环境保护与治理方案</w:t>
        </w:r>
        <w:r>
          <w:tab/>
        </w:r>
        <w:r>
          <w:fldChar w:fldCharType="begin"/>
        </w:r>
        <w:r>
          <w:instrText xml:space="preserve"> PAGEREF _Toc19152 \h </w:instrText>
        </w:r>
        <w:r>
          <w:fldChar w:fldCharType="separate"/>
        </w:r>
        <w:r>
          <w:t>58</w:t>
        </w:r>
        <w:r>
          <w:fldChar w:fldCharType="end"/>
        </w:r>
      </w:hyperlink>
    </w:p>
    <w:p>
      <w:pPr>
        <w:pStyle w:val="TOC2"/>
        <w:tabs>
          <w:tab w:val="right" w:leader="dot" w:pos="8306"/>
        </w:tabs>
      </w:pPr>
      <w:hyperlink w:anchor="_Toc23020" w:history="1">
        <w:r>
          <w:rPr>
            <w:rFonts w:ascii="仿宋" w:eastAsia="仿宋" w:hAnsi="仿宋" w:cs="仿宋" w:hint="eastAsia"/>
            <w:lang w:eastAsia="zh-CN"/>
          </w:rPr>
          <w:t>(一)、项目环境影响评估</w:t>
        </w:r>
        <w:r>
          <w:tab/>
        </w:r>
        <w:r>
          <w:fldChar w:fldCharType="begin"/>
        </w:r>
        <w:r>
          <w:instrText xml:space="preserve"> PAGEREF _Toc23020 \h </w:instrText>
        </w:r>
        <w:r>
          <w:fldChar w:fldCharType="separate"/>
        </w:r>
        <w:r>
          <w:t>58</w:t>
        </w:r>
        <w:r>
          <w:fldChar w:fldCharType="end"/>
        </w:r>
      </w:hyperlink>
    </w:p>
    <w:p>
      <w:pPr>
        <w:pStyle w:val="TOC2"/>
        <w:tabs>
          <w:tab w:val="right" w:leader="dot" w:pos="8306"/>
        </w:tabs>
      </w:pPr>
      <w:hyperlink w:anchor="_Toc24972" w:history="1">
        <w:r>
          <w:rPr>
            <w:rFonts w:ascii="仿宋" w:eastAsia="仿宋" w:hAnsi="仿宋" w:cs="仿宋" w:hint="eastAsia"/>
            <w:lang w:eastAsia="zh-CN"/>
          </w:rPr>
          <w:t>(二)、环境保护措施与治理方案</w:t>
        </w:r>
        <w:r>
          <w:tab/>
        </w:r>
        <w:r>
          <w:fldChar w:fldCharType="begin"/>
        </w:r>
        <w:r>
          <w:instrText xml:space="preserve"> PAGEREF _Toc24972 \h </w:instrText>
        </w:r>
        <w:r>
          <w:fldChar w:fldCharType="separate"/>
        </w:r>
        <w:r>
          <w:t>58</w:t>
        </w:r>
        <w:r>
          <w:fldChar w:fldCharType="end"/>
        </w:r>
      </w:hyperlink>
    </w:p>
    <w:p>
      <w:pPr>
        <w:pStyle w:val="TOC1"/>
        <w:tabs>
          <w:tab w:val="right" w:leader="dot" w:pos="8306"/>
        </w:tabs>
      </w:pPr>
      <w:hyperlink w:anchor="_Toc6275" w:history="1">
        <w:r>
          <w:rPr>
            <w:rFonts w:ascii="仿宋" w:eastAsia="仿宋" w:hAnsi="仿宋" w:cs="仿宋" w:hint="eastAsia"/>
            <w:lang w:eastAsia="zh-CN"/>
          </w:rPr>
          <w:t>十二、安全与应急管理</w:t>
        </w:r>
        <w:r>
          <w:tab/>
        </w:r>
        <w:r>
          <w:fldChar w:fldCharType="begin"/>
        </w:r>
        <w:r>
          <w:instrText xml:space="preserve"> PAGEREF _Toc6275 \h </w:instrText>
        </w:r>
        <w:r>
          <w:fldChar w:fldCharType="separate"/>
        </w:r>
        <w:r>
          <w:t>59</w:t>
        </w:r>
        <w:r>
          <w:fldChar w:fldCharType="end"/>
        </w:r>
      </w:hyperlink>
    </w:p>
    <w:p>
      <w:pPr>
        <w:pStyle w:val="TOC2"/>
        <w:tabs>
          <w:tab w:val="right" w:leader="dot" w:pos="8306"/>
        </w:tabs>
      </w:pPr>
      <w:hyperlink w:anchor="_Toc1037" w:history="1">
        <w:r>
          <w:rPr>
            <w:rFonts w:ascii="仿宋" w:eastAsia="仿宋" w:hAnsi="仿宋" w:cs="仿宋" w:hint="eastAsia"/>
            <w:lang w:eastAsia="zh-CN"/>
          </w:rPr>
          <w:t>(一)、安全生产管理</w:t>
        </w:r>
        <w:r>
          <w:tab/>
        </w:r>
        <w:r>
          <w:fldChar w:fldCharType="begin"/>
        </w:r>
        <w:r>
          <w:instrText xml:space="preserve"> PAGEREF _Toc1037 \h </w:instrText>
        </w:r>
        <w:r>
          <w:fldChar w:fldCharType="separate"/>
        </w:r>
        <w:r>
          <w:t>59</w:t>
        </w:r>
        <w:r>
          <w:fldChar w:fldCharType="end"/>
        </w:r>
      </w:hyperlink>
    </w:p>
    <w:p>
      <w:pPr>
        <w:pStyle w:val="TOC2"/>
        <w:tabs>
          <w:tab w:val="right" w:leader="dot" w:pos="8306"/>
        </w:tabs>
      </w:pPr>
      <w:hyperlink w:anchor="_Toc25170" w:history="1">
        <w:r>
          <w:rPr>
            <w:rFonts w:ascii="仿宋" w:eastAsia="仿宋" w:hAnsi="仿宋" w:cs="仿宋" w:hint="eastAsia"/>
            <w:lang w:eastAsia="zh-CN"/>
          </w:rPr>
          <w:t>(二)、应急预案与响应</w:t>
        </w:r>
        <w:r>
          <w:tab/>
        </w:r>
        <w:r>
          <w:fldChar w:fldCharType="begin"/>
        </w:r>
        <w:r>
          <w:instrText xml:space="preserve"> PAGEREF _Toc25170 \h </w:instrText>
        </w:r>
        <w:r>
          <w:fldChar w:fldCharType="separate"/>
        </w:r>
        <w:r>
          <w:t>61</w:t>
        </w:r>
        <w:r>
          <w:fldChar w:fldCharType="end"/>
        </w:r>
      </w:hyperlink>
    </w:p>
    <w:p>
      <w:pPr>
        <w:pStyle w:val="TOC1"/>
        <w:tabs>
          <w:tab w:val="right" w:leader="dot" w:pos="8306"/>
        </w:tabs>
      </w:pPr>
      <w:hyperlink w:anchor="_Toc11849" w:history="1">
        <w:r>
          <w:rPr>
            <w:rFonts w:ascii="仿宋" w:eastAsia="仿宋" w:hAnsi="仿宋" w:cs="仿宋" w:hint="eastAsia"/>
            <w:lang w:eastAsia="zh-CN"/>
          </w:rPr>
          <w:t>十三、质量管理与控制</w:t>
        </w:r>
        <w:r>
          <w:tab/>
        </w:r>
        <w:r>
          <w:fldChar w:fldCharType="begin"/>
        </w:r>
        <w:r>
          <w:instrText xml:space="preserve"> PAGEREF _Toc11849 \h </w:instrText>
        </w:r>
        <w:r>
          <w:fldChar w:fldCharType="separate"/>
        </w:r>
        <w:r>
          <w:t>62</w:t>
        </w:r>
        <w:r>
          <w:fldChar w:fldCharType="end"/>
        </w:r>
      </w:hyperlink>
    </w:p>
    <w:p>
      <w:pPr>
        <w:pStyle w:val="TOC2"/>
        <w:tabs>
          <w:tab w:val="right" w:leader="dot" w:pos="8306"/>
        </w:tabs>
      </w:pPr>
      <w:hyperlink w:anchor="_Toc31172" w:history="1">
        <w:r>
          <w:rPr>
            <w:rFonts w:ascii="仿宋" w:eastAsia="仿宋" w:hAnsi="仿宋" w:cs="仿宋" w:hint="eastAsia"/>
            <w:lang w:eastAsia="zh-CN"/>
          </w:rPr>
          <w:t>(一)、质量管理体系建设</w:t>
        </w:r>
        <w:r>
          <w:tab/>
        </w:r>
        <w:r>
          <w:fldChar w:fldCharType="begin"/>
        </w:r>
        <w:r>
          <w:instrText xml:space="preserve"> PAGEREF _Toc31172 \h </w:instrText>
        </w:r>
        <w:r>
          <w:fldChar w:fldCharType="separate"/>
        </w:r>
        <w:r>
          <w:t>62</w:t>
        </w:r>
        <w:r>
          <w:fldChar w:fldCharType="end"/>
        </w:r>
      </w:hyperlink>
    </w:p>
    <w:p>
      <w:pPr>
        <w:pStyle w:val="TOC2"/>
        <w:tabs>
          <w:tab w:val="right" w:leader="dot" w:pos="8306"/>
        </w:tabs>
      </w:pPr>
      <w:hyperlink w:anchor="_Toc7712" w:history="1">
        <w:r>
          <w:rPr>
            <w:rFonts w:ascii="仿宋" w:eastAsia="仿宋" w:hAnsi="仿宋" w:cs="仿宋" w:hint="eastAsia"/>
            <w:lang w:eastAsia="zh-CN"/>
          </w:rPr>
          <w:t>(二)、质量控制措施</w:t>
        </w:r>
        <w:r>
          <w:tab/>
        </w:r>
        <w:r>
          <w:fldChar w:fldCharType="begin"/>
        </w:r>
        <w:r>
          <w:instrText xml:space="preserve"> PAGEREF _Toc7712 \h </w:instrText>
        </w:r>
        <w:r>
          <w:fldChar w:fldCharType="separate"/>
        </w:r>
        <w:r>
          <w:t>64</w:t>
        </w:r>
        <w:r>
          <w:fldChar w:fldCharType="end"/>
        </w:r>
      </w:hyperlink>
    </w:p>
    <w:p>
      <w:pPr>
        <w:pStyle w:val="TOC1"/>
        <w:tabs>
          <w:tab w:val="right" w:leader="dot" w:pos="8306"/>
        </w:tabs>
      </w:pPr>
      <w:hyperlink w:anchor="_Toc7632" w:history="1">
        <w:r>
          <w:rPr>
            <w:rFonts w:ascii="仿宋" w:eastAsia="仿宋" w:hAnsi="仿宋" w:cs="仿宋" w:hint="eastAsia"/>
            <w:lang w:eastAsia="zh-CN"/>
          </w:rPr>
          <w:t>十四、法律法规与政策遵循</w:t>
        </w:r>
        <w:r>
          <w:tab/>
        </w:r>
        <w:r>
          <w:fldChar w:fldCharType="begin"/>
        </w:r>
        <w:r>
          <w:instrText xml:space="preserve"> PAGEREF _Toc7632 \h </w:instrText>
        </w:r>
        <w:r>
          <w:fldChar w:fldCharType="separate"/>
        </w:r>
        <w:r>
          <w:t>65</w:t>
        </w:r>
        <w:r>
          <w:fldChar w:fldCharType="end"/>
        </w:r>
      </w:hyperlink>
    </w:p>
    <w:p>
      <w:pPr>
        <w:pStyle w:val="TOC2"/>
        <w:tabs>
          <w:tab w:val="right" w:leader="dot" w:pos="8306"/>
        </w:tabs>
      </w:pPr>
      <w:hyperlink w:anchor="_Toc5348" w:history="1">
        <w:r>
          <w:rPr>
            <w:rFonts w:ascii="仿宋" w:eastAsia="仿宋" w:hAnsi="仿宋" w:cs="仿宋" w:hint="eastAsia"/>
            <w:lang w:eastAsia="zh-CN"/>
          </w:rPr>
          <w:t>(一)、法律法规遵守</w:t>
        </w:r>
        <w:r>
          <w:tab/>
        </w:r>
        <w:r>
          <w:fldChar w:fldCharType="begin"/>
        </w:r>
        <w:r>
          <w:instrText xml:space="preserve"> PAGEREF _Toc5348 \h </w:instrText>
        </w:r>
        <w:r>
          <w:fldChar w:fldCharType="separate"/>
        </w:r>
        <w:r>
          <w:t>65</w:t>
        </w:r>
        <w:r>
          <w:fldChar w:fldCharType="end"/>
        </w:r>
      </w:hyperlink>
    </w:p>
    <w:p>
      <w:pPr>
        <w:pStyle w:val="TOC2"/>
        <w:tabs>
          <w:tab w:val="right" w:leader="dot" w:pos="8306"/>
        </w:tabs>
      </w:pPr>
      <w:hyperlink w:anchor="_Toc22510" w:history="1">
        <w:r>
          <w:rPr>
            <w:rFonts w:ascii="仿宋" w:eastAsia="仿宋" w:hAnsi="仿宋" w:cs="仿宋" w:hint="eastAsia"/>
            <w:lang w:eastAsia="zh-CN"/>
          </w:rPr>
          <w:t>(二)、政策导向与利用</w:t>
        </w:r>
        <w:r>
          <w:tab/>
        </w:r>
        <w:r>
          <w:fldChar w:fldCharType="begin"/>
        </w:r>
        <w:r>
          <w:instrText xml:space="preserve"> PAGEREF _Toc22510 \h </w:instrText>
        </w:r>
        <w:r>
          <w:fldChar w:fldCharType="separate"/>
        </w:r>
        <w:r>
          <w:t>66</w:t>
        </w:r>
        <w:r>
          <w:fldChar w:fldCharType="end"/>
        </w:r>
      </w:hyperlink>
    </w:p>
    <w:p>
      <w:pPr>
        <w:pStyle w:val="TOC1"/>
        <w:tabs>
          <w:tab w:val="right" w:leader="dot" w:pos="8306"/>
        </w:tabs>
      </w:pPr>
      <w:hyperlink w:anchor="_Toc13804" w:history="1">
        <w:r>
          <w:rPr>
            <w:rFonts w:ascii="仿宋" w:eastAsia="仿宋" w:hAnsi="仿宋" w:cs="仿宋" w:hint="eastAsia"/>
            <w:lang w:eastAsia="zh-CN"/>
          </w:rPr>
          <w:t>十五、合作与交流机制建立</w:t>
        </w:r>
        <w:r>
          <w:tab/>
        </w:r>
        <w:r>
          <w:fldChar w:fldCharType="begin"/>
        </w:r>
        <w:r>
          <w:instrText xml:space="preserve"> PAGEREF _Toc13804 \h </w:instrText>
        </w:r>
        <w:r>
          <w:fldChar w:fldCharType="separate"/>
        </w:r>
        <w:r>
          <w:t>67</w:t>
        </w:r>
        <w:r>
          <w:fldChar w:fldCharType="end"/>
        </w:r>
      </w:hyperlink>
    </w:p>
    <w:p>
      <w:pPr>
        <w:pStyle w:val="TOC2"/>
        <w:tabs>
          <w:tab w:val="right" w:leader="dot" w:pos="8306"/>
        </w:tabs>
      </w:pPr>
      <w:hyperlink w:anchor="_Toc1748" w:history="1">
        <w:r>
          <w:rPr>
            <w:rFonts w:ascii="仿宋" w:eastAsia="仿宋" w:hAnsi="仿宋" w:cs="仿宋" w:hint="eastAsia"/>
            <w:lang w:eastAsia="zh-CN"/>
          </w:rPr>
          <w:t>(一)、合作伙伴选择与合作方式</w:t>
        </w:r>
        <w:r>
          <w:tab/>
        </w:r>
        <w:r>
          <w:fldChar w:fldCharType="begin"/>
        </w:r>
        <w:r>
          <w:instrText xml:space="preserve"> PAGEREF _Toc1748 \h </w:instrText>
        </w:r>
        <w:r>
          <w:fldChar w:fldCharType="separate"/>
        </w:r>
        <w:r>
          <w:t>67</w:t>
        </w:r>
        <w:r>
          <w:fldChar w:fldCharType="end"/>
        </w:r>
      </w:hyperlink>
    </w:p>
    <w:p>
      <w:pPr>
        <w:pStyle w:val="TOC2"/>
        <w:tabs>
          <w:tab w:val="right" w:leader="dot" w:pos="8306"/>
        </w:tabs>
      </w:pPr>
      <w:hyperlink w:anchor="_Toc29416" w:history="1">
        <w:r>
          <w:rPr>
            <w:rFonts w:ascii="仿宋" w:eastAsia="仿宋" w:hAnsi="仿宋" w:cs="仿宋" w:hint="eastAsia"/>
            <w:lang w:eastAsia="zh-CN"/>
          </w:rPr>
          <w:t>(二)、交流与合作平台搭建</w:t>
        </w:r>
        <w:r>
          <w:tab/>
        </w:r>
        <w:r>
          <w:fldChar w:fldCharType="begin"/>
        </w:r>
        <w:r>
          <w:instrText xml:space="preserve"> PAGEREF _Toc29416 \h </w:instrText>
        </w:r>
        <w:r>
          <w:fldChar w:fldCharType="separate"/>
        </w:r>
        <w:r>
          <w:t>68</w:t>
        </w:r>
        <w:r>
          <w:fldChar w:fldCharType="end"/>
        </w:r>
      </w:hyperlink>
    </w:p>
    <w:p>
      <w:pPr>
        <w:pStyle w:val="TOC1"/>
        <w:tabs>
          <w:tab w:val="right" w:leader="dot" w:pos="8306"/>
        </w:tabs>
      </w:pPr>
      <w:hyperlink w:anchor="_Toc29685" w:history="1">
        <w:r>
          <w:rPr>
            <w:rFonts w:ascii="仿宋" w:eastAsia="仿宋" w:hAnsi="仿宋" w:cs="仿宋" w:hint="eastAsia"/>
            <w:lang w:eastAsia="zh-CN"/>
          </w:rPr>
          <w:t>十六、人力资源管理与开发</w:t>
        </w:r>
        <w:r>
          <w:tab/>
        </w:r>
        <w:r>
          <w:fldChar w:fldCharType="begin"/>
        </w:r>
        <w:r>
          <w:instrText xml:space="preserve"> PAGEREF _Toc29685 \h </w:instrText>
        </w:r>
        <w:r>
          <w:fldChar w:fldCharType="separate"/>
        </w:r>
        <w:r>
          <w:t>70</w:t>
        </w:r>
        <w:r>
          <w:fldChar w:fldCharType="end"/>
        </w:r>
      </w:hyperlink>
    </w:p>
    <w:p>
      <w:pPr>
        <w:pStyle w:val="TOC2"/>
        <w:tabs>
          <w:tab w:val="right" w:leader="dot" w:pos="8306"/>
        </w:tabs>
      </w:pPr>
      <w:hyperlink w:anchor="_Toc15329" w:history="1">
        <w:r>
          <w:rPr>
            <w:rFonts w:ascii="仿宋" w:eastAsia="仿宋" w:hAnsi="仿宋" w:cs="仿宋" w:hint="eastAsia"/>
            <w:lang w:eastAsia="zh-CN"/>
          </w:rPr>
          <w:t>(一)、人力资源规划</w:t>
        </w:r>
        <w:r>
          <w:tab/>
        </w:r>
        <w:r>
          <w:fldChar w:fldCharType="begin"/>
        </w:r>
        <w:r>
          <w:instrText xml:space="preserve"> PAGEREF _Toc15329 \h </w:instrText>
        </w:r>
        <w:r>
          <w:fldChar w:fldCharType="separate"/>
        </w:r>
        <w:r>
          <w:t>70</w:t>
        </w:r>
        <w:r>
          <w:fldChar w:fldCharType="end"/>
        </w:r>
      </w:hyperlink>
    </w:p>
    <w:p>
      <w:pPr>
        <w:pStyle w:val="TOC2"/>
        <w:tabs>
          <w:tab w:val="right" w:leader="dot" w:pos="8306"/>
        </w:tabs>
      </w:pPr>
      <w:hyperlink w:anchor="_Toc29206" w:history="1">
        <w:r>
          <w:rPr>
            <w:rFonts w:ascii="仿宋" w:eastAsia="仿宋" w:hAnsi="仿宋" w:cs="仿宋" w:hint="eastAsia"/>
            <w:lang w:eastAsia="zh-CN"/>
          </w:rPr>
          <w:t>(二)、人力资源开发与培训</w:t>
        </w:r>
        <w:r>
          <w:tab/>
        </w:r>
        <w:r>
          <w:fldChar w:fldCharType="begin"/>
        </w:r>
        <w:r>
          <w:instrText xml:space="preserve"> PAGEREF _Toc29206 \h </w:instrText>
        </w:r>
        <w:r>
          <w:fldChar w:fldCharType="separate"/>
        </w:r>
        <w:r>
          <w:t>72</w:t>
        </w:r>
        <w:r>
          <w:fldChar w:fldCharType="end"/>
        </w:r>
      </w:hyperlink>
    </w:p>
    <w:p>
      <w:pPr>
        <w:pStyle w:val="TOC1"/>
        <w:tabs>
          <w:tab w:val="right" w:leader="dot" w:pos="8306"/>
        </w:tabs>
      </w:pPr>
      <w:hyperlink w:anchor="_Toc6136" w:history="1">
        <w:r>
          <w:rPr>
            <w:rFonts w:ascii="仿宋" w:eastAsia="仿宋" w:hAnsi="仿宋" w:cs="仿宋" w:hint="eastAsia"/>
            <w:lang w:eastAsia="zh-CN"/>
          </w:rPr>
          <w:t>十七、企业合规与伦理</w:t>
        </w:r>
        <w:r>
          <w:tab/>
        </w:r>
        <w:r>
          <w:fldChar w:fldCharType="begin"/>
        </w:r>
        <w:r>
          <w:instrText xml:space="preserve"> PAGEREF _Toc6136 \h </w:instrText>
        </w:r>
        <w:r>
          <w:fldChar w:fldCharType="separate"/>
        </w:r>
        <w:r>
          <w:t>74</w:t>
        </w:r>
        <w:r>
          <w:fldChar w:fldCharType="end"/>
        </w:r>
      </w:hyperlink>
    </w:p>
    <w:p>
      <w:pPr>
        <w:pStyle w:val="TOC2"/>
        <w:tabs>
          <w:tab w:val="right" w:leader="dot" w:pos="8306"/>
        </w:tabs>
      </w:pPr>
      <w:hyperlink w:anchor="_Toc13691" w:history="1">
        <w:r>
          <w:rPr>
            <w:rFonts w:ascii="仿宋" w:eastAsia="仿宋" w:hAnsi="仿宋" w:cs="仿宋" w:hint="eastAsia"/>
            <w:lang w:eastAsia="zh-CN"/>
          </w:rPr>
          <w:t>(一)、合规政策与程序</w:t>
        </w:r>
        <w:r>
          <w:tab/>
        </w:r>
        <w:r>
          <w:fldChar w:fldCharType="begin"/>
        </w:r>
        <w:r>
          <w:instrText xml:space="preserve"> PAGEREF _Toc13691 \h </w:instrText>
        </w:r>
        <w:r>
          <w:fldChar w:fldCharType="separate"/>
        </w:r>
        <w:r>
          <w:t>74</w:t>
        </w:r>
        <w:r>
          <w:fldChar w:fldCharType="end"/>
        </w:r>
      </w:hyperlink>
    </w:p>
    <w:p>
      <w:pPr>
        <w:pStyle w:val="TOC2"/>
        <w:tabs>
          <w:tab w:val="right" w:leader="dot" w:pos="8306"/>
        </w:tabs>
      </w:pPr>
      <w:hyperlink w:anchor="_Toc13672" w:history="1">
        <w:r>
          <w:rPr>
            <w:rFonts w:ascii="仿宋" w:eastAsia="仿宋" w:hAnsi="仿宋" w:cs="仿宋" w:hint="eastAsia"/>
            <w:lang w:eastAsia="zh-CN"/>
          </w:rPr>
          <w:t>(二)、伦理规范与培训</w:t>
        </w:r>
        <w:r>
          <w:tab/>
        </w:r>
        <w:r>
          <w:fldChar w:fldCharType="begin"/>
        </w:r>
        <w:r>
          <w:instrText xml:space="preserve"> PAGEREF _Toc13672 \h </w:instrText>
        </w:r>
        <w:r>
          <w:fldChar w:fldCharType="separate"/>
        </w:r>
        <w:r>
          <w:t>75</w:t>
        </w:r>
        <w:r>
          <w:fldChar w:fldCharType="end"/>
        </w:r>
      </w:hyperlink>
    </w:p>
    <w:p>
      <w:pPr>
        <w:pStyle w:val="TOC2"/>
        <w:tabs>
          <w:tab w:val="right" w:leader="dot" w:pos="8306"/>
        </w:tabs>
      </w:pPr>
      <w:hyperlink w:anchor="_Toc23153" w:history="1">
        <w:r>
          <w:rPr>
            <w:rFonts w:ascii="仿宋" w:eastAsia="仿宋" w:hAnsi="仿宋" w:cs="仿宋" w:hint="eastAsia"/>
            <w:lang w:eastAsia="zh-CN"/>
          </w:rPr>
          <w:t>(三)、合规风险评估</w:t>
        </w:r>
        <w:r>
          <w:tab/>
        </w:r>
        <w:r>
          <w:fldChar w:fldCharType="begin"/>
        </w:r>
        <w:r>
          <w:instrText xml:space="preserve"> PAGEREF _Toc23153 \h </w:instrText>
        </w:r>
        <w:r>
          <w:fldChar w:fldCharType="separate"/>
        </w:r>
        <w:r>
          <w:t>76</w:t>
        </w:r>
        <w:r>
          <w:fldChar w:fldCharType="end"/>
        </w:r>
      </w:hyperlink>
    </w:p>
    <w:p>
      <w:pPr>
        <w:pStyle w:val="TOC2"/>
        <w:tabs>
          <w:tab w:val="right" w:leader="dot" w:pos="8306"/>
        </w:tabs>
      </w:pPr>
      <w:hyperlink w:anchor="_Toc12888" w:history="1">
        <w:r>
          <w:rPr>
            <w:rFonts w:ascii="仿宋" w:eastAsia="仿宋" w:hAnsi="仿宋" w:cs="仿宋" w:hint="eastAsia"/>
            <w:lang w:eastAsia="zh-CN"/>
          </w:rPr>
          <w:t>(四)、合规监督与执行</w:t>
        </w:r>
        <w:r>
          <w:tab/>
        </w:r>
        <w:r>
          <w:fldChar w:fldCharType="begin"/>
        </w:r>
        <w:r>
          <w:instrText xml:space="preserve"> PAGEREF _Toc12888 \h </w:instrText>
        </w:r>
        <w:r>
          <w:fldChar w:fldCharType="separate"/>
        </w:r>
        <w:r>
          <w:t>77</w:t>
        </w:r>
        <w:r>
          <w:fldChar w:fldCharType="end"/>
        </w:r>
      </w:hyperlink>
    </w:p>
    <w:p>
      <w:pPr>
        <w:pStyle w:val="TOC1"/>
        <w:tabs>
          <w:tab w:val="right" w:leader="dot" w:pos="8306"/>
        </w:tabs>
      </w:pPr>
      <w:hyperlink w:anchor="_Toc30023" w:history="1">
        <w:r>
          <w:rPr>
            <w:rFonts w:ascii="仿宋" w:eastAsia="仿宋" w:hAnsi="仿宋" w:cs="仿宋" w:hint="eastAsia"/>
            <w:lang w:eastAsia="zh-CN"/>
          </w:rPr>
          <w:t>十八、设施与设备管理</w:t>
        </w:r>
        <w:r>
          <w:tab/>
        </w:r>
        <w:r>
          <w:fldChar w:fldCharType="begin"/>
        </w:r>
        <w:r>
          <w:instrText xml:space="preserve"> PAGEREF _Toc30023 \h </w:instrText>
        </w:r>
        <w:r>
          <w:fldChar w:fldCharType="separate"/>
        </w:r>
        <w:r>
          <w:t>78</w:t>
        </w:r>
        <w:r>
          <w:fldChar w:fldCharType="end"/>
        </w:r>
      </w:hyperlink>
    </w:p>
    <w:p>
      <w:pPr>
        <w:pStyle w:val="TOC2"/>
        <w:tabs>
          <w:tab w:val="right" w:leader="dot" w:pos="8306"/>
        </w:tabs>
      </w:pPr>
      <w:hyperlink w:anchor="_Toc11649" w:history="1">
        <w:r>
          <w:rPr>
            <w:rFonts w:ascii="仿宋" w:eastAsia="仿宋" w:hAnsi="仿宋" w:cs="仿宋" w:hint="eastAsia"/>
            <w:lang w:eastAsia="zh-CN"/>
          </w:rPr>
          <w:t>(一)、设施规划与配置</w:t>
        </w:r>
        <w:r>
          <w:tab/>
        </w:r>
        <w:r>
          <w:fldChar w:fldCharType="begin"/>
        </w:r>
        <w:r>
          <w:instrText xml:space="preserve"> PAGEREF _Toc11649 \h </w:instrText>
        </w:r>
        <w:r>
          <w:fldChar w:fldCharType="separate"/>
        </w:r>
        <w:r>
          <w:t>78</w:t>
        </w:r>
        <w:r>
          <w:fldChar w:fldCharType="end"/>
        </w:r>
      </w:hyperlink>
    </w:p>
    <w:p>
      <w:pPr>
        <w:pStyle w:val="TOC2"/>
        <w:tabs>
          <w:tab w:val="right" w:leader="dot" w:pos="8306"/>
        </w:tabs>
      </w:pPr>
      <w:hyperlink w:anchor="_Toc7923" w:history="1">
        <w:r>
          <w:rPr>
            <w:rFonts w:ascii="仿宋" w:eastAsia="仿宋" w:hAnsi="仿宋" w:cs="仿宋" w:hint="eastAsia"/>
            <w:lang w:eastAsia="zh-CN"/>
          </w:rPr>
          <w:t>(二)、设备采购与维护管理</w:t>
        </w:r>
        <w:r>
          <w:tab/>
        </w:r>
        <w:r>
          <w:fldChar w:fldCharType="begin"/>
        </w:r>
        <w:r>
          <w:instrText xml:space="preserve"> PAGEREF _Toc7923 \h </w:instrText>
        </w:r>
        <w:r>
          <w:fldChar w:fldCharType="separate"/>
        </w:r>
        <w:r>
          <w:t>79</w:t>
        </w:r>
        <w:r>
          <w:fldChar w:fldCharType="end"/>
        </w:r>
      </w:hyperlink>
    </w:p>
    <w:p>
      <w:pPr>
        <w:pStyle w:val="TOC2"/>
        <w:tabs>
          <w:tab w:val="right" w:leader="dot" w:pos="8306"/>
        </w:tabs>
      </w:pPr>
      <w:hyperlink w:anchor="_Toc25776" w:history="1">
        <w:r>
          <w:rPr>
            <w:rFonts w:ascii="仿宋" w:eastAsia="仿宋" w:hAnsi="仿宋" w:cs="仿宋" w:hint="eastAsia"/>
            <w:lang w:eastAsia="zh-CN"/>
          </w:rPr>
          <w:t>(三)、设施设备升级策略</w:t>
        </w:r>
        <w:r>
          <w:tab/>
        </w:r>
        <w:r>
          <w:fldChar w:fldCharType="begin"/>
        </w:r>
        <w:r>
          <w:instrText xml:space="preserve"> PAGEREF _Toc25776 \h </w:instrText>
        </w:r>
        <w:r>
          <w:fldChar w:fldCharType="separate"/>
        </w:r>
        <w:r>
          <w:t>79</w:t>
        </w:r>
        <w:r>
          <w:fldChar w:fldCharType="end"/>
        </w:r>
      </w:hyperlink>
    </w:p>
    <w:p>
      <w:pPr>
        <w:pStyle w:val="TOC1"/>
        <w:tabs>
          <w:tab w:val="right" w:leader="dot" w:pos="8306"/>
        </w:tabs>
      </w:pPr>
      <w:hyperlink w:anchor="_Toc19443" w:history="1">
        <w:r>
          <w:rPr>
            <w:rFonts w:ascii="仿宋" w:eastAsia="仿宋" w:hAnsi="仿宋" w:cs="仿宋" w:hint="eastAsia"/>
            <w:lang w:eastAsia="zh-CN"/>
          </w:rPr>
          <w:t>十九、产业协同与集群发展</w:t>
        </w:r>
        <w:r>
          <w:tab/>
        </w:r>
        <w:r>
          <w:fldChar w:fldCharType="begin"/>
        </w:r>
        <w:r>
          <w:instrText xml:space="preserve"> PAGEREF _Toc19443 \h </w:instrText>
        </w:r>
        <w:r>
          <w:fldChar w:fldCharType="separate"/>
        </w:r>
        <w:r>
          <w:t>80</w:t>
        </w:r>
        <w:r>
          <w:fldChar w:fldCharType="end"/>
        </w:r>
      </w:hyperlink>
    </w:p>
    <w:p>
      <w:pPr>
        <w:pStyle w:val="TOC2"/>
        <w:tabs>
          <w:tab w:val="right" w:leader="dot" w:pos="8306"/>
        </w:tabs>
      </w:pPr>
      <w:hyperlink w:anchor="_Toc6314" w:history="1">
        <w:r>
          <w:rPr>
            <w:rFonts w:ascii="仿宋" w:eastAsia="仿宋" w:hAnsi="仿宋" w:cs="仿宋" w:hint="eastAsia"/>
            <w:lang w:eastAsia="zh-CN"/>
          </w:rPr>
          <w:t>(一)、产业协同机制建设</w:t>
        </w:r>
        <w:r>
          <w:tab/>
        </w:r>
        <w:r>
          <w:fldChar w:fldCharType="begin"/>
        </w:r>
        <w:r>
          <w:instrText xml:space="preserve"> PAGEREF _Toc6314 \h </w:instrText>
        </w:r>
        <w:r>
          <w:fldChar w:fldCharType="separate"/>
        </w:r>
        <w:r>
          <w:t>80</w:t>
        </w:r>
        <w:r>
          <w:fldChar w:fldCharType="end"/>
        </w:r>
      </w:hyperlink>
    </w:p>
    <w:p>
      <w:pPr>
        <w:pStyle w:val="TOC2"/>
        <w:tabs>
          <w:tab w:val="right" w:leader="dot" w:pos="8306"/>
        </w:tabs>
      </w:pPr>
      <w:hyperlink w:anchor="_Toc26416" w:history="1">
        <w:r>
          <w:rPr>
            <w:rFonts w:ascii="仿宋" w:eastAsia="仿宋" w:hAnsi="仿宋" w:cs="仿宋" w:hint="eastAsia"/>
            <w:lang w:eastAsia="zh-CN"/>
          </w:rPr>
          <w:t>(二)、产业集群培育与发展</w:t>
        </w:r>
        <w:r>
          <w:tab/>
        </w:r>
        <w:r>
          <w:fldChar w:fldCharType="begin"/>
        </w:r>
        <w:r>
          <w:instrText xml:space="preserve"> PAGEREF _Toc26416 \h </w:instrText>
        </w:r>
        <w:r>
          <w:fldChar w:fldCharType="separate"/>
        </w:r>
        <w:r>
          <w:t>81</w:t>
        </w:r>
        <w:r>
          <w:fldChar w:fldCharType="end"/>
        </w:r>
      </w:hyperlink>
    </w:p>
    <w:p>
      <w:pPr>
        <w:pStyle w:val="TOC1"/>
        <w:tabs>
          <w:tab w:val="right" w:leader="dot" w:pos="8306"/>
        </w:tabs>
      </w:pPr>
      <w:hyperlink w:anchor="_Toc26892" w:history="1">
        <w:r>
          <w:rPr>
            <w:rFonts w:ascii="仿宋" w:eastAsia="仿宋" w:hAnsi="仿宋" w:cs="仿宋" w:hint="eastAsia"/>
            <w:lang w:eastAsia="zh-CN"/>
          </w:rPr>
          <w:t>二十、创新驱动与持续发展</w:t>
        </w:r>
        <w:r>
          <w:tab/>
        </w:r>
        <w:r>
          <w:fldChar w:fldCharType="begin"/>
        </w:r>
        <w:r>
          <w:instrText xml:space="preserve"> PAGEREF _Toc26892 \h </w:instrText>
        </w:r>
        <w:r>
          <w:fldChar w:fldCharType="separate"/>
        </w:r>
        <w:r>
          <w:t>82</w:t>
        </w:r>
        <w:r>
          <w:fldChar w:fldCharType="end"/>
        </w:r>
      </w:hyperlink>
    </w:p>
    <w:p>
      <w:pPr>
        <w:pStyle w:val="TOC2"/>
        <w:tabs>
          <w:tab w:val="right" w:leader="dot" w:pos="8306"/>
        </w:tabs>
      </w:pPr>
      <w:hyperlink w:anchor="_Toc14564" w:history="1">
        <w:r>
          <w:rPr>
            <w:rFonts w:ascii="仿宋" w:eastAsia="仿宋" w:hAnsi="仿宋" w:cs="仿宋" w:hint="eastAsia"/>
            <w:lang w:eastAsia="zh-CN"/>
          </w:rPr>
          <w:t>(一)、创新驱动战略实施</w:t>
        </w:r>
        <w:r>
          <w:tab/>
        </w:r>
        <w:r>
          <w:fldChar w:fldCharType="begin"/>
        </w:r>
        <w:r>
          <w:instrText xml:space="preserve"> PAGEREF _Toc14564 \h </w:instrText>
        </w:r>
        <w:r>
          <w:fldChar w:fldCharType="separate"/>
        </w:r>
        <w:r>
          <w:t>82</w:t>
        </w:r>
        <w:r>
          <w:fldChar w:fldCharType="end"/>
        </w:r>
      </w:hyperlink>
    </w:p>
    <w:p>
      <w:pPr>
        <w:pStyle w:val="TOC2"/>
        <w:tabs>
          <w:tab w:val="right" w:leader="dot" w:pos="8306"/>
        </w:tabs>
      </w:pPr>
      <w:hyperlink w:anchor="_Toc12292" w:history="1">
        <w:r>
          <w:rPr>
            <w:rFonts w:ascii="仿宋" w:eastAsia="仿宋" w:hAnsi="仿宋" w:cs="仿宋" w:hint="eastAsia"/>
            <w:lang w:eastAsia="zh-CN"/>
          </w:rPr>
          <w:t>(二)、持续发展路径探索</w:t>
        </w:r>
        <w:r>
          <w:tab/>
        </w:r>
        <w:r>
          <w:fldChar w:fldCharType="begin"/>
        </w:r>
        <w:r>
          <w:instrText xml:space="preserve"> PAGEREF _Toc12292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0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08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628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847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088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210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613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136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067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https://d.book118.com/818047067072006030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票务服务项目可行性建设方案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票务服务项目可行性建设方案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票务服务项目可行性建设方案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票务服务项目可行性建设方案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票务服务项目可行性建设方案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票务服务项目可行性建设方案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票务服务项目可行性建设方案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票务服务项目可行性建设方案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票务服务项目可行性建设方案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票务服务项目可行性建设方案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票务服务项目可行性建设方案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票务服务项目可行性建设方案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E70DF6"/>
    <w:rsid w:val="0CE70D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804706707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2023-12-30T03:22:00Z</dcterms:created>
  <dcterms:modified xsi:type="dcterms:W3CDTF">2023-12-30T03:22:37Z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FF0537155E1948DF8A3E2FC7A9DCA9C1_11</vt:lpwstr>
  </property>
  <property fmtid="{D5CDD505-2E9C-101B-9397-08002B2CF9AE}" pid="3" name="KSOProductBuildVer">
    <vt:lpwstr>2052-12.1.0.16120</vt:lpwstr>
  </property>
</Properties>
</file>