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21C17" w:rsidP="00421C1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21C17">
        <w:rPr>
          <w:rFonts w:ascii="华文中宋" w:eastAsia="华文中宋" w:hAnsi="华文中宋"/>
          <w:b/>
          <w:sz w:val="30"/>
        </w:rPr>
        <w:t>2023</w:t>
      </w:r>
      <w:r w:rsidRPr="00421C17">
        <w:rPr>
          <w:rFonts w:ascii="华文中宋" w:eastAsia="华文中宋" w:hAnsi="华文中宋"/>
          <w:b/>
          <w:sz w:val="30"/>
        </w:rPr>
        <w:t>年深圳市资本运营集团有限公司人员招聘考试试题及答案解析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皮肤美是人体美的一个重要表征。面部皮肤是最引人注目的地方，健美的面部皮肤可增添人的姿色，反映人体的健康状况与精神面貌。中国大多数人属黄肤色人种，光洁柔润、白里透红的颜面，是历来人们所称道、羡慕和追求的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关于这段话，下列说法不正确的是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、皮肤美也是衡量人体美的一个指标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、从面部肤色可判断一个人的健康状况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、中国还有其他肤色的人种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、中国人的肤色是最美丽的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文中只说明面部皮肤的光洁柔润、白里透红，历来为人所称道、羡慕和追求，至于是不是最美丽的并没有提及。故选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解决当今人类遭遇的各种难题和危机，单靠一种文明价值的智慧和能量，常常显得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。只有充分挖掘和利用各种不同禀性的文明价值资源，才能帮助人类破解难题、走出危机。填入划横线部分最恰当的一项是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、捉襟见肘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、格格不入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、于事无补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、顾此失彼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文段强调解决问题单靠一种智慧和能量无法应付，只有多方面助力才可破解难题，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项“捉襟见肘”比喻穷于应付，符合文意。文段并不是强调这一种智慧无法与其他方式协调、相容，排除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项“格格不入”。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项“于事无补”指对事情没什么益处，文段不是讨论“一种智慧”是否有用，排除。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项“顾此失彼”侧重忙乱或慌张的情景，文段强调的是穷于应付的一种状态，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更合适，排除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假如法庭陪审员过于专业化，他可能因强烈的专业视角而丧失一个普通人的正常视野。法律是为普通人制定的，也需要普通人来遵守才有效力，同样，司法过程也需要普通人制度化的参与。这段文字是针对什么问题阐述观点的</w:t>
      </w:r>
      <w:r w:rsidRPr="003F588C">
        <w:rPr>
          <w:rFonts w:ascii="Times New Roman" w:eastAsia="微软雅黑" w:hAnsi="微软雅黑" w:cs="宋体" w:hint="eastAsia"/>
          <w:szCs w:val="18"/>
        </w:rPr>
        <w:t>?()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、外人干预法庭审理过程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、法庭审理案件的程序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、法律怎样才会得到有效的遵守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、由专业人员担当法庭陪审员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题干主要说明：法律陪审员不但需要专业的人员，而且也需要普通人的参与，只有这样，法律才有真正的效力，司法过程也是如此。由此可见，题干主要是针对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“法律怎样才能得到有效地遵守”这一问题来阐述观点的。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项“外人”的指代不清，不能选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项，文中虽然也涉及到法庭程序的问题，但其主旨并不在此，也不能选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项是一个观点而不是问题，因此也不能选。故选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一位隐士经常抱怨他要做的事情太多了。人们颇感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，因为隐士独自一人生活，既无家庭牵绊，又无琐务缠扰，怎么可能呢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填入画横线处的词语，最恰当的是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、猜疑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、疑惑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、惘然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、茫然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横线后面紧接的是一个表示疑问的句子，而“惘然”“茫然”做状语时指失意的样子，所以排除选项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。“猜疑”是指无中生有地起疑心，对人对事不放心，文中无此意思，而</w:t>
      </w:r>
      <w:r w:rsidRPr="00E0697D">
        <w:rPr>
          <w:rFonts w:ascii="Times New Roman" w:eastAsia="微软雅黑" w:hAnsi="微软雅黑" w:cs="宋体" w:hint="eastAsia"/>
          <w:szCs w:val="18"/>
        </w:rPr>
        <w:t>“疑惑”是指迷惑，不理解，符合文意。故选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5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词语如同一面镜子，客观地呈现世界，也呈现出语言的使用者对世界的认知，面对世界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的变化，新语汇也如雨后春笋般萌生。从“限行”到“限购”，从“蚁族”到“高富帅”，这些语言长河最前端的浪花，或是</w:t>
      </w:r>
      <w:r w:rsidRPr="00E0697D">
        <w:rPr>
          <w:rFonts w:ascii="Times New Roman" w:eastAsia="微软雅黑" w:hAnsi="微软雅黑" w:cs="宋体" w:hint="eastAsia"/>
          <w:szCs w:val="18"/>
        </w:rPr>
        <w:t>___________</w:t>
      </w:r>
      <w:r w:rsidRPr="00E0697D">
        <w:rPr>
          <w:rFonts w:ascii="Times New Roman" w:eastAsia="微软雅黑" w:hAnsi="微软雅黑" w:cs="宋体" w:hint="eastAsia"/>
          <w:szCs w:val="18"/>
        </w:rPr>
        <w:t>，消失在生活的沙滩中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或是</w:t>
      </w:r>
      <w:r w:rsidRPr="00E0697D">
        <w:rPr>
          <w:rFonts w:ascii="Times New Roman" w:eastAsia="微软雅黑" w:hAnsi="微软雅黑" w:cs="宋体" w:hint="eastAsia"/>
          <w:szCs w:val="18"/>
        </w:rPr>
        <w:t>___________</w:t>
      </w:r>
      <w:r w:rsidRPr="00E0697D">
        <w:rPr>
          <w:rFonts w:ascii="Times New Roman" w:eastAsia="微软雅黑" w:hAnsi="微软雅黑" w:cs="宋体" w:hint="eastAsia"/>
          <w:szCs w:val="18"/>
        </w:rPr>
        <w:t>，进入长久的思想潮汐，形塑整个时代的思维。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https://d.book118.com/818055066046006025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C1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1C1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421C1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21C1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C1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C1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1C1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C1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21C1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C1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C1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1C1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C17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21C1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C1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C1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C1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C1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C1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C1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C1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C1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C1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C1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21C17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44CF292"/>
  <w15:docId w15:val="{1283E7A6-BA4F-4DB1-B4A3-3C38A7BCF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unhideWhenUsed/>
    <w:rsid w:val="00421C1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21C17"/>
    <w:rPr>
      <w:sz w:val="18"/>
      <w:szCs w:val="18"/>
    </w:rPr>
  </w:style>
  <w:style w:type="paragraph" w:styleId="Footer">
    <w:name w:val="footer"/>
    <w:basedOn w:val="Normal"/>
    <w:link w:val="a0"/>
    <w:unhideWhenUsed/>
    <w:rsid w:val="00421C1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21C17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421C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18055066046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4109</Words>
  <Characters>23426</Characters>
  <Application>Microsoft Office Word</Application>
  <DocSecurity>0</DocSecurity>
  <Lines>195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2024-01-11T10:53:00Z</dcterms:created>
  <dcterms:modified xsi:type="dcterms:W3CDTF">2024-01-11T10:53:00Z</dcterms:modified>
</cp:coreProperties>
</file>