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POE项目构思建设方案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09" w:history="1">
        <w:r>
          <w:rPr>
            <w:rFonts w:ascii="仿宋" w:eastAsia="仿宋" w:hAnsi="仿宋" w:cs="仿宋" w:hint="eastAsia"/>
            <w:lang w:eastAsia="zh-CN"/>
          </w:rPr>
          <w:t>概论</w:t>
        </w:r>
        <w:r>
          <w:tab/>
        </w:r>
        <w:r>
          <w:fldChar w:fldCharType="begin"/>
        </w:r>
        <w:r>
          <w:instrText xml:space="preserve"> PAGEREF _Toc29909 \h </w:instrText>
        </w:r>
        <w:r>
          <w:fldChar w:fldCharType="separate"/>
        </w:r>
        <w:r>
          <w:t>4</w:t>
        </w:r>
        <w:r>
          <w:fldChar w:fldCharType="end"/>
        </w:r>
      </w:hyperlink>
    </w:p>
    <w:p>
      <w:pPr>
        <w:pStyle w:val="TOC1"/>
        <w:tabs>
          <w:tab w:val="right" w:leader="dot" w:pos="8306"/>
        </w:tabs>
      </w:pPr>
      <w:hyperlink w:anchor="_Toc17869" w:history="1">
        <w:r>
          <w:rPr>
            <w:rFonts w:ascii="仿宋" w:eastAsia="仿宋" w:hAnsi="仿宋" w:cs="仿宋" w:hint="eastAsia"/>
            <w:lang w:eastAsia="zh-CN"/>
          </w:rPr>
          <w:t>一、建设风险评估分析</w:t>
        </w:r>
        <w:r>
          <w:tab/>
        </w:r>
        <w:r>
          <w:fldChar w:fldCharType="begin"/>
        </w:r>
        <w:r>
          <w:instrText xml:space="preserve"> PAGEREF _Toc17869 \h </w:instrText>
        </w:r>
        <w:r>
          <w:fldChar w:fldCharType="separate"/>
        </w:r>
        <w:r>
          <w:t>4</w:t>
        </w:r>
        <w:r>
          <w:fldChar w:fldCharType="end"/>
        </w:r>
      </w:hyperlink>
    </w:p>
    <w:p>
      <w:pPr>
        <w:pStyle w:val="TOC2"/>
        <w:tabs>
          <w:tab w:val="right" w:leader="dot" w:pos="8306"/>
        </w:tabs>
      </w:pPr>
      <w:hyperlink w:anchor="_Toc8889" w:history="1">
        <w:r>
          <w:rPr>
            <w:rFonts w:ascii="仿宋" w:eastAsia="仿宋" w:hAnsi="仿宋" w:cs="仿宋" w:hint="eastAsia"/>
            <w:lang w:eastAsia="zh-CN"/>
          </w:rPr>
          <w:t>(一)、政策风险分析</w:t>
        </w:r>
        <w:r>
          <w:tab/>
        </w:r>
        <w:r>
          <w:fldChar w:fldCharType="begin"/>
        </w:r>
        <w:r>
          <w:instrText xml:space="preserve"> PAGEREF _Toc8889 \h </w:instrText>
        </w:r>
        <w:r>
          <w:fldChar w:fldCharType="separate"/>
        </w:r>
        <w:r>
          <w:t>4</w:t>
        </w:r>
        <w:r>
          <w:fldChar w:fldCharType="end"/>
        </w:r>
      </w:hyperlink>
    </w:p>
    <w:p>
      <w:pPr>
        <w:pStyle w:val="TOC2"/>
        <w:tabs>
          <w:tab w:val="right" w:leader="dot" w:pos="8306"/>
        </w:tabs>
      </w:pPr>
      <w:hyperlink w:anchor="_Toc32427" w:history="1">
        <w:r>
          <w:rPr>
            <w:rFonts w:ascii="仿宋" w:eastAsia="仿宋" w:hAnsi="仿宋" w:cs="仿宋" w:hint="eastAsia"/>
            <w:lang w:eastAsia="zh-CN"/>
          </w:rPr>
          <w:t>(二)、社会风险分析</w:t>
        </w:r>
        <w:r>
          <w:tab/>
        </w:r>
        <w:r>
          <w:fldChar w:fldCharType="begin"/>
        </w:r>
        <w:r>
          <w:instrText xml:space="preserve"> PAGEREF _Toc32427 \h </w:instrText>
        </w:r>
        <w:r>
          <w:fldChar w:fldCharType="separate"/>
        </w:r>
        <w:r>
          <w:t>5</w:t>
        </w:r>
        <w:r>
          <w:fldChar w:fldCharType="end"/>
        </w:r>
      </w:hyperlink>
    </w:p>
    <w:p>
      <w:pPr>
        <w:pStyle w:val="TOC2"/>
        <w:tabs>
          <w:tab w:val="right" w:leader="dot" w:pos="8306"/>
        </w:tabs>
      </w:pPr>
      <w:hyperlink w:anchor="_Toc11296" w:history="1">
        <w:r>
          <w:rPr>
            <w:rFonts w:ascii="仿宋" w:eastAsia="仿宋" w:hAnsi="仿宋" w:cs="仿宋" w:hint="eastAsia"/>
            <w:lang w:eastAsia="zh-CN"/>
          </w:rPr>
          <w:t>(三)、市场风险分析</w:t>
        </w:r>
        <w:r>
          <w:tab/>
        </w:r>
        <w:r>
          <w:fldChar w:fldCharType="begin"/>
        </w:r>
        <w:r>
          <w:instrText xml:space="preserve"> PAGEREF _Toc11296 \h </w:instrText>
        </w:r>
        <w:r>
          <w:fldChar w:fldCharType="separate"/>
        </w:r>
        <w:r>
          <w:t>7</w:t>
        </w:r>
        <w:r>
          <w:fldChar w:fldCharType="end"/>
        </w:r>
      </w:hyperlink>
    </w:p>
    <w:p>
      <w:pPr>
        <w:pStyle w:val="TOC2"/>
        <w:tabs>
          <w:tab w:val="right" w:leader="dot" w:pos="8306"/>
        </w:tabs>
      </w:pPr>
      <w:hyperlink w:anchor="_Toc21398" w:history="1">
        <w:r>
          <w:rPr>
            <w:rFonts w:ascii="仿宋" w:eastAsia="仿宋" w:hAnsi="仿宋" w:cs="仿宋" w:hint="eastAsia"/>
            <w:lang w:eastAsia="zh-CN"/>
          </w:rPr>
          <w:t>(四)、资金风险分析</w:t>
        </w:r>
        <w:r>
          <w:tab/>
        </w:r>
        <w:r>
          <w:fldChar w:fldCharType="begin"/>
        </w:r>
        <w:r>
          <w:instrText xml:space="preserve"> PAGEREF _Toc21398 \h </w:instrText>
        </w:r>
        <w:r>
          <w:fldChar w:fldCharType="separate"/>
        </w:r>
        <w:r>
          <w:t>7</w:t>
        </w:r>
        <w:r>
          <w:fldChar w:fldCharType="end"/>
        </w:r>
      </w:hyperlink>
    </w:p>
    <w:p>
      <w:pPr>
        <w:pStyle w:val="TOC2"/>
        <w:tabs>
          <w:tab w:val="right" w:leader="dot" w:pos="8306"/>
        </w:tabs>
      </w:pPr>
      <w:hyperlink w:anchor="_Toc12965" w:history="1">
        <w:r>
          <w:rPr>
            <w:rFonts w:ascii="仿宋" w:eastAsia="仿宋" w:hAnsi="仿宋" w:cs="仿宋" w:hint="eastAsia"/>
            <w:lang w:eastAsia="zh-CN"/>
          </w:rPr>
          <w:t>(五)、技术风险分析</w:t>
        </w:r>
        <w:r>
          <w:tab/>
        </w:r>
        <w:r>
          <w:fldChar w:fldCharType="begin"/>
        </w:r>
        <w:r>
          <w:instrText xml:space="preserve"> PAGEREF _Toc12965 \h </w:instrText>
        </w:r>
        <w:r>
          <w:fldChar w:fldCharType="separate"/>
        </w:r>
        <w:r>
          <w:t>9</w:t>
        </w:r>
        <w:r>
          <w:fldChar w:fldCharType="end"/>
        </w:r>
      </w:hyperlink>
    </w:p>
    <w:p>
      <w:pPr>
        <w:pStyle w:val="TOC2"/>
        <w:tabs>
          <w:tab w:val="right" w:leader="dot" w:pos="8306"/>
        </w:tabs>
      </w:pPr>
      <w:hyperlink w:anchor="_Toc9810" w:history="1">
        <w:r>
          <w:rPr>
            <w:rFonts w:ascii="仿宋" w:eastAsia="仿宋" w:hAnsi="仿宋" w:cs="仿宋" w:hint="eastAsia"/>
            <w:lang w:eastAsia="zh-CN"/>
          </w:rPr>
          <w:t>(六)、财务风险分析</w:t>
        </w:r>
        <w:r>
          <w:tab/>
        </w:r>
        <w:r>
          <w:fldChar w:fldCharType="begin"/>
        </w:r>
        <w:r>
          <w:instrText xml:space="preserve"> PAGEREF _Toc9810 \h </w:instrText>
        </w:r>
        <w:r>
          <w:fldChar w:fldCharType="separate"/>
        </w:r>
        <w:r>
          <w:t>10</w:t>
        </w:r>
        <w:r>
          <w:fldChar w:fldCharType="end"/>
        </w:r>
      </w:hyperlink>
    </w:p>
    <w:p>
      <w:pPr>
        <w:pStyle w:val="TOC2"/>
        <w:tabs>
          <w:tab w:val="right" w:leader="dot" w:pos="8306"/>
        </w:tabs>
      </w:pPr>
      <w:hyperlink w:anchor="_Toc9520" w:history="1">
        <w:r>
          <w:rPr>
            <w:rFonts w:ascii="仿宋" w:eastAsia="仿宋" w:hAnsi="仿宋" w:cs="仿宋" w:hint="eastAsia"/>
            <w:lang w:eastAsia="zh-CN"/>
          </w:rPr>
          <w:t>(七)、管理风险分析</w:t>
        </w:r>
        <w:r>
          <w:tab/>
        </w:r>
        <w:r>
          <w:fldChar w:fldCharType="begin"/>
        </w:r>
        <w:r>
          <w:instrText xml:space="preserve"> PAGEREF _Toc9520 \h </w:instrText>
        </w:r>
        <w:r>
          <w:fldChar w:fldCharType="separate"/>
        </w:r>
        <w:r>
          <w:t>12</w:t>
        </w:r>
        <w:r>
          <w:fldChar w:fldCharType="end"/>
        </w:r>
      </w:hyperlink>
    </w:p>
    <w:p>
      <w:pPr>
        <w:pStyle w:val="TOC2"/>
        <w:tabs>
          <w:tab w:val="right" w:leader="dot" w:pos="8306"/>
        </w:tabs>
      </w:pPr>
      <w:hyperlink w:anchor="_Toc13713" w:history="1">
        <w:r>
          <w:rPr>
            <w:rFonts w:ascii="仿宋" w:eastAsia="仿宋" w:hAnsi="仿宋" w:cs="仿宋" w:hint="eastAsia"/>
            <w:lang w:eastAsia="zh-CN"/>
          </w:rPr>
          <w:t>(八)、其它风险分析</w:t>
        </w:r>
        <w:r>
          <w:tab/>
        </w:r>
        <w:r>
          <w:fldChar w:fldCharType="begin"/>
        </w:r>
        <w:r>
          <w:instrText xml:space="preserve"> PAGEREF _Toc13713 \h </w:instrText>
        </w:r>
        <w:r>
          <w:fldChar w:fldCharType="separate"/>
        </w:r>
        <w:r>
          <w:t>13</w:t>
        </w:r>
        <w:r>
          <w:fldChar w:fldCharType="end"/>
        </w:r>
      </w:hyperlink>
    </w:p>
    <w:p>
      <w:pPr>
        <w:pStyle w:val="TOC2"/>
        <w:tabs>
          <w:tab w:val="right" w:leader="dot" w:pos="8306"/>
        </w:tabs>
      </w:pPr>
      <w:hyperlink w:anchor="_Toc19821" w:history="1">
        <w:r>
          <w:rPr>
            <w:rFonts w:ascii="仿宋" w:eastAsia="仿宋" w:hAnsi="仿宋" w:cs="仿宋" w:hint="eastAsia"/>
            <w:lang w:eastAsia="zh-CN"/>
          </w:rPr>
          <w:t>(九)、社会影响评估</w:t>
        </w:r>
        <w:r>
          <w:tab/>
        </w:r>
        <w:r>
          <w:fldChar w:fldCharType="begin"/>
        </w:r>
        <w:r>
          <w:instrText xml:space="preserve"> PAGEREF _Toc19821 \h </w:instrText>
        </w:r>
        <w:r>
          <w:fldChar w:fldCharType="separate"/>
        </w:r>
        <w:r>
          <w:t>14</w:t>
        </w:r>
        <w:r>
          <w:fldChar w:fldCharType="end"/>
        </w:r>
      </w:hyperlink>
    </w:p>
    <w:p>
      <w:pPr>
        <w:pStyle w:val="TOC1"/>
        <w:tabs>
          <w:tab w:val="right" w:leader="dot" w:pos="8306"/>
        </w:tabs>
      </w:pPr>
      <w:hyperlink w:anchor="_Toc6926" w:history="1">
        <w:r>
          <w:rPr>
            <w:rFonts w:ascii="仿宋" w:eastAsia="仿宋" w:hAnsi="仿宋" w:cs="仿宋" w:hint="eastAsia"/>
            <w:lang w:eastAsia="zh-CN"/>
          </w:rPr>
          <w:t>二、发展规划、产业政策和行业准入分析</w:t>
        </w:r>
        <w:r>
          <w:tab/>
        </w:r>
        <w:r>
          <w:fldChar w:fldCharType="begin"/>
        </w:r>
        <w:r>
          <w:instrText xml:space="preserve"> PAGEREF _Toc6926 \h </w:instrText>
        </w:r>
        <w:r>
          <w:fldChar w:fldCharType="separate"/>
        </w:r>
        <w:r>
          <w:t>16</w:t>
        </w:r>
        <w:r>
          <w:fldChar w:fldCharType="end"/>
        </w:r>
      </w:hyperlink>
    </w:p>
    <w:p>
      <w:pPr>
        <w:pStyle w:val="TOC2"/>
        <w:tabs>
          <w:tab w:val="right" w:leader="dot" w:pos="8306"/>
        </w:tabs>
      </w:pPr>
      <w:hyperlink w:anchor="_Toc25085" w:history="1">
        <w:r>
          <w:rPr>
            <w:rFonts w:ascii="仿宋" w:eastAsia="仿宋" w:hAnsi="仿宋" w:cs="仿宋" w:hint="eastAsia"/>
            <w:lang w:eastAsia="zh-CN"/>
          </w:rPr>
          <w:t>(一)、发展规划分析</w:t>
        </w:r>
        <w:r>
          <w:tab/>
        </w:r>
        <w:r>
          <w:fldChar w:fldCharType="begin"/>
        </w:r>
        <w:r>
          <w:instrText xml:space="preserve"> PAGEREF _Toc25085 \h </w:instrText>
        </w:r>
        <w:r>
          <w:fldChar w:fldCharType="separate"/>
        </w:r>
        <w:r>
          <w:t>16</w:t>
        </w:r>
        <w:r>
          <w:fldChar w:fldCharType="end"/>
        </w:r>
      </w:hyperlink>
    </w:p>
    <w:p>
      <w:pPr>
        <w:pStyle w:val="TOC2"/>
        <w:tabs>
          <w:tab w:val="right" w:leader="dot" w:pos="8306"/>
        </w:tabs>
      </w:pPr>
      <w:hyperlink w:anchor="_Toc28526" w:history="1">
        <w:r>
          <w:rPr>
            <w:rFonts w:ascii="仿宋" w:eastAsia="仿宋" w:hAnsi="仿宋" w:cs="仿宋" w:hint="eastAsia"/>
            <w:lang w:eastAsia="zh-CN"/>
          </w:rPr>
          <w:t>(二)、产业政策分析</w:t>
        </w:r>
        <w:r>
          <w:tab/>
        </w:r>
        <w:r>
          <w:fldChar w:fldCharType="begin"/>
        </w:r>
        <w:r>
          <w:instrText xml:space="preserve"> PAGEREF _Toc28526 \h </w:instrText>
        </w:r>
        <w:r>
          <w:fldChar w:fldCharType="separate"/>
        </w:r>
        <w:r>
          <w:t>18</w:t>
        </w:r>
        <w:r>
          <w:fldChar w:fldCharType="end"/>
        </w:r>
      </w:hyperlink>
    </w:p>
    <w:p>
      <w:pPr>
        <w:pStyle w:val="TOC2"/>
        <w:tabs>
          <w:tab w:val="right" w:leader="dot" w:pos="8306"/>
        </w:tabs>
      </w:pPr>
      <w:hyperlink w:anchor="_Toc2898" w:history="1">
        <w:r>
          <w:rPr>
            <w:rFonts w:ascii="仿宋" w:eastAsia="仿宋" w:hAnsi="仿宋" w:cs="仿宋" w:hint="eastAsia"/>
            <w:lang w:eastAsia="zh-CN"/>
          </w:rPr>
          <w:t>(三)、行业准入分析</w:t>
        </w:r>
        <w:r>
          <w:tab/>
        </w:r>
        <w:r>
          <w:fldChar w:fldCharType="begin"/>
        </w:r>
        <w:r>
          <w:instrText xml:space="preserve"> PAGEREF _Toc2898 \h </w:instrText>
        </w:r>
        <w:r>
          <w:fldChar w:fldCharType="separate"/>
        </w:r>
        <w:r>
          <w:t>20</w:t>
        </w:r>
        <w:r>
          <w:fldChar w:fldCharType="end"/>
        </w:r>
      </w:hyperlink>
    </w:p>
    <w:p>
      <w:pPr>
        <w:pStyle w:val="TOC1"/>
        <w:tabs>
          <w:tab w:val="right" w:leader="dot" w:pos="8306"/>
        </w:tabs>
      </w:pPr>
      <w:hyperlink w:anchor="_Toc27187" w:history="1">
        <w:r>
          <w:rPr>
            <w:rFonts w:ascii="仿宋" w:eastAsia="仿宋" w:hAnsi="仿宋" w:cs="仿宋" w:hint="eastAsia"/>
            <w:lang w:eastAsia="zh-CN"/>
          </w:rPr>
          <w:t>三、项目监理与质量保证</w:t>
        </w:r>
        <w:r>
          <w:tab/>
        </w:r>
        <w:r>
          <w:fldChar w:fldCharType="begin"/>
        </w:r>
        <w:r>
          <w:instrText xml:space="preserve"> PAGEREF _Toc27187 \h </w:instrText>
        </w:r>
        <w:r>
          <w:fldChar w:fldCharType="separate"/>
        </w:r>
        <w:r>
          <w:t>21</w:t>
        </w:r>
        <w:r>
          <w:fldChar w:fldCharType="end"/>
        </w:r>
      </w:hyperlink>
    </w:p>
    <w:p>
      <w:pPr>
        <w:pStyle w:val="TOC2"/>
        <w:tabs>
          <w:tab w:val="right" w:leader="dot" w:pos="8306"/>
        </w:tabs>
      </w:pPr>
      <w:hyperlink w:anchor="_Toc30806" w:history="1">
        <w:r>
          <w:rPr>
            <w:rFonts w:ascii="仿宋" w:eastAsia="仿宋" w:hAnsi="仿宋" w:cs="仿宋" w:hint="eastAsia"/>
            <w:lang w:eastAsia="zh-CN"/>
          </w:rPr>
          <w:t>(一)、监理体系构建</w:t>
        </w:r>
        <w:r>
          <w:tab/>
        </w:r>
        <w:r>
          <w:fldChar w:fldCharType="begin"/>
        </w:r>
        <w:r>
          <w:instrText xml:space="preserve"> PAGEREF _Toc30806 \h </w:instrText>
        </w:r>
        <w:r>
          <w:fldChar w:fldCharType="separate"/>
        </w:r>
        <w:r>
          <w:t>21</w:t>
        </w:r>
        <w:r>
          <w:fldChar w:fldCharType="end"/>
        </w:r>
      </w:hyperlink>
    </w:p>
    <w:p>
      <w:pPr>
        <w:pStyle w:val="TOC2"/>
        <w:tabs>
          <w:tab w:val="right" w:leader="dot" w:pos="8306"/>
        </w:tabs>
      </w:pPr>
      <w:hyperlink w:anchor="_Toc17995" w:history="1">
        <w:r>
          <w:rPr>
            <w:rFonts w:ascii="仿宋" w:eastAsia="仿宋" w:hAnsi="仿宋" w:cs="仿宋" w:hint="eastAsia"/>
            <w:lang w:eastAsia="zh-CN"/>
          </w:rPr>
          <w:t>(二)、质量保证体系实施</w:t>
        </w:r>
        <w:r>
          <w:tab/>
        </w:r>
        <w:r>
          <w:fldChar w:fldCharType="begin"/>
        </w:r>
        <w:r>
          <w:instrText xml:space="preserve"> PAGEREF _Toc17995 \h </w:instrText>
        </w:r>
        <w:r>
          <w:fldChar w:fldCharType="separate"/>
        </w:r>
        <w:r>
          <w:t>22</w:t>
        </w:r>
        <w:r>
          <w:fldChar w:fldCharType="end"/>
        </w:r>
      </w:hyperlink>
    </w:p>
    <w:p>
      <w:pPr>
        <w:pStyle w:val="TOC2"/>
        <w:tabs>
          <w:tab w:val="right" w:leader="dot" w:pos="8306"/>
        </w:tabs>
      </w:pPr>
      <w:hyperlink w:anchor="_Toc18757" w:history="1">
        <w:r>
          <w:rPr>
            <w:rFonts w:ascii="仿宋" w:eastAsia="仿宋" w:hAnsi="仿宋" w:cs="仿宋" w:hint="eastAsia"/>
            <w:lang w:eastAsia="zh-CN"/>
          </w:rPr>
          <w:t>(三)、监理与质量控制流程</w:t>
        </w:r>
        <w:r>
          <w:tab/>
        </w:r>
        <w:r>
          <w:fldChar w:fldCharType="begin"/>
        </w:r>
        <w:r>
          <w:instrText xml:space="preserve"> PAGEREF _Toc18757 \h </w:instrText>
        </w:r>
        <w:r>
          <w:fldChar w:fldCharType="separate"/>
        </w:r>
        <w:r>
          <w:t>22</w:t>
        </w:r>
        <w:r>
          <w:fldChar w:fldCharType="end"/>
        </w:r>
      </w:hyperlink>
    </w:p>
    <w:p>
      <w:pPr>
        <w:pStyle w:val="TOC1"/>
        <w:tabs>
          <w:tab w:val="right" w:leader="dot" w:pos="8306"/>
        </w:tabs>
      </w:pPr>
      <w:hyperlink w:anchor="_Toc14327" w:history="1">
        <w:r>
          <w:rPr>
            <w:rFonts w:ascii="仿宋" w:eastAsia="仿宋" w:hAnsi="仿宋" w:cs="仿宋" w:hint="eastAsia"/>
            <w:lang w:eastAsia="zh-CN"/>
          </w:rPr>
          <w:t>四、POE项目概论</w:t>
        </w:r>
        <w:r>
          <w:tab/>
        </w:r>
        <w:r>
          <w:fldChar w:fldCharType="begin"/>
        </w:r>
        <w:r>
          <w:instrText xml:space="preserve"> PAGEREF _Toc14327 \h </w:instrText>
        </w:r>
        <w:r>
          <w:fldChar w:fldCharType="separate"/>
        </w:r>
        <w:r>
          <w:t>23</w:t>
        </w:r>
        <w:r>
          <w:fldChar w:fldCharType="end"/>
        </w:r>
      </w:hyperlink>
    </w:p>
    <w:p>
      <w:pPr>
        <w:pStyle w:val="TOC2"/>
        <w:tabs>
          <w:tab w:val="right" w:leader="dot" w:pos="8306"/>
        </w:tabs>
      </w:pPr>
      <w:hyperlink w:anchor="_Toc2666" w:history="1">
        <w:r>
          <w:rPr>
            <w:rFonts w:ascii="仿宋" w:eastAsia="仿宋" w:hAnsi="仿宋" w:cs="仿宋" w:hint="eastAsia"/>
            <w:lang w:eastAsia="zh-CN"/>
          </w:rPr>
          <w:t>(一)、项目申报单位概况</w:t>
        </w:r>
        <w:r>
          <w:tab/>
        </w:r>
        <w:r>
          <w:fldChar w:fldCharType="begin"/>
        </w:r>
        <w:r>
          <w:instrText xml:space="preserve"> PAGEREF _Toc2666 \h </w:instrText>
        </w:r>
        <w:r>
          <w:fldChar w:fldCharType="separate"/>
        </w:r>
        <w:r>
          <w:t>23</w:t>
        </w:r>
        <w:r>
          <w:fldChar w:fldCharType="end"/>
        </w:r>
      </w:hyperlink>
    </w:p>
    <w:p>
      <w:pPr>
        <w:pStyle w:val="TOC2"/>
        <w:tabs>
          <w:tab w:val="right" w:leader="dot" w:pos="8306"/>
        </w:tabs>
      </w:pPr>
      <w:hyperlink w:anchor="_Toc26409" w:history="1">
        <w:r>
          <w:rPr>
            <w:rFonts w:ascii="仿宋" w:eastAsia="仿宋" w:hAnsi="仿宋" w:cs="仿宋" w:hint="eastAsia"/>
            <w:lang w:eastAsia="zh-CN"/>
          </w:rPr>
          <w:t>(二)、项目概况</w:t>
        </w:r>
        <w:r>
          <w:tab/>
        </w:r>
        <w:r>
          <w:fldChar w:fldCharType="begin"/>
        </w:r>
        <w:r>
          <w:instrText xml:space="preserve"> PAGEREF _Toc26409 \h </w:instrText>
        </w:r>
        <w:r>
          <w:fldChar w:fldCharType="separate"/>
        </w:r>
        <w:r>
          <w:t>24</w:t>
        </w:r>
        <w:r>
          <w:fldChar w:fldCharType="end"/>
        </w:r>
      </w:hyperlink>
    </w:p>
    <w:p>
      <w:pPr>
        <w:pStyle w:val="TOC1"/>
        <w:tabs>
          <w:tab w:val="right" w:leader="dot" w:pos="8306"/>
        </w:tabs>
      </w:pPr>
      <w:hyperlink w:anchor="_Toc1429" w:history="1">
        <w:r>
          <w:rPr>
            <w:rFonts w:ascii="仿宋" w:eastAsia="仿宋" w:hAnsi="仿宋" w:cs="仿宋" w:hint="eastAsia"/>
            <w:lang w:eastAsia="zh-CN"/>
          </w:rPr>
          <w:t>五、项目选址研究</w:t>
        </w:r>
        <w:r>
          <w:tab/>
        </w:r>
        <w:r>
          <w:fldChar w:fldCharType="begin"/>
        </w:r>
        <w:r>
          <w:instrText xml:space="preserve"> PAGEREF _Toc1429 \h </w:instrText>
        </w:r>
        <w:r>
          <w:fldChar w:fldCharType="separate"/>
        </w:r>
        <w:r>
          <w:t>27</w:t>
        </w:r>
        <w:r>
          <w:fldChar w:fldCharType="end"/>
        </w:r>
      </w:hyperlink>
    </w:p>
    <w:p>
      <w:pPr>
        <w:pStyle w:val="TOC2"/>
        <w:tabs>
          <w:tab w:val="right" w:leader="dot" w:pos="8306"/>
        </w:tabs>
      </w:pPr>
      <w:hyperlink w:anchor="_Toc14724" w:history="1">
        <w:r>
          <w:rPr>
            <w:rFonts w:ascii="仿宋" w:eastAsia="仿宋" w:hAnsi="仿宋" w:cs="仿宋" w:hint="eastAsia"/>
            <w:lang w:eastAsia="zh-CN"/>
          </w:rPr>
          <w:t>(一)、项目选址原则</w:t>
        </w:r>
        <w:r>
          <w:tab/>
        </w:r>
        <w:r>
          <w:fldChar w:fldCharType="begin"/>
        </w:r>
        <w:r>
          <w:instrText xml:space="preserve"> PAGEREF _Toc14724 \h </w:instrText>
        </w:r>
        <w:r>
          <w:fldChar w:fldCharType="separate"/>
        </w:r>
        <w:r>
          <w:t>27</w:t>
        </w:r>
        <w:r>
          <w:fldChar w:fldCharType="end"/>
        </w:r>
      </w:hyperlink>
    </w:p>
    <w:p>
      <w:pPr>
        <w:pStyle w:val="TOC2"/>
        <w:tabs>
          <w:tab w:val="right" w:leader="dot" w:pos="8306"/>
        </w:tabs>
      </w:pPr>
      <w:hyperlink w:anchor="_Toc10381" w:history="1">
        <w:r>
          <w:rPr>
            <w:rFonts w:ascii="仿宋" w:eastAsia="仿宋" w:hAnsi="仿宋" w:cs="仿宋" w:hint="eastAsia"/>
            <w:lang w:eastAsia="zh-CN"/>
          </w:rPr>
          <w:t>(二)、项目选址</w:t>
        </w:r>
        <w:r>
          <w:tab/>
        </w:r>
        <w:r>
          <w:fldChar w:fldCharType="begin"/>
        </w:r>
        <w:r>
          <w:instrText xml:space="preserve"> PAGEREF _Toc10381 \h </w:instrText>
        </w:r>
        <w:r>
          <w:fldChar w:fldCharType="separate"/>
        </w:r>
        <w:r>
          <w:t>30</w:t>
        </w:r>
        <w:r>
          <w:fldChar w:fldCharType="end"/>
        </w:r>
      </w:hyperlink>
    </w:p>
    <w:p>
      <w:pPr>
        <w:pStyle w:val="TOC2"/>
        <w:tabs>
          <w:tab w:val="right" w:leader="dot" w:pos="8306"/>
        </w:tabs>
      </w:pPr>
      <w:hyperlink w:anchor="_Toc20897" w:history="1">
        <w:r>
          <w:rPr>
            <w:rFonts w:ascii="仿宋" w:eastAsia="仿宋" w:hAnsi="仿宋" w:cs="仿宋" w:hint="eastAsia"/>
            <w:lang w:eastAsia="zh-CN"/>
          </w:rPr>
          <w:t>(三)、建设条件分析</w:t>
        </w:r>
        <w:r>
          <w:tab/>
        </w:r>
        <w:r>
          <w:fldChar w:fldCharType="begin"/>
        </w:r>
        <w:r>
          <w:instrText xml:space="preserve"> PAGEREF _Toc20897 \h </w:instrText>
        </w:r>
        <w:r>
          <w:fldChar w:fldCharType="separate"/>
        </w:r>
        <w:r>
          <w:t>32</w:t>
        </w:r>
        <w:r>
          <w:fldChar w:fldCharType="end"/>
        </w:r>
      </w:hyperlink>
    </w:p>
    <w:p>
      <w:pPr>
        <w:pStyle w:val="TOC2"/>
        <w:tabs>
          <w:tab w:val="right" w:leader="dot" w:pos="8306"/>
        </w:tabs>
      </w:pPr>
      <w:hyperlink w:anchor="_Toc28619" w:history="1">
        <w:r>
          <w:rPr>
            <w:rFonts w:ascii="仿宋" w:eastAsia="仿宋" w:hAnsi="仿宋" w:cs="仿宋" w:hint="eastAsia"/>
            <w:lang w:eastAsia="zh-CN"/>
          </w:rPr>
          <w:t>(四)、用地控制指标</w:t>
        </w:r>
        <w:r>
          <w:tab/>
        </w:r>
        <w:r>
          <w:fldChar w:fldCharType="begin"/>
        </w:r>
        <w:r>
          <w:instrText xml:space="preserve"> PAGEREF _Toc28619 \h </w:instrText>
        </w:r>
        <w:r>
          <w:fldChar w:fldCharType="separate"/>
        </w:r>
        <w:r>
          <w:t>33</w:t>
        </w:r>
        <w:r>
          <w:fldChar w:fldCharType="end"/>
        </w:r>
      </w:hyperlink>
    </w:p>
    <w:p>
      <w:pPr>
        <w:pStyle w:val="TOC2"/>
        <w:tabs>
          <w:tab w:val="right" w:leader="dot" w:pos="8306"/>
        </w:tabs>
      </w:pPr>
      <w:hyperlink w:anchor="_Toc5452" w:history="1">
        <w:r>
          <w:rPr>
            <w:rFonts w:ascii="仿宋" w:eastAsia="仿宋" w:hAnsi="仿宋" w:cs="仿宋" w:hint="eastAsia"/>
            <w:lang w:eastAsia="zh-CN"/>
          </w:rPr>
          <w:t>(五)、地总体要求</w:t>
        </w:r>
        <w:r>
          <w:tab/>
        </w:r>
        <w:r>
          <w:fldChar w:fldCharType="begin"/>
        </w:r>
        <w:r>
          <w:instrText xml:space="preserve"> PAGEREF _Toc5452 \h </w:instrText>
        </w:r>
        <w:r>
          <w:fldChar w:fldCharType="separate"/>
        </w:r>
        <w:r>
          <w:t>35</w:t>
        </w:r>
        <w:r>
          <w:fldChar w:fldCharType="end"/>
        </w:r>
      </w:hyperlink>
    </w:p>
    <w:p>
      <w:pPr>
        <w:pStyle w:val="TOC2"/>
        <w:tabs>
          <w:tab w:val="right" w:leader="dot" w:pos="8306"/>
        </w:tabs>
      </w:pPr>
      <w:hyperlink w:anchor="_Toc57" w:history="1">
        <w:r>
          <w:rPr>
            <w:rFonts w:ascii="仿宋" w:eastAsia="仿宋" w:hAnsi="仿宋" w:cs="仿宋" w:hint="eastAsia"/>
            <w:lang w:eastAsia="zh-CN"/>
          </w:rPr>
          <w:t>(六)、节约用地措施</w:t>
        </w:r>
        <w:r>
          <w:tab/>
        </w:r>
        <w:r>
          <w:fldChar w:fldCharType="begin"/>
        </w:r>
        <w:r>
          <w:instrText xml:space="preserve"> PAGEREF _Toc57 \h </w:instrText>
        </w:r>
        <w:r>
          <w:fldChar w:fldCharType="separate"/>
        </w:r>
        <w:r>
          <w:t>36</w:t>
        </w:r>
        <w:r>
          <w:fldChar w:fldCharType="end"/>
        </w:r>
      </w:hyperlink>
    </w:p>
    <w:p>
      <w:pPr>
        <w:pStyle w:val="TOC2"/>
        <w:tabs>
          <w:tab w:val="right" w:leader="dot" w:pos="8306"/>
        </w:tabs>
      </w:pPr>
      <w:hyperlink w:anchor="_Toc23251" w:history="1">
        <w:r>
          <w:rPr>
            <w:rFonts w:ascii="仿宋" w:eastAsia="仿宋" w:hAnsi="仿宋" w:cs="仿宋" w:hint="eastAsia"/>
            <w:lang w:eastAsia="zh-CN"/>
          </w:rPr>
          <w:t>(七)、选址综合评价</w:t>
        </w:r>
        <w:r>
          <w:tab/>
        </w:r>
        <w:r>
          <w:fldChar w:fldCharType="begin"/>
        </w:r>
        <w:r>
          <w:instrText xml:space="preserve"> PAGEREF _Toc23251 \h </w:instrText>
        </w:r>
        <w:r>
          <w:fldChar w:fldCharType="separate"/>
        </w:r>
        <w:r>
          <w:t>37</w:t>
        </w:r>
        <w:r>
          <w:fldChar w:fldCharType="end"/>
        </w:r>
      </w:hyperlink>
    </w:p>
    <w:p>
      <w:pPr>
        <w:pStyle w:val="TOC1"/>
        <w:tabs>
          <w:tab w:val="right" w:leader="dot" w:pos="8306"/>
        </w:tabs>
      </w:pPr>
      <w:hyperlink w:anchor="_Toc12243" w:history="1">
        <w:r>
          <w:rPr>
            <w:rFonts w:ascii="仿宋" w:eastAsia="仿宋" w:hAnsi="仿宋" w:cs="仿宋" w:hint="eastAsia"/>
            <w:lang w:eastAsia="zh-CN"/>
          </w:rPr>
          <w:t>六、资源开发及综合利用分析</w:t>
        </w:r>
        <w:r>
          <w:tab/>
        </w:r>
        <w:r>
          <w:fldChar w:fldCharType="begin"/>
        </w:r>
        <w:r>
          <w:instrText xml:space="preserve"> PAGEREF _Toc12243 \h </w:instrText>
        </w:r>
        <w:r>
          <w:fldChar w:fldCharType="separate"/>
        </w:r>
        <w:r>
          <w:t>38</w:t>
        </w:r>
        <w:r>
          <w:fldChar w:fldCharType="end"/>
        </w:r>
      </w:hyperlink>
    </w:p>
    <w:p>
      <w:pPr>
        <w:pStyle w:val="TOC2"/>
        <w:tabs>
          <w:tab w:val="right" w:leader="dot" w:pos="8306"/>
        </w:tabs>
      </w:pPr>
      <w:hyperlink w:anchor="_Toc7581" w:history="1">
        <w:r>
          <w:rPr>
            <w:rFonts w:ascii="仿宋" w:eastAsia="仿宋" w:hAnsi="仿宋" w:cs="仿宋" w:hint="eastAsia"/>
            <w:lang w:eastAsia="zh-CN"/>
          </w:rPr>
          <w:t>(一)、资源开发方案</w:t>
        </w:r>
        <w:r>
          <w:tab/>
        </w:r>
        <w:r>
          <w:fldChar w:fldCharType="begin"/>
        </w:r>
        <w:r>
          <w:instrText xml:space="preserve"> PAGEREF _Toc7581 \h </w:instrText>
        </w:r>
        <w:r>
          <w:fldChar w:fldCharType="separate"/>
        </w:r>
        <w:r>
          <w:t>38</w:t>
        </w:r>
        <w:r>
          <w:fldChar w:fldCharType="end"/>
        </w:r>
      </w:hyperlink>
    </w:p>
    <w:p>
      <w:pPr>
        <w:pStyle w:val="TOC2"/>
        <w:tabs>
          <w:tab w:val="right" w:leader="dot" w:pos="8306"/>
        </w:tabs>
      </w:pPr>
      <w:hyperlink w:anchor="_Toc31827" w:history="1">
        <w:r>
          <w:rPr>
            <w:rFonts w:ascii="仿宋" w:eastAsia="仿宋" w:hAnsi="仿宋" w:cs="仿宋" w:hint="eastAsia"/>
            <w:lang w:eastAsia="zh-CN"/>
          </w:rPr>
          <w:t>(二)、资源利用方案</w:t>
        </w:r>
        <w:r>
          <w:tab/>
        </w:r>
        <w:r>
          <w:fldChar w:fldCharType="begin"/>
        </w:r>
        <w:r>
          <w:instrText xml:space="preserve"> PAGEREF _Toc31827 \h </w:instrText>
        </w:r>
        <w:r>
          <w:fldChar w:fldCharType="separate"/>
        </w:r>
        <w:r>
          <w:t>40</w:t>
        </w:r>
        <w:r>
          <w:fldChar w:fldCharType="end"/>
        </w:r>
      </w:hyperlink>
    </w:p>
    <w:p>
      <w:pPr>
        <w:pStyle w:val="TOC2"/>
        <w:tabs>
          <w:tab w:val="right" w:leader="dot" w:pos="8306"/>
        </w:tabs>
      </w:pPr>
      <w:hyperlink w:anchor="_Toc23712" w:history="1">
        <w:r>
          <w:rPr>
            <w:rFonts w:ascii="仿宋" w:eastAsia="仿宋" w:hAnsi="仿宋" w:cs="仿宋" w:hint="eastAsia"/>
            <w:lang w:eastAsia="zh-CN"/>
          </w:rPr>
          <w:t>(三)、资源节约措施</w:t>
        </w:r>
        <w:r>
          <w:tab/>
        </w:r>
        <w:r>
          <w:fldChar w:fldCharType="begin"/>
        </w:r>
        <w:r>
          <w:instrText xml:space="preserve"> PAGEREF _Toc23712 \h </w:instrText>
        </w:r>
        <w:r>
          <w:fldChar w:fldCharType="separate"/>
        </w:r>
        <w:r>
          <w:t>41</w:t>
        </w:r>
        <w:r>
          <w:fldChar w:fldCharType="end"/>
        </w:r>
      </w:hyperlink>
    </w:p>
    <w:p>
      <w:pPr>
        <w:pStyle w:val="TOC1"/>
        <w:tabs>
          <w:tab w:val="right" w:leader="dot" w:pos="8306"/>
        </w:tabs>
      </w:pPr>
      <w:hyperlink w:anchor="_Toc10332" w:history="1">
        <w:r>
          <w:rPr>
            <w:rFonts w:ascii="仿宋" w:eastAsia="仿宋" w:hAnsi="仿宋" w:cs="仿宋" w:hint="eastAsia"/>
            <w:lang w:eastAsia="zh-CN"/>
          </w:rPr>
          <w:t>七、资金管理与财务规划</w:t>
        </w:r>
        <w:r>
          <w:tab/>
        </w:r>
        <w:r>
          <w:fldChar w:fldCharType="begin"/>
        </w:r>
        <w:r>
          <w:instrText xml:space="preserve"> PAGEREF _Toc10332 \h </w:instrText>
        </w:r>
        <w:r>
          <w:fldChar w:fldCharType="separate"/>
        </w:r>
        <w:r>
          <w:t>42</w:t>
        </w:r>
        <w:r>
          <w:fldChar w:fldCharType="end"/>
        </w:r>
      </w:hyperlink>
    </w:p>
    <w:p>
      <w:pPr>
        <w:pStyle w:val="TOC2"/>
        <w:tabs>
          <w:tab w:val="right" w:leader="dot" w:pos="8306"/>
        </w:tabs>
      </w:pPr>
      <w:hyperlink w:anchor="_Toc6517" w:history="1">
        <w:r>
          <w:rPr>
            <w:rFonts w:ascii="仿宋" w:eastAsia="仿宋" w:hAnsi="仿宋" w:cs="仿宋" w:hint="eastAsia"/>
            <w:lang w:eastAsia="zh-CN"/>
          </w:rPr>
          <w:t>(一)、项目资金来源与筹措</w:t>
        </w:r>
        <w:r>
          <w:tab/>
        </w:r>
        <w:r>
          <w:fldChar w:fldCharType="begin"/>
        </w:r>
        <w:r>
          <w:instrText xml:space="preserve"> PAGEREF _Toc6517 \h </w:instrText>
        </w:r>
        <w:r>
          <w:fldChar w:fldCharType="separate"/>
        </w:r>
        <w:r>
          <w:t>42</w:t>
        </w:r>
        <w:r>
          <w:fldChar w:fldCharType="end"/>
        </w:r>
      </w:hyperlink>
    </w:p>
    <w:p>
      <w:pPr>
        <w:pStyle w:val="TOC2"/>
        <w:tabs>
          <w:tab w:val="right" w:leader="dot" w:pos="8306"/>
        </w:tabs>
      </w:pPr>
      <w:hyperlink w:anchor="_Toc15024" w:history="1">
        <w:r>
          <w:rPr>
            <w:rFonts w:ascii="仿宋" w:eastAsia="仿宋" w:hAnsi="仿宋" w:cs="仿宋" w:hint="eastAsia"/>
            <w:lang w:eastAsia="zh-CN"/>
          </w:rPr>
          <w:t>(二)、资金使用与监管</w:t>
        </w:r>
        <w:r>
          <w:tab/>
        </w:r>
        <w:r>
          <w:fldChar w:fldCharType="begin"/>
        </w:r>
        <w:r>
          <w:instrText xml:space="preserve"> PAGEREF _Toc15024 \h </w:instrText>
        </w:r>
        <w:r>
          <w:fldChar w:fldCharType="separate"/>
        </w:r>
        <w:r>
          <w:t>43</w:t>
        </w:r>
        <w:r>
          <w:fldChar w:fldCharType="end"/>
        </w:r>
      </w:hyperlink>
    </w:p>
    <w:p>
      <w:pPr>
        <w:pStyle w:val="TOC2"/>
        <w:tabs>
          <w:tab w:val="right" w:leader="dot" w:pos="8306"/>
        </w:tabs>
      </w:pPr>
      <w:hyperlink w:anchor="_Toc25881" w:history="1">
        <w:r>
          <w:rPr>
            <w:rFonts w:ascii="仿宋" w:eastAsia="仿宋" w:hAnsi="仿宋" w:cs="仿宋" w:hint="eastAsia"/>
            <w:lang w:eastAsia="zh-CN"/>
          </w:rPr>
          <w:t>(三)、财务规划与预测</w:t>
        </w:r>
        <w:r>
          <w:tab/>
        </w:r>
        <w:r>
          <w:fldChar w:fldCharType="begin"/>
        </w:r>
        <w:r>
          <w:instrText xml:space="preserve"> PAGEREF _Toc25881 \h </w:instrText>
        </w:r>
        <w:r>
          <w:fldChar w:fldCharType="separate"/>
        </w:r>
        <w:r>
          <w:t>45</w:t>
        </w:r>
        <w:r>
          <w:fldChar w:fldCharType="end"/>
        </w:r>
      </w:hyperlink>
    </w:p>
    <w:p>
      <w:pPr>
        <w:pStyle w:val="TOC1"/>
        <w:tabs>
          <w:tab w:val="right" w:leader="dot" w:pos="8306"/>
        </w:tabs>
      </w:pPr>
      <w:hyperlink w:anchor="_Toc14464" w:history="1">
        <w:r>
          <w:rPr>
            <w:rFonts w:ascii="仿宋" w:eastAsia="仿宋" w:hAnsi="仿宋" w:cs="仿宋" w:hint="eastAsia"/>
            <w:lang w:eastAsia="zh-CN"/>
          </w:rPr>
          <w:t>八、安全与应急管理</w:t>
        </w:r>
        <w:r>
          <w:tab/>
        </w:r>
        <w:r>
          <w:fldChar w:fldCharType="begin"/>
        </w:r>
        <w:r>
          <w:instrText xml:space="preserve"> PAGEREF _Toc14464 \h </w:instrText>
        </w:r>
        <w:r>
          <w:fldChar w:fldCharType="separate"/>
        </w:r>
        <w:r>
          <w:t>46</w:t>
        </w:r>
        <w:r>
          <w:fldChar w:fldCharType="end"/>
        </w:r>
      </w:hyperlink>
    </w:p>
    <w:p>
      <w:pPr>
        <w:pStyle w:val="TOC2"/>
        <w:tabs>
          <w:tab w:val="right" w:leader="dot" w:pos="8306"/>
        </w:tabs>
      </w:pPr>
      <w:hyperlink w:anchor="_Toc3991" w:history="1">
        <w:r>
          <w:rPr>
            <w:rFonts w:ascii="仿宋" w:eastAsia="仿宋" w:hAnsi="仿宋" w:cs="仿宋" w:hint="eastAsia"/>
            <w:lang w:eastAsia="zh-CN"/>
          </w:rPr>
          <w:t>(一)、安全生产管理</w:t>
        </w:r>
        <w:r>
          <w:tab/>
        </w:r>
        <w:r>
          <w:fldChar w:fldCharType="begin"/>
        </w:r>
        <w:r>
          <w:instrText xml:space="preserve"> PAGEREF _Toc3991 \h </w:instrText>
        </w:r>
        <w:r>
          <w:fldChar w:fldCharType="separate"/>
        </w:r>
        <w:r>
          <w:t>46</w:t>
        </w:r>
        <w:r>
          <w:fldChar w:fldCharType="end"/>
        </w:r>
      </w:hyperlink>
    </w:p>
    <w:p>
      <w:pPr>
        <w:pStyle w:val="TOC2"/>
        <w:tabs>
          <w:tab w:val="right" w:leader="dot" w:pos="8306"/>
        </w:tabs>
      </w:pPr>
      <w:hyperlink w:anchor="_Toc31448" w:history="1">
        <w:r>
          <w:rPr>
            <w:rFonts w:ascii="仿宋" w:eastAsia="仿宋" w:hAnsi="仿宋" w:cs="仿宋" w:hint="eastAsia"/>
            <w:lang w:eastAsia="zh-CN"/>
          </w:rPr>
          <w:t>(二)、应急预案与响应</w:t>
        </w:r>
        <w:r>
          <w:tab/>
        </w:r>
        <w:r>
          <w:fldChar w:fldCharType="begin"/>
        </w:r>
        <w:r>
          <w:instrText xml:space="preserve"> PAGEREF _Toc31448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86" w:history="1">
        <w:r>
          <w:rPr>
            <w:rFonts w:ascii="仿宋" w:eastAsia="仿宋" w:hAnsi="仿宋" w:cs="仿宋" w:hint="eastAsia"/>
            <w:lang w:eastAsia="zh-CN"/>
          </w:rPr>
          <w:t>九、经济效益与社会效益优化</w:t>
        </w:r>
        <w:r>
          <w:tab/>
        </w:r>
        <w:r>
          <w:fldChar w:fldCharType="begin"/>
        </w:r>
        <w:r>
          <w:instrText xml:space="preserve"> PAGEREF _Toc31286 \h </w:instrText>
        </w:r>
        <w:r>
          <w:fldChar w:fldCharType="separate"/>
        </w:r>
        <w:r>
          <w:t>49</w:t>
        </w:r>
        <w:r>
          <w:fldChar w:fldCharType="end"/>
        </w:r>
      </w:hyperlink>
    </w:p>
    <w:p>
      <w:pPr>
        <w:pStyle w:val="TOC2"/>
        <w:tabs>
          <w:tab w:val="right" w:leader="dot" w:pos="8306"/>
        </w:tabs>
      </w:pPr>
      <w:hyperlink w:anchor="_Toc16552" w:history="1">
        <w:r>
          <w:rPr>
            <w:rFonts w:ascii="仿宋" w:eastAsia="仿宋" w:hAnsi="仿宋" w:cs="仿宋" w:hint="eastAsia"/>
            <w:lang w:eastAsia="zh-CN"/>
          </w:rPr>
          <w:t>(一)、经济效益提升策略</w:t>
        </w:r>
        <w:r>
          <w:tab/>
        </w:r>
        <w:r>
          <w:fldChar w:fldCharType="begin"/>
        </w:r>
        <w:r>
          <w:instrText xml:space="preserve"> PAGEREF _Toc16552 \h </w:instrText>
        </w:r>
        <w:r>
          <w:fldChar w:fldCharType="separate"/>
        </w:r>
        <w:r>
          <w:t>49</w:t>
        </w:r>
        <w:r>
          <w:fldChar w:fldCharType="end"/>
        </w:r>
      </w:hyperlink>
    </w:p>
    <w:p>
      <w:pPr>
        <w:pStyle w:val="TOC2"/>
        <w:tabs>
          <w:tab w:val="right" w:leader="dot" w:pos="8306"/>
        </w:tabs>
      </w:pPr>
      <w:hyperlink w:anchor="_Toc18398" w:history="1">
        <w:r>
          <w:rPr>
            <w:rFonts w:ascii="仿宋" w:eastAsia="仿宋" w:hAnsi="仿宋" w:cs="仿宋" w:hint="eastAsia"/>
            <w:lang w:eastAsia="zh-CN"/>
          </w:rPr>
          <w:t>(二)、社会效益增强方案</w:t>
        </w:r>
        <w:r>
          <w:tab/>
        </w:r>
        <w:r>
          <w:fldChar w:fldCharType="begin"/>
        </w:r>
        <w:r>
          <w:instrText xml:space="preserve"> PAGEREF _Toc18398 \h </w:instrText>
        </w:r>
        <w:r>
          <w:fldChar w:fldCharType="separate"/>
        </w:r>
        <w:r>
          <w:t>50</w:t>
        </w:r>
        <w:r>
          <w:fldChar w:fldCharType="end"/>
        </w:r>
      </w:hyperlink>
    </w:p>
    <w:p>
      <w:pPr>
        <w:pStyle w:val="TOC1"/>
        <w:tabs>
          <w:tab w:val="right" w:leader="dot" w:pos="8306"/>
        </w:tabs>
      </w:pPr>
      <w:hyperlink w:anchor="_Toc27146" w:history="1">
        <w:r>
          <w:rPr>
            <w:rFonts w:ascii="仿宋" w:eastAsia="仿宋" w:hAnsi="仿宋" w:cs="仿宋" w:hint="eastAsia"/>
            <w:lang w:eastAsia="zh-CN"/>
          </w:rPr>
          <w:t>十、项目进度计划</w:t>
        </w:r>
        <w:r>
          <w:tab/>
        </w:r>
        <w:r>
          <w:fldChar w:fldCharType="begin"/>
        </w:r>
        <w:r>
          <w:instrText xml:space="preserve"> PAGEREF _Toc27146 \h </w:instrText>
        </w:r>
        <w:r>
          <w:fldChar w:fldCharType="separate"/>
        </w:r>
        <w:r>
          <w:t>51</w:t>
        </w:r>
        <w:r>
          <w:fldChar w:fldCharType="end"/>
        </w:r>
      </w:hyperlink>
    </w:p>
    <w:p>
      <w:pPr>
        <w:pStyle w:val="TOC2"/>
        <w:tabs>
          <w:tab w:val="right" w:leader="dot" w:pos="8306"/>
        </w:tabs>
      </w:pPr>
      <w:hyperlink w:anchor="_Toc17868" w:history="1">
        <w:r>
          <w:rPr>
            <w:rFonts w:ascii="仿宋" w:eastAsia="仿宋" w:hAnsi="仿宋" w:cs="仿宋" w:hint="eastAsia"/>
            <w:lang w:eastAsia="zh-CN"/>
          </w:rPr>
          <w:t>(一)、建设周期</w:t>
        </w:r>
        <w:r>
          <w:tab/>
        </w:r>
        <w:r>
          <w:fldChar w:fldCharType="begin"/>
        </w:r>
        <w:r>
          <w:instrText xml:space="preserve"> PAGEREF _Toc17868 \h </w:instrText>
        </w:r>
        <w:r>
          <w:fldChar w:fldCharType="separate"/>
        </w:r>
        <w:r>
          <w:t>51</w:t>
        </w:r>
        <w:r>
          <w:fldChar w:fldCharType="end"/>
        </w:r>
      </w:hyperlink>
    </w:p>
    <w:p>
      <w:pPr>
        <w:pStyle w:val="TOC2"/>
        <w:tabs>
          <w:tab w:val="right" w:leader="dot" w:pos="8306"/>
        </w:tabs>
      </w:pPr>
      <w:hyperlink w:anchor="_Toc28330" w:history="1">
        <w:r>
          <w:rPr>
            <w:rFonts w:ascii="仿宋" w:eastAsia="仿宋" w:hAnsi="仿宋" w:cs="仿宋" w:hint="eastAsia"/>
            <w:lang w:eastAsia="zh-CN"/>
          </w:rPr>
          <w:t>(二)、建设进度</w:t>
        </w:r>
        <w:r>
          <w:tab/>
        </w:r>
        <w:r>
          <w:fldChar w:fldCharType="begin"/>
        </w:r>
        <w:r>
          <w:instrText xml:space="preserve"> PAGEREF _Toc28330 \h </w:instrText>
        </w:r>
        <w:r>
          <w:fldChar w:fldCharType="separate"/>
        </w:r>
        <w:r>
          <w:t>51</w:t>
        </w:r>
        <w:r>
          <w:fldChar w:fldCharType="end"/>
        </w:r>
      </w:hyperlink>
    </w:p>
    <w:p>
      <w:pPr>
        <w:pStyle w:val="TOC2"/>
        <w:tabs>
          <w:tab w:val="right" w:leader="dot" w:pos="8306"/>
        </w:tabs>
      </w:pPr>
      <w:hyperlink w:anchor="_Toc30418" w:history="1">
        <w:r>
          <w:rPr>
            <w:rFonts w:ascii="仿宋" w:eastAsia="仿宋" w:hAnsi="仿宋" w:cs="仿宋" w:hint="eastAsia"/>
            <w:lang w:eastAsia="zh-CN"/>
          </w:rPr>
          <w:t>(三)、进度安排注意事项</w:t>
        </w:r>
        <w:r>
          <w:tab/>
        </w:r>
        <w:r>
          <w:fldChar w:fldCharType="begin"/>
        </w:r>
        <w:r>
          <w:instrText xml:space="preserve"> PAGEREF _Toc30418 \h </w:instrText>
        </w:r>
        <w:r>
          <w:fldChar w:fldCharType="separate"/>
        </w:r>
        <w:r>
          <w:t>52</w:t>
        </w:r>
        <w:r>
          <w:fldChar w:fldCharType="end"/>
        </w:r>
      </w:hyperlink>
    </w:p>
    <w:p>
      <w:pPr>
        <w:pStyle w:val="TOC2"/>
        <w:tabs>
          <w:tab w:val="right" w:leader="dot" w:pos="8306"/>
        </w:tabs>
      </w:pPr>
      <w:hyperlink w:anchor="_Toc28800" w:history="1">
        <w:r>
          <w:rPr>
            <w:rFonts w:ascii="仿宋" w:eastAsia="仿宋" w:hAnsi="仿宋" w:cs="仿宋" w:hint="eastAsia"/>
            <w:lang w:eastAsia="zh-CN"/>
          </w:rPr>
          <w:t>(四)、人力资源配置</w:t>
        </w:r>
        <w:r>
          <w:tab/>
        </w:r>
        <w:r>
          <w:fldChar w:fldCharType="begin"/>
        </w:r>
        <w:r>
          <w:instrText xml:space="preserve"> PAGEREF _Toc28800 \h </w:instrText>
        </w:r>
        <w:r>
          <w:fldChar w:fldCharType="separate"/>
        </w:r>
        <w:r>
          <w:t>53</w:t>
        </w:r>
        <w:r>
          <w:fldChar w:fldCharType="end"/>
        </w:r>
      </w:hyperlink>
    </w:p>
    <w:p>
      <w:pPr>
        <w:pStyle w:val="TOC2"/>
        <w:tabs>
          <w:tab w:val="right" w:leader="dot" w:pos="8306"/>
        </w:tabs>
      </w:pPr>
      <w:hyperlink w:anchor="_Toc15801" w:history="1">
        <w:r>
          <w:rPr>
            <w:rFonts w:ascii="仿宋" w:eastAsia="仿宋" w:hAnsi="仿宋" w:cs="仿宋" w:hint="eastAsia"/>
            <w:lang w:eastAsia="zh-CN"/>
          </w:rPr>
          <w:t>(五)、员工培训</w:t>
        </w:r>
        <w:r>
          <w:tab/>
        </w:r>
        <w:r>
          <w:fldChar w:fldCharType="begin"/>
        </w:r>
        <w:r>
          <w:instrText xml:space="preserve"> PAGEREF _Toc15801 \h </w:instrText>
        </w:r>
        <w:r>
          <w:fldChar w:fldCharType="separate"/>
        </w:r>
        <w:r>
          <w:t>55</w:t>
        </w:r>
        <w:r>
          <w:fldChar w:fldCharType="end"/>
        </w:r>
      </w:hyperlink>
    </w:p>
    <w:p>
      <w:pPr>
        <w:pStyle w:val="TOC2"/>
        <w:tabs>
          <w:tab w:val="right" w:leader="dot" w:pos="8306"/>
        </w:tabs>
      </w:pPr>
      <w:hyperlink w:anchor="_Toc5429" w:history="1">
        <w:r>
          <w:rPr>
            <w:rFonts w:ascii="仿宋" w:eastAsia="仿宋" w:hAnsi="仿宋" w:cs="仿宋" w:hint="eastAsia"/>
            <w:lang w:eastAsia="zh-CN"/>
          </w:rPr>
          <w:t>(六)、项目实施保障</w:t>
        </w:r>
        <w:r>
          <w:tab/>
        </w:r>
        <w:r>
          <w:fldChar w:fldCharType="begin"/>
        </w:r>
        <w:r>
          <w:instrText xml:space="preserve"> PAGEREF _Toc5429 \h </w:instrText>
        </w:r>
        <w:r>
          <w:fldChar w:fldCharType="separate"/>
        </w:r>
        <w:r>
          <w:t>56</w:t>
        </w:r>
        <w:r>
          <w:fldChar w:fldCharType="end"/>
        </w:r>
      </w:hyperlink>
    </w:p>
    <w:p>
      <w:pPr>
        <w:pStyle w:val="TOC2"/>
        <w:tabs>
          <w:tab w:val="right" w:leader="dot" w:pos="8306"/>
        </w:tabs>
      </w:pPr>
      <w:hyperlink w:anchor="_Toc18297" w:history="1">
        <w:r>
          <w:rPr>
            <w:rFonts w:ascii="仿宋" w:eastAsia="仿宋" w:hAnsi="仿宋" w:cs="仿宋" w:hint="eastAsia"/>
            <w:lang w:eastAsia="zh-CN"/>
          </w:rPr>
          <w:t>(七)、安全规范管理</w:t>
        </w:r>
        <w:r>
          <w:tab/>
        </w:r>
        <w:r>
          <w:fldChar w:fldCharType="begin"/>
        </w:r>
        <w:r>
          <w:instrText xml:space="preserve"> PAGEREF _Toc18297 \h </w:instrText>
        </w:r>
        <w:r>
          <w:fldChar w:fldCharType="separate"/>
        </w:r>
        <w:r>
          <w:t>57</w:t>
        </w:r>
        <w:r>
          <w:fldChar w:fldCharType="end"/>
        </w:r>
      </w:hyperlink>
    </w:p>
    <w:p>
      <w:pPr>
        <w:pStyle w:val="TOC1"/>
        <w:tabs>
          <w:tab w:val="right" w:leader="dot" w:pos="8306"/>
        </w:tabs>
      </w:pPr>
      <w:hyperlink w:anchor="_Toc25587" w:history="1">
        <w:r>
          <w:rPr>
            <w:rFonts w:ascii="仿宋" w:eastAsia="仿宋" w:hAnsi="仿宋" w:cs="仿宋" w:hint="eastAsia"/>
            <w:lang w:eastAsia="zh-CN"/>
          </w:rPr>
          <w:t>十一、项目变更管理</w:t>
        </w:r>
        <w:r>
          <w:tab/>
        </w:r>
        <w:r>
          <w:fldChar w:fldCharType="begin"/>
        </w:r>
        <w:r>
          <w:instrText xml:space="preserve"> PAGEREF _Toc25587 \h </w:instrText>
        </w:r>
        <w:r>
          <w:fldChar w:fldCharType="separate"/>
        </w:r>
        <w:r>
          <w:t>58</w:t>
        </w:r>
        <w:r>
          <w:fldChar w:fldCharType="end"/>
        </w:r>
      </w:hyperlink>
    </w:p>
    <w:p>
      <w:pPr>
        <w:pStyle w:val="TOC2"/>
        <w:tabs>
          <w:tab w:val="right" w:leader="dot" w:pos="8306"/>
        </w:tabs>
      </w:pPr>
      <w:hyperlink w:anchor="_Toc7265" w:history="1">
        <w:r>
          <w:rPr>
            <w:rFonts w:ascii="仿宋" w:eastAsia="仿宋" w:hAnsi="仿宋" w:cs="仿宋" w:hint="eastAsia"/>
            <w:lang w:eastAsia="zh-CN"/>
          </w:rPr>
          <w:t>(一)、变更控制流程</w:t>
        </w:r>
        <w:r>
          <w:tab/>
        </w:r>
        <w:r>
          <w:fldChar w:fldCharType="begin"/>
        </w:r>
        <w:r>
          <w:instrText xml:space="preserve"> PAGEREF _Toc7265 \h </w:instrText>
        </w:r>
        <w:r>
          <w:fldChar w:fldCharType="separate"/>
        </w:r>
        <w:r>
          <w:t>58</w:t>
        </w:r>
        <w:r>
          <w:fldChar w:fldCharType="end"/>
        </w:r>
      </w:hyperlink>
    </w:p>
    <w:p>
      <w:pPr>
        <w:pStyle w:val="TOC2"/>
        <w:tabs>
          <w:tab w:val="right" w:leader="dot" w:pos="8306"/>
        </w:tabs>
      </w:pPr>
      <w:hyperlink w:anchor="_Toc4719" w:history="1">
        <w:r>
          <w:rPr>
            <w:rFonts w:ascii="仿宋" w:eastAsia="仿宋" w:hAnsi="仿宋" w:cs="仿宋" w:hint="eastAsia"/>
            <w:lang w:eastAsia="zh-CN"/>
          </w:rPr>
          <w:t>(二)、影响评估与处理</w:t>
        </w:r>
        <w:r>
          <w:tab/>
        </w:r>
        <w:r>
          <w:fldChar w:fldCharType="begin"/>
        </w:r>
        <w:r>
          <w:instrText xml:space="preserve"> PAGEREF _Toc4719 \h </w:instrText>
        </w:r>
        <w:r>
          <w:fldChar w:fldCharType="separate"/>
        </w:r>
        <w:r>
          <w:t>59</w:t>
        </w:r>
        <w:r>
          <w:fldChar w:fldCharType="end"/>
        </w:r>
      </w:hyperlink>
    </w:p>
    <w:p>
      <w:pPr>
        <w:pStyle w:val="TOC2"/>
        <w:tabs>
          <w:tab w:val="right" w:leader="dot" w:pos="8306"/>
        </w:tabs>
      </w:pPr>
      <w:hyperlink w:anchor="_Toc14192" w:history="1">
        <w:r>
          <w:rPr>
            <w:rFonts w:ascii="仿宋" w:eastAsia="仿宋" w:hAnsi="仿宋" w:cs="仿宋" w:hint="eastAsia"/>
            <w:lang w:eastAsia="zh-CN"/>
          </w:rPr>
          <w:t>(三)、变更记录与追踪</w:t>
        </w:r>
        <w:r>
          <w:tab/>
        </w:r>
        <w:r>
          <w:fldChar w:fldCharType="begin"/>
        </w:r>
        <w:r>
          <w:instrText xml:space="preserve"> PAGEREF _Toc14192 \h </w:instrText>
        </w:r>
        <w:r>
          <w:fldChar w:fldCharType="separate"/>
        </w:r>
        <w:r>
          <w:t>61</w:t>
        </w:r>
        <w:r>
          <w:fldChar w:fldCharType="end"/>
        </w:r>
      </w:hyperlink>
    </w:p>
    <w:p>
      <w:pPr>
        <w:pStyle w:val="TOC2"/>
        <w:tabs>
          <w:tab w:val="right" w:leader="dot" w:pos="8306"/>
        </w:tabs>
      </w:pPr>
      <w:hyperlink w:anchor="_Toc17250" w:history="1">
        <w:r>
          <w:rPr>
            <w:rFonts w:ascii="仿宋" w:eastAsia="仿宋" w:hAnsi="仿宋" w:cs="仿宋" w:hint="eastAsia"/>
            <w:lang w:eastAsia="zh-CN"/>
          </w:rPr>
          <w:t>(四)、变更管理策略</w:t>
        </w:r>
        <w:r>
          <w:tab/>
        </w:r>
        <w:r>
          <w:fldChar w:fldCharType="begin"/>
        </w:r>
        <w:r>
          <w:instrText xml:space="preserve"> PAGEREF _Toc17250 \h </w:instrText>
        </w:r>
        <w:r>
          <w:fldChar w:fldCharType="separate"/>
        </w:r>
        <w:r>
          <w:t>62</w:t>
        </w:r>
        <w:r>
          <w:fldChar w:fldCharType="end"/>
        </w:r>
      </w:hyperlink>
    </w:p>
    <w:p>
      <w:pPr>
        <w:pStyle w:val="TOC1"/>
        <w:tabs>
          <w:tab w:val="right" w:leader="dot" w:pos="8306"/>
        </w:tabs>
      </w:pPr>
      <w:hyperlink w:anchor="_Toc15711" w:history="1">
        <w:r>
          <w:rPr>
            <w:rFonts w:ascii="仿宋" w:eastAsia="仿宋" w:hAnsi="仿宋" w:cs="仿宋" w:hint="eastAsia"/>
            <w:lang w:eastAsia="zh-CN"/>
          </w:rPr>
          <w:t>十二、土地利用与规划方案</w:t>
        </w:r>
        <w:r>
          <w:tab/>
        </w:r>
        <w:r>
          <w:fldChar w:fldCharType="begin"/>
        </w:r>
        <w:r>
          <w:instrText xml:space="preserve"> PAGEREF _Toc15711 \h </w:instrText>
        </w:r>
        <w:r>
          <w:fldChar w:fldCharType="separate"/>
        </w:r>
        <w:r>
          <w:t>64</w:t>
        </w:r>
        <w:r>
          <w:fldChar w:fldCharType="end"/>
        </w:r>
      </w:hyperlink>
    </w:p>
    <w:p>
      <w:pPr>
        <w:pStyle w:val="TOC2"/>
        <w:tabs>
          <w:tab w:val="right" w:leader="dot" w:pos="8306"/>
        </w:tabs>
      </w:pPr>
      <w:hyperlink w:anchor="_Toc2524" w:history="1">
        <w:r>
          <w:rPr>
            <w:rFonts w:ascii="仿宋" w:eastAsia="仿宋" w:hAnsi="仿宋" w:cs="仿宋" w:hint="eastAsia"/>
            <w:lang w:eastAsia="zh-CN"/>
          </w:rPr>
          <w:t>(一)、项目用地情况分析</w:t>
        </w:r>
        <w:r>
          <w:tab/>
        </w:r>
        <w:r>
          <w:fldChar w:fldCharType="begin"/>
        </w:r>
        <w:r>
          <w:instrText xml:space="preserve"> PAGEREF _Toc2524 \h </w:instrText>
        </w:r>
        <w:r>
          <w:fldChar w:fldCharType="separate"/>
        </w:r>
        <w:r>
          <w:t>64</w:t>
        </w:r>
        <w:r>
          <w:fldChar w:fldCharType="end"/>
        </w:r>
      </w:hyperlink>
    </w:p>
    <w:p>
      <w:pPr>
        <w:pStyle w:val="TOC2"/>
        <w:tabs>
          <w:tab w:val="right" w:leader="dot" w:pos="8306"/>
        </w:tabs>
      </w:pPr>
      <w:hyperlink w:anchor="_Toc31033" w:history="1">
        <w:r>
          <w:rPr>
            <w:rFonts w:ascii="仿宋" w:eastAsia="仿宋" w:hAnsi="仿宋" w:cs="仿宋" w:hint="eastAsia"/>
            <w:lang w:eastAsia="zh-CN"/>
          </w:rPr>
          <w:t>(二)、土地利用规划方案</w:t>
        </w:r>
        <w:r>
          <w:tab/>
        </w:r>
        <w:r>
          <w:fldChar w:fldCharType="begin"/>
        </w:r>
        <w:r>
          <w:instrText xml:space="preserve"> PAGEREF _Toc31033 \h </w:instrText>
        </w:r>
        <w:r>
          <w:fldChar w:fldCharType="separate"/>
        </w:r>
        <w:r>
          <w:t>65</w:t>
        </w:r>
        <w:r>
          <w:fldChar w:fldCharType="end"/>
        </w:r>
      </w:hyperlink>
    </w:p>
    <w:p>
      <w:pPr>
        <w:pStyle w:val="TOC1"/>
        <w:tabs>
          <w:tab w:val="right" w:leader="dot" w:pos="8306"/>
        </w:tabs>
      </w:pPr>
      <w:hyperlink w:anchor="_Toc24592" w:history="1">
        <w:r>
          <w:rPr>
            <w:rFonts w:ascii="仿宋" w:eastAsia="仿宋" w:hAnsi="仿宋" w:cs="仿宋" w:hint="eastAsia"/>
            <w:lang w:eastAsia="zh-CN"/>
          </w:rPr>
          <w:t>十三、知识产权管理与保护</w:t>
        </w:r>
        <w:r>
          <w:tab/>
        </w:r>
        <w:r>
          <w:fldChar w:fldCharType="begin"/>
        </w:r>
        <w:r>
          <w:instrText xml:space="preserve"> PAGEREF _Toc24592 \h </w:instrText>
        </w:r>
        <w:r>
          <w:fldChar w:fldCharType="separate"/>
        </w:r>
        <w:r>
          <w:t>66</w:t>
        </w:r>
        <w:r>
          <w:fldChar w:fldCharType="end"/>
        </w:r>
      </w:hyperlink>
    </w:p>
    <w:p>
      <w:pPr>
        <w:pStyle w:val="TOC2"/>
        <w:tabs>
          <w:tab w:val="right" w:leader="dot" w:pos="8306"/>
        </w:tabs>
      </w:pPr>
      <w:hyperlink w:anchor="_Toc12916" w:history="1">
        <w:r>
          <w:rPr>
            <w:rFonts w:ascii="仿宋" w:eastAsia="仿宋" w:hAnsi="仿宋" w:cs="仿宋" w:hint="eastAsia"/>
            <w:lang w:eastAsia="zh-CN"/>
          </w:rPr>
          <w:t>(一)、知识产权管理体系建设</w:t>
        </w:r>
        <w:r>
          <w:tab/>
        </w:r>
        <w:r>
          <w:fldChar w:fldCharType="begin"/>
        </w:r>
        <w:r>
          <w:instrText xml:space="preserve"> PAGEREF _Toc12916 \h </w:instrText>
        </w:r>
        <w:r>
          <w:fldChar w:fldCharType="separate"/>
        </w:r>
        <w:r>
          <w:t>66</w:t>
        </w:r>
        <w:r>
          <w:fldChar w:fldCharType="end"/>
        </w:r>
      </w:hyperlink>
    </w:p>
    <w:p>
      <w:pPr>
        <w:pStyle w:val="TOC2"/>
        <w:tabs>
          <w:tab w:val="right" w:leader="dot" w:pos="8306"/>
        </w:tabs>
      </w:pPr>
      <w:hyperlink w:anchor="_Toc30082" w:history="1">
        <w:r>
          <w:rPr>
            <w:rFonts w:ascii="仿宋" w:eastAsia="仿宋" w:hAnsi="仿宋" w:cs="仿宋" w:hint="eastAsia"/>
            <w:lang w:eastAsia="zh-CN"/>
          </w:rPr>
          <w:t>(二)、知识产权保护措施</w:t>
        </w:r>
        <w:r>
          <w:tab/>
        </w:r>
        <w:r>
          <w:fldChar w:fldCharType="begin"/>
        </w:r>
        <w:r>
          <w:instrText xml:space="preserve"> PAGEREF _Toc30082 \h </w:instrText>
        </w:r>
        <w:r>
          <w:fldChar w:fldCharType="separate"/>
        </w:r>
        <w:r>
          <w:t>67</w:t>
        </w:r>
        <w:r>
          <w:fldChar w:fldCharType="end"/>
        </w:r>
      </w:hyperlink>
    </w:p>
    <w:p>
      <w:pPr>
        <w:pStyle w:val="TOC1"/>
        <w:tabs>
          <w:tab w:val="right" w:leader="dot" w:pos="8306"/>
        </w:tabs>
      </w:pPr>
      <w:hyperlink w:anchor="_Toc20695" w:history="1">
        <w:r>
          <w:rPr>
            <w:rFonts w:ascii="仿宋" w:eastAsia="仿宋" w:hAnsi="仿宋" w:cs="仿宋" w:hint="eastAsia"/>
            <w:lang w:eastAsia="zh-CN"/>
          </w:rPr>
          <w:t>十四、企业合规与伦理</w:t>
        </w:r>
        <w:r>
          <w:tab/>
        </w:r>
        <w:r>
          <w:fldChar w:fldCharType="begin"/>
        </w:r>
        <w:r>
          <w:instrText xml:space="preserve"> PAGEREF _Toc20695 \h </w:instrText>
        </w:r>
        <w:r>
          <w:fldChar w:fldCharType="separate"/>
        </w:r>
        <w:r>
          <w:t>69</w:t>
        </w:r>
        <w:r>
          <w:fldChar w:fldCharType="end"/>
        </w:r>
      </w:hyperlink>
    </w:p>
    <w:p>
      <w:pPr>
        <w:pStyle w:val="TOC2"/>
        <w:tabs>
          <w:tab w:val="right" w:leader="dot" w:pos="8306"/>
        </w:tabs>
      </w:pPr>
      <w:hyperlink w:anchor="_Toc6092" w:history="1">
        <w:r>
          <w:rPr>
            <w:rFonts w:ascii="仿宋" w:eastAsia="仿宋" w:hAnsi="仿宋" w:cs="仿宋" w:hint="eastAsia"/>
            <w:lang w:eastAsia="zh-CN"/>
          </w:rPr>
          <w:t>(一)、合规政策与程序</w:t>
        </w:r>
        <w:r>
          <w:tab/>
        </w:r>
        <w:r>
          <w:fldChar w:fldCharType="begin"/>
        </w:r>
        <w:r>
          <w:instrText xml:space="preserve"> PAGEREF _Toc6092 \h </w:instrText>
        </w:r>
        <w:r>
          <w:fldChar w:fldCharType="separate"/>
        </w:r>
        <w:r>
          <w:t>69</w:t>
        </w:r>
        <w:r>
          <w:fldChar w:fldCharType="end"/>
        </w:r>
      </w:hyperlink>
    </w:p>
    <w:p>
      <w:pPr>
        <w:pStyle w:val="TOC2"/>
        <w:tabs>
          <w:tab w:val="right" w:leader="dot" w:pos="8306"/>
        </w:tabs>
      </w:pPr>
      <w:hyperlink w:anchor="_Toc9411" w:history="1">
        <w:r>
          <w:rPr>
            <w:rFonts w:ascii="仿宋" w:eastAsia="仿宋" w:hAnsi="仿宋" w:cs="仿宋" w:hint="eastAsia"/>
            <w:lang w:eastAsia="zh-CN"/>
          </w:rPr>
          <w:t>(二)、伦理规范与培训</w:t>
        </w:r>
        <w:r>
          <w:tab/>
        </w:r>
        <w:r>
          <w:fldChar w:fldCharType="begin"/>
        </w:r>
        <w:r>
          <w:instrText xml:space="preserve"> PAGEREF _Toc9411 \h </w:instrText>
        </w:r>
        <w:r>
          <w:fldChar w:fldCharType="separate"/>
        </w:r>
        <w:r>
          <w:t>70</w:t>
        </w:r>
        <w:r>
          <w:fldChar w:fldCharType="end"/>
        </w:r>
      </w:hyperlink>
    </w:p>
    <w:p>
      <w:pPr>
        <w:pStyle w:val="TOC2"/>
        <w:tabs>
          <w:tab w:val="right" w:leader="dot" w:pos="8306"/>
        </w:tabs>
      </w:pPr>
      <w:hyperlink w:anchor="_Toc21067" w:history="1">
        <w:r>
          <w:rPr>
            <w:rFonts w:ascii="仿宋" w:eastAsia="仿宋" w:hAnsi="仿宋" w:cs="仿宋" w:hint="eastAsia"/>
            <w:lang w:eastAsia="zh-CN"/>
          </w:rPr>
          <w:t>(三)、合规风险评估</w:t>
        </w:r>
        <w:r>
          <w:tab/>
        </w:r>
        <w:r>
          <w:fldChar w:fldCharType="begin"/>
        </w:r>
        <w:r>
          <w:instrText xml:space="preserve"> PAGEREF _Toc21067 \h </w:instrText>
        </w:r>
        <w:r>
          <w:fldChar w:fldCharType="separate"/>
        </w:r>
        <w:r>
          <w:t>71</w:t>
        </w:r>
        <w:r>
          <w:fldChar w:fldCharType="end"/>
        </w:r>
      </w:hyperlink>
    </w:p>
    <w:p>
      <w:pPr>
        <w:pStyle w:val="TOC2"/>
        <w:tabs>
          <w:tab w:val="right" w:leader="dot" w:pos="8306"/>
        </w:tabs>
      </w:pPr>
      <w:hyperlink w:anchor="_Toc7832" w:history="1">
        <w:r>
          <w:rPr>
            <w:rFonts w:ascii="仿宋" w:eastAsia="仿宋" w:hAnsi="仿宋" w:cs="仿宋" w:hint="eastAsia"/>
            <w:lang w:eastAsia="zh-CN"/>
          </w:rPr>
          <w:t>(四)、合规监督与执行</w:t>
        </w:r>
        <w:r>
          <w:tab/>
        </w:r>
        <w:r>
          <w:fldChar w:fldCharType="begin"/>
        </w:r>
        <w:r>
          <w:instrText xml:space="preserve"> PAGEREF _Toc7832 \h </w:instrText>
        </w:r>
        <w:r>
          <w:fldChar w:fldCharType="separate"/>
        </w:r>
        <w:r>
          <w:t>72</w:t>
        </w:r>
        <w:r>
          <w:fldChar w:fldCharType="end"/>
        </w:r>
      </w:hyperlink>
    </w:p>
    <w:p>
      <w:pPr>
        <w:pStyle w:val="TOC1"/>
        <w:tabs>
          <w:tab w:val="right" w:leader="dot" w:pos="8306"/>
        </w:tabs>
      </w:pPr>
      <w:hyperlink w:anchor="_Toc1140" w:history="1">
        <w:r>
          <w:rPr>
            <w:rFonts w:ascii="仿宋" w:eastAsia="仿宋" w:hAnsi="仿宋" w:cs="仿宋" w:hint="eastAsia"/>
            <w:lang w:eastAsia="zh-CN"/>
          </w:rPr>
          <w:t>十五、设施与设备管理</w:t>
        </w:r>
        <w:r>
          <w:tab/>
        </w:r>
        <w:r>
          <w:fldChar w:fldCharType="begin"/>
        </w:r>
        <w:r>
          <w:instrText xml:space="preserve"> PAGEREF _Toc1140 \h </w:instrText>
        </w:r>
        <w:r>
          <w:fldChar w:fldCharType="separate"/>
        </w:r>
        <w:r>
          <w:t>73</w:t>
        </w:r>
        <w:r>
          <w:fldChar w:fldCharType="end"/>
        </w:r>
      </w:hyperlink>
    </w:p>
    <w:p>
      <w:pPr>
        <w:pStyle w:val="TOC2"/>
        <w:tabs>
          <w:tab w:val="right" w:leader="dot" w:pos="8306"/>
        </w:tabs>
      </w:pPr>
      <w:hyperlink w:anchor="_Toc22081" w:history="1">
        <w:r>
          <w:rPr>
            <w:rFonts w:ascii="仿宋" w:eastAsia="仿宋" w:hAnsi="仿宋" w:cs="仿宋" w:hint="eastAsia"/>
            <w:lang w:eastAsia="zh-CN"/>
          </w:rPr>
          <w:t>(一)、设施规划与配置</w:t>
        </w:r>
        <w:r>
          <w:tab/>
        </w:r>
        <w:r>
          <w:fldChar w:fldCharType="begin"/>
        </w:r>
        <w:r>
          <w:instrText xml:space="preserve"> PAGEREF _Toc22081 \h </w:instrText>
        </w:r>
        <w:r>
          <w:fldChar w:fldCharType="separate"/>
        </w:r>
        <w:r>
          <w:t>73</w:t>
        </w:r>
        <w:r>
          <w:fldChar w:fldCharType="end"/>
        </w:r>
      </w:hyperlink>
    </w:p>
    <w:p>
      <w:pPr>
        <w:pStyle w:val="TOC2"/>
        <w:tabs>
          <w:tab w:val="right" w:leader="dot" w:pos="8306"/>
        </w:tabs>
      </w:pPr>
      <w:hyperlink w:anchor="_Toc27562" w:history="1">
        <w:r>
          <w:rPr>
            <w:rFonts w:ascii="仿宋" w:eastAsia="仿宋" w:hAnsi="仿宋" w:cs="仿宋" w:hint="eastAsia"/>
            <w:lang w:eastAsia="zh-CN"/>
          </w:rPr>
          <w:t>(二)、设备采购与维护管理</w:t>
        </w:r>
        <w:r>
          <w:tab/>
        </w:r>
        <w:r>
          <w:fldChar w:fldCharType="begin"/>
        </w:r>
        <w:r>
          <w:instrText xml:space="preserve"> PAGEREF _Toc27562 \h </w:instrText>
        </w:r>
        <w:r>
          <w:fldChar w:fldCharType="separate"/>
        </w:r>
        <w:r>
          <w:t>74</w:t>
        </w:r>
        <w:r>
          <w:fldChar w:fldCharType="end"/>
        </w:r>
      </w:hyperlink>
    </w:p>
    <w:p>
      <w:pPr>
        <w:pStyle w:val="TOC2"/>
        <w:tabs>
          <w:tab w:val="right" w:leader="dot" w:pos="8306"/>
        </w:tabs>
      </w:pPr>
      <w:hyperlink w:anchor="_Toc3123" w:history="1">
        <w:r>
          <w:rPr>
            <w:rFonts w:ascii="仿宋" w:eastAsia="仿宋" w:hAnsi="仿宋" w:cs="仿宋" w:hint="eastAsia"/>
            <w:lang w:eastAsia="zh-CN"/>
          </w:rPr>
          <w:t>(三)、设施设备升级策略</w:t>
        </w:r>
        <w:r>
          <w:tab/>
        </w:r>
        <w:r>
          <w:fldChar w:fldCharType="begin"/>
        </w:r>
        <w:r>
          <w:instrText xml:space="preserve"> PAGEREF _Toc3123 \h </w:instrText>
        </w:r>
        <w:r>
          <w:fldChar w:fldCharType="separate"/>
        </w:r>
        <w:r>
          <w:t>74</w:t>
        </w:r>
        <w:r>
          <w:fldChar w:fldCharType="end"/>
        </w:r>
      </w:hyperlink>
    </w:p>
    <w:p>
      <w:pPr>
        <w:pStyle w:val="TOC1"/>
        <w:tabs>
          <w:tab w:val="right" w:leader="dot" w:pos="8306"/>
        </w:tabs>
      </w:pPr>
      <w:hyperlink w:anchor="_Toc17596" w:history="1">
        <w:r>
          <w:rPr>
            <w:rFonts w:ascii="仿宋" w:eastAsia="仿宋" w:hAnsi="仿宋" w:cs="仿宋" w:hint="eastAsia"/>
            <w:lang w:eastAsia="zh-CN"/>
          </w:rPr>
          <w:t>十六、项目施工方案</w:t>
        </w:r>
        <w:r>
          <w:tab/>
        </w:r>
        <w:r>
          <w:fldChar w:fldCharType="begin"/>
        </w:r>
        <w:r>
          <w:instrText xml:space="preserve"> PAGEREF _Toc17596 \h </w:instrText>
        </w:r>
        <w:r>
          <w:fldChar w:fldCharType="separate"/>
        </w:r>
        <w:r>
          <w:t>75</w:t>
        </w:r>
        <w:r>
          <w:fldChar w:fldCharType="end"/>
        </w:r>
      </w:hyperlink>
    </w:p>
    <w:p>
      <w:pPr>
        <w:pStyle w:val="TOC2"/>
        <w:tabs>
          <w:tab w:val="right" w:leader="dot" w:pos="8306"/>
        </w:tabs>
      </w:pPr>
      <w:hyperlink w:anchor="_Toc22375" w:history="1">
        <w:r>
          <w:rPr>
            <w:rFonts w:ascii="仿宋" w:eastAsia="仿宋" w:hAnsi="仿宋" w:cs="仿宋" w:hint="eastAsia"/>
            <w:lang w:eastAsia="zh-CN"/>
          </w:rPr>
          <w:t>(一)、施工组织设计</w:t>
        </w:r>
        <w:r>
          <w:tab/>
        </w:r>
        <w:r>
          <w:fldChar w:fldCharType="begin"/>
        </w:r>
        <w:r>
          <w:instrText xml:space="preserve"> PAGEREF _Toc22375 \h </w:instrText>
        </w:r>
        <w:r>
          <w:fldChar w:fldCharType="separate"/>
        </w:r>
        <w:r>
          <w:t>75</w:t>
        </w:r>
        <w:r>
          <w:fldChar w:fldCharType="end"/>
        </w:r>
      </w:hyperlink>
    </w:p>
    <w:p>
      <w:pPr>
        <w:pStyle w:val="TOC2"/>
        <w:tabs>
          <w:tab w:val="right" w:leader="dot" w:pos="8306"/>
        </w:tabs>
      </w:pPr>
      <w:hyperlink w:anchor="_Toc2689" w:history="1">
        <w:r>
          <w:rPr>
            <w:rFonts w:ascii="仿宋" w:eastAsia="仿宋" w:hAnsi="仿宋" w:cs="仿宋" w:hint="eastAsia"/>
            <w:lang w:eastAsia="zh-CN"/>
          </w:rPr>
          <w:t>(二)、施工工艺与技术路线</w:t>
        </w:r>
        <w:r>
          <w:tab/>
        </w:r>
        <w:r>
          <w:fldChar w:fldCharType="begin"/>
        </w:r>
        <w:r>
          <w:instrText xml:space="preserve"> PAGEREF _Toc2689 \h </w:instrText>
        </w:r>
        <w:r>
          <w:fldChar w:fldCharType="separate"/>
        </w:r>
        <w:r>
          <w:t>77</w:t>
        </w:r>
        <w:r>
          <w:fldChar w:fldCharType="end"/>
        </w:r>
      </w:hyperlink>
    </w:p>
    <w:p>
      <w:pPr>
        <w:pStyle w:val="TOC2"/>
        <w:tabs>
          <w:tab w:val="right" w:leader="dot" w:pos="8306"/>
        </w:tabs>
      </w:pPr>
      <w:hyperlink w:anchor="_Toc4114" w:history="1">
        <w:r>
          <w:rPr>
            <w:rFonts w:ascii="仿宋" w:eastAsia="仿宋" w:hAnsi="仿宋" w:cs="仿宋" w:hint="eastAsia"/>
            <w:lang w:eastAsia="zh-CN"/>
          </w:rPr>
          <w:t>(三)、关键节点施工计划</w:t>
        </w:r>
        <w:r>
          <w:tab/>
        </w:r>
        <w:r>
          <w:fldChar w:fldCharType="begin"/>
        </w:r>
        <w:r>
          <w:instrText xml:space="preserve"> PAGEREF _Toc4114 \h </w:instrText>
        </w:r>
        <w:r>
          <w:fldChar w:fldCharType="separate"/>
        </w:r>
        <w:r>
          <w:t>78</w:t>
        </w:r>
        <w:r>
          <w:fldChar w:fldCharType="end"/>
        </w:r>
      </w:hyperlink>
    </w:p>
    <w:p>
      <w:pPr>
        <w:pStyle w:val="TOC2"/>
        <w:tabs>
          <w:tab w:val="right" w:leader="dot" w:pos="8306"/>
        </w:tabs>
      </w:pPr>
      <w:hyperlink w:anchor="_Toc16940" w:history="1">
        <w:r>
          <w:rPr>
            <w:rFonts w:ascii="仿宋" w:eastAsia="仿宋" w:hAnsi="仿宋" w:cs="仿宋" w:hint="eastAsia"/>
            <w:lang w:eastAsia="zh-CN"/>
          </w:rPr>
          <w:t>(四)、施工现场管理</w:t>
        </w:r>
        <w:r>
          <w:tab/>
        </w:r>
        <w:r>
          <w:fldChar w:fldCharType="begin"/>
        </w:r>
        <w:r>
          <w:instrText xml:space="preserve"> PAGEREF _Toc16940 \h </w:instrText>
        </w:r>
        <w:r>
          <w:fldChar w:fldCharType="separate"/>
        </w:r>
        <w:r>
          <w:t>79</w:t>
        </w:r>
        <w:r>
          <w:fldChar w:fldCharType="end"/>
        </w:r>
      </w:hyperlink>
    </w:p>
    <w:p>
      <w:pPr>
        <w:pStyle w:val="TOC1"/>
        <w:tabs>
          <w:tab w:val="right" w:leader="dot" w:pos="8306"/>
        </w:tabs>
      </w:pPr>
      <w:hyperlink w:anchor="_Toc17706" w:history="1">
        <w:r>
          <w:rPr>
            <w:rFonts w:ascii="仿宋" w:eastAsia="仿宋" w:hAnsi="仿宋" w:cs="仿宋" w:hint="eastAsia"/>
            <w:lang w:eastAsia="zh-CN"/>
          </w:rPr>
          <w:t>十七、成果转化与推广应用</w:t>
        </w:r>
        <w:r>
          <w:tab/>
        </w:r>
        <w:r>
          <w:fldChar w:fldCharType="begin"/>
        </w:r>
        <w:r>
          <w:instrText xml:space="preserve"> PAGEREF _Toc17706 \h </w:instrText>
        </w:r>
        <w:r>
          <w:fldChar w:fldCharType="separate"/>
        </w:r>
        <w:r>
          <w:t>81</w:t>
        </w:r>
        <w:r>
          <w:fldChar w:fldCharType="end"/>
        </w:r>
      </w:hyperlink>
    </w:p>
    <w:p>
      <w:pPr>
        <w:pStyle w:val="TOC2"/>
        <w:tabs>
          <w:tab w:val="right" w:leader="dot" w:pos="8306"/>
        </w:tabs>
      </w:pPr>
      <w:hyperlink w:anchor="_Toc2883" w:history="1">
        <w:r>
          <w:rPr>
            <w:rFonts w:ascii="仿宋" w:eastAsia="仿宋" w:hAnsi="仿宋" w:cs="仿宋" w:hint="eastAsia"/>
            <w:lang w:eastAsia="zh-CN"/>
          </w:rPr>
          <w:t>(一)、成果转化策略制定</w:t>
        </w:r>
        <w:r>
          <w:tab/>
        </w:r>
        <w:r>
          <w:fldChar w:fldCharType="begin"/>
        </w:r>
        <w:r>
          <w:instrText xml:space="preserve"> PAGEREF _Toc2883 \h </w:instrText>
        </w:r>
        <w:r>
          <w:fldChar w:fldCharType="separate"/>
        </w:r>
        <w:r>
          <w:t>81</w:t>
        </w:r>
        <w:r>
          <w:fldChar w:fldCharType="end"/>
        </w:r>
      </w:hyperlink>
    </w:p>
    <w:p>
      <w:pPr>
        <w:pStyle w:val="TOC2"/>
        <w:tabs>
          <w:tab w:val="right" w:leader="dot" w:pos="8306"/>
        </w:tabs>
      </w:pPr>
      <w:hyperlink w:anchor="_Toc15089" w:history="1">
        <w:r>
          <w:rPr>
            <w:rFonts w:ascii="仿宋" w:eastAsia="仿宋" w:hAnsi="仿宋" w:cs="仿宋" w:hint="eastAsia"/>
            <w:lang w:eastAsia="zh-CN"/>
          </w:rPr>
          <w:t>(二)、成果推广应用方案</w:t>
        </w:r>
        <w:r>
          <w:tab/>
        </w:r>
        <w:r>
          <w:fldChar w:fldCharType="begin"/>
        </w:r>
        <w:r>
          <w:instrText xml:space="preserve"> PAGEREF _Toc15089 \h </w:instrText>
        </w:r>
        <w:r>
          <w:fldChar w:fldCharType="separate"/>
        </w:r>
        <w:r>
          <w:t>83</w:t>
        </w:r>
        <w:r>
          <w:fldChar w:fldCharType="end"/>
        </w:r>
      </w:hyperlink>
    </w:p>
    <w:p>
      <w:pPr>
        <w:pStyle w:val="TOC1"/>
        <w:tabs>
          <w:tab w:val="right" w:leader="dot" w:pos="8306"/>
        </w:tabs>
      </w:pPr>
      <w:hyperlink w:anchor="_Toc6248" w:history="1">
        <w:r>
          <w:rPr>
            <w:rFonts w:ascii="仿宋" w:eastAsia="仿宋" w:hAnsi="仿宋" w:cs="仿宋" w:hint="eastAsia"/>
            <w:lang w:eastAsia="zh-CN"/>
          </w:rPr>
          <w:t>十八、人力资源管理与开发</w:t>
        </w:r>
        <w:r>
          <w:tab/>
        </w:r>
        <w:r>
          <w:fldChar w:fldCharType="begin"/>
        </w:r>
        <w:r>
          <w:instrText xml:space="preserve"> PAGEREF _Toc6248 \h </w:instrText>
        </w:r>
        <w:r>
          <w:fldChar w:fldCharType="separate"/>
        </w:r>
        <w:r>
          <w:t>84</w:t>
        </w:r>
        <w:r>
          <w:fldChar w:fldCharType="end"/>
        </w:r>
      </w:hyperlink>
    </w:p>
    <w:p>
      <w:pPr>
        <w:pStyle w:val="TOC2"/>
        <w:tabs>
          <w:tab w:val="right" w:leader="dot" w:pos="8306"/>
        </w:tabs>
      </w:pPr>
      <w:hyperlink w:anchor="_Toc9004" w:history="1">
        <w:r>
          <w:rPr>
            <w:rFonts w:ascii="仿宋" w:eastAsia="仿宋" w:hAnsi="仿宋" w:cs="仿宋" w:hint="eastAsia"/>
            <w:lang w:eastAsia="zh-CN"/>
          </w:rPr>
          <w:t>(一)、人力资源规划</w:t>
        </w:r>
        <w:r>
          <w:tab/>
        </w:r>
        <w:r>
          <w:fldChar w:fldCharType="begin"/>
        </w:r>
        <w:r>
          <w:instrText xml:space="preserve"> PAGEREF _Toc9004 \h </w:instrText>
        </w:r>
        <w:r>
          <w:fldChar w:fldCharType="separate"/>
        </w:r>
        <w:r>
          <w:t>84</w:t>
        </w:r>
        <w:r>
          <w:fldChar w:fldCharType="end"/>
        </w:r>
      </w:hyperlink>
    </w:p>
    <w:p>
      <w:pPr>
        <w:pStyle w:val="TOC2"/>
        <w:tabs>
          <w:tab w:val="right" w:leader="dot" w:pos="8306"/>
        </w:tabs>
      </w:pPr>
      <w:hyperlink w:anchor="_Toc8022" w:history="1">
        <w:r>
          <w:rPr>
            <w:rFonts w:ascii="仿宋" w:eastAsia="仿宋" w:hAnsi="仿宋" w:cs="仿宋" w:hint="eastAsia"/>
            <w:lang w:eastAsia="zh-CN"/>
          </w:rPr>
          <w:t>(二)、人力资源开发与培训</w:t>
        </w:r>
        <w:r>
          <w:tab/>
        </w:r>
        <w:r>
          <w:fldChar w:fldCharType="begin"/>
        </w:r>
        <w:r>
          <w:instrText xml:space="preserve"> PAGEREF _Toc8022 \h </w:instrText>
        </w:r>
        <w:r>
          <w:fldChar w:fldCharType="separate"/>
        </w:r>
        <w:r>
          <w:t>86</w:t>
        </w:r>
        <w:r>
          <w:fldChar w:fldCharType="end"/>
        </w:r>
      </w:hyperlink>
    </w:p>
    <w:p>
      <w:pPr>
        <w:pStyle w:val="TOC1"/>
        <w:tabs>
          <w:tab w:val="right" w:leader="dot" w:pos="8306"/>
        </w:tabs>
      </w:pPr>
      <w:hyperlink w:anchor="_Toc936" w:history="1">
        <w:r>
          <w:rPr>
            <w:rFonts w:ascii="仿宋" w:eastAsia="仿宋" w:hAnsi="仿宋" w:cs="仿宋" w:hint="eastAsia"/>
            <w:lang w:eastAsia="zh-CN"/>
          </w:rPr>
          <w:t>十九、产业协同与集群发展</w:t>
        </w:r>
        <w:r>
          <w:tab/>
        </w:r>
        <w:r>
          <w:fldChar w:fldCharType="begin"/>
        </w:r>
        <w:r>
          <w:instrText xml:space="preserve"> PAGEREF _Toc936 \h </w:instrText>
        </w:r>
        <w:r>
          <w:fldChar w:fldCharType="separate"/>
        </w:r>
        <w:r>
          <w:t>88</w:t>
        </w:r>
        <w:r>
          <w:fldChar w:fldCharType="end"/>
        </w:r>
      </w:hyperlink>
    </w:p>
    <w:p>
      <w:pPr>
        <w:pStyle w:val="TOC2"/>
        <w:tabs>
          <w:tab w:val="right" w:leader="dot" w:pos="8306"/>
        </w:tabs>
      </w:pPr>
      <w:hyperlink w:anchor="_Toc436" w:history="1">
        <w:r>
          <w:rPr>
            <w:rFonts w:ascii="仿宋" w:eastAsia="仿宋" w:hAnsi="仿宋" w:cs="仿宋" w:hint="eastAsia"/>
            <w:lang w:eastAsia="zh-CN"/>
          </w:rPr>
          <w:t>(一)、产业协同机制建设</w:t>
        </w:r>
        <w:r>
          <w:tab/>
        </w:r>
        <w:r>
          <w:fldChar w:fldCharType="begin"/>
        </w:r>
        <w:r>
          <w:instrText xml:space="preserve"> PAGEREF _Toc436 \h </w:instrText>
        </w:r>
        <w:r>
          <w:fldChar w:fldCharType="separate"/>
        </w:r>
        <w:r>
          <w:t>88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9780" w:history="1">
        <w:r>
          <w:rPr>
            <w:rFonts w:ascii="仿宋" w:eastAsia="仿宋" w:hAnsi="仿宋" w:cs="仿宋" w:hint="eastAsia"/>
            <w:lang w:eastAsia="zh-CN"/>
          </w:rPr>
          <w:t>(二)、产业集群培育与发展</w:t>
        </w:r>
        <w:r>
          <w:tab/>
        </w:r>
        <w:r>
          <w:fldChar w:fldCharType="begin"/>
        </w:r>
        <w:r>
          <w:instrText xml:space="preserve"> PAGEREF _Toc9780 \h </w:instrText>
        </w:r>
        <w:r>
          <w:fldChar w:fldCharType="separate"/>
        </w:r>
        <w:r>
          <w:t>90</w:t>
        </w:r>
        <w:r>
          <w:fldChar w:fldCharType="end"/>
        </w:r>
      </w:hyperlink>
    </w:p>
    <w:p>
      <w:pPr>
        <w:pStyle w:val="TOC1"/>
        <w:tabs>
          <w:tab w:val="right" w:leader="dot" w:pos="8306"/>
        </w:tabs>
      </w:pPr>
      <w:hyperlink w:anchor="_Toc15803" w:history="1">
        <w:r>
          <w:rPr>
            <w:rFonts w:ascii="仿宋" w:eastAsia="仿宋" w:hAnsi="仿宋" w:cs="仿宋" w:hint="eastAsia"/>
            <w:lang w:eastAsia="zh-CN"/>
          </w:rPr>
          <w:t>二十、合作与交流机制建立</w:t>
        </w:r>
        <w:r>
          <w:tab/>
        </w:r>
        <w:r>
          <w:fldChar w:fldCharType="begin"/>
        </w:r>
        <w:r>
          <w:instrText xml:space="preserve"> PAGEREF _Toc15803 \h </w:instrText>
        </w:r>
        <w:r>
          <w:fldChar w:fldCharType="separate"/>
        </w:r>
        <w:r>
          <w:t>90</w:t>
        </w:r>
        <w:r>
          <w:fldChar w:fldCharType="end"/>
        </w:r>
      </w:hyperlink>
    </w:p>
    <w:p>
      <w:pPr>
        <w:pStyle w:val="TOC2"/>
        <w:tabs>
          <w:tab w:val="right" w:leader="dot" w:pos="8306"/>
        </w:tabs>
      </w:pPr>
      <w:hyperlink w:anchor="_Toc1349" w:history="1">
        <w:r>
          <w:rPr>
            <w:rFonts w:ascii="仿宋" w:eastAsia="仿宋" w:hAnsi="仿宋" w:cs="仿宋" w:hint="eastAsia"/>
            <w:lang w:eastAsia="zh-CN"/>
          </w:rPr>
          <w:t>(一)、合作伙伴选择与合作方式</w:t>
        </w:r>
        <w:r>
          <w:tab/>
        </w:r>
        <w:r>
          <w:fldChar w:fldCharType="begin"/>
        </w:r>
        <w:r>
          <w:instrText xml:space="preserve"> PAGEREF _Toc1349 \h </w:instrText>
        </w:r>
        <w:r>
          <w:fldChar w:fldCharType="separate"/>
        </w:r>
        <w:r>
          <w:t>90</w:t>
        </w:r>
        <w:r>
          <w:fldChar w:fldCharType="end"/>
        </w:r>
      </w:hyperlink>
    </w:p>
    <w:p>
      <w:pPr>
        <w:pStyle w:val="TOC2"/>
        <w:tabs>
          <w:tab w:val="right" w:leader="dot" w:pos="8306"/>
        </w:tabs>
      </w:pPr>
      <w:hyperlink w:anchor="_Toc27831" w:history="1">
        <w:r>
          <w:rPr>
            <w:rFonts w:ascii="仿宋" w:eastAsia="仿宋" w:hAnsi="仿宋" w:cs="仿宋" w:hint="eastAsia"/>
            <w:lang w:eastAsia="zh-CN"/>
          </w:rPr>
          <w:t>(二)、交流与合作平台搭建</w:t>
        </w:r>
        <w:r>
          <w:tab/>
        </w:r>
        <w:r>
          <w:fldChar w:fldCharType="begin"/>
        </w:r>
        <w:r>
          <w:instrText xml:space="preserve"> PAGEREF _Toc27831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86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888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242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129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139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296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981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https://d.book118.com/818057003112006042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POE项目构思建设方案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POE项目构思建设方案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POE项目构思建设方案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POE项目构思建设方案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POE项目构思建设方案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POE项目构思建设方案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POE项目构思建设方案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POE项目构思建设方案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POE项目构思建设方案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POE项目构思建设方案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POE项目构思建设方案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POE项目构思建设方案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ED072D"/>
    <w:rsid w:val="5BED07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8057003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2024-02-16T21:17:00Z</dcterms:created>
  <dcterms:modified xsi:type="dcterms:W3CDTF">2024-02-16T21:17:52Z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AAC845BFE2AB4979A22936CDE1B5EE38_11</vt:lpwstr>
  </property>
  <property fmtid="{D5CDD505-2E9C-101B-9397-08002B2CF9AE}" pid="3" name="KSOProductBuildVer">
    <vt:lpwstr>2052-12.1.0.16250</vt:lpwstr>
  </property>
</Properties>
</file>