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结合疫苗项目建设总纲及方案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8" w:history="1">
        <w:r>
          <w:rPr>
            <w:rFonts w:ascii="仿宋" w:eastAsia="仿宋" w:hAnsi="仿宋" w:cs="仿宋" w:hint="eastAsia"/>
            <w:lang w:eastAsia="zh-CN"/>
          </w:rPr>
          <w:t>序言</w:t>
        </w:r>
        <w:r>
          <w:tab/>
        </w:r>
        <w:r>
          <w:fldChar w:fldCharType="begin"/>
        </w:r>
        <w:r>
          <w:instrText xml:space="preserve"> PAGEREF _Toc6648 \h </w:instrText>
        </w:r>
        <w:r>
          <w:fldChar w:fldCharType="separate"/>
        </w:r>
        <w:r>
          <w:t>3</w:t>
        </w:r>
        <w:r>
          <w:fldChar w:fldCharType="end"/>
        </w:r>
      </w:hyperlink>
    </w:p>
    <w:p>
      <w:pPr>
        <w:pStyle w:val="TOC1"/>
        <w:tabs>
          <w:tab w:val="right" w:leader="dot" w:pos="8306"/>
        </w:tabs>
      </w:pPr>
      <w:hyperlink w:anchor="_Toc16547" w:history="1">
        <w:r>
          <w:rPr>
            <w:rFonts w:ascii="仿宋" w:eastAsia="仿宋" w:hAnsi="仿宋" w:cs="仿宋" w:hint="eastAsia"/>
            <w:lang w:eastAsia="zh-CN"/>
          </w:rPr>
          <w:t>一、资源开发及综合利用分析</w:t>
        </w:r>
        <w:r>
          <w:tab/>
        </w:r>
        <w:r>
          <w:fldChar w:fldCharType="begin"/>
        </w:r>
        <w:r>
          <w:instrText xml:space="preserve"> PAGEREF _Toc16547 \h </w:instrText>
        </w:r>
        <w:r>
          <w:fldChar w:fldCharType="separate"/>
        </w:r>
        <w:r>
          <w:t>3</w:t>
        </w:r>
        <w:r>
          <w:fldChar w:fldCharType="end"/>
        </w:r>
      </w:hyperlink>
    </w:p>
    <w:p>
      <w:pPr>
        <w:pStyle w:val="TOC2"/>
        <w:tabs>
          <w:tab w:val="right" w:leader="dot" w:pos="8306"/>
        </w:tabs>
      </w:pPr>
      <w:hyperlink w:anchor="_Toc26175" w:history="1">
        <w:r>
          <w:rPr>
            <w:rFonts w:ascii="仿宋" w:eastAsia="仿宋" w:hAnsi="仿宋" w:cs="仿宋" w:hint="eastAsia"/>
            <w:lang w:eastAsia="zh-CN"/>
          </w:rPr>
          <w:t>(一)、资源开发方案</w:t>
        </w:r>
        <w:r>
          <w:tab/>
        </w:r>
        <w:r>
          <w:fldChar w:fldCharType="begin"/>
        </w:r>
        <w:r>
          <w:instrText xml:space="preserve"> PAGEREF _Toc26175 \h </w:instrText>
        </w:r>
        <w:r>
          <w:fldChar w:fldCharType="separate"/>
        </w:r>
        <w:r>
          <w:t>3</w:t>
        </w:r>
        <w:r>
          <w:fldChar w:fldCharType="end"/>
        </w:r>
      </w:hyperlink>
    </w:p>
    <w:p>
      <w:pPr>
        <w:pStyle w:val="TOC2"/>
        <w:tabs>
          <w:tab w:val="right" w:leader="dot" w:pos="8306"/>
        </w:tabs>
      </w:pPr>
      <w:hyperlink w:anchor="_Toc16327" w:history="1">
        <w:r>
          <w:rPr>
            <w:rFonts w:ascii="仿宋" w:eastAsia="仿宋" w:hAnsi="仿宋" w:cs="仿宋" w:hint="eastAsia"/>
            <w:lang w:eastAsia="zh-CN"/>
          </w:rPr>
          <w:t>(二)、资源利用方案</w:t>
        </w:r>
        <w:r>
          <w:tab/>
        </w:r>
        <w:r>
          <w:fldChar w:fldCharType="begin"/>
        </w:r>
        <w:r>
          <w:instrText xml:space="preserve"> PAGEREF _Toc16327 \h </w:instrText>
        </w:r>
        <w:r>
          <w:fldChar w:fldCharType="separate"/>
        </w:r>
        <w:r>
          <w:t>4</w:t>
        </w:r>
        <w:r>
          <w:fldChar w:fldCharType="end"/>
        </w:r>
      </w:hyperlink>
    </w:p>
    <w:p>
      <w:pPr>
        <w:pStyle w:val="TOC2"/>
        <w:tabs>
          <w:tab w:val="right" w:leader="dot" w:pos="8306"/>
        </w:tabs>
      </w:pPr>
      <w:hyperlink w:anchor="_Toc20106" w:history="1">
        <w:r>
          <w:rPr>
            <w:rFonts w:ascii="仿宋" w:eastAsia="仿宋" w:hAnsi="仿宋" w:cs="仿宋" w:hint="eastAsia"/>
            <w:lang w:eastAsia="zh-CN"/>
          </w:rPr>
          <w:t>(三)、资源节约措施</w:t>
        </w:r>
        <w:r>
          <w:tab/>
        </w:r>
        <w:r>
          <w:fldChar w:fldCharType="begin"/>
        </w:r>
        <w:r>
          <w:instrText xml:space="preserve"> PAGEREF _Toc20106 \h </w:instrText>
        </w:r>
        <w:r>
          <w:fldChar w:fldCharType="separate"/>
        </w:r>
        <w:r>
          <w:t>5</w:t>
        </w:r>
        <w:r>
          <w:fldChar w:fldCharType="end"/>
        </w:r>
      </w:hyperlink>
    </w:p>
    <w:p>
      <w:pPr>
        <w:pStyle w:val="TOC1"/>
        <w:tabs>
          <w:tab w:val="right" w:leader="dot" w:pos="8306"/>
        </w:tabs>
      </w:pPr>
      <w:hyperlink w:anchor="_Toc8412" w:history="1">
        <w:r>
          <w:rPr>
            <w:rFonts w:ascii="仿宋" w:eastAsia="仿宋" w:hAnsi="仿宋" w:cs="仿宋" w:hint="eastAsia"/>
            <w:lang w:eastAsia="zh-CN"/>
          </w:rPr>
          <w:t>二、项目监理与质量保证</w:t>
        </w:r>
        <w:r>
          <w:tab/>
        </w:r>
        <w:r>
          <w:fldChar w:fldCharType="begin"/>
        </w:r>
        <w:r>
          <w:instrText xml:space="preserve"> PAGEREF _Toc8412 \h </w:instrText>
        </w:r>
        <w:r>
          <w:fldChar w:fldCharType="separate"/>
        </w:r>
        <w:r>
          <w:t>6</w:t>
        </w:r>
        <w:r>
          <w:fldChar w:fldCharType="end"/>
        </w:r>
      </w:hyperlink>
    </w:p>
    <w:p>
      <w:pPr>
        <w:pStyle w:val="TOC2"/>
        <w:tabs>
          <w:tab w:val="right" w:leader="dot" w:pos="8306"/>
        </w:tabs>
      </w:pPr>
      <w:hyperlink w:anchor="_Toc31751" w:history="1">
        <w:r>
          <w:rPr>
            <w:rFonts w:ascii="仿宋" w:eastAsia="仿宋" w:hAnsi="仿宋" w:cs="仿宋" w:hint="eastAsia"/>
            <w:lang w:eastAsia="zh-CN"/>
          </w:rPr>
          <w:t>(一)、监理体系构建</w:t>
        </w:r>
        <w:r>
          <w:tab/>
        </w:r>
        <w:r>
          <w:fldChar w:fldCharType="begin"/>
        </w:r>
        <w:r>
          <w:instrText xml:space="preserve"> PAGEREF _Toc31751 \h </w:instrText>
        </w:r>
        <w:r>
          <w:fldChar w:fldCharType="separate"/>
        </w:r>
        <w:r>
          <w:t>6</w:t>
        </w:r>
        <w:r>
          <w:fldChar w:fldCharType="end"/>
        </w:r>
      </w:hyperlink>
    </w:p>
    <w:p>
      <w:pPr>
        <w:pStyle w:val="TOC2"/>
        <w:tabs>
          <w:tab w:val="right" w:leader="dot" w:pos="8306"/>
        </w:tabs>
      </w:pPr>
      <w:hyperlink w:anchor="_Toc19030" w:history="1">
        <w:r>
          <w:rPr>
            <w:rFonts w:ascii="仿宋" w:eastAsia="仿宋" w:hAnsi="仿宋" w:cs="仿宋" w:hint="eastAsia"/>
            <w:lang w:eastAsia="zh-CN"/>
          </w:rPr>
          <w:t>(二)、质量保证体系实施</w:t>
        </w:r>
        <w:r>
          <w:tab/>
        </w:r>
        <w:r>
          <w:fldChar w:fldCharType="begin"/>
        </w:r>
        <w:r>
          <w:instrText xml:space="preserve"> PAGEREF _Toc19030 \h </w:instrText>
        </w:r>
        <w:r>
          <w:fldChar w:fldCharType="separate"/>
        </w:r>
        <w:r>
          <w:t>7</w:t>
        </w:r>
        <w:r>
          <w:fldChar w:fldCharType="end"/>
        </w:r>
      </w:hyperlink>
    </w:p>
    <w:p>
      <w:pPr>
        <w:pStyle w:val="TOC2"/>
        <w:tabs>
          <w:tab w:val="right" w:leader="dot" w:pos="8306"/>
        </w:tabs>
      </w:pPr>
      <w:hyperlink w:anchor="_Toc32103" w:history="1">
        <w:r>
          <w:rPr>
            <w:rFonts w:ascii="仿宋" w:eastAsia="仿宋" w:hAnsi="仿宋" w:cs="仿宋" w:hint="eastAsia"/>
            <w:lang w:eastAsia="zh-CN"/>
          </w:rPr>
          <w:t>(三)、监理与质量控制流程</w:t>
        </w:r>
        <w:r>
          <w:tab/>
        </w:r>
        <w:r>
          <w:fldChar w:fldCharType="begin"/>
        </w:r>
        <w:r>
          <w:instrText xml:space="preserve"> PAGEREF _Toc32103 \h </w:instrText>
        </w:r>
        <w:r>
          <w:fldChar w:fldCharType="separate"/>
        </w:r>
        <w:r>
          <w:t>8</w:t>
        </w:r>
        <w:r>
          <w:fldChar w:fldCharType="end"/>
        </w:r>
      </w:hyperlink>
    </w:p>
    <w:p>
      <w:pPr>
        <w:pStyle w:val="TOC1"/>
        <w:tabs>
          <w:tab w:val="right" w:leader="dot" w:pos="8306"/>
        </w:tabs>
      </w:pPr>
      <w:hyperlink w:anchor="_Toc4586" w:history="1">
        <w:r>
          <w:rPr>
            <w:rFonts w:ascii="仿宋" w:eastAsia="仿宋" w:hAnsi="仿宋" w:cs="仿宋" w:hint="eastAsia"/>
            <w:lang w:eastAsia="zh-CN"/>
          </w:rPr>
          <w:t>三、社会影响分析</w:t>
        </w:r>
        <w:r>
          <w:tab/>
        </w:r>
        <w:r>
          <w:fldChar w:fldCharType="begin"/>
        </w:r>
        <w:r>
          <w:instrText xml:space="preserve"> PAGEREF _Toc4586 \h </w:instrText>
        </w:r>
        <w:r>
          <w:fldChar w:fldCharType="separate"/>
        </w:r>
        <w:r>
          <w:t>8</w:t>
        </w:r>
        <w:r>
          <w:fldChar w:fldCharType="end"/>
        </w:r>
      </w:hyperlink>
    </w:p>
    <w:p>
      <w:pPr>
        <w:pStyle w:val="TOC2"/>
        <w:tabs>
          <w:tab w:val="right" w:leader="dot" w:pos="8306"/>
        </w:tabs>
      </w:pPr>
      <w:hyperlink w:anchor="_Toc29743" w:history="1">
        <w:r>
          <w:rPr>
            <w:rFonts w:ascii="仿宋" w:eastAsia="仿宋" w:hAnsi="仿宋" w:cs="仿宋" w:hint="eastAsia"/>
            <w:lang w:eastAsia="zh-CN"/>
          </w:rPr>
          <w:t>(一)、社会影响效果分析</w:t>
        </w:r>
        <w:r>
          <w:tab/>
        </w:r>
        <w:r>
          <w:fldChar w:fldCharType="begin"/>
        </w:r>
        <w:r>
          <w:instrText xml:space="preserve"> PAGEREF _Toc29743 \h </w:instrText>
        </w:r>
        <w:r>
          <w:fldChar w:fldCharType="separate"/>
        </w:r>
        <w:r>
          <w:t>8</w:t>
        </w:r>
        <w:r>
          <w:fldChar w:fldCharType="end"/>
        </w:r>
      </w:hyperlink>
    </w:p>
    <w:p>
      <w:pPr>
        <w:pStyle w:val="TOC2"/>
        <w:tabs>
          <w:tab w:val="right" w:leader="dot" w:pos="8306"/>
        </w:tabs>
      </w:pPr>
      <w:hyperlink w:anchor="_Toc13091" w:history="1">
        <w:r>
          <w:rPr>
            <w:rFonts w:ascii="仿宋" w:eastAsia="仿宋" w:hAnsi="仿宋" w:cs="仿宋" w:hint="eastAsia"/>
            <w:lang w:eastAsia="zh-CN"/>
          </w:rPr>
          <w:t>(二)、社会适应性分析</w:t>
        </w:r>
        <w:r>
          <w:tab/>
        </w:r>
        <w:r>
          <w:fldChar w:fldCharType="begin"/>
        </w:r>
        <w:r>
          <w:instrText xml:space="preserve"> PAGEREF _Toc13091 \h </w:instrText>
        </w:r>
        <w:r>
          <w:fldChar w:fldCharType="separate"/>
        </w:r>
        <w:r>
          <w:t>11</w:t>
        </w:r>
        <w:r>
          <w:fldChar w:fldCharType="end"/>
        </w:r>
      </w:hyperlink>
    </w:p>
    <w:p>
      <w:pPr>
        <w:pStyle w:val="TOC2"/>
        <w:tabs>
          <w:tab w:val="right" w:leader="dot" w:pos="8306"/>
        </w:tabs>
      </w:pPr>
      <w:hyperlink w:anchor="_Toc13682" w:history="1">
        <w:r>
          <w:rPr>
            <w:rFonts w:ascii="仿宋" w:eastAsia="仿宋" w:hAnsi="仿宋" w:cs="仿宋" w:hint="eastAsia"/>
            <w:lang w:eastAsia="zh-CN"/>
          </w:rPr>
          <w:t>(三)、社会风险及对策分析</w:t>
        </w:r>
        <w:r>
          <w:tab/>
        </w:r>
        <w:r>
          <w:fldChar w:fldCharType="begin"/>
        </w:r>
        <w:r>
          <w:instrText xml:space="preserve"> PAGEREF _Toc13682 \h </w:instrText>
        </w:r>
        <w:r>
          <w:fldChar w:fldCharType="separate"/>
        </w:r>
        <w:r>
          <w:t>12</w:t>
        </w:r>
        <w:r>
          <w:fldChar w:fldCharType="end"/>
        </w:r>
      </w:hyperlink>
    </w:p>
    <w:p>
      <w:pPr>
        <w:pStyle w:val="TOC1"/>
        <w:tabs>
          <w:tab w:val="right" w:leader="dot" w:pos="8306"/>
        </w:tabs>
      </w:pPr>
      <w:hyperlink w:anchor="_Toc24496" w:history="1">
        <w:r>
          <w:rPr>
            <w:rFonts w:ascii="仿宋" w:eastAsia="仿宋" w:hAnsi="仿宋" w:cs="仿宋" w:hint="eastAsia"/>
            <w:lang w:eastAsia="zh-CN"/>
          </w:rPr>
          <w:t>四、经济影响分析</w:t>
        </w:r>
        <w:r>
          <w:tab/>
        </w:r>
        <w:r>
          <w:fldChar w:fldCharType="begin"/>
        </w:r>
        <w:r>
          <w:instrText xml:space="preserve"> PAGEREF _Toc24496 \h </w:instrText>
        </w:r>
        <w:r>
          <w:fldChar w:fldCharType="separate"/>
        </w:r>
        <w:r>
          <w:t>16</w:t>
        </w:r>
        <w:r>
          <w:fldChar w:fldCharType="end"/>
        </w:r>
      </w:hyperlink>
    </w:p>
    <w:p>
      <w:pPr>
        <w:pStyle w:val="TOC2"/>
        <w:tabs>
          <w:tab w:val="right" w:leader="dot" w:pos="8306"/>
        </w:tabs>
      </w:pPr>
      <w:hyperlink w:anchor="_Toc16738" w:history="1">
        <w:r>
          <w:rPr>
            <w:rFonts w:ascii="仿宋" w:eastAsia="仿宋" w:hAnsi="仿宋" w:cs="仿宋" w:hint="eastAsia"/>
            <w:lang w:eastAsia="zh-CN"/>
          </w:rPr>
          <w:t>(一)、经济费用效益或费用效果分析</w:t>
        </w:r>
        <w:r>
          <w:tab/>
        </w:r>
        <w:r>
          <w:fldChar w:fldCharType="begin"/>
        </w:r>
        <w:r>
          <w:instrText xml:space="preserve"> PAGEREF _Toc16738 \h </w:instrText>
        </w:r>
        <w:r>
          <w:fldChar w:fldCharType="separate"/>
        </w:r>
        <w:r>
          <w:t>16</w:t>
        </w:r>
        <w:r>
          <w:fldChar w:fldCharType="end"/>
        </w:r>
      </w:hyperlink>
    </w:p>
    <w:p>
      <w:pPr>
        <w:pStyle w:val="TOC2"/>
        <w:tabs>
          <w:tab w:val="right" w:leader="dot" w:pos="8306"/>
        </w:tabs>
      </w:pPr>
      <w:hyperlink w:anchor="_Toc24378" w:history="1">
        <w:r>
          <w:rPr>
            <w:rFonts w:ascii="仿宋" w:eastAsia="仿宋" w:hAnsi="仿宋" w:cs="仿宋" w:hint="eastAsia"/>
            <w:lang w:eastAsia="zh-CN"/>
          </w:rPr>
          <w:t>(二)、行业影响分析</w:t>
        </w:r>
        <w:r>
          <w:tab/>
        </w:r>
        <w:r>
          <w:fldChar w:fldCharType="begin"/>
        </w:r>
        <w:r>
          <w:instrText xml:space="preserve"> PAGEREF _Toc24378 \h </w:instrText>
        </w:r>
        <w:r>
          <w:fldChar w:fldCharType="separate"/>
        </w:r>
        <w:r>
          <w:t>18</w:t>
        </w:r>
        <w:r>
          <w:fldChar w:fldCharType="end"/>
        </w:r>
      </w:hyperlink>
    </w:p>
    <w:p>
      <w:pPr>
        <w:pStyle w:val="TOC2"/>
        <w:tabs>
          <w:tab w:val="right" w:leader="dot" w:pos="8306"/>
        </w:tabs>
      </w:pPr>
      <w:hyperlink w:anchor="_Toc20570" w:history="1">
        <w:r>
          <w:rPr>
            <w:rFonts w:ascii="仿宋" w:eastAsia="仿宋" w:hAnsi="仿宋" w:cs="仿宋" w:hint="eastAsia"/>
            <w:lang w:eastAsia="zh-CN"/>
          </w:rPr>
          <w:t>(三)、区域经济影响分析</w:t>
        </w:r>
        <w:r>
          <w:tab/>
        </w:r>
        <w:r>
          <w:fldChar w:fldCharType="begin"/>
        </w:r>
        <w:r>
          <w:instrText xml:space="preserve"> PAGEREF _Toc20570 \h </w:instrText>
        </w:r>
        <w:r>
          <w:fldChar w:fldCharType="separate"/>
        </w:r>
        <w:r>
          <w:t>20</w:t>
        </w:r>
        <w:r>
          <w:fldChar w:fldCharType="end"/>
        </w:r>
      </w:hyperlink>
    </w:p>
    <w:p>
      <w:pPr>
        <w:pStyle w:val="TOC2"/>
        <w:tabs>
          <w:tab w:val="right" w:leader="dot" w:pos="8306"/>
        </w:tabs>
      </w:pPr>
      <w:hyperlink w:anchor="_Toc8888" w:history="1">
        <w:r>
          <w:rPr>
            <w:rFonts w:ascii="仿宋" w:eastAsia="仿宋" w:hAnsi="仿宋" w:cs="仿宋" w:hint="eastAsia"/>
            <w:lang w:eastAsia="zh-CN"/>
          </w:rPr>
          <w:t>(四)、宏观经济影响分析</w:t>
        </w:r>
        <w:r>
          <w:tab/>
        </w:r>
        <w:r>
          <w:fldChar w:fldCharType="begin"/>
        </w:r>
        <w:r>
          <w:instrText xml:space="preserve"> PAGEREF _Toc8888 \h </w:instrText>
        </w:r>
        <w:r>
          <w:fldChar w:fldCharType="separate"/>
        </w:r>
        <w:r>
          <w:t>20</w:t>
        </w:r>
        <w:r>
          <w:fldChar w:fldCharType="end"/>
        </w:r>
      </w:hyperlink>
    </w:p>
    <w:p>
      <w:pPr>
        <w:pStyle w:val="TOC1"/>
        <w:tabs>
          <w:tab w:val="right" w:leader="dot" w:pos="8306"/>
        </w:tabs>
      </w:pPr>
      <w:hyperlink w:anchor="_Toc26959" w:history="1">
        <w:r>
          <w:rPr>
            <w:rFonts w:ascii="仿宋" w:eastAsia="仿宋" w:hAnsi="仿宋" w:cs="仿宋" w:hint="eastAsia"/>
            <w:lang w:eastAsia="zh-CN"/>
          </w:rPr>
          <w:t>五、财务管理与成本控制</w:t>
        </w:r>
        <w:r>
          <w:tab/>
        </w:r>
        <w:r>
          <w:fldChar w:fldCharType="begin"/>
        </w:r>
        <w:r>
          <w:instrText xml:space="preserve"> PAGEREF _Toc26959 \h </w:instrText>
        </w:r>
        <w:r>
          <w:fldChar w:fldCharType="separate"/>
        </w:r>
        <w:r>
          <w:t>22</w:t>
        </w:r>
        <w:r>
          <w:fldChar w:fldCharType="end"/>
        </w:r>
      </w:hyperlink>
    </w:p>
    <w:p>
      <w:pPr>
        <w:pStyle w:val="TOC2"/>
        <w:tabs>
          <w:tab w:val="right" w:leader="dot" w:pos="8306"/>
        </w:tabs>
      </w:pPr>
      <w:hyperlink w:anchor="_Toc4002" w:history="1">
        <w:r>
          <w:rPr>
            <w:rFonts w:ascii="仿宋" w:eastAsia="仿宋" w:hAnsi="仿宋" w:cs="仿宋" w:hint="eastAsia"/>
            <w:lang w:eastAsia="zh-CN"/>
          </w:rPr>
          <w:t>(一)、财务管理体系建设</w:t>
        </w:r>
        <w:r>
          <w:tab/>
        </w:r>
        <w:r>
          <w:fldChar w:fldCharType="begin"/>
        </w:r>
        <w:r>
          <w:instrText xml:space="preserve"> PAGEREF _Toc4002 \h </w:instrText>
        </w:r>
        <w:r>
          <w:fldChar w:fldCharType="separate"/>
        </w:r>
        <w:r>
          <w:t>22</w:t>
        </w:r>
        <w:r>
          <w:fldChar w:fldCharType="end"/>
        </w:r>
      </w:hyperlink>
    </w:p>
    <w:p>
      <w:pPr>
        <w:pStyle w:val="TOC2"/>
        <w:tabs>
          <w:tab w:val="right" w:leader="dot" w:pos="8306"/>
        </w:tabs>
      </w:pPr>
      <w:hyperlink w:anchor="_Toc21716" w:history="1">
        <w:r>
          <w:rPr>
            <w:rFonts w:ascii="仿宋" w:eastAsia="仿宋" w:hAnsi="仿宋" w:cs="仿宋" w:hint="eastAsia"/>
            <w:lang w:eastAsia="zh-CN"/>
          </w:rPr>
          <w:t>(二)、成本控制措施</w:t>
        </w:r>
        <w:r>
          <w:tab/>
        </w:r>
        <w:r>
          <w:fldChar w:fldCharType="begin"/>
        </w:r>
        <w:r>
          <w:instrText xml:space="preserve"> PAGEREF _Toc21716 \h </w:instrText>
        </w:r>
        <w:r>
          <w:fldChar w:fldCharType="separate"/>
        </w:r>
        <w:r>
          <w:t>23</w:t>
        </w:r>
        <w:r>
          <w:fldChar w:fldCharType="end"/>
        </w:r>
      </w:hyperlink>
    </w:p>
    <w:p>
      <w:pPr>
        <w:pStyle w:val="TOC1"/>
        <w:tabs>
          <w:tab w:val="right" w:leader="dot" w:pos="8306"/>
        </w:tabs>
      </w:pPr>
      <w:hyperlink w:anchor="_Toc10605" w:history="1">
        <w:r>
          <w:rPr>
            <w:rFonts w:ascii="仿宋" w:eastAsia="仿宋" w:hAnsi="仿宋" w:cs="仿宋" w:hint="eastAsia"/>
            <w:lang w:eastAsia="zh-CN"/>
          </w:rPr>
          <w:t>六、环境和生态影响分析</w:t>
        </w:r>
        <w:r>
          <w:tab/>
        </w:r>
        <w:r>
          <w:fldChar w:fldCharType="begin"/>
        </w:r>
        <w:r>
          <w:instrText xml:space="preserve"> PAGEREF _Toc10605 \h </w:instrText>
        </w:r>
        <w:r>
          <w:fldChar w:fldCharType="separate"/>
        </w:r>
        <w:r>
          <w:t>25</w:t>
        </w:r>
        <w:r>
          <w:fldChar w:fldCharType="end"/>
        </w:r>
      </w:hyperlink>
    </w:p>
    <w:p>
      <w:pPr>
        <w:pStyle w:val="TOC2"/>
        <w:tabs>
          <w:tab w:val="right" w:leader="dot" w:pos="8306"/>
        </w:tabs>
      </w:pPr>
      <w:hyperlink w:anchor="_Toc6407" w:history="1">
        <w:r>
          <w:rPr>
            <w:rFonts w:ascii="仿宋" w:eastAsia="仿宋" w:hAnsi="仿宋" w:cs="仿宋" w:hint="eastAsia"/>
            <w:lang w:eastAsia="zh-CN"/>
          </w:rPr>
          <w:t>(一)、环境和生态现状</w:t>
        </w:r>
        <w:r>
          <w:tab/>
        </w:r>
        <w:r>
          <w:fldChar w:fldCharType="begin"/>
        </w:r>
        <w:r>
          <w:instrText xml:space="preserve"> PAGEREF _Toc6407 \h </w:instrText>
        </w:r>
        <w:r>
          <w:fldChar w:fldCharType="separate"/>
        </w:r>
        <w:r>
          <w:t>25</w:t>
        </w:r>
        <w:r>
          <w:fldChar w:fldCharType="end"/>
        </w:r>
      </w:hyperlink>
    </w:p>
    <w:p>
      <w:pPr>
        <w:pStyle w:val="TOC2"/>
        <w:tabs>
          <w:tab w:val="right" w:leader="dot" w:pos="8306"/>
        </w:tabs>
      </w:pPr>
      <w:hyperlink w:anchor="_Toc13366" w:history="1">
        <w:r>
          <w:rPr>
            <w:rFonts w:ascii="仿宋" w:eastAsia="仿宋" w:hAnsi="仿宋" w:cs="仿宋" w:hint="eastAsia"/>
            <w:lang w:eastAsia="zh-CN"/>
          </w:rPr>
          <w:t>(二)、生态环境影响分析</w:t>
        </w:r>
        <w:r>
          <w:tab/>
        </w:r>
        <w:r>
          <w:fldChar w:fldCharType="begin"/>
        </w:r>
        <w:r>
          <w:instrText xml:space="preserve"> PAGEREF _Toc13366 \h </w:instrText>
        </w:r>
        <w:r>
          <w:fldChar w:fldCharType="separate"/>
        </w:r>
        <w:r>
          <w:t>26</w:t>
        </w:r>
        <w:r>
          <w:fldChar w:fldCharType="end"/>
        </w:r>
      </w:hyperlink>
    </w:p>
    <w:p>
      <w:pPr>
        <w:pStyle w:val="TOC2"/>
        <w:tabs>
          <w:tab w:val="right" w:leader="dot" w:pos="8306"/>
        </w:tabs>
      </w:pPr>
      <w:hyperlink w:anchor="_Toc20007" w:history="1">
        <w:r>
          <w:rPr>
            <w:rFonts w:ascii="仿宋" w:eastAsia="仿宋" w:hAnsi="仿宋" w:cs="仿宋" w:hint="eastAsia"/>
            <w:lang w:eastAsia="zh-CN"/>
          </w:rPr>
          <w:t>(三)、生态环境保护措施</w:t>
        </w:r>
        <w:r>
          <w:tab/>
        </w:r>
        <w:r>
          <w:fldChar w:fldCharType="begin"/>
        </w:r>
        <w:r>
          <w:instrText xml:space="preserve"> PAGEREF _Toc20007 \h </w:instrText>
        </w:r>
        <w:r>
          <w:fldChar w:fldCharType="separate"/>
        </w:r>
        <w:r>
          <w:t>27</w:t>
        </w:r>
        <w:r>
          <w:fldChar w:fldCharType="end"/>
        </w:r>
      </w:hyperlink>
    </w:p>
    <w:p>
      <w:pPr>
        <w:pStyle w:val="TOC2"/>
        <w:tabs>
          <w:tab w:val="right" w:leader="dot" w:pos="8306"/>
        </w:tabs>
      </w:pPr>
      <w:hyperlink w:anchor="_Toc395" w:history="1">
        <w:r>
          <w:rPr>
            <w:rFonts w:ascii="仿宋" w:eastAsia="仿宋" w:hAnsi="仿宋" w:cs="仿宋" w:hint="eastAsia"/>
            <w:lang w:eastAsia="zh-CN"/>
          </w:rPr>
          <w:t>(四)、地质灾害影响分析</w:t>
        </w:r>
        <w:r>
          <w:tab/>
        </w:r>
        <w:r>
          <w:fldChar w:fldCharType="begin"/>
        </w:r>
        <w:r>
          <w:instrText xml:space="preserve"> PAGEREF _Toc395 \h </w:instrText>
        </w:r>
        <w:r>
          <w:fldChar w:fldCharType="separate"/>
        </w:r>
        <w:r>
          <w:t>29</w:t>
        </w:r>
        <w:r>
          <w:fldChar w:fldCharType="end"/>
        </w:r>
      </w:hyperlink>
    </w:p>
    <w:p>
      <w:pPr>
        <w:pStyle w:val="TOC2"/>
        <w:tabs>
          <w:tab w:val="right" w:leader="dot" w:pos="8306"/>
        </w:tabs>
      </w:pPr>
      <w:hyperlink w:anchor="_Toc22694" w:history="1">
        <w:r>
          <w:rPr>
            <w:rFonts w:ascii="仿宋" w:eastAsia="仿宋" w:hAnsi="仿宋" w:cs="仿宋" w:hint="eastAsia"/>
            <w:lang w:eastAsia="zh-CN"/>
          </w:rPr>
          <w:t>(五)、特殊环境影响</w:t>
        </w:r>
        <w:r>
          <w:tab/>
        </w:r>
        <w:r>
          <w:fldChar w:fldCharType="begin"/>
        </w:r>
        <w:r>
          <w:instrText xml:space="preserve"> PAGEREF _Toc22694 \h </w:instrText>
        </w:r>
        <w:r>
          <w:fldChar w:fldCharType="separate"/>
        </w:r>
        <w:r>
          <w:t>31</w:t>
        </w:r>
        <w:r>
          <w:fldChar w:fldCharType="end"/>
        </w:r>
      </w:hyperlink>
    </w:p>
    <w:p>
      <w:pPr>
        <w:pStyle w:val="TOC1"/>
        <w:tabs>
          <w:tab w:val="right" w:leader="dot" w:pos="8306"/>
        </w:tabs>
      </w:pPr>
      <w:hyperlink w:anchor="_Toc24752" w:history="1">
        <w:r>
          <w:rPr>
            <w:rFonts w:ascii="仿宋" w:eastAsia="仿宋" w:hAnsi="仿宋" w:cs="仿宋" w:hint="eastAsia"/>
            <w:lang w:eastAsia="zh-CN"/>
          </w:rPr>
          <w:t>七、项目变更管理</w:t>
        </w:r>
        <w:r>
          <w:tab/>
        </w:r>
        <w:r>
          <w:fldChar w:fldCharType="begin"/>
        </w:r>
        <w:r>
          <w:instrText xml:space="preserve"> PAGEREF _Toc24752 \h </w:instrText>
        </w:r>
        <w:r>
          <w:fldChar w:fldCharType="separate"/>
        </w:r>
        <w:r>
          <w:t>32</w:t>
        </w:r>
        <w:r>
          <w:fldChar w:fldCharType="end"/>
        </w:r>
      </w:hyperlink>
    </w:p>
    <w:p>
      <w:pPr>
        <w:pStyle w:val="TOC2"/>
        <w:tabs>
          <w:tab w:val="right" w:leader="dot" w:pos="8306"/>
        </w:tabs>
      </w:pPr>
      <w:hyperlink w:anchor="_Toc15598" w:history="1">
        <w:r>
          <w:rPr>
            <w:rFonts w:ascii="仿宋" w:eastAsia="仿宋" w:hAnsi="仿宋" w:cs="仿宋" w:hint="eastAsia"/>
            <w:lang w:eastAsia="zh-CN"/>
          </w:rPr>
          <w:t>(一)、变更控制流程</w:t>
        </w:r>
        <w:r>
          <w:tab/>
        </w:r>
        <w:r>
          <w:fldChar w:fldCharType="begin"/>
        </w:r>
        <w:r>
          <w:instrText xml:space="preserve"> PAGEREF _Toc15598 \h </w:instrText>
        </w:r>
        <w:r>
          <w:fldChar w:fldCharType="separate"/>
        </w:r>
        <w:r>
          <w:t>32</w:t>
        </w:r>
        <w:r>
          <w:fldChar w:fldCharType="end"/>
        </w:r>
      </w:hyperlink>
    </w:p>
    <w:p>
      <w:pPr>
        <w:pStyle w:val="TOC2"/>
        <w:tabs>
          <w:tab w:val="right" w:leader="dot" w:pos="8306"/>
        </w:tabs>
      </w:pPr>
      <w:hyperlink w:anchor="_Toc13779" w:history="1">
        <w:r>
          <w:rPr>
            <w:rFonts w:ascii="仿宋" w:eastAsia="仿宋" w:hAnsi="仿宋" w:cs="仿宋" w:hint="eastAsia"/>
            <w:lang w:eastAsia="zh-CN"/>
          </w:rPr>
          <w:t>(二)、影响评估与处理</w:t>
        </w:r>
        <w:r>
          <w:tab/>
        </w:r>
        <w:r>
          <w:fldChar w:fldCharType="begin"/>
        </w:r>
        <w:r>
          <w:instrText xml:space="preserve"> PAGEREF _Toc13779 \h </w:instrText>
        </w:r>
        <w:r>
          <w:fldChar w:fldCharType="separate"/>
        </w:r>
        <w:r>
          <w:t>32</w:t>
        </w:r>
        <w:r>
          <w:fldChar w:fldCharType="end"/>
        </w:r>
      </w:hyperlink>
    </w:p>
    <w:p>
      <w:pPr>
        <w:pStyle w:val="TOC2"/>
        <w:tabs>
          <w:tab w:val="right" w:leader="dot" w:pos="8306"/>
        </w:tabs>
      </w:pPr>
      <w:hyperlink w:anchor="_Toc8758" w:history="1">
        <w:r>
          <w:rPr>
            <w:rFonts w:ascii="仿宋" w:eastAsia="仿宋" w:hAnsi="仿宋" w:cs="仿宋" w:hint="eastAsia"/>
            <w:lang w:eastAsia="zh-CN"/>
          </w:rPr>
          <w:t>(三)、变更记录与追踪</w:t>
        </w:r>
        <w:r>
          <w:tab/>
        </w:r>
        <w:r>
          <w:fldChar w:fldCharType="begin"/>
        </w:r>
        <w:r>
          <w:instrText xml:space="preserve"> PAGEREF _Toc8758 \h </w:instrText>
        </w:r>
        <w:r>
          <w:fldChar w:fldCharType="separate"/>
        </w:r>
        <w:r>
          <w:t>34</w:t>
        </w:r>
        <w:r>
          <w:fldChar w:fldCharType="end"/>
        </w:r>
      </w:hyperlink>
    </w:p>
    <w:p>
      <w:pPr>
        <w:pStyle w:val="TOC2"/>
        <w:tabs>
          <w:tab w:val="right" w:leader="dot" w:pos="8306"/>
        </w:tabs>
      </w:pPr>
      <w:hyperlink w:anchor="_Toc6151" w:history="1">
        <w:r>
          <w:rPr>
            <w:rFonts w:ascii="仿宋" w:eastAsia="仿宋" w:hAnsi="仿宋" w:cs="仿宋" w:hint="eastAsia"/>
            <w:lang w:eastAsia="zh-CN"/>
          </w:rPr>
          <w:t>(四)、变更管理策略</w:t>
        </w:r>
        <w:r>
          <w:tab/>
        </w:r>
        <w:r>
          <w:fldChar w:fldCharType="begin"/>
        </w:r>
        <w:r>
          <w:instrText xml:space="preserve"> PAGEREF _Toc6151 \h </w:instrText>
        </w:r>
        <w:r>
          <w:fldChar w:fldCharType="separate"/>
        </w:r>
        <w:r>
          <w:t>36</w:t>
        </w:r>
        <w:r>
          <w:fldChar w:fldCharType="end"/>
        </w:r>
      </w:hyperlink>
    </w:p>
    <w:p>
      <w:pPr>
        <w:pStyle w:val="TOC1"/>
        <w:tabs>
          <w:tab w:val="right" w:leader="dot" w:pos="8306"/>
        </w:tabs>
      </w:pPr>
      <w:hyperlink w:anchor="_Toc1305" w:history="1">
        <w:r>
          <w:rPr>
            <w:rFonts w:ascii="仿宋" w:eastAsia="仿宋" w:hAnsi="仿宋" w:cs="仿宋" w:hint="eastAsia"/>
            <w:lang w:eastAsia="zh-CN"/>
          </w:rPr>
          <w:t>八、环境保护与治理方案</w:t>
        </w:r>
        <w:r>
          <w:tab/>
        </w:r>
        <w:r>
          <w:fldChar w:fldCharType="begin"/>
        </w:r>
        <w:r>
          <w:instrText xml:space="preserve"> PAGEREF _Toc1305 \h </w:instrText>
        </w:r>
        <w:r>
          <w:fldChar w:fldCharType="separate"/>
        </w:r>
        <w:r>
          <w:t>37</w:t>
        </w:r>
        <w:r>
          <w:fldChar w:fldCharType="end"/>
        </w:r>
      </w:hyperlink>
    </w:p>
    <w:p>
      <w:pPr>
        <w:pStyle w:val="TOC2"/>
        <w:tabs>
          <w:tab w:val="right" w:leader="dot" w:pos="8306"/>
        </w:tabs>
      </w:pPr>
      <w:hyperlink w:anchor="_Toc5123" w:history="1">
        <w:r>
          <w:rPr>
            <w:rFonts w:ascii="仿宋" w:eastAsia="仿宋" w:hAnsi="仿宋" w:cs="仿宋" w:hint="eastAsia"/>
            <w:lang w:eastAsia="zh-CN"/>
          </w:rPr>
          <w:t>(一)、项目环境影响评估</w:t>
        </w:r>
        <w:r>
          <w:tab/>
        </w:r>
        <w:r>
          <w:fldChar w:fldCharType="begin"/>
        </w:r>
        <w:r>
          <w:instrText xml:space="preserve"> PAGEREF _Toc5123 \h </w:instrText>
        </w:r>
        <w:r>
          <w:fldChar w:fldCharType="separate"/>
        </w:r>
        <w:r>
          <w:t>37</w:t>
        </w:r>
        <w:r>
          <w:fldChar w:fldCharType="end"/>
        </w:r>
      </w:hyperlink>
    </w:p>
    <w:p>
      <w:pPr>
        <w:pStyle w:val="TOC2"/>
        <w:tabs>
          <w:tab w:val="right" w:leader="dot" w:pos="8306"/>
        </w:tabs>
      </w:pPr>
      <w:hyperlink w:anchor="_Toc24528" w:history="1">
        <w:r>
          <w:rPr>
            <w:rFonts w:ascii="仿宋" w:eastAsia="仿宋" w:hAnsi="仿宋" w:cs="仿宋" w:hint="eastAsia"/>
            <w:lang w:eastAsia="zh-CN"/>
          </w:rPr>
          <w:t>(二)、环境保护措施与治理方案</w:t>
        </w:r>
        <w:r>
          <w:tab/>
        </w:r>
        <w:r>
          <w:fldChar w:fldCharType="begin"/>
        </w:r>
        <w:r>
          <w:instrText xml:space="preserve"> PAGEREF _Toc24528 \h </w:instrText>
        </w:r>
        <w:r>
          <w:fldChar w:fldCharType="separate"/>
        </w:r>
        <w:r>
          <w:t>38</w:t>
        </w:r>
        <w:r>
          <w:fldChar w:fldCharType="end"/>
        </w:r>
      </w:hyperlink>
    </w:p>
    <w:p>
      <w:pPr>
        <w:pStyle w:val="TOC1"/>
        <w:tabs>
          <w:tab w:val="right" w:leader="dot" w:pos="8306"/>
        </w:tabs>
      </w:pPr>
      <w:hyperlink w:anchor="_Toc25083" w:history="1">
        <w:r>
          <w:rPr>
            <w:rFonts w:ascii="仿宋" w:eastAsia="仿宋" w:hAnsi="仿宋" w:cs="仿宋" w:hint="eastAsia"/>
            <w:lang w:eastAsia="zh-CN"/>
          </w:rPr>
          <w:t>九、项目实施与管理方案</w:t>
        </w:r>
        <w:r>
          <w:tab/>
        </w:r>
        <w:r>
          <w:fldChar w:fldCharType="begin"/>
        </w:r>
        <w:r>
          <w:instrText xml:space="preserve"> PAGEREF _Toc25083 \h </w:instrText>
        </w:r>
        <w:r>
          <w:fldChar w:fldCharType="separate"/>
        </w:r>
        <w:r>
          <w:t>38</w:t>
        </w:r>
        <w:r>
          <w:fldChar w:fldCharType="end"/>
        </w:r>
      </w:hyperlink>
    </w:p>
    <w:p>
      <w:pPr>
        <w:pStyle w:val="TOC2"/>
        <w:tabs>
          <w:tab w:val="right" w:leader="dot" w:pos="8306"/>
        </w:tabs>
      </w:pPr>
      <w:hyperlink w:anchor="_Toc32054" w:history="1">
        <w:r>
          <w:rPr>
            <w:rFonts w:ascii="仿宋" w:eastAsia="仿宋" w:hAnsi="仿宋" w:cs="仿宋" w:hint="eastAsia"/>
            <w:lang w:eastAsia="zh-CN"/>
          </w:rPr>
          <w:t>(一)、项目实施计划</w:t>
        </w:r>
        <w:r>
          <w:tab/>
        </w:r>
        <w:r>
          <w:fldChar w:fldCharType="begin"/>
        </w:r>
        <w:r>
          <w:instrText xml:space="preserve"> PAGEREF _Toc32054 \h </w:instrText>
        </w:r>
        <w:r>
          <w:fldChar w:fldCharType="separate"/>
        </w:r>
        <w:r>
          <w:t>38</w:t>
        </w:r>
        <w:r>
          <w:fldChar w:fldCharType="end"/>
        </w:r>
      </w:hyperlink>
    </w:p>
    <w:p>
      <w:pPr>
        <w:pStyle w:val="TOC2"/>
        <w:tabs>
          <w:tab w:val="right" w:leader="dot" w:pos="8306"/>
        </w:tabs>
      </w:pPr>
      <w:hyperlink w:anchor="_Toc3845" w:history="1">
        <w:r>
          <w:rPr>
            <w:rFonts w:ascii="仿宋" w:eastAsia="仿宋" w:hAnsi="仿宋" w:cs="仿宋" w:hint="eastAsia"/>
            <w:lang w:eastAsia="zh-CN"/>
          </w:rPr>
          <w:t>(二)、项目组织机构与职责</w:t>
        </w:r>
        <w:r>
          <w:tab/>
        </w:r>
        <w:r>
          <w:fldChar w:fldCharType="begin"/>
        </w:r>
        <w:r>
          <w:instrText xml:space="preserve"> PAGEREF _Toc3845 \h </w:instrText>
        </w:r>
        <w:r>
          <w:fldChar w:fldCharType="separate"/>
        </w:r>
        <w:r>
          <w:t>40</w:t>
        </w:r>
        <w:r>
          <w:fldChar w:fldCharType="end"/>
        </w:r>
      </w:hyperlink>
    </w:p>
    <w:p>
      <w:pPr>
        <w:pStyle w:val="TOC2"/>
        <w:tabs>
          <w:tab w:val="right" w:leader="dot" w:pos="8306"/>
        </w:tabs>
      </w:pPr>
      <w:hyperlink w:anchor="_Toc5380" w:history="1">
        <w:r>
          <w:rPr>
            <w:rFonts w:ascii="仿宋" w:eastAsia="仿宋" w:hAnsi="仿宋" w:cs="仿宋" w:hint="eastAsia"/>
            <w:lang w:eastAsia="zh-CN"/>
          </w:rPr>
          <w:t>(三)、项目管理与监控体系</w:t>
        </w:r>
        <w:r>
          <w:tab/>
        </w:r>
        <w:r>
          <w:fldChar w:fldCharType="begin"/>
        </w:r>
        <w:r>
          <w:instrText xml:space="preserve"> PAGEREF _Toc5380 \h </w:instrText>
        </w:r>
        <w:r>
          <w:fldChar w:fldCharType="separate"/>
        </w:r>
        <w:r>
          <w:t>42</w:t>
        </w:r>
        <w:r>
          <w:fldChar w:fldCharType="end"/>
        </w:r>
      </w:hyperlink>
    </w:p>
    <w:p>
      <w:pPr>
        <w:pStyle w:val="TOC1"/>
        <w:tabs>
          <w:tab w:val="right" w:leader="dot" w:pos="8306"/>
        </w:tabs>
      </w:pPr>
      <w:hyperlink w:anchor="_Toc24301" w:history="1">
        <w:r>
          <w:rPr>
            <w:rFonts w:ascii="仿宋" w:eastAsia="仿宋" w:hAnsi="仿宋" w:cs="仿宋" w:hint="eastAsia"/>
            <w:lang w:eastAsia="zh-CN"/>
          </w:rPr>
          <w:t>十、客户关系管理与市场拓展</w:t>
        </w:r>
        <w:r>
          <w:tab/>
        </w:r>
        <w:r>
          <w:fldChar w:fldCharType="begin"/>
        </w:r>
        <w:r>
          <w:instrText xml:space="preserve"> PAGEREF _Toc24301 \h </w:instrText>
        </w:r>
        <w:r>
          <w:fldChar w:fldCharType="separate"/>
        </w:r>
        <w:r>
          <w:t>44</w:t>
        </w:r>
        <w:r>
          <w:fldChar w:fldCharType="end"/>
        </w:r>
      </w:hyperlink>
    </w:p>
    <w:p>
      <w:pPr>
        <w:pStyle w:val="TOC2"/>
        <w:tabs>
          <w:tab w:val="right" w:leader="dot" w:pos="8306"/>
        </w:tabs>
      </w:pPr>
      <w:hyperlink w:anchor="_Toc751" w:history="1">
        <w:r>
          <w:rPr>
            <w:rFonts w:ascii="仿宋" w:eastAsia="仿宋" w:hAnsi="仿宋" w:cs="仿宋" w:hint="eastAsia"/>
            <w:lang w:eastAsia="zh-CN"/>
          </w:rPr>
          <w:t>(一)、客户关系管理策略</w:t>
        </w:r>
        <w:r>
          <w:tab/>
        </w:r>
        <w:r>
          <w:fldChar w:fldCharType="begin"/>
        </w:r>
        <w:r>
          <w:instrText xml:space="preserve"> PAGEREF _Toc751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55" w:history="1">
        <w:r>
          <w:rPr>
            <w:rFonts w:ascii="仿宋" w:eastAsia="仿宋" w:hAnsi="仿宋" w:cs="仿宋" w:hint="eastAsia"/>
            <w:lang w:eastAsia="zh-CN"/>
          </w:rPr>
          <w:t>(二)、市场拓展方案</w:t>
        </w:r>
        <w:r>
          <w:tab/>
        </w:r>
        <w:r>
          <w:fldChar w:fldCharType="begin"/>
        </w:r>
        <w:r>
          <w:instrText xml:space="preserve"> PAGEREF _Toc4455 \h </w:instrText>
        </w:r>
        <w:r>
          <w:fldChar w:fldCharType="separate"/>
        </w:r>
        <w:r>
          <w:t>45</w:t>
        </w:r>
        <w:r>
          <w:fldChar w:fldCharType="end"/>
        </w:r>
      </w:hyperlink>
    </w:p>
    <w:p>
      <w:pPr>
        <w:pStyle w:val="TOC1"/>
        <w:tabs>
          <w:tab w:val="right" w:leader="dot" w:pos="8306"/>
        </w:tabs>
      </w:pPr>
      <w:hyperlink w:anchor="_Toc14204" w:history="1">
        <w:r>
          <w:rPr>
            <w:rFonts w:ascii="仿宋" w:eastAsia="仿宋" w:hAnsi="仿宋" w:cs="仿宋" w:hint="eastAsia"/>
            <w:lang w:eastAsia="zh-CN"/>
          </w:rPr>
          <w:t>十一、项目进度计划</w:t>
        </w:r>
        <w:r>
          <w:tab/>
        </w:r>
        <w:r>
          <w:fldChar w:fldCharType="begin"/>
        </w:r>
        <w:r>
          <w:instrText xml:space="preserve"> PAGEREF _Toc14204 \h </w:instrText>
        </w:r>
        <w:r>
          <w:fldChar w:fldCharType="separate"/>
        </w:r>
        <w:r>
          <w:t>46</w:t>
        </w:r>
        <w:r>
          <w:fldChar w:fldCharType="end"/>
        </w:r>
      </w:hyperlink>
    </w:p>
    <w:p>
      <w:pPr>
        <w:pStyle w:val="TOC2"/>
        <w:tabs>
          <w:tab w:val="right" w:leader="dot" w:pos="8306"/>
        </w:tabs>
      </w:pPr>
      <w:hyperlink w:anchor="_Toc19957" w:history="1">
        <w:r>
          <w:rPr>
            <w:rFonts w:ascii="仿宋" w:eastAsia="仿宋" w:hAnsi="仿宋" w:cs="仿宋" w:hint="eastAsia"/>
            <w:lang w:eastAsia="zh-CN"/>
          </w:rPr>
          <w:t>(一)、建设周期</w:t>
        </w:r>
        <w:r>
          <w:tab/>
        </w:r>
        <w:r>
          <w:fldChar w:fldCharType="begin"/>
        </w:r>
        <w:r>
          <w:instrText xml:space="preserve"> PAGEREF _Toc19957 \h </w:instrText>
        </w:r>
        <w:r>
          <w:fldChar w:fldCharType="separate"/>
        </w:r>
        <w:r>
          <w:t>46</w:t>
        </w:r>
        <w:r>
          <w:fldChar w:fldCharType="end"/>
        </w:r>
      </w:hyperlink>
    </w:p>
    <w:p>
      <w:pPr>
        <w:pStyle w:val="TOC2"/>
        <w:tabs>
          <w:tab w:val="right" w:leader="dot" w:pos="8306"/>
        </w:tabs>
      </w:pPr>
      <w:hyperlink w:anchor="_Toc14547" w:history="1">
        <w:r>
          <w:rPr>
            <w:rFonts w:ascii="仿宋" w:eastAsia="仿宋" w:hAnsi="仿宋" w:cs="仿宋" w:hint="eastAsia"/>
            <w:lang w:eastAsia="zh-CN"/>
          </w:rPr>
          <w:t>(二)、建设进度</w:t>
        </w:r>
        <w:r>
          <w:tab/>
        </w:r>
        <w:r>
          <w:fldChar w:fldCharType="begin"/>
        </w:r>
        <w:r>
          <w:instrText xml:space="preserve"> PAGEREF _Toc14547 \h </w:instrText>
        </w:r>
        <w:r>
          <w:fldChar w:fldCharType="separate"/>
        </w:r>
        <w:r>
          <w:t>47</w:t>
        </w:r>
        <w:r>
          <w:fldChar w:fldCharType="end"/>
        </w:r>
      </w:hyperlink>
    </w:p>
    <w:p>
      <w:pPr>
        <w:pStyle w:val="TOC2"/>
        <w:tabs>
          <w:tab w:val="right" w:leader="dot" w:pos="8306"/>
        </w:tabs>
      </w:pPr>
      <w:hyperlink w:anchor="_Toc21515" w:history="1">
        <w:r>
          <w:rPr>
            <w:rFonts w:ascii="仿宋" w:eastAsia="仿宋" w:hAnsi="仿宋" w:cs="仿宋" w:hint="eastAsia"/>
            <w:lang w:eastAsia="zh-CN"/>
          </w:rPr>
          <w:t>(三)、进度安排注意事项</w:t>
        </w:r>
        <w:r>
          <w:tab/>
        </w:r>
        <w:r>
          <w:fldChar w:fldCharType="begin"/>
        </w:r>
        <w:r>
          <w:instrText xml:space="preserve"> PAGEREF _Toc21515 \h </w:instrText>
        </w:r>
        <w:r>
          <w:fldChar w:fldCharType="separate"/>
        </w:r>
        <w:r>
          <w:t>48</w:t>
        </w:r>
        <w:r>
          <w:fldChar w:fldCharType="end"/>
        </w:r>
      </w:hyperlink>
    </w:p>
    <w:p>
      <w:pPr>
        <w:pStyle w:val="TOC2"/>
        <w:tabs>
          <w:tab w:val="right" w:leader="dot" w:pos="8306"/>
        </w:tabs>
      </w:pPr>
      <w:hyperlink w:anchor="_Toc31451" w:history="1">
        <w:r>
          <w:rPr>
            <w:rFonts w:ascii="仿宋" w:eastAsia="仿宋" w:hAnsi="仿宋" w:cs="仿宋" w:hint="eastAsia"/>
            <w:lang w:eastAsia="zh-CN"/>
          </w:rPr>
          <w:t>(四)、人力资源配置</w:t>
        </w:r>
        <w:r>
          <w:tab/>
        </w:r>
        <w:r>
          <w:fldChar w:fldCharType="begin"/>
        </w:r>
        <w:r>
          <w:instrText xml:space="preserve"> PAGEREF _Toc31451 \h </w:instrText>
        </w:r>
        <w:r>
          <w:fldChar w:fldCharType="separate"/>
        </w:r>
        <w:r>
          <w:t>49</w:t>
        </w:r>
        <w:r>
          <w:fldChar w:fldCharType="end"/>
        </w:r>
      </w:hyperlink>
    </w:p>
    <w:p>
      <w:pPr>
        <w:pStyle w:val="TOC2"/>
        <w:tabs>
          <w:tab w:val="right" w:leader="dot" w:pos="8306"/>
        </w:tabs>
      </w:pPr>
      <w:hyperlink w:anchor="_Toc14639" w:history="1">
        <w:r>
          <w:rPr>
            <w:rFonts w:ascii="仿宋" w:eastAsia="仿宋" w:hAnsi="仿宋" w:cs="仿宋" w:hint="eastAsia"/>
            <w:lang w:eastAsia="zh-CN"/>
          </w:rPr>
          <w:t>(五)、员工培训</w:t>
        </w:r>
        <w:r>
          <w:tab/>
        </w:r>
        <w:r>
          <w:fldChar w:fldCharType="begin"/>
        </w:r>
        <w:r>
          <w:instrText xml:space="preserve"> PAGEREF _Toc14639 \h </w:instrText>
        </w:r>
        <w:r>
          <w:fldChar w:fldCharType="separate"/>
        </w:r>
        <w:r>
          <w:t>51</w:t>
        </w:r>
        <w:r>
          <w:fldChar w:fldCharType="end"/>
        </w:r>
      </w:hyperlink>
    </w:p>
    <w:p>
      <w:pPr>
        <w:pStyle w:val="TOC2"/>
        <w:tabs>
          <w:tab w:val="right" w:leader="dot" w:pos="8306"/>
        </w:tabs>
      </w:pPr>
      <w:hyperlink w:anchor="_Toc20825" w:history="1">
        <w:r>
          <w:rPr>
            <w:rFonts w:ascii="仿宋" w:eastAsia="仿宋" w:hAnsi="仿宋" w:cs="仿宋" w:hint="eastAsia"/>
            <w:lang w:eastAsia="zh-CN"/>
          </w:rPr>
          <w:t>(六)、项目实施保障</w:t>
        </w:r>
        <w:r>
          <w:tab/>
        </w:r>
        <w:r>
          <w:fldChar w:fldCharType="begin"/>
        </w:r>
        <w:r>
          <w:instrText xml:space="preserve"> PAGEREF _Toc20825 \h </w:instrText>
        </w:r>
        <w:r>
          <w:fldChar w:fldCharType="separate"/>
        </w:r>
        <w:r>
          <w:t>52</w:t>
        </w:r>
        <w:r>
          <w:fldChar w:fldCharType="end"/>
        </w:r>
      </w:hyperlink>
    </w:p>
    <w:p>
      <w:pPr>
        <w:pStyle w:val="TOC2"/>
        <w:tabs>
          <w:tab w:val="right" w:leader="dot" w:pos="8306"/>
        </w:tabs>
      </w:pPr>
      <w:hyperlink w:anchor="_Toc3360" w:history="1">
        <w:r>
          <w:rPr>
            <w:rFonts w:ascii="仿宋" w:eastAsia="仿宋" w:hAnsi="仿宋" w:cs="仿宋" w:hint="eastAsia"/>
            <w:lang w:eastAsia="zh-CN"/>
          </w:rPr>
          <w:t>(七)、安全规范管理</w:t>
        </w:r>
        <w:r>
          <w:tab/>
        </w:r>
        <w:r>
          <w:fldChar w:fldCharType="begin"/>
        </w:r>
        <w:r>
          <w:instrText xml:space="preserve"> PAGEREF _Toc3360 \h </w:instrText>
        </w:r>
        <w:r>
          <w:fldChar w:fldCharType="separate"/>
        </w:r>
        <w:r>
          <w:t>53</w:t>
        </w:r>
        <w:r>
          <w:fldChar w:fldCharType="end"/>
        </w:r>
      </w:hyperlink>
    </w:p>
    <w:p>
      <w:pPr>
        <w:pStyle w:val="TOC1"/>
        <w:tabs>
          <w:tab w:val="right" w:leader="dot" w:pos="8306"/>
        </w:tabs>
      </w:pPr>
      <w:hyperlink w:anchor="_Toc5099" w:history="1">
        <w:r>
          <w:rPr>
            <w:rFonts w:ascii="仿宋" w:eastAsia="仿宋" w:hAnsi="仿宋" w:cs="仿宋" w:hint="eastAsia"/>
            <w:lang w:eastAsia="zh-CN"/>
          </w:rPr>
          <w:t>十二、经济效益与社会效益优化</w:t>
        </w:r>
        <w:r>
          <w:tab/>
        </w:r>
        <w:r>
          <w:fldChar w:fldCharType="begin"/>
        </w:r>
        <w:r>
          <w:instrText xml:space="preserve"> PAGEREF _Toc5099 \h </w:instrText>
        </w:r>
        <w:r>
          <w:fldChar w:fldCharType="separate"/>
        </w:r>
        <w:r>
          <w:t>54</w:t>
        </w:r>
        <w:r>
          <w:fldChar w:fldCharType="end"/>
        </w:r>
      </w:hyperlink>
    </w:p>
    <w:p>
      <w:pPr>
        <w:pStyle w:val="TOC2"/>
        <w:tabs>
          <w:tab w:val="right" w:leader="dot" w:pos="8306"/>
        </w:tabs>
      </w:pPr>
      <w:hyperlink w:anchor="_Toc15445" w:history="1">
        <w:r>
          <w:rPr>
            <w:rFonts w:ascii="仿宋" w:eastAsia="仿宋" w:hAnsi="仿宋" w:cs="仿宋" w:hint="eastAsia"/>
            <w:lang w:eastAsia="zh-CN"/>
          </w:rPr>
          <w:t>(一)、经济效益提升策略</w:t>
        </w:r>
        <w:r>
          <w:tab/>
        </w:r>
        <w:r>
          <w:fldChar w:fldCharType="begin"/>
        </w:r>
        <w:r>
          <w:instrText xml:space="preserve"> PAGEREF _Toc15445 \h </w:instrText>
        </w:r>
        <w:r>
          <w:fldChar w:fldCharType="separate"/>
        </w:r>
        <w:r>
          <w:t>54</w:t>
        </w:r>
        <w:r>
          <w:fldChar w:fldCharType="end"/>
        </w:r>
      </w:hyperlink>
    </w:p>
    <w:p>
      <w:pPr>
        <w:pStyle w:val="TOC2"/>
        <w:tabs>
          <w:tab w:val="right" w:leader="dot" w:pos="8306"/>
        </w:tabs>
      </w:pPr>
      <w:hyperlink w:anchor="_Toc2849" w:history="1">
        <w:r>
          <w:rPr>
            <w:rFonts w:ascii="仿宋" w:eastAsia="仿宋" w:hAnsi="仿宋" w:cs="仿宋" w:hint="eastAsia"/>
            <w:lang w:eastAsia="zh-CN"/>
          </w:rPr>
          <w:t>(二)、社会效益增强方案</w:t>
        </w:r>
        <w:r>
          <w:tab/>
        </w:r>
        <w:r>
          <w:fldChar w:fldCharType="begin"/>
        </w:r>
        <w:r>
          <w:instrText xml:space="preserve"> PAGEREF _Toc2849 \h </w:instrText>
        </w:r>
        <w:r>
          <w:fldChar w:fldCharType="separate"/>
        </w:r>
        <w:r>
          <w:t>55</w:t>
        </w:r>
        <w:r>
          <w:fldChar w:fldCharType="end"/>
        </w:r>
      </w:hyperlink>
    </w:p>
    <w:p>
      <w:pPr>
        <w:pStyle w:val="TOC1"/>
        <w:tabs>
          <w:tab w:val="right" w:leader="dot" w:pos="8306"/>
        </w:tabs>
      </w:pPr>
      <w:hyperlink w:anchor="_Toc2896" w:history="1">
        <w:r>
          <w:rPr>
            <w:rFonts w:ascii="仿宋" w:eastAsia="仿宋" w:hAnsi="仿宋" w:cs="仿宋" w:hint="eastAsia"/>
            <w:lang w:eastAsia="zh-CN"/>
          </w:rPr>
          <w:t>十三、法律法规与政策遵循</w:t>
        </w:r>
        <w:r>
          <w:tab/>
        </w:r>
        <w:r>
          <w:fldChar w:fldCharType="begin"/>
        </w:r>
        <w:r>
          <w:instrText xml:space="preserve"> PAGEREF _Toc2896 \h </w:instrText>
        </w:r>
        <w:r>
          <w:fldChar w:fldCharType="separate"/>
        </w:r>
        <w:r>
          <w:t>56</w:t>
        </w:r>
        <w:r>
          <w:fldChar w:fldCharType="end"/>
        </w:r>
      </w:hyperlink>
    </w:p>
    <w:p>
      <w:pPr>
        <w:pStyle w:val="TOC2"/>
        <w:tabs>
          <w:tab w:val="right" w:leader="dot" w:pos="8306"/>
        </w:tabs>
      </w:pPr>
      <w:hyperlink w:anchor="_Toc14072" w:history="1">
        <w:r>
          <w:rPr>
            <w:rFonts w:ascii="仿宋" w:eastAsia="仿宋" w:hAnsi="仿宋" w:cs="仿宋" w:hint="eastAsia"/>
            <w:lang w:eastAsia="zh-CN"/>
          </w:rPr>
          <w:t>(一)、法律法规遵守</w:t>
        </w:r>
        <w:r>
          <w:tab/>
        </w:r>
        <w:r>
          <w:fldChar w:fldCharType="begin"/>
        </w:r>
        <w:r>
          <w:instrText xml:space="preserve"> PAGEREF _Toc14072 \h </w:instrText>
        </w:r>
        <w:r>
          <w:fldChar w:fldCharType="separate"/>
        </w:r>
        <w:r>
          <w:t>56</w:t>
        </w:r>
        <w:r>
          <w:fldChar w:fldCharType="end"/>
        </w:r>
      </w:hyperlink>
    </w:p>
    <w:p>
      <w:pPr>
        <w:pStyle w:val="TOC2"/>
        <w:tabs>
          <w:tab w:val="right" w:leader="dot" w:pos="8306"/>
        </w:tabs>
      </w:pPr>
      <w:hyperlink w:anchor="_Toc6547" w:history="1">
        <w:r>
          <w:rPr>
            <w:rFonts w:ascii="仿宋" w:eastAsia="仿宋" w:hAnsi="仿宋" w:cs="仿宋" w:hint="eastAsia"/>
            <w:lang w:eastAsia="zh-CN"/>
          </w:rPr>
          <w:t>(二)、政策导向与利用</w:t>
        </w:r>
        <w:r>
          <w:tab/>
        </w:r>
        <w:r>
          <w:fldChar w:fldCharType="begin"/>
        </w:r>
        <w:r>
          <w:instrText xml:space="preserve"> PAGEREF _Toc6547 \h </w:instrText>
        </w:r>
        <w:r>
          <w:fldChar w:fldCharType="separate"/>
        </w:r>
        <w:r>
          <w:t>57</w:t>
        </w:r>
        <w:r>
          <w:fldChar w:fldCharType="end"/>
        </w:r>
      </w:hyperlink>
    </w:p>
    <w:p>
      <w:pPr>
        <w:pStyle w:val="TOC1"/>
        <w:tabs>
          <w:tab w:val="right" w:leader="dot" w:pos="8306"/>
        </w:tabs>
      </w:pPr>
      <w:hyperlink w:anchor="_Toc17022" w:history="1">
        <w:r>
          <w:rPr>
            <w:rFonts w:ascii="仿宋" w:eastAsia="仿宋" w:hAnsi="仿宋" w:cs="仿宋" w:hint="eastAsia"/>
            <w:lang w:eastAsia="zh-CN"/>
          </w:rPr>
          <w:t>十四、合作与交流机制建立</w:t>
        </w:r>
        <w:r>
          <w:tab/>
        </w:r>
        <w:r>
          <w:fldChar w:fldCharType="begin"/>
        </w:r>
        <w:r>
          <w:instrText xml:space="preserve"> PAGEREF _Toc17022 \h </w:instrText>
        </w:r>
        <w:r>
          <w:fldChar w:fldCharType="separate"/>
        </w:r>
        <w:r>
          <w:t>58</w:t>
        </w:r>
        <w:r>
          <w:fldChar w:fldCharType="end"/>
        </w:r>
      </w:hyperlink>
    </w:p>
    <w:p>
      <w:pPr>
        <w:pStyle w:val="TOC2"/>
        <w:tabs>
          <w:tab w:val="right" w:leader="dot" w:pos="8306"/>
        </w:tabs>
      </w:pPr>
      <w:hyperlink w:anchor="_Toc4411" w:history="1">
        <w:r>
          <w:rPr>
            <w:rFonts w:ascii="仿宋" w:eastAsia="仿宋" w:hAnsi="仿宋" w:cs="仿宋" w:hint="eastAsia"/>
            <w:lang w:eastAsia="zh-CN"/>
          </w:rPr>
          <w:t>(一)、合作伙伴选择与合作方式</w:t>
        </w:r>
        <w:r>
          <w:tab/>
        </w:r>
        <w:r>
          <w:fldChar w:fldCharType="begin"/>
        </w:r>
        <w:r>
          <w:instrText xml:space="preserve"> PAGEREF _Toc4411 \h </w:instrText>
        </w:r>
        <w:r>
          <w:fldChar w:fldCharType="separate"/>
        </w:r>
        <w:r>
          <w:t>58</w:t>
        </w:r>
        <w:r>
          <w:fldChar w:fldCharType="end"/>
        </w:r>
      </w:hyperlink>
    </w:p>
    <w:p>
      <w:pPr>
        <w:pStyle w:val="TOC2"/>
        <w:tabs>
          <w:tab w:val="right" w:leader="dot" w:pos="8306"/>
        </w:tabs>
      </w:pPr>
      <w:hyperlink w:anchor="_Toc21879" w:history="1">
        <w:r>
          <w:rPr>
            <w:rFonts w:ascii="仿宋" w:eastAsia="仿宋" w:hAnsi="仿宋" w:cs="仿宋" w:hint="eastAsia"/>
            <w:lang w:eastAsia="zh-CN"/>
          </w:rPr>
          <w:t>(二)、交流与合作平台搭建</w:t>
        </w:r>
        <w:r>
          <w:tab/>
        </w:r>
        <w:r>
          <w:fldChar w:fldCharType="begin"/>
        </w:r>
        <w:r>
          <w:instrText xml:space="preserve"> PAGEREF _Toc21879 \h </w:instrText>
        </w:r>
        <w:r>
          <w:fldChar w:fldCharType="separate"/>
        </w:r>
        <w:r>
          <w:t>59</w:t>
        </w:r>
        <w:r>
          <w:fldChar w:fldCharType="end"/>
        </w:r>
      </w:hyperlink>
    </w:p>
    <w:p>
      <w:pPr>
        <w:pStyle w:val="TOC1"/>
        <w:tabs>
          <w:tab w:val="right" w:leader="dot" w:pos="8306"/>
        </w:tabs>
      </w:pPr>
      <w:hyperlink w:anchor="_Toc4246" w:history="1">
        <w:r>
          <w:rPr>
            <w:rFonts w:ascii="仿宋" w:eastAsia="仿宋" w:hAnsi="仿宋" w:cs="仿宋" w:hint="eastAsia"/>
            <w:lang w:eastAsia="zh-CN"/>
          </w:rPr>
          <w:t>十五、质量管理与控制</w:t>
        </w:r>
        <w:r>
          <w:tab/>
        </w:r>
        <w:r>
          <w:fldChar w:fldCharType="begin"/>
        </w:r>
        <w:r>
          <w:instrText xml:space="preserve"> PAGEREF _Toc4246 \h </w:instrText>
        </w:r>
        <w:r>
          <w:fldChar w:fldCharType="separate"/>
        </w:r>
        <w:r>
          <w:t>61</w:t>
        </w:r>
        <w:r>
          <w:fldChar w:fldCharType="end"/>
        </w:r>
      </w:hyperlink>
    </w:p>
    <w:p>
      <w:pPr>
        <w:pStyle w:val="TOC2"/>
        <w:tabs>
          <w:tab w:val="right" w:leader="dot" w:pos="8306"/>
        </w:tabs>
      </w:pPr>
      <w:hyperlink w:anchor="_Toc15410" w:history="1">
        <w:r>
          <w:rPr>
            <w:rFonts w:ascii="仿宋" w:eastAsia="仿宋" w:hAnsi="仿宋" w:cs="仿宋" w:hint="eastAsia"/>
            <w:lang w:eastAsia="zh-CN"/>
          </w:rPr>
          <w:t>(一)、质量管理体系建设</w:t>
        </w:r>
        <w:r>
          <w:tab/>
        </w:r>
        <w:r>
          <w:fldChar w:fldCharType="begin"/>
        </w:r>
        <w:r>
          <w:instrText xml:space="preserve"> PAGEREF _Toc15410 \h </w:instrText>
        </w:r>
        <w:r>
          <w:fldChar w:fldCharType="separate"/>
        </w:r>
        <w:r>
          <w:t>61</w:t>
        </w:r>
        <w:r>
          <w:fldChar w:fldCharType="end"/>
        </w:r>
      </w:hyperlink>
    </w:p>
    <w:p>
      <w:pPr>
        <w:pStyle w:val="TOC2"/>
        <w:tabs>
          <w:tab w:val="right" w:leader="dot" w:pos="8306"/>
        </w:tabs>
      </w:pPr>
      <w:hyperlink w:anchor="_Toc1317" w:history="1">
        <w:r>
          <w:rPr>
            <w:rFonts w:ascii="仿宋" w:eastAsia="仿宋" w:hAnsi="仿宋" w:cs="仿宋" w:hint="eastAsia"/>
            <w:lang w:eastAsia="zh-CN"/>
          </w:rPr>
          <w:t>(二)、质量控制措施</w:t>
        </w:r>
        <w:r>
          <w:tab/>
        </w:r>
        <w:r>
          <w:fldChar w:fldCharType="begin"/>
        </w:r>
        <w:r>
          <w:instrText xml:space="preserve"> PAGEREF _Toc1317 \h </w:instrText>
        </w:r>
        <w:r>
          <w:fldChar w:fldCharType="separate"/>
        </w:r>
        <w:r>
          <w:t>62</w:t>
        </w:r>
        <w:r>
          <w:fldChar w:fldCharType="end"/>
        </w:r>
      </w:hyperlink>
    </w:p>
    <w:p>
      <w:pPr>
        <w:pStyle w:val="TOC1"/>
        <w:tabs>
          <w:tab w:val="right" w:leader="dot" w:pos="8306"/>
        </w:tabs>
      </w:pPr>
      <w:hyperlink w:anchor="_Toc24300" w:history="1">
        <w:r>
          <w:rPr>
            <w:rFonts w:ascii="仿宋" w:eastAsia="仿宋" w:hAnsi="仿宋" w:cs="仿宋" w:hint="eastAsia"/>
            <w:lang w:eastAsia="zh-CN"/>
          </w:rPr>
          <w:t>十六、设施与设备管理</w:t>
        </w:r>
        <w:r>
          <w:tab/>
        </w:r>
        <w:r>
          <w:fldChar w:fldCharType="begin"/>
        </w:r>
        <w:r>
          <w:instrText xml:space="preserve"> PAGEREF _Toc24300 \h </w:instrText>
        </w:r>
        <w:r>
          <w:fldChar w:fldCharType="separate"/>
        </w:r>
        <w:r>
          <w:t>64</w:t>
        </w:r>
        <w:r>
          <w:fldChar w:fldCharType="end"/>
        </w:r>
      </w:hyperlink>
    </w:p>
    <w:p>
      <w:pPr>
        <w:pStyle w:val="TOC2"/>
        <w:tabs>
          <w:tab w:val="right" w:leader="dot" w:pos="8306"/>
        </w:tabs>
      </w:pPr>
      <w:hyperlink w:anchor="_Toc11239" w:history="1">
        <w:r>
          <w:rPr>
            <w:rFonts w:ascii="仿宋" w:eastAsia="仿宋" w:hAnsi="仿宋" w:cs="仿宋" w:hint="eastAsia"/>
            <w:lang w:eastAsia="zh-CN"/>
          </w:rPr>
          <w:t>(一)、设施规划与配置</w:t>
        </w:r>
        <w:r>
          <w:tab/>
        </w:r>
        <w:r>
          <w:fldChar w:fldCharType="begin"/>
        </w:r>
        <w:r>
          <w:instrText xml:space="preserve"> PAGEREF _Toc11239 \h </w:instrText>
        </w:r>
        <w:r>
          <w:fldChar w:fldCharType="separate"/>
        </w:r>
        <w:r>
          <w:t>64</w:t>
        </w:r>
        <w:r>
          <w:fldChar w:fldCharType="end"/>
        </w:r>
      </w:hyperlink>
    </w:p>
    <w:p>
      <w:pPr>
        <w:pStyle w:val="TOC2"/>
        <w:tabs>
          <w:tab w:val="right" w:leader="dot" w:pos="8306"/>
        </w:tabs>
      </w:pPr>
      <w:hyperlink w:anchor="_Toc3448" w:history="1">
        <w:r>
          <w:rPr>
            <w:rFonts w:ascii="仿宋" w:eastAsia="仿宋" w:hAnsi="仿宋" w:cs="仿宋" w:hint="eastAsia"/>
            <w:lang w:eastAsia="zh-CN"/>
          </w:rPr>
          <w:t>(二)、设备采购与维护管理</w:t>
        </w:r>
        <w:r>
          <w:tab/>
        </w:r>
        <w:r>
          <w:fldChar w:fldCharType="begin"/>
        </w:r>
        <w:r>
          <w:instrText xml:space="preserve"> PAGEREF _Toc3448 \h </w:instrText>
        </w:r>
        <w:r>
          <w:fldChar w:fldCharType="separate"/>
        </w:r>
        <w:r>
          <w:t>64</w:t>
        </w:r>
        <w:r>
          <w:fldChar w:fldCharType="end"/>
        </w:r>
      </w:hyperlink>
    </w:p>
    <w:p>
      <w:pPr>
        <w:pStyle w:val="TOC2"/>
        <w:tabs>
          <w:tab w:val="right" w:leader="dot" w:pos="8306"/>
        </w:tabs>
      </w:pPr>
      <w:hyperlink w:anchor="_Toc18667" w:history="1">
        <w:r>
          <w:rPr>
            <w:rFonts w:ascii="仿宋" w:eastAsia="仿宋" w:hAnsi="仿宋" w:cs="仿宋" w:hint="eastAsia"/>
            <w:lang w:eastAsia="zh-CN"/>
          </w:rPr>
          <w:t>(三)、设施设备升级策略</w:t>
        </w:r>
        <w:r>
          <w:tab/>
        </w:r>
        <w:r>
          <w:fldChar w:fldCharType="begin"/>
        </w:r>
        <w:r>
          <w:instrText xml:space="preserve"> PAGEREF _Toc18667 \h </w:instrText>
        </w:r>
        <w:r>
          <w:fldChar w:fldCharType="separate"/>
        </w:r>
        <w:r>
          <w:t>65</w:t>
        </w:r>
        <w:r>
          <w:fldChar w:fldCharType="end"/>
        </w:r>
      </w:hyperlink>
    </w:p>
    <w:p>
      <w:pPr>
        <w:pStyle w:val="TOC1"/>
        <w:tabs>
          <w:tab w:val="right" w:leader="dot" w:pos="8306"/>
        </w:tabs>
      </w:pPr>
      <w:hyperlink w:anchor="_Toc2314" w:history="1">
        <w:r>
          <w:rPr>
            <w:rFonts w:ascii="仿宋" w:eastAsia="仿宋" w:hAnsi="仿宋" w:cs="仿宋" w:hint="eastAsia"/>
            <w:lang w:eastAsia="zh-CN"/>
          </w:rPr>
          <w:t>十七、企业合规与伦理</w:t>
        </w:r>
        <w:r>
          <w:tab/>
        </w:r>
        <w:r>
          <w:fldChar w:fldCharType="begin"/>
        </w:r>
        <w:r>
          <w:instrText xml:space="preserve"> PAGEREF _Toc2314 \h </w:instrText>
        </w:r>
        <w:r>
          <w:fldChar w:fldCharType="separate"/>
        </w:r>
        <w:r>
          <w:t>66</w:t>
        </w:r>
        <w:r>
          <w:fldChar w:fldCharType="end"/>
        </w:r>
      </w:hyperlink>
    </w:p>
    <w:p>
      <w:pPr>
        <w:pStyle w:val="TOC2"/>
        <w:tabs>
          <w:tab w:val="right" w:leader="dot" w:pos="8306"/>
        </w:tabs>
      </w:pPr>
      <w:hyperlink w:anchor="_Toc30839" w:history="1">
        <w:r>
          <w:rPr>
            <w:rFonts w:ascii="仿宋" w:eastAsia="仿宋" w:hAnsi="仿宋" w:cs="仿宋" w:hint="eastAsia"/>
            <w:lang w:eastAsia="zh-CN"/>
          </w:rPr>
          <w:t>(一)、合规政策与程序</w:t>
        </w:r>
        <w:r>
          <w:tab/>
        </w:r>
        <w:r>
          <w:fldChar w:fldCharType="begin"/>
        </w:r>
        <w:r>
          <w:instrText xml:space="preserve"> PAGEREF _Toc30839 \h </w:instrText>
        </w:r>
        <w:r>
          <w:fldChar w:fldCharType="separate"/>
        </w:r>
        <w:r>
          <w:t>66</w:t>
        </w:r>
        <w:r>
          <w:fldChar w:fldCharType="end"/>
        </w:r>
      </w:hyperlink>
    </w:p>
    <w:p>
      <w:pPr>
        <w:pStyle w:val="TOC2"/>
        <w:tabs>
          <w:tab w:val="right" w:leader="dot" w:pos="8306"/>
        </w:tabs>
      </w:pPr>
      <w:hyperlink w:anchor="_Toc17736" w:history="1">
        <w:r>
          <w:rPr>
            <w:rFonts w:ascii="仿宋" w:eastAsia="仿宋" w:hAnsi="仿宋" w:cs="仿宋" w:hint="eastAsia"/>
            <w:lang w:eastAsia="zh-CN"/>
          </w:rPr>
          <w:t>(二)、伦理规范与培训</w:t>
        </w:r>
        <w:r>
          <w:tab/>
        </w:r>
        <w:r>
          <w:fldChar w:fldCharType="begin"/>
        </w:r>
        <w:r>
          <w:instrText xml:space="preserve"> PAGEREF _Toc17736 \h </w:instrText>
        </w:r>
        <w:r>
          <w:fldChar w:fldCharType="separate"/>
        </w:r>
        <w:r>
          <w:t>67</w:t>
        </w:r>
        <w:r>
          <w:fldChar w:fldCharType="end"/>
        </w:r>
      </w:hyperlink>
    </w:p>
    <w:p>
      <w:pPr>
        <w:pStyle w:val="TOC2"/>
        <w:tabs>
          <w:tab w:val="right" w:leader="dot" w:pos="8306"/>
        </w:tabs>
      </w:pPr>
      <w:hyperlink w:anchor="_Toc20028" w:history="1">
        <w:r>
          <w:rPr>
            <w:rFonts w:ascii="仿宋" w:eastAsia="仿宋" w:hAnsi="仿宋" w:cs="仿宋" w:hint="eastAsia"/>
            <w:lang w:eastAsia="zh-CN"/>
          </w:rPr>
          <w:t>(三)、合规风险评估</w:t>
        </w:r>
        <w:r>
          <w:tab/>
        </w:r>
        <w:r>
          <w:fldChar w:fldCharType="begin"/>
        </w:r>
        <w:r>
          <w:instrText xml:space="preserve"> PAGEREF _Toc20028 \h </w:instrText>
        </w:r>
        <w:r>
          <w:fldChar w:fldCharType="separate"/>
        </w:r>
        <w:r>
          <w:t>68</w:t>
        </w:r>
        <w:r>
          <w:fldChar w:fldCharType="end"/>
        </w:r>
      </w:hyperlink>
    </w:p>
    <w:p>
      <w:pPr>
        <w:pStyle w:val="TOC2"/>
        <w:tabs>
          <w:tab w:val="right" w:leader="dot" w:pos="8306"/>
        </w:tabs>
      </w:pPr>
      <w:hyperlink w:anchor="_Toc25371" w:history="1">
        <w:r>
          <w:rPr>
            <w:rFonts w:ascii="仿宋" w:eastAsia="仿宋" w:hAnsi="仿宋" w:cs="仿宋" w:hint="eastAsia"/>
            <w:lang w:eastAsia="zh-CN"/>
          </w:rPr>
          <w:t>(四)、合规监督与执行</w:t>
        </w:r>
        <w:r>
          <w:tab/>
        </w:r>
        <w:r>
          <w:fldChar w:fldCharType="begin"/>
        </w:r>
        <w:r>
          <w:instrText xml:space="preserve"> PAGEREF _Toc25371 \h </w:instrText>
        </w:r>
        <w:r>
          <w:fldChar w:fldCharType="separate"/>
        </w:r>
        <w:r>
          <w:t>69</w:t>
        </w:r>
        <w:r>
          <w:fldChar w:fldCharType="end"/>
        </w:r>
      </w:hyperlink>
    </w:p>
    <w:p>
      <w:pPr>
        <w:pStyle w:val="TOC1"/>
        <w:tabs>
          <w:tab w:val="right" w:leader="dot" w:pos="8306"/>
        </w:tabs>
      </w:pPr>
      <w:hyperlink w:anchor="_Toc23419" w:history="1">
        <w:r>
          <w:rPr>
            <w:rFonts w:ascii="仿宋" w:eastAsia="仿宋" w:hAnsi="仿宋" w:cs="仿宋" w:hint="eastAsia"/>
            <w:lang w:eastAsia="zh-CN"/>
          </w:rPr>
          <w:t>十八、项目施工方案</w:t>
        </w:r>
        <w:r>
          <w:tab/>
        </w:r>
        <w:r>
          <w:fldChar w:fldCharType="begin"/>
        </w:r>
        <w:r>
          <w:instrText xml:space="preserve"> PAGEREF _Toc23419 \h </w:instrText>
        </w:r>
        <w:r>
          <w:fldChar w:fldCharType="separate"/>
        </w:r>
        <w:r>
          <w:t>70</w:t>
        </w:r>
        <w:r>
          <w:fldChar w:fldCharType="end"/>
        </w:r>
      </w:hyperlink>
    </w:p>
    <w:p>
      <w:pPr>
        <w:pStyle w:val="TOC2"/>
        <w:tabs>
          <w:tab w:val="right" w:leader="dot" w:pos="8306"/>
        </w:tabs>
      </w:pPr>
      <w:hyperlink w:anchor="_Toc15062" w:history="1">
        <w:r>
          <w:rPr>
            <w:rFonts w:ascii="仿宋" w:eastAsia="仿宋" w:hAnsi="仿宋" w:cs="仿宋" w:hint="eastAsia"/>
            <w:lang w:eastAsia="zh-CN"/>
          </w:rPr>
          <w:t>(一)、施工组织设计</w:t>
        </w:r>
        <w:r>
          <w:tab/>
        </w:r>
        <w:r>
          <w:fldChar w:fldCharType="begin"/>
        </w:r>
        <w:r>
          <w:instrText xml:space="preserve"> PAGEREF _Toc15062 \h </w:instrText>
        </w:r>
        <w:r>
          <w:fldChar w:fldCharType="separate"/>
        </w:r>
        <w:r>
          <w:t>70</w:t>
        </w:r>
        <w:r>
          <w:fldChar w:fldCharType="end"/>
        </w:r>
      </w:hyperlink>
    </w:p>
    <w:p>
      <w:pPr>
        <w:pStyle w:val="TOC2"/>
        <w:tabs>
          <w:tab w:val="right" w:leader="dot" w:pos="8306"/>
        </w:tabs>
      </w:pPr>
      <w:hyperlink w:anchor="_Toc15109" w:history="1">
        <w:r>
          <w:rPr>
            <w:rFonts w:ascii="仿宋" w:eastAsia="仿宋" w:hAnsi="仿宋" w:cs="仿宋" w:hint="eastAsia"/>
            <w:lang w:eastAsia="zh-CN"/>
          </w:rPr>
          <w:t>(二)、施工工艺与技术路线</w:t>
        </w:r>
        <w:r>
          <w:tab/>
        </w:r>
        <w:r>
          <w:fldChar w:fldCharType="begin"/>
        </w:r>
        <w:r>
          <w:instrText xml:space="preserve"> PAGEREF _Toc15109 \h </w:instrText>
        </w:r>
        <w:r>
          <w:fldChar w:fldCharType="separate"/>
        </w:r>
        <w:r>
          <w:t>72</w:t>
        </w:r>
        <w:r>
          <w:fldChar w:fldCharType="end"/>
        </w:r>
      </w:hyperlink>
    </w:p>
    <w:p>
      <w:pPr>
        <w:pStyle w:val="TOC2"/>
        <w:tabs>
          <w:tab w:val="right" w:leader="dot" w:pos="8306"/>
        </w:tabs>
      </w:pPr>
      <w:hyperlink w:anchor="_Toc14498" w:history="1">
        <w:r>
          <w:rPr>
            <w:rFonts w:ascii="仿宋" w:eastAsia="仿宋" w:hAnsi="仿宋" w:cs="仿宋" w:hint="eastAsia"/>
            <w:lang w:eastAsia="zh-CN"/>
          </w:rPr>
          <w:t>(三)、关键节点施工计划</w:t>
        </w:r>
        <w:r>
          <w:tab/>
        </w:r>
        <w:r>
          <w:fldChar w:fldCharType="begin"/>
        </w:r>
        <w:r>
          <w:instrText xml:space="preserve"> PAGEREF _Toc14498 \h </w:instrText>
        </w:r>
        <w:r>
          <w:fldChar w:fldCharType="separate"/>
        </w:r>
        <w:r>
          <w:t>73</w:t>
        </w:r>
        <w:r>
          <w:fldChar w:fldCharType="end"/>
        </w:r>
      </w:hyperlink>
    </w:p>
    <w:p>
      <w:pPr>
        <w:pStyle w:val="TOC2"/>
        <w:tabs>
          <w:tab w:val="right" w:leader="dot" w:pos="8306"/>
        </w:tabs>
      </w:pPr>
      <w:hyperlink w:anchor="_Toc31353" w:history="1">
        <w:r>
          <w:rPr>
            <w:rFonts w:ascii="仿宋" w:eastAsia="仿宋" w:hAnsi="仿宋" w:cs="仿宋" w:hint="eastAsia"/>
            <w:lang w:eastAsia="zh-CN"/>
          </w:rPr>
          <w:t>(四)、施工现场管理</w:t>
        </w:r>
        <w:r>
          <w:tab/>
        </w:r>
        <w:r>
          <w:fldChar w:fldCharType="begin"/>
        </w:r>
        <w:r>
          <w:instrText xml:space="preserve"> PAGEREF _Toc31353 \h </w:instrText>
        </w:r>
        <w:r>
          <w:fldChar w:fldCharType="separate"/>
        </w:r>
        <w:r>
          <w:t>74</w:t>
        </w:r>
        <w:r>
          <w:fldChar w:fldCharType="end"/>
        </w:r>
      </w:hyperlink>
    </w:p>
    <w:p>
      <w:pPr>
        <w:pStyle w:val="TOC1"/>
        <w:tabs>
          <w:tab w:val="right" w:leader="dot" w:pos="8306"/>
        </w:tabs>
      </w:pPr>
      <w:hyperlink w:anchor="_Toc9564" w:history="1">
        <w:r>
          <w:rPr>
            <w:rFonts w:ascii="仿宋" w:eastAsia="仿宋" w:hAnsi="仿宋" w:cs="仿宋" w:hint="eastAsia"/>
            <w:lang w:eastAsia="zh-CN"/>
          </w:rPr>
          <w:t>十九、成果转化与推广应用</w:t>
        </w:r>
        <w:r>
          <w:tab/>
        </w:r>
        <w:r>
          <w:fldChar w:fldCharType="begin"/>
        </w:r>
        <w:r>
          <w:instrText xml:space="preserve"> PAGEREF _Toc9564 \h </w:instrText>
        </w:r>
        <w:r>
          <w:fldChar w:fldCharType="separate"/>
        </w:r>
        <w:r>
          <w:t>76</w:t>
        </w:r>
        <w:r>
          <w:fldChar w:fldCharType="end"/>
        </w:r>
      </w:hyperlink>
    </w:p>
    <w:p>
      <w:pPr>
        <w:pStyle w:val="TOC2"/>
        <w:tabs>
          <w:tab w:val="right" w:leader="dot" w:pos="8306"/>
        </w:tabs>
      </w:pPr>
      <w:hyperlink w:anchor="_Toc12845" w:history="1">
        <w:r>
          <w:rPr>
            <w:rFonts w:ascii="仿宋" w:eastAsia="仿宋" w:hAnsi="仿宋" w:cs="仿宋" w:hint="eastAsia"/>
            <w:lang w:eastAsia="zh-CN"/>
          </w:rPr>
          <w:t>(一)、成果转化策略制定</w:t>
        </w:r>
        <w:r>
          <w:tab/>
        </w:r>
        <w:r>
          <w:fldChar w:fldCharType="begin"/>
        </w:r>
        <w:r>
          <w:instrText xml:space="preserve"> PAGEREF _Toc12845 \h </w:instrText>
        </w:r>
        <w:r>
          <w:fldChar w:fldCharType="separate"/>
        </w:r>
        <w:r>
          <w:t>76</w:t>
        </w:r>
        <w:r>
          <w:fldChar w:fldCharType="end"/>
        </w:r>
      </w:hyperlink>
    </w:p>
    <w:p>
      <w:pPr>
        <w:pStyle w:val="TOC2"/>
        <w:tabs>
          <w:tab w:val="right" w:leader="dot" w:pos="8306"/>
        </w:tabs>
      </w:pPr>
      <w:hyperlink w:anchor="_Toc1855" w:history="1">
        <w:r>
          <w:rPr>
            <w:rFonts w:ascii="仿宋" w:eastAsia="仿宋" w:hAnsi="仿宋" w:cs="仿宋" w:hint="eastAsia"/>
            <w:lang w:eastAsia="zh-CN"/>
          </w:rPr>
          <w:t>(二)、成果推广应用方案</w:t>
        </w:r>
        <w:r>
          <w:tab/>
        </w:r>
        <w:r>
          <w:fldChar w:fldCharType="begin"/>
        </w:r>
        <w:r>
          <w:instrText xml:space="preserve"> PAGEREF _Toc1855 \h </w:instrText>
        </w:r>
        <w:r>
          <w:fldChar w:fldCharType="separate"/>
        </w:r>
        <w:r>
          <w:t>78</w:t>
        </w:r>
        <w:r>
          <w:fldChar w:fldCharType="end"/>
        </w:r>
      </w:hyperlink>
    </w:p>
    <w:p>
      <w:pPr>
        <w:pStyle w:val="TOC1"/>
        <w:tabs>
          <w:tab w:val="right" w:leader="dot" w:pos="8306"/>
        </w:tabs>
      </w:pPr>
      <w:hyperlink w:anchor="_Toc27043" w:history="1">
        <w:r>
          <w:rPr>
            <w:rFonts w:ascii="仿宋" w:eastAsia="仿宋" w:hAnsi="仿宋" w:cs="仿宋" w:hint="eastAsia"/>
            <w:lang w:eastAsia="zh-CN"/>
          </w:rPr>
          <w:t>二十、人力资源管理与开发</w:t>
        </w:r>
        <w:r>
          <w:tab/>
        </w:r>
        <w:r>
          <w:fldChar w:fldCharType="begin"/>
        </w:r>
        <w:r>
          <w:instrText xml:space="preserve"> PAGEREF _Toc27043 \h </w:instrText>
        </w:r>
        <w:r>
          <w:fldChar w:fldCharType="separate"/>
        </w:r>
        <w:r>
          <w:t>79</w:t>
        </w:r>
        <w:r>
          <w:fldChar w:fldCharType="end"/>
        </w:r>
      </w:hyperlink>
    </w:p>
    <w:p>
      <w:pPr>
        <w:pStyle w:val="TOC2"/>
        <w:tabs>
          <w:tab w:val="right" w:leader="dot" w:pos="8306"/>
        </w:tabs>
      </w:pPr>
      <w:hyperlink w:anchor="_Toc24857" w:history="1">
        <w:r>
          <w:rPr>
            <w:rFonts w:ascii="仿宋" w:eastAsia="仿宋" w:hAnsi="仿宋" w:cs="仿宋" w:hint="eastAsia"/>
            <w:lang w:eastAsia="zh-CN"/>
          </w:rPr>
          <w:t>(一)、人力资源规划</w:t>
        </w:r>
        <w:r>
          <w:tab/>
        </w:r>
        <w:r>
          <w:fldChar w:fldCharType="begin"/>
        </w:r>
        <w:r>
          <w:instrText xml:space="preserve"> PAGEREF _Toc24857 \h </w:instrText>
        </w:r>
        <w:r>
          <w:fldChar w:fldCharType="separate"/>
        </w:r>
        <w:r>
          <w:t>79</w:t>
        </w:r>
        <w:r>
          <w:fldChar w:fldCharType="end"/>
        </w:r>
      </w:hyperlink>
    </w:p>
    <w:p>
      <w:pPr>
        <w:pStyle w:val="TOC2"/>
        <w:tabs>
          <w:tab w:val="right" w:leader="dot" w:pos="8306"/>
        </w:tabs>
      </w:pPr>
      <w:hyperlink w:anchor="_Toc5251" w:history="1">
        <w:r>
          <w:rPr>
            <w:rFonts w:ascii="仿宋" w:eastAsia="仿宋" w:hAnsi="仿宋" w:cs="仿宋" w:hint="eastAsia"/>
            <w:lang w:eastAsia="zh-CN"/>
          </w:rPr>
          <w:t>(二)、人力资源开发与培训</w:t>
        </w:r>
        <w:r>
          <w:tab/>
        </w:r>
        <w:r>
          <w:fldChar w:fldCharType="begin"/>
        </w:r>
        <w:r>
          <w:instrText xml:space="preserve"> PAGEREF _Toc5251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17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一、结合疫苗项目的技术资源开发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二、结合疫苗项目的人力资源管理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结合疫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三、结合疫苗项目的资金资源筹措与优化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结合疫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3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结合疫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结合疫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结合疫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1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结合疫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结合疫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智能技术的应用：结合疫苗项目将利用智能技术，如物联网（IoT）和大数据分析，来监控和优化资源使用。通过实时数据分析，项目可以更有效地管理能源消耗、减少原材料浪费，并提高生产过程的整体效率。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41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75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03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210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458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974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结合疫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结合疫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结合疫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结合疫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结合疫苗项目的社会影响是全面而深远的。从提供就业机会和提升公共服务，到促进社会结构和劳动市场的多元化，再到推动社会责任和伦理标准的提高，项目对于提升社区的经济、文化和社会福祉有着重要作用。通过这些正面影响，结合疫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091"/>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为了融入当地社区，结合疫苗项目需深入理解当地的文化特色和社会习俗。例如，项目在设计广告和市场推广活动时，应考虑使用当地语言和符合地方文化的表达方式。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https://d.book118.com/818104141003006045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94255"/>
    <w:rsid w:val="5C8942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10414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2024-02-19T03:03:00Z</dcterms:created>
  <dcterms:modified xsi:type="dcterms:W3CDTF">2024-02-19T03:03:58Z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B2C90B949E074F9CAF76242F99BBDEF5_11</vt:lpwstr>
  </property>
  <property fmtid="{D5CDD505-2E9C-101B-9397-08002B2CF9AE}" pid="3" name="KSOProductBuildVer">
    <vt:lpwstr>2052-12.1.0.16250</vt:lpwstr>
  </property>
</Properties>
</file>