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汽车自动天线项目构思建设方案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201" w:history="1">
        <w:r>
          <w:rPr>
            <w:rFonts w:ascii="仿宋" w:eastAsia="仿宋" w:hAnsi="仿宋" w:cs="仿宋" w:hint="eastAsia"/>
            <w:lang w:eastAsia="zh-CN"/>
          </w:rPr>
          <w:t>序言</w:t>
        </w:r>
        <w:r>
          <w:tab/>
        </w:r>
        <w:r>
          <w:fldChar w:fldCharType="begin"/>
        </w:r>
        <w:r>
          <w:instrText xml:space="preserve"> PAGEREF _Toc30201 \h </w:instrText>
        </w:r>
        <w:r>
          <w:fldChar w:fldCharType="separate"/>
        </w:r>
        <w:r>
          <w:t>3</w:t>
        </w:r>
        <w:r>
          <w:fldChar w:fldCharType="end"/>
        </w:r>
      </w:hyperlink>
    </w:p>
    <w:p>
      <w:pPr>
        <w:pStyle w:val="TOC1"/>
        <w:tabs>
          <w:tab w:val="right" w:leader="dot" w:pos="8306"/>
        </w:tabs>
      </w:pPr>
      <w:hyperlink w:anchor="_Toc20654" w:history="1">
        <w:r>
          <w:rPr>
            <w:rFonts w:ascii="仿宋" w:eastAsia="仿宋" w:hAnsi="仿宋" w:cs="仿宋" w:hint="eastAsia"/>
            <w:lang w:eastAsia="zh-CN"/>
          </w:rPr>
          <w:t>一、财务管理与成本控制</w:t>
        </w:r>
        <w:r>
          <w:tab/>
        </w:r>
        <w:r>
          <w:fldChar w:fldCharType="begin"/>
        </w:r>
        <w:r>
          <w:instrText xml:space="preserve"> PAGEREF _Toc20654 \h </w:instrText>
        </w:r>
        <w:r>
          <w:fldChar w:fldCharType="separate"/>
        </w:r>
        <w:r>
          <w:t>3</w:t>
        </w:r>
        <w:r>
          <w:fldChar w:fldCharType="end"/>
        </w:r>
      </w:hyperlink>
    </w:p>
    <w:p>
      <w:pPr>
        <w:pStyle w:val="TOC2"/>
        <w:tabs>
          <w:tab w:val="right" w:leader="dot" w:pos="8306"/>
        </w:tabs>
      </w:pPr>
      <w:hyperlink w:anchor="_Toc25894" w:history="1">
        <w:r>
          <w:rPr>
            <w:rFonts w:ascii="仿宋" w:eastAsia="仿宋" w:hAnsi="仿宋" w:cs="仿宋" w:hint="eastAsia"/>
            <w:lang w:eastAsia="zh-CN"/>
          </w:rPr>
          <w:t>(一)、财务管理体系建设</w:t>
        </w:r>
        <w:r>
          <w:tab/>
        </w:r>
        <w:r>
          <w:fldChar w:fldCharType="begin"/>
        </w:r>
        <w:r>
          <w:instrText xml:space="preserve"> PAGEREF _Toc25894 \h </w:instrText>
        </w:r>
        <w:r>
          <w:fldChar w:fldCharType="separate"/>
        </w:r>
        <w:r>
          <w:t>3</w:t>
        </w:r>
        <w:r>
          <w:fldChar w:fldCharType="end"/>
        </w:r>
      </w:hyperlink>
    </w:p>
    <w:p>
      <w:pPr>
        <w:pStyle w:val="TOC2"/>
        <w:tabs>
          <w:tab w:val="right" w:leader="dot" w:pos="8306"/>
        </w:tabs>
      </w:pPr>
      <w:hyperlink w:anchor="_Toc9318" w:history="1">
        <w:r>
          <w:rPr>
            <w:rFonts w:ascii="仿宋" w:eastAsia="仿宋" w:hAnsi="仿宋" w:cs="仿宋" w:hint="eastAsia"/>
            <w:lang w:eastAsia="zh-CN"/>
          </w:rPr>
          <w:t>(二)、成本控制措施</w:t>
        </w:r>
        <w:r>
          <w:tab/>
        </w:r>
        <w:r>
          <w:fldChar w:fldCharType="begin"/>
        </w:r>
        <w:r>
          <w:instrText xml:space="preserve"> PAGEREF _Toc9318 \h </w:instrText>
        </w:r>
        <w:r>
          <w:fldChar w:fldCharType="separate"/>
        </w:r>
        <w:r>
          <w:t>4</w:t>
        </w:r>
        <w:r>
          <w:fldChar w:fldCharType="end"/>
        </w:r>
      </w:hyperlink>
    </w:p>
    <w:p>
      <w:pPr>
        <w:pStyle w:val="TOC1"/>
        <w:tabs>
          <w:tab w:val="right" w:leader="dot" w:pos="8306"/>
        </w:tabs>
      </w:pPr>
      <w:hyperlink w:anchor="_Toc29022" w:history="1">
        <w:r>
          <w:rPr>
            <w:rFonts w:ascii="仿宋" w:eastAsia="仿宋" w:hAnsi="仿宋" w:cs="仿宋" w:hint="eastAsia"/>
            <w:lang w:eastAsia="zh-CN"/>
          </w:rPr>
          <w:t>二、项目选址研究</w:t>
        </w:r>
        <w:r>
          <w:tab/>
        </w:r>
        <w:r>
          <w:fldChar w:fldCharType="begin"/>
        </w:r>
        <w:r>
          <w:instrText xml:space="preserve"> PAGEREF _Toc29022 \h </w:instrText>
        </w:r>
        <w:r>
          <w:fldChar w:fldCharType="separate"/>
        </w:r>
        <w:r>
          <w:t>5</w:t>
        </w:r>
        <w:r>
          <w:fldChar w:fldCharType="end"/>
        </w:r>
      </w:hyperlink>
    </w:p>
    <w:p>
      <w:pPr>
        <w:pStyle w:val="TOC2"/>
        <w:tabs>
          <w:tab w:val="right" w:leader="dot" w:pos="8306"/>
        </w:tabs>
      </w:pPr>
      <w:hyperlink w:anchor="_Toc10304" w:history="1">
        <w:r>
          <w:rPr>
            <w:rFonts w:ascii="仿宋" w:eastAsia="仿宋" w:hAnsi="仿宋" w:cs="仿宋" w:hint="eastAsia"/>
            <w:lang w:eastAsia="zh-CN"/>
          </w:rPr>
          <w:t>(一)、项目选址原则</w:t>
        </w:r>
        <w:r>
          <w:tab/>
        </w:r>
        <w:r>
          <w:fldChar w:fldCharType="begin"/>
        </w:r>
        <w:r>
          <w:instrText xml:space="preserve"> PAGEREF _Toc10304 \h </w:instrText>
        </w:r>
        <w:r>
          <w:fldChar w:fldCharType="separate"/>
        </w:r>
        <w:r>
          <w:t>5</w:t>
        </w:r>
        <w:r>
          <w:fldChar w:fldCharType="end"/>
        </w:r>
      </w:hyperlink>
    </w:p>
    <w:p>
      <w:pPr>
        <w:pStyle w:val="TOC2"/>
        <w:tabs>
          <w:tab w:val="right" w:leader="dot" w:pos="8306"/>
        </w:tabs>
      </w:pPr>
      <w:hyperlink w:anchor="_Toc12390" w:history="1">
        <w:r>
          <w:rPr>
            <w:rFonts w:ascii="仿宋" w:eastAsia="仿宋" w:hAnsi="仿宋" w:cs="仿宋" w:hint="eastAsia"/>
            <w:lang w:eastAsia="zh-CN"/>
          </w:rPr>
          <w:t>(二)、项目选址</w:t>
        </w:r>
        <w:r>
          <w:tab/>
        </w:r>
        <w:r>
          <w:fldChar w:fldCharType="begin"/>
        </w:r>
        <w:r>
          <w:instrText xml:space="preserve"> PAGEREF _Toc12390 \h </w:instrText>
        </w:r>
        <w:r>
          <w:fldChar w:fldCharType="separate"/>
        </w:r>
        <w:r>
          <w:t>9</w:t>
        </w:r>
        <w:r>
          <w:fldChar w:fldCharType="end"/>
        </w:r>
      </w:hyperlink>
    </w:p>
    <w:p>
      <w:pPr>
        <w:pStyle w:val="TOC2"/>
        <w:tabs>
          <w:tab w:val="right" w:leader="dot" w:pos="8306"/>
        </w:tabs>
      </w:pPr>
      <w:hyperlink w:anchor="_Toc16126" w:history="1">
        <w:r>
          <w:rPr>
            <w:rFonts w:ascii="仿宋" w:eastAsia="仿宋" w:hAnsi="仿宋" w:cs="仿宋" w:hint="eastAsia"/>
            <w:lang w:eastAsia="zh-CN"/>
          </w:rPr>
          <w:t>(三)、建设条件分析</w:t>
        </w:r>
        <w:r>
          <w:tab/>
        </w:r>
        <w:r>
          <w:fldChar w:fldCharType="begin"/>
        </w:r>
        <w:r>
          <w:instrText xml:space="preserve"> PAGEREF _Toc16126 \h </w:instrText>
        </w:r>
        <w:r>
          <w:fldChar w:fldCharType="separate"/>
        </w:r>
        <w:r>
          <w:t>11</w:t>
        </w:r>
        <w:r>
          <w:fldChar w:fldCharType="end"/>
        </w:r>
      </w:hyperlink>
    </w:p>
    <w:p>
      <w:pPr>
        <w:pStyle w:val="TOC2"/>
        <w:tabs>
          <w:tab w:val="right" w:leader="dot" w:pos="8306"/>
        </w:tabs>
      </w:pPr>
      <w:hyperlink w:anchor="_Toc21960" w:history="1">
        <w:r>
          <w:rPr>
            <w:rFonts w:ascii="仿宋" w:eastAsia="仿宋" w:hAnsi="仿宋" w:cs="仿宋" w:hint="eastAsia"/>
            <w:lang w:eastAsia="zh-CN"/>
          </w:rPr>
          <w:t>(四)、用地控制指标</w:t>
        </w:r>
        <w:r>
          <w:tab/>
        </w:r>
        <w:r>
          <w:fldChar w:fldCharType="begin"/>
        </w:r>
        <w:r>
          <w:instrText xml:space="preserve"> PAGEREF _Toc21960 \h </w:instrText>
        </w:r>
        <w:r>
          <w:fldChar w:fldCharType="separate"/>
        </w:r>
        <w:r>
          <w:t>12</w:t>
        </w:r>
        <w:r>
          <w:fldChar w:fldCharType="end"/>
        </w:r>
      </w:hyperlink>
    </w:p>
    <w:p>
      <w:pPr>
        <w:pStyle w:val="TOC2"/>
        <w:tabs>
          <w:tab w:val="right" w:leader="dot" w:pos="8306"/>
        </w:tabs>
      </w:pPr>
      <w:hyperlink w:anchor="_Toc25256" w:history="1">
        <w:r>
          <w:rPr>
            <w:rFonts w:ascii="仿宋" w:eastAsia="仿宋" w:hAnsi="仿宋" w:cs="仿宋" w:hint="eastAsia"/>
            <w:lang w:eastAsia="zh-CN"/>
          </w:rPr>
          <w:t>(五)、地总体要求</w:t>
        </w:r>
        <w:r>
          <w:tab/>
        </w:r>
        <w:r>
          <w:fldChar w:fldCharType="begin"/>
        </w:r>
        <w:r>
          <w:instrText xml:space="preserve"> PAGEREF _Toc25256 \h </w:instrText>
        </w:r>
        <w:r>
          <w:fldChar w:fldCharType="separate"/>
        </w:r>
        <w:r>
          <w:t>13</w:t>
        </w:r>
        <w:r>
          <w:fldChar w:fldCharType="end"/>
        </w:r>
      </w:hyperlink>
    </w:p>
    <w:p>
      <w:pPr>
        <w:pStyle w:val="TOC2"/>
        <w:tabs>
          <w:tab w:val="right" w:leader="dot" w:pos="8306"/>
        </w:tabs>
      </w:pPr>
      <w:hyperlink w:anchor="_Toc15749" w:history="1">
        <w:r>
          <w:rPr>
            <w:rFonts w:ascii="仿宋" w:eastAsia="仿宋" w:hAnsi="仿宋" w:cs="仿宋" w:hint="eastAsia"/>
            <w:lang w:eastAsia="zh-CN"/>
          </w:rPr>
          <w:t>(六)、节约用地措施</w:t>
        </w:r>
        <w:r>
          <w:tab/>
        </w:r>
        <w:r>
          <w:fldChar w:fldCharType="begin"/>
        </w:r>
        <w:r>
          <w:instrText xml:space="preserve"> PAGEREF _Toc15749 \h </w:instrText>
        </w:r>
        <w:r>
          <w:fldChar w:fldCharType="separate"/>
        </w:r>
        <w:r>
          <w:t>15</w:t>
        </w:r>
        <w:r>
          <w:fldChar w:fldCharType="end"/>
        </w:r>
      </w:hyperlink>
    </w:p>
    <w:p>
      <w:pPr>
        <w:pStyle w:val="TOC2"/>
        <w:tabs>
          <w:tab w:val="right" w:leader="dot" w:pos="8306"/>
        </w:tabs>
      </w:pPr>
      <w:hyperlink w:anchor="_Toc2278" w:history="1">
        <w:r>
          <w:rPr>
            <w:rFonts w:ascii="仿宋" w:eastAsia="仿宋" w:hAnsi="仿宋" w:cs="仿宋" w:hint="eastAsia"/>
            <w:lang w:eastAsia="zh-CN"/>
          </w:rPr>
          <w:t>(七)、选址综合评价</w:t>
        </w:r>
        <w:r>
          <w:tab/>
        </w:r>
        <w:r>
          <w:fldChar w:fldCharType="begin"/>
        </w:r>
        <w:r>
          <w:instrText xml:space="preserve"> PAGEREF _Toc2278 \h </w:instrText>
        </w:r>
        <w:r>
          <w:fldChar w:fldCharType="separate"/>
        </w:r>
        <w:r>
          <w:t>16</w:t>
        </w:r>
        <w:r>
          <w:fldChar w:fldCharType="end"/>
        </w:r>
      </w:hyperlink>
    </w:p>
    <w:p>
      <w:pPr>
        <w:pStyle w:val="TOC1"/>
        <w:tabs>
          <w:tab w:val="right" w:leader="dot" w:pos="8306"/>
        </w:tabs>
      </w:pPr>
      <w:hyperlink w:anchor="_Toc12682" w:history="1">
        <w:r>
          <w:rPr>
            <w:rFonts w:ascii="仿宋" w:eastAsia="仿宋" w:hAnsi="仿宋" w:cs="仿宋" w:hint="eastAsia"/>
            <w:lang w:eastAsia="zh-CN"/>
          </w:rPr>
          <w:t>三、环境和生态影响分析</w:t>
        </w:r>
        <w:r>
          <w:tab/>
        </w:r>
        <w:r>
          <w:fldChar w:fldCharType="begin"/>
        </w:r>
        <w:r>
          <w:instrText xml:space="preserve"> PAGEREF _Toc12682 \h </w:instrText>
        </w:r>
        <w:r>
          <w:fldChar w:fldCharType="separate"/>
        </w:r>
        <w:r>
          <w:t>17</w:t>
        </w:r>
        <w:r>
          <w:fldChar w:fldCharType="end"/>
        </w:r>
      </w:hyperlink>
    </w:p>
    <w:p>
      <w:pPr>
        <w:pStyle w:val="TOC2"/>
        <w:tabs>
          <w:tab w:val="right" w:leader="dot" w:pos="8306"/>
        </w:tabs>
      </w:pPr>
      <w:hyperlink w:anchor="_Toc31540" w:history="1">
        <w:r>
          <w:rPr>
            <w:rFonts w:ascii="仿宋" w:eastAsia="仿宋" w:hAnsi="仿宋" w:cs="仿宋" w:hint="eastAsia"/>
            <w:lang w:eastAsia="zh-CN"/>
          </w:rPr>
          <w:t>(一)、环境和生态现状</w:t>
        </w:r>
        <w:r>
          <w:tab/>
        </w:r>
        <w:r>
          <w:fldChar w:fldCharType="begin"/>
        </w:r>
        <w:r>
          <w:instrText xml:space="preserve"> PAGEREF _Toc31540 \h </w:instrText>
        </w:r>
        <w:r>
          <w:fldChar w:fldCharType="separate"/>
        </w:r>
        <w:r>
          <w:t>17</w:t>
        </w:r>
        <w:r>
          <w:fldChar w:fldCharType="end"/>
        </w:r>
      </w:hyperlink>
    </w:p>
    <w:p>
      <w:pPr>
        <w:pStyle w:val="TOC2"/>
        <w:tabs>
          <w:tab w:val="right" w:leader="dot" w:pos="8306"/>
        </w:tabs>
      </w:pPr>
      <w:hyperlink w:anchor="_Toc26529" w:history="1">
        <w:r>
          <w:rPr>
            <w:rFonts w:ascii="仿宋" w:eastAsia="仿宋" w:hAnsi="仿宋" w:cs="仿宋" w:hint="eastAsia"/>
            <w:lang w:eastAsia="zh-CN"/>
          </w:rPr>
          <w:t>(二)、生态环境影响分析</w:t>
        </w:r>
        <w:r>
          <w:tab/>
        </w:r>
        <w:r>
          <w:fldChar w:fldCharType="begin"/>
        </w:r>
        <w:r>
          <w:instrText xml:space="preserve"> PAGEREF _Toc26529 \h </w:instrText>
        </w:r>
        <w:r>
          <w:fldChar w:fldCharType="separate"/>
        </w:r>
        <w:r>
          <w:t>19</w:t>
        </w:r>
        <w:r>
          <w:fldChar w:fldCharType="end"/>
        </w:r>
      </w:hyperlink>
    </w:p>
    <w:p>
      <w:pPr>
        <w:pStyle w:val="TOC2"/>
        <w:tabs>
          <w:tab w:val="right" w:leader="dot" w:pos="8306"/>
        </w:tabs>
      </w:pPr>
      <w:hyperlink w:anchor="_Toc18828" w:history="1">
        <w:r>
          <w:rPr>
            <w:rFonts w:ascii="仿宋" w:eastAsia="仿宋" w:hAnsi="仿宋" w:cs="仿宋" w:hint="eastAsia"/>
            <w:lang w:eastAsia="zh-CN"/>
          </w:rPr>
          <w:t>(三)、生态环境保护措施</w:t>
        </w:r>
        <w:r>
          <w:tab/>
        </w:r>
        <w:r>
          <w:fldChar w:fldCharType="begin"/>
        </w:r>
        <w:r>
          <w:instrText xml:space="preserve"> PAGEREF _Toc18828 \h </w:instrText>
        </w:r>
        <w:r>
          <w:fldChar w:fldCharType="separate"/>
        </w:r>
        <w:r>
          <w:t>20</w:t>
        </w:r>
        <w:r>
          <w:fldChar w:fldCharType="end"/>
        </w:r>
      </w:hyperlink>
    </w:p>
    <w:p>
      <w:pPr>
        <w:pStyle w:val="TOC2"/>
        <w:tabs>
          <w:tab w:val="right" w:leader="dot" w:pos="8306"/>
        </w:tabs>
      </w:pPr>
      <w:hyperlink w:anchor="_Toc25574" w:history="1">
        <w:r>
          <w:rPr>
            <w:rFonts w:ascii="仿宋" w:eastAsia="仿宋" w:hAnsi="仿宋" w:cs="仿宋" w:hint="eastAsia"/>
            <w:lang w:eastAsia="zh-CN"/>
          </w:rPr>
          <w:t>(四)、地质灾害影响分析</w:t>
        </w:r>
        <w:r>
          <w:tab/>
        </w:r>
        <w:r>
          <w:fldChar w:fldCharType="begin"/>
        </w:r>
        <w:r>
          <w:instrText xml:space="preserve"> PAGEREF _Toc25574 \h </w:instrText>
        </w:r>
        <w:r>
          <w:fldChar w:fldCharType="separate"/>
        </w:r>
        <w:r>
          <w:t>22</w:t>
        </w:r>
        <w:r>
          <w:fldChar w:fldCharType="end"/>
        </w:r>
      </w:hyperlink>
    </w:p>
    <w:p>
      <w:pPr>
        <w:pStyle w:val="TOC2"/>
        <w:tabs>
          <w:tab w:val="right" w:leader="dot" w:pos="8306"/>
        </w:tabs>
      </w:pPr>
      <w:hyperlink w:anchor="_Toc29559" w:history="1">
        <w:r>
          <w:rPr>
            <w:rFonts w:ascii="仿宋" w:eastAsia="仿宋" w:hAnsi="仿宋" w:cs="仿宋" w:hint="eastAsia"/>
            <w:lang w:eastAsia="zh-CN"/>
          </w:rPr>
          <w:t>(五)、特殊环境影响</w:t>
        </w:r>
        <w:r>
          <w:tab/>
        </w:r>
        <w:r>
          <w:fldChar w:fldCharType="begin"/>
        </w:r>
        <w:r>
          <w:instrText xml:space="preserve"> PAGEREF _Toc29559 \h </w:instrText>
        </w:r>
        <w:r>
          <w:fldChar w:fldCharType="separate"/>
        </w:r>
        <w:r>
          <w:t>23</w:t>
        </w:r>
        <w:r>
          <w:fldChar w:fldCharType="end"/>
        </w:r>
      </w:hyperlink>
    </w:p>
    <w:p>
      <w:pPr>
        <w:pStyle w:val="TOC1"/>
        <w:tabs>
          <w:tab w:val="right" w:leader="dot" w:pos="8306"/>
        </w:tabs>
      </w:pPr>
      <w:hyperlink w:anchor="_Toc3096" w:history="1">
        <w:r>
          <w:rPr>
            <w:rFonts w:ascii="仿宋" w:eastAsia="仿宋" w:hAnsi="仿宋" w:cs="仿宋" w:hint="eastAsia"/>
            <w:lang w:eastAsia="zh-CN"/>
          </w:rPr>
          <w:t>四、经济影响分析</w:t>
        </w:r>
        <w:r>
          <w:tab/>
        </w:r>
        <w:r>
          <w:fldChar w:fldCharType="begin"/>
        </w:r>
        <w:r>
          <w:instrText xml:space="preserve"> PAGEREF _Toc3096 \h </w:instrText>
        </w:r>
        <w:r>
          <w:fldChar w:fldCharType="separate"/>
        </w:r>
        <w:r>
          <w:t>24</w:t>
        </w:r>
        <w:r>
          <w:fldChar w:fldCharType="end"/>
        </w:r>
      </w:hyperlink>
    </w:p>
    <w:p>
      <w:pPr>
        <w:pStyle w:val="TOC2"/>
        <w:tabs>
          <w:tab w:val="right" w:leader="dot" w:pos="8306"/>
        </w:tabs>
      </w:pPr>
      <w:hyperlink w:anchor="_Toc684" w:history="1">
        <w:r>
          <w:rPr>
            <w:rFonts w:ascii="仿宋" w:eastAsia="仿宋" w:hAnsi="仿宋" w:cs="仿宋" w:hint="eastAsia"/>
            <w:lang w:eastAsia="zh-CN"/>
          </w:rPr>
          <w:t>(一)、经济费用效益或费用效果分析</w:t>
        </w:r>
        <w:r>
          <w:tab/>
        </w:r>
        <w:r>
          <w:fldChar w:fldCharType="begin"/>
        </w:r>
        <w:r>
          <w:instrText xml:space="preserve"> PAGEREF _Toc684 \h </w:instrText>
        </w:r>
        <w:r>
          <w:fldChar w:fldCharType="separate"/>
        </w:r>
        <w:r>
          <w:t>24</w:t>
        </w:r>
        <w:r>
          <w:fldChar w:fldCharType="end"/>
        </w:r>
      </w:hyperlink>
    </w:p>
    <w:p>
      <w:pPr>
        <w:pStyle w:val="TOC2"/>
        <w:tabs>
          <w:tab w:val="right" w:leader="dot" w:pos="8306"/>
        </w:tabs>
      </w:pPr>
      <w:hyperlink w:anchor="_Toc23097" w:history="1">
        <w:r>
          <w:rPr>
            <w:rFonts w:ascii="仿宋" w:eastAsia="仿宋" w:hAnsi="仿宋" w:cs="仿宋" w:hint="eastAsia"/>
            <w:lang w:eastAsia="zh-CN"/>
          </w:rPr>
          <w:t>(二)、行业影响分析</w:t>
        </w:r>
        <w:r>
          <w:tab/>
        </w:r>
        <w:r>
          <w:fldChar w:fldCharType="begin"/>
        </w:r>
        <w:r>
          <w:instrText xml:space="preserve"> PAGEREF _Toc23097 \h </w:instrText>
        </w:r>
        <w:r>
          <w:fldChar w:fldCharType="separate"/>
        </w:r>
        <w:r>
          <w:t>27</w:t>
        </w:r>
        <w:r>
          <w:fldChar w:fldCharType="end"/>
        </w:r>
      </w:hyperlink>
    </w:p>
    <w:p>
      <w:pPr>
        <w:pStyle w:val="TOC2"/>
        <w:tabs>
          <w:tab w:val="right" w:leader="dot" w:pos="8306"/>
        </w:tabs>
      </w:pPr>
      <w:hyperlink w:anchor="_Toc27558" w:history="1">
        <w:r>
          <w:rPr>
            <w:rFonts w:ascii="仿宋" w:eastAsia="仿宋" w:hAnsi="仿宋" w:cs="仿宋" w:hint="eastAsia"/>
            <w:lang w:eastAsia="zh-CN"/>
          </w:rPr>
          <w:t>(三)、区域经济影响分析</w:t>
        </w:r>
        <w:r>
          <w:tab/>
        </w:r>
        <w:r>
          <w:fldChar w:fldCharType="begin"/>
        </w:r>
        <w:r>
          <w:instrText xml:space="preserve"> PAGEREF _Toc27558 \h </w:instrText>
        </w:r>
        <w:r>
          <w:fldChar w:fldCharType="separate"/>
        </w:r>
        <w:r>
          <w:t>28</w:t>
        </w:r>
        <w:r>
          <w:fldChar w:fldCharType="end"/>
        </w:r>
      </w:hyperlink>
    </w:p>
    <w:p>
      <w:pPr>
        <w:pStyle w:val="TOC2"/>
        <w:tabs>
          <w:tab w:val="right" w:leader="dot" w:pos="8306"/>
        </w:tabs>
      </w:pPr>
      <w:hyperlink w:anchor="_Toc20821" w:history="1">
        <w:r>
          <w:rPr>
            <w:rFonts w:ascii="仿宋" w:eastAsia="仿宋" w:hAnsi="仿宋" w:cs="仿宋" w:hint="eastAsia"/>
            <w:lang w:eastAsia="zh-CN"/>
          </w:rPr>
          <w:t>(四)、宏观经济影响分析</w:t>
        </w:r>
        <w:r>
          <w:tab/>
        </w:r>
        <w:r>
          <w:fldChar w:fldCharType="begin"/>
        </w:r>
        <w:r>
          <w:instrText xml:space="preserve"> PAGEREF _Toc20821 \h </w:instrText>
        </w:r>
        <w:r>
          <w:fldChar w:fldCharType="separate"/>
        </w:r>
        <w:r>
          <w:t>29</w:t>
        </w:r>
        <w:r>
          <w:fldChar w:fldCharType="end"/>
        </w:r>
      </w:hyperlink>
    </w:p>
    <w:p>
      <w:pPr>
        <w:pStyle w:val="TOC1"/>
        <w:tabs>
          <w:tab w:val="right" w:leader="dot" w:pos="8306"/>
        </w:tabs>
      </w:pPr>
      <w:hyperlink w:anchor="_Toc27601" w:history="1">
        <w:r>
          <w:rPr>
            <w:rFonts w:ascii="仿宋" w:eastAsia="仿宋" w:hAnsi="仿宋" w:cs="仿宋" w:hint="eastAsia"/>
            <w:lang w:eastAsia="zh-CN"/>
          </w:rPr>
          <w:t>五、社会影响分析</w:t>
        </w:r>
        <w:r>
          <w:tab/>
        </w:r>
        <w:r>
          <w:fldChar w:fldCharType="begin"/>
        </w:r>
        <w:r>
          <w:instrText xml:space="preserve"> PAGEREF _Toc27601 \h </w:instrText>
        </w:r>
        <w:r>
          <w:fldChar w:fldCharType="separate"/>
        </w:r>
        <w:r>
          <w:t>31</w:t>
        </w:r>
        <w:r>
          <w:fldChar w:fldCharType="end"/>
        </w:r>
      </w:hyperlink>
    </w:p>
    <w:p>
      <w:pPr>
        <w:pStyle w:val="TOC2"/>
        <w:tabs>
          <w:tab w:val="right" w:leader="dot" w:pos="8306"/>
        </w:tabs>
      </w:pPr>
      <w:hyperlink w:anchor="_Toc11634" w:history="1">
        <w:r>
          <w:rPr>
            <w:rFonts w:ascii="仿宋" w:eastAsia="仿宋" w:hAnsi="仿宋" w:cs="仿宋" w:hint="eastAsia"/>
            <w:lang w:eastAsia="zh-CN"/>
          </w:rPr>
          <w:t>(一)、社会影响效果分析</w:t>
        </w:r>
        <w:r>
          <w:tab/>
        </w:r>
        <w:r>
          <w:fldChar w:fldCharType="begin"/>
        </w:r>
        <w:r>
          <w:instrText xml:space="preserve"> PAGEREF _Toc11634 \h </w:instrText>
        </w:r>
        <w:r>
          <w:fldChar w:fldCharType="separate"/>
        </w:r>
        <w:r>
          <w:t>31</w:t>
        </w:r>
        <w:r>
          <w:fldChar w:fldCharType="end"/>
        </w:r>
      </w:hyperlink>
    </w:p>
    <w:p>
      <w:pPr>
        <w:pStyle w:val="TOC2"/>
        <w:tabs>
          <w:tab w:val="right" w:leader="dot" w:pos="8306"/>
        </w:tabs>
      </w:pPr>
      <w:hyperlink w:anchor="_Toc6722" w:history="1">
        <w:r>
          <w:rPr>
            <w:rFonts w:ascii="仿宋" w:eastAsia="仿宋" w:hAnsi="仿宋" w:cs="仿宋" w:hint="eastAsia"/>
            <w:lang w:eastAsia="zh-CN"/>
          </w:rPr>
          <w:t>(二)、社会适应性分析</w:t>
        </w:r>
        <w:r>
          <w:tab/>
        </w:r>
        <w:r>
          <w:fldChar w:fldCharType="begin"/>
        </w:r>
        <w:r>
          <w:instrText xml:space="preserve"> PAGEREF _Toc6722 \h </w:instrText>
        </w:r>
        <w:r>
          <w:fldChar w:fldCharType="separate"/>
        </w:r>
        <w:r>
          <w:t>33</w:t>
        </w:r>
        <w:r>
          <w:fldChar w:fldCharType="end"/>
        </w:r>
      </w:hyperlink>
    </w:p>
    <w:p>
      <w:pPr>
        <w:pStyle w:val="TOC2"/>
        <w:tabs>
          <w:tab w:val="right" w:leader="dot" w:pos="8306"/>
        </w:tabs>
      </w:pPr>
      <w:hyperlink w:anchor="_Toc20458" w:history="1">
        <w:r>
          <w:rPr>
            <w:rFonts w:ascii="仿宋" w:eastAsia="仿宋" w:hAnsi="仿宋" w:cs="仿宋" w:hint="eastAsia"/>
            <w:lang w:eastAsia="zh-CN"/>
          </w:rPr>
          <w:t>(三)、社会风险及对策分析</w:t>
        </w:r>
        <w:r>
          <w:tab/>
        </w:r>
        <w:r>
          <w:fldChar w:fldCharType="begin"/>
        </w:r>
        <w:r>
          <w:instrText xml:space="preserve"> PAGEREF _Toc20458 \h </w:instrText>
        </w:r>
        <w:r>
          <w:fldChar w:fldCharType="separate"/>
        </w:r>
        <w:r>
          <w:t>35</w:t>
        </w:r>
        <w:r>
          <w:fldChar w:fldCharType="end"/>
        </w:r>
      </w:hyperlink>
    </w:p>
    <w:p>
      <w:pPr>
        <w:pStyle w:val="TOC1"/>
        <w:tabs>
          <w:tab w:val="right" w:leader="dot" w:pos="8306"/>
        </w:tabs>
      </w:pPr>
      <w:hyperlink w:anchor="_Toc18201" w:history="1">
        <w:r>
          <w:rPr>
            <w:rFonts w:ascii="仿宋" w:eastAsia="仿宋" w:hAnsi="仿宋" w:cs="仿宋" w:hint="eastAsia"/>
            <w:lang w:eastAsia="zh-CN"/>
          </w:rPr>
          <w:t>六、资源开发及综合利用分析</w:t>
        </w:r>
        <w:r>
          <w:tab/>
        </w:r>
        <w:r>
          <w:fldChar w:fldCharType="begin"/>
        </w:r>
        <w:r>
          <w:instrText xml:space="preserve"> PAGEREF _Toc18201 \h </w:instrText>
        </w:r>
        <w:r>
          <w:fldChar w:fldCharType="separate"/>
        </w:r>
        <w:r>
          <w:t>38</w:t>
        </w:r>
        <w:r>
          <w:fldChar w:fldCharType="end"/>
        </w:r>
      </w:hyperlink>
    </w:p>
    <w:p>
      <w:pPr>
        <w:pStyle w:val="TOC2"/>
        <w:tabs>
          <w:tab w:val="right" w:leader="dot" w:pos="8306"/>
        </w:tabs>
      </w:pPr>
      <w:hyperlink w:anchor="_Toc13256" w:history="1">
        <w:r>
          <w:rPr>
            <w:rFonts w:ascii="仿宋" w:eastAsia="仿宋" w:hAnsi="仿宋" w:cs="仿宋" w:hint="eastAsia"/>
            <w:lang w:eastAsia="zh-CN"/>
          </w:rPr>
          <w:t>(一)、资源开发方案</w:t>
        </w:r>
        <w:r>
          <w:tab/>
        </w:r>
        <w:r>
          <w:fldChar w:fldCharType="begin"/>
        </w:r>
        <w:r>
          <w:instrText xml:space="preserve"> PAGEREF _Toc13256 \h </w:instrText>
        </w:r>
        <w:r>
          <w:fldChar w:fldCharType="separate"/>
        </w:r>
        <w:r>
          <w:t>38</w:t>
        </w:r>
        <w:r>
          <w:fldChar w:fldCharType="end"/>
        </w:r>
      </w:hyperlink>
    </w:p>
    <w:p>
      <w:pPr>
        <w:pStyle w:val="TOC2"/>
        <w:tabs>
          <w:tab w:val="right" w:leader="dot" w:pos="8306"/>
        </w:tabs>
      </w:pPr>
      <w:hyperlink w:anchor="_Toc26359" w:history="1">
        <w:r>
          <w:rPr>
            <w:rFonts w:ascii="仿宋" w:eastAsia="仿宋" w:hAnsi="仿宋" w:cs="仿宋" w:hint="eastAsia"/>
            <w:lang w:eastAsia="zh-CN"/>
          </w:rPr>
          <w:t>(二)、资源利用方案</w:t>
        </w:r>
        <w:r>
          <w:tab/>
        </w:r>
        <w:r>
          <w:fldChar w:fldCharType="begin"/>
        </w:r>
        <w:r>
          <w:instrText xml:space="preserve"> PAGEREF _Toc26359 \h </w:instrText>
        </w:r>
        <w:r>
          <w:fldChar w:fldCharType="separate"/>
        </w:r>
        <w:r>
          <w:t>39</w:t>
        </w:r>
        <w:r>
          <w:fldChar w:fldCharType="end"/>
        </w:r>
      </w:hyperlink>
    </w:p>
    <w:p>
      <w:pPr>
        <w:pStyle w:val="TOC2"/>
        <w:tabs>
          <w:tab w:val="right" w:leader="dot" w:pos="8306"/>
        </w:tabs>
      </w:pPr>
      <w:hyperlink w:anchor="_Toc20959" w:history="1">
        <w:r>
          <w:rPr>
            <w:rFonts w:ascii="仿宋" w:eastAsia="仿宋" w:hAnsi="仿宋" w:cs="仿宋" w:hint="eastAsia"/>
            <w:lang w:eastAsia="zh-CN"/>
          </w:rPr>
          <w:t>(三)、资源节约措施</w:t>
        </w:r>
        <w:r>
          <w:tab/>
        </w:r>
        <w:r>
          <w:fldChar w:fldCharType="begin"/>
        </w:r>
        <w:r>
          <w:instrText xml:space="preserve"> PAGEREF _Toc20959 \h </w:instrText>
        </w:r>
        <w:r>
          <w:fldChar w:fldCharType="separate"/>
        </w:r>
        <w:r>
          <w:t>40</w:t>
        </w:r>
        <w:r>
          <w:fldChar w:fldCharType="end"/>
        </w:r>
      </w:hyperlink>
    </w:p>
    <w:p>
      <w:pPr>
        <w:pStyle w:val="TOC1"/>
        <w:tabs>
          <w:tab w:val="right" w:leader="dot" w:pos="8306"/>
        </w:tabs>
      </w:pPr>
      <w:hyperlink w:anchor="_Toc29496" w:history="1">
        <w:r>
          <w:rPr>
            <w:rFonts w:ascii="仿宋" w:eastAsia="仿宋" w:hAnsi="仿宋" w:cs="仿宋" w:hint="eastAsia"/>
            <w:lang w:eastAsia="zh-CN"/>
          </w:rPr>
          <w:t>七、项目质量与标准</w:t>
        </w:r>
        <w:r>
          <w:tab/>
        </w:r>
        <w:r>
          <w:fldChar w:fldCharType="begin"/>
        </w:r>
        <w:r>
          <w:instrText xml:space="preserve"> PAGEREF _Toc29496 \h </w:instrText>
        </w:r>
        <w:r>
          <w:fldChar w:fldCharType="separate"/>
        </w:r>
        <w:r>
          <w:t>42</w:t>
        </w:r>
        <w:r>
          <w:fldChar w:fldCharType="end"/>
        </w:r>
      </w:hyperlink>
    </w:p>
    <w:p>
      <w:pPr>
        <w:pStyle w:val="TOC2"/>
        <w:tabs>
          <w:tab w:val="right" w:leader="dot" w:pos="8306"/>
        </w:tabs>
      </w:pPr>
      <w:hyperlink w:anchor="_Toc23213" w:history="1">
        <w:r>
          <w:rPr>
            <w:rFonts w:ascii="仿宋" w:eastAsia="仿宋" w:hAnsi="仿宋" w:cs="仿宋" w:hint="eastAsia"/>
            <w:lang w:eastAsia="zh-CN"/>
          </w:rPr>
          <w:t>(一)、质量保障体系</w:t>
        </w:r>
        <w:r>
          <w:tab/>
        </w:r>
        <w:r>
          <w:fldChar w:fldCharType="begin"/>
        </w:r>
        <w:r>
          <w:instrText xml:space="preserve"> PAGEREF _Toc23213 \h </w:instrText>
        </w:r>
        <w:r>
          <w:fldChar w:fldCharType="separate"/>
        </w:r>
        <w:r>
          <w:t>42</w:t>
        </w:r>
        <w:r>
          <w:fldChar w:fldCharType="end"/>
        </w:r>
      </w:hyperlink>
    </w:p>
    <w:p>
      <w:pPr>
        <w:pStyle w:val="TOC2"/>
        <w:tabs>
          <w:tab w:val="right" w:leader="dot" w:pos="8306"/>
        </w:tabs>
      </w:pPr>
      <w:hyperlink w:anchor="_Toc11461" w:history="1">
        <w:r>
          <w:rPr>
            <w:rFonts w:ascii="仿宋" w:eastAsia="仿宋" w:hAnsi="仿宋" w:cs="仿宋" w:hint="eastAsia"/>
            <w:lang w:eastAsia="zh-CN"/>
          </w:rPr>
          <w:t>(二)、标准化作业流程</w:t>
        </w:r>
        <w:r>
          <w:tab/>
        </w:r>
        <w:r>
          <w:fldChar w:fldCharType="begin"/>
        </w:r>
        <w:r>
          <w:instrText xml:space="preserve"> PAGEREF _Toc11461 \h </w:instrText>
        </w:r>
        <w:r>
          <w:fldChar w:fldCharType="separate"/>
        </w:r>
        <w:r>
          <w:t>43</w:t>
        </w:r>
        <w:r>
          <w:fldChar w:fldCharType="end"/>
        </w:r>
      </w:hyperlink>
    </w:p>
    <w:p>
      <w:pPr>
        <w:pStyle w:val="TOC2"/>
        <w:tabs>
          <w:tab w:val="right" w:leader="dot" w:pos="8306"/>
        </w:tabs>
      </w:pPr>
      <w:hyperlink w:anchor="_Toc7242" w:history="1">
        <w:r>
          <w:rPr>
            <w:rFonts w:ascii="仿宋" w:eastAsia="仿宋" w:hAnsi="仿宋" w:cs="仿宋" w:hint="eastAsia"/>
            <w:lang w:eastAsia="zh-CN"/>
          </w:rPr>
          <w:t>(三)、质量监控与评估</w:t>
        </w:r>
        <w:r>
          <w:tab/>
        </w:r>
        <w:r>
          <w:fldChar w:fldCharType="begin"/>
        </w:r>
        <w:r>
          <w:instrText xml:space="preserve"> PAGEREF _Toc7242 \h </w:instrText>
        </w:r>
        <w:r>
          <w:fldChar w:fldCharType="separate"/>
        </w:r>
        <w:r>
          <w:t>45</w:t>
        </w:r>
        <w:r>
          <w:fldChar w:fldCharType="end"/>
        </w:r>
      </w:hyperlink>
    </w:p>
    <w:p>
      <w:pPr>
        <w:pStyle w:val="TOC2"/>
        <w:tabs>
          <w:tab w:val="right" w:leader="dot" w:pos="8306"/>
        </w:tabs>
      </w:pPr>
      <w:hyperlink w:anchor="_Toc24255" w:history="1">
        <w:r>
          <w:rPr>
            <w:rFonts w:ascii="仿宋" w:eastAsia="仿宋" w:hAnsi="仿宋" w:cs="仿宋" w:hint="eastAsia"/>
            <w:lang w:eastAsia="zh-CN"/>
          </w:rPr>
          <w:t>(四)、质量改进计划</w:t>
        </w:r>
        <w:r>
          <w:tab/>
        </w:r>
        <w:r>
          <w:fldChar w:fldCharType="begin"/>
        </w:r>
        <w:r>
          <w:instrText xml:space="preserve"> PAGEREF _Toc24255 \h </w:instrText>
        </w:r>
        <w:r>
          <w:fldChar w:fldCharType="separate"/>
        </w:r>
        <w:r>
          <w:t>46</w:t>
        </w:r>
        <w:r>
          <w:fldChar w:fldCharType="end"/>
        </w:r>
      </w:hyperlink>
    </w:p>
    <w:p>
      <w:pPr>
        <w:pStyle w:val="TOC1"/>
        <w:tabs>
          <w:tab w:val="right" w:leader="dot" w:pos="8306"/>
        </w:tabs>
      </w:pPr>
      <w:hyperlink w:anchor="_Toc23805" w:history="1">
        <w:r>
          <w:rPr>
            <w:rFonts w:ascii="仿宋" w:eastAsia="仿宋" w:hAnsi="仿宋" w:cs="仿宋" w:hint="eastAsia"/>
            <w:lang w:eastAsia="zh-CN"/>
          </w:rPr>
          <w:t>八、项目进度计划</w:t>
        </w:r>
        <w:r>
          <w:tab/>
        </w:r>
        <w:r>
          <w:fldChar w:fldCharType="begin"/>
        </w:r>
        <w:r>
          <w:instrText xml:space="preserve"> PAGEREF _Toc23805 \h </w:instrText>
        </w:r>
        <w:r>
          <w:fldChar w:fldCharType="separate"/>
        </w:r>
        <w:r>
          <w:t>47</w:t>
        </w:r>
        <w:r>
          <w:fldChar w:fldCharType="end"/>
        </w:r>
      </w:hyperlink>
    </w:p>
    <w:p>
      <w:pPr>
        <w:pStyle w:val="TOC2"/>
        <w:tabs>
          <w:tab w:val="right" w:leader="dot" w:pos="8306"/>
        </w:tabs>
      </w:pPr>
      <w:hyperlink w:anchor="_Toc26461" w:history="1">
        <w:r>
          <w:rPr>
            <w:rFonts w:ascii="仿宋" w:eastAsia="仿宋" w:hAnsi="仿宋" w:cs="仿宋" w:hint="eastAsia"/>
            <w:lang w:eastAsia="zh-CN"/>
          </w:rPr>
          <w:t>(一)、建设周期</w:t>
        </w:r>
        <w:r>
          <w:tab/>
        </w:r>
        <w:r>
          <w:fldChar w:fldCharType="begin"/>
        </w:r>
        <w:r>
          <w:instrText xml:space="preserve"> PAGEREF _Toc26461 \h </w:instrText>
        </w:r>
        <w:r>
          <w:fldChar w:fldCharType="separate"/>
        </w:r>
        <w:r>
          <w:t>47</w:t>
        </w:r>
        <w:r>
          <w:fldChar w:fldCharType="end"/>
        </w:r>
      </w:hyperlink>
    </w:p>
    <w:p>
      <w:pPr>
        <w:pStyle w:val="TOC2"/>
        <w:tabs>
          <w:tab w:val="right" w:leader="dot" w:pos="8306"/>
        </w:tabs>
      </w:pPr>
      <w:hyperlink w:anchor="_Toc30496" w:history="1">
        <w:r>
          <w:rPr>
            <w:rFonts w:ascii="仿宋" w:eastAsia="仿宋" w:hAnsi="仿宋" w:cs="仿宋" w:hint="eastAsia"/>
            <w:lang w:eastAsia="zh-CN"/>
          </w:rPr>
          <w:t>(二)、建设进度</w:t>
        </w:r>
        <w:r>
          <w:tab/>
        </w:r>
        <w:r>
          <w:fldChar w:fldCharType="begin"/>
        </w:r>
        <w:r>
          <w:instrText xml:space="preserve"> PAGEREF _Toc30496 \h </w:instrText>
        </w:r>
        <w:r>
          <w:fldChar w:fldCharType="separate"/>
        </w:r>
        <w:r>
          <w:t>47</w:t>
        </w:r>
        <w:r>
          <w:fldChar w:fldCharType="end"/>
        </w:r>
      </w:hyperlink>
    </w:p>
    <w:p>
      <w:pPr>
        <w:pStyle w:val="TOC2"/>
        <w:tabs>
          <w:tab w:val="right" w:leader="dot" w:pos="8306"/>
        </w:tabs>
      </w:pPr>
      <w:hyperlink w:anchor="_Toc16543" w:history="1">
        <w:r>
          <w:rPr>
            <w:rFonts w:ascii="仿宋" w:eastAsia="仿宋" w:hAnsi="仿宋" w:cs="仿宋" w:hint="eastAsia"/>
            <w:lang w:eastAsia="zh-CN"/>
          </w:rPr>
          <w:t>(三)、进度安排注意事项</w:t>
        </w:r>
        <w:r>
          <w:tab/>
        </w:r>
        <w:r>
          <w:fldChar w:fldCharType="begin"/>
        </w:r>
        <w:r>
          <w:instrText xml:space="preserve"> PAGEREF _Toc16543 \h </w:instrText>
        </w:r>
        <w:r>
          <w:fldChar w:fldCharType="separate"/>
        </w:r>
        <w:r>
          <w:t>49</w:t>
        </w:r>
        <w:r>
          <w:fldChar w:fldCharType="end"/>
        </w:r>
      </w:hyperlink>
    </w:p>
    <w:p>
      <w:pPr>
        <w:pStyle w:val="TOC2"/>
        <w:tabs>
          <w:tab w:val="right" w:leader="dot" w:pos="8306"/>
        </w:tabs>
      </w:pPr>
      <w:hyperlink w:anchor="_Toc10620" w:history="1">
        <w:r>
          <w:rPr>
            <w:rFonts w:ascii="仿宋" w:eastAsia="仿宋" w:hAnsi="仿宋" w:cs="仿宋" w:hint="eastAsia"/>
            <w:lang w:eastAsia="zh-CN"/>
          </w:rPr>
          <w:t>(四)、人力资源配置</w:t>
        </w:r>
        <w:r>
          <w:tab/>
        </w:r>
        <w:r>
          <w:fldChar w:fldCharType="begin"/>
        </w:r>
        <w:r>
          <w:instrText xml:space="preserve"> PAGEREF _Toc10620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430" w:history="1">
        <w:r>
          <w:rPr>
            <w:rFonts w:ascii="仿宋" w:eastAsia="仿宋" w:hAnsi="仿宋" w:cs="仿宋" w:hint="eastAsia"/>
            <w:lang w:eastAsia="zh-CN"/>
          </w:rPr>
          <w:t>(五)、员工培训</w:t>
        </w:r>
        <w:r>
          <w:tab/>
        </w:r>
        <w:r>
          <w:fldChar w:fldCharType="begin"/>
        </w:r>
        <w:r>
          <w:instrText xml:space="preserve"> PAGEREF _Toc20430 \h </w:instrText>
        </w:r>
        <w:r>
          <w:fldChar w:fldCharType="separate"/>
        </w:r>
        <w:r>
          <w:t>51</w:t>
        </w:r>
        <w:r>
          <w:fldChar w:fldCharType="end"/>
        </w:r>
      </w:hyperlink>
    </w:p>
    <w:p>
      <w:pPr>
        <w:pStyle w:val="TOC2"/>
        <w:tabs>
          <w:tab w:val="right" w:leader="dot" w:pos="8306"/>
        </w:tabs>
      </w:pPr>
      <w:hyperlink w:anchor="_Toc26443" w:history="1">
        <w:r>
          <w:rPr>
            <w:rFonts w:ascii="仿宋" w:eastAsia="仿宋" w:hAnsi="仿宋" w:cs="仿宋" w:hint="eastAsia"/>
            <w:lang w:eastAsia="zh-CN"/>
          </w:rPr>
          <w:t>(六)、项目实施保障</w:t>
        </w:r>
        <w:r>
          <w:tab/>
        </w:r>
        <w:r>
          <w:fldChar w:fldCharType="begin"/>
        </w:r>
        <w:r>
          <w:instrText xml:space="preserve"> PAGEREF _Toc26443 \h </w:instrText>
        </w:r>
        <w:r>
          <w:fldChar w:fldCharType="separate"/>
        </w:r>
        <w:r>
          <w:t>52</w:t>
        </w:r>
        <w:r>
          <w:fldChar w:fldCharType="end"/>
        </w:r>
      </w:hyperlink>
    </w:p>
    <w:p>
      <w:pPr>
        <w:pStyle w:val="TOC2"/>
        <w:tabs>
          <w:tab w:val="right" w:leader="dot" w:pos="8306"/>
        </w:tabs>
      </w:pPr>
      <w:hyperlink w:anchor="_Toc14824" w:history="1">
        <w:r>
          <w:rPr>
            <w:rFonts w:ascii="仿宋" w:eastAsia="仿宋" w:hAnsi="仿宋" w:cs="仿宋" w:hint="eastAsia"/>
            <w:lang w:eastAsia="zh-CN"/>
          </w:rPr>
          <w:t>(七)、安全规范管理</w:t>
        </w:r>
        <w:r>
          <w:tab/>
        </w:r>
        <w:r>
          <w:fldChar w:fldCharType="begin"/>
        </w:r>
        <w:r>
          <w:instrText xml:space="preserve"> PAGEREF _Toc14824 \h </w:instrText>
        </w:r>
        <w:r>
          <w:fldChar w:fldCharType="separate"/>
        </w:r>
        <w:r>
          <w:t>53</w:t>
        </w:r>
        <w:r>
          <w:fldChar w:fldCharType="end"/>
        </w:r>
      </w:hyperlink>
    </w:p>
    <w:p>
      <w:pPr>
        <w:pStyle w:val="TOC1"/>
        <w:tabs>
          <w:tab w:val="right" w:leader="dot" w:pos="8306"/>
        </w:tabs>
      </w:pPr>
      <w:hyperlink w:anchor="_Toc3455" w:history="1">
        <w:r>
          <w:rPr>
            <w:rFonts w:ascii="仿宋" w:eastAsia="仿宋" w:hAnsi="仿宋" w:cs="仿宋" w:hint="eastAsia"/>
            <w:lang w:eastAsia="zh-CN"/>
          </w:rPr>
          <w:t>九、技术创新与产业升级</w:t>
        </w:r>
        <w:r>
          <w:tab/>
        </w:r>
        <w:r>
          <w:fldChar w:fldCharType="begin"/>
        </w:r>
        <w:r>
          <w:instrText xml:space="preserve"> PAGEREF _Toc3455 \h </w:instrText>
        </w:r>
        <w:r>
          <w:fldChar w:fldCharType="separate"/>
        </w:r>
        <w:r>
          <w:t>55</w:t>
        </w:r>
        <w:r>
          <w:fldChar w:fldCharType="end"/>
        </w:r>
      </w:hyperlink>
    </w:p>
    <w:p>
      <w:pPr>
        <w:pStyle w:val="TOC2"/>
        <w:tabs>
          <w:tab w:val="right" w:leader="dot" w:pos="8306"/>
        </w:tabs>
      </w:pPr>
      <w:hyperlink w:anchor="_Toc11360" w:history="1">
        <w:r>
          <w:rPr>
            <w:rFonts w:ascii="仿宋" w:eastAsia="仿宋" w:hAnsi="仿宋" w:cs="仿宋" w:hint="eastAsia"/>
            <w:lang w:eastAsia="zh-CN"/>
          </w:rPr>
          <w:t>(一)、技术创新方向与目标</w:t>
        </w:r>
        <w:r>
          <w:tab/>
        </w:r>
        <w:r>
          <w:fldChar w:fldCharType="begin"/>
        </w:r>
        <w:r>
          <w:instrText xml:space="preserve"> PAGEREF _Toc11360 \h </w:instrText>
        </w:r>
        <w:r>
          <w:fldChar w:fldCharType="separate"/>
        </w:r>
        <w:r>
          <w:t>55</w:t>
        </w:r>
        <w:r>
          <w:fldChar w:fldCharType="end"/>
        </w:r>
      </w:hyperlink>
    </w:p>
    <w:p>
      <w:pPr>
        <w:pStyle w:val="TOC2"/>
        <w:tabs>
          <w:tab w:val="right" w:leader="dot" w:pos="8306"/>
        </w:tabs>
      </w:pPr>
      <w:hyperlink w:anchor="_Toc20221" w:history="1">
        <w:r>
          <w:rPr>
            <w:rFonts w:ascii="仿宋" w:eastAsia="仿宋" w:hAnsi="仿宋" w:cs="仿宋" w:hint="eastAsia"/>
            <w:lang w:eastAsia="zh-CN"/>
          </w:rPr>
          <w:t>(二)、产业升级路径与措施</w:t>
        </w:r>
        <w:r>
          <w:tab/>
        </w:r>
        <w:r>
          <w:fldChar w:fldCharType="begin"/>
        </w:r>
        <w:r>
          <w:instrText xml:space="preserve"> PAGEREF _Toc20221 \h </w:instrText>
        </w:r>
        <w:r>
          <w:fldChar w:fldCharType="separate"/>
        </w:r>
        <w:r>
          <w:t>56</w:t>
        </w:r>
        <w:r>
          <w:fldChar w:fldCharType="end"/>
        </w:r>
      </w:hyperlink>
    </w:p>
    <w:p>
      <w:pPr>
        <w:pStyle w:val="TOC1"/>
        <w:tabs>
          <w:tab w:val="right" w:leader="dot" w:pos="8306"/>
        </w:tabs>
      </w:pPr>
      <w:hyperlink w:anchor="_Toc17623" w:history="1">
        <w:r>
          <w:rPr>
            <w:rFonts w:ascii="仿宋" w:eastAsia="仿宋" w:hAnsi="仿宋" w:cs="仿宋" w:hint="eastAsia"/>
            <w:lang w:eastAsia="zh-CN"/>
          </w:rPr>
          <w:t>十、客户关系管理与市场拓展</w:t>
        </w:r>
        <w:r>
          <w:tab/>
        </w:r>
        <w:r>
          <w:fldChar w:fldCharType="begin"/>
        </w:r>
        <w:r>
          <w:instrText xml:space="preserve"> PAGEREF _Toc17623 \h </w:instrText>
        </w:r>
        <w:r>
          <w:fldChar w:fldCharType="separate"/>
        </w:r>
        <w:r>
          <w:t>57</w:t>
        </w:r>
        <w:r>
          <w:fldChar w:fldCharType="end"/>
        </w:r>
      </w:hyperlink>
    </w:p>
    <w:p>
      <w:pPr>
        <w:pStyle w:val="TOC2"/>
        <w:tabs>
          <w:tab w:val="right" w:leader="dot" w:pos="8306"/>
        </w:tabs>
      </w:pPr>
      <w:hyperlink w:anchor="_Toc30697" w:history="1">
        <w:r>
          <w:rPr>
            <w:rFonts w:ascii="仿宋" w:eastAsia="仿宋" w:hAnsi="仿宋" w:cs="仿宋" w:hint="eastAsia"/>
            <w:lang w:eastAsia="zh-CN"/>
          </w:rPr>
          <w:t>(一)、客户关系管理策略</w:t>
        </w:r>
        <w:r>
          <w:tab/>
        </w:r>
        <w:r>
          <w:fldChar w:fldCharType="begin"/>
        </w:r>
        <w:r>
          <w:instrText xml:space="preserve"> PAGEREF _Toc30697 \h </w:instrText>
        </w:r>
        <w:r>
          <w:fldChar w:fldCharType="separate"/>
        </w:r>
        <w:r>
          <w:t>57</w:t>
        </w:r>
        <w:r>
          <w:fldChar w:fldCharType="end"/>
        </w:r>
      </w:hyperlink>
    </w:p>
    <w:p>
      <w:pPr>
        <w:pStyle w:val="TOC2"/>
        <w:tabs>
          <w:tab w:val="right" w:leader="dot" w:pos="8306"/>
        </w:tabs>
      </w:pPr>
      <w:hyperlink w:anchor="_Toc22464" w:history="1">
        <w:r>
          <w:rPr>
            <w:rFonts w:ascii="仿宋" w:eastAsia="仿宋" w:hAnsi="仿宋" w:cs="仿宋" w:hint="eastAsia"/>
            <w:lang w:eastAsia="zh-CN"/>
          </w:rPr>
          <w:t>(二)、市场拓展方案</w:t>
        </w:r>
        <w:r>
          <w:tab/>
        </w:r>
        <w:r>
          <w:fldChar w:fldCharType="begin"/>
        </w:r>
        <w:r>
          <w:instrText xml:space="preserve"> PAGEREF _Toc22464 \h </w:instrText>
        </w:r>
        <w:r>
          <w:fldChar w:fldCharType="separate"/>
        </w:r>
        <w:r>
          <w:t>58</w:t>
        </w:r>
        <w:r>
          <w:fldChar w:fldCharType="end"/>
        </w:r>
      </w:hyperlink>
    </w:p>
    <w:p>
      <w:pPr>
        <w:pStyle w:val="TOC1"/>
        <w:tabs>
          <w:tab w:val="right" w:leader="dot" w:pos="8306"/>
        </w:tabs>
      </w:pPr>
      <w:hyperlink w:anchor="_Toc26691" w:history="1">
        <w:r>
          <w:rPr>
            <w:rFonts w:ascii="仿宋" w:eastAsia="仿宋" w:hAnsi="仿宋" w:cs="仿宋" w:hint="eastAsia"/>
            <w:lang w:eastAsia="zh-CN"/>
          </w:rPr>
          <w:t>十一、环境保护与治理方案</w:t>
        </w:r>
        <w:r>
          <w:tab/>
        </w:r>
        <w:r>
          <w:fldChar w:fldCharType="begin"/>
        </w:r>
        <w:r>
          <w:instrText xml:space="preserve"> PAGEREF _Toc26691 \h </w:instrText>
        </w:r>
        <w:r>
          <w:fldChar w:fldCharType="separate"/>
        </w:r>
        <w:r>
          <w:t>60</w:t>
        </w:r>
        <w:r>
          <w:fldChar w:fldCharType="end"/>
        </w:r>
      </w:hyperlink>
    </w:p>
    <w:p>
      <w:pPr>
        <w:pStyle w:val="TOC2"/>
        <w:tabs>
          <w:tab w:val="right" w:leader="dot" w:pos="8306"/>
        </w:tabs>
      </w:pPr>
      <w:hyperlink w:anchor="_Toc5392" w:history="1">
        <w:r>
          <w:rPr>
            <w:rFonts w:ascii="仿宋" w:eastAsia="仿宋" w:hAnsi="仿宋" w:cs="仿宋" w:hint="eastAsia"/>
            <w:lang w:eastAsia="zh-CN"/>
          </w:rPr>
          <w:t>(一)、项目环境影响评估</w:t>
        </w:r>
        <w:r>
          <w:tab/>
        </w:r>
        <w:r>
          <w:fldChar w:fldCharType="begin"/>
        </w:r>
        <w:r>
          <w:instrText xml:space="preserve"> PAGEREF _Toc5392 \h </w:instrText>
        </w:r>
        <w:r>
          <w:fldChar w:fldCharType="separate"/>
        </w:r>
        <w:r>
          <w:t>60</w:t>
        </w:r>
        <w:r>
          <w:fldChar w:fldCharType="end"/>
        </w:r>
      </w:hyperlink>
    </w:p>
    <w:p>
      <w:pPr>
        <w:pStyle w:val="TOC2"/>
        <w:tabs>
          <w:tab w:val="right" w:leader="dot" w:pos="8306"/>
        </w:tabs>
      </w:pPr>
      <w:hyperlink w:anchor="_Toc26713" w:history="1">
        <w:r>
          <w:rPr>
            <w:rFonts w:ascii="仿宋" w:eastAsia="仿宋" w:hAnsi="仿宋" w:cs="仿宋" w:hint="eastAsia"/>
            <w:lang w:eastAsia="zh-CN"/>
          </w:rPr>
          <w:t>(二)、环境保护措施与治理方案</w:t>
        </w:r>
        <w:r>
          <w:tab/>
        </w:r>
        <w:r>
          <w:fldChar w:fldCharType="begin"/>
        </w:r>
        <w:r>
          <w:instrText xml:space="preserve"> PAGEREF _Toc26713 \h </w:instrText>
        </w:r>
        <w:r>
          <w:fldChar w:fldCharType="separate"/>
        </w:r>
        <w:r>
          <w:t>60</w:t>
        </w:r>
        <w:r>
          <w:fldChar w:fldCharType="end"/>
        </w:r>
      </w:hyperlink>
    </w:p>
    <w:p>
      <w:pPr>
        <w:pStyle w:val="TOC1"/>
        <w:tabs>
          <w:tab w:val="right" w:leader="dot" w:pos="8306"/>
        </w:tabs>
      </w:pPr>
      <w:hyperlink w:anchor="_Toc17246" w:history="1">
        <w:r>
          <w:rPr>
            <w:rFonts w:ascii="仿宋" w:eastAsia="仿宋" w:hAnsi="仿宋" w:cs="仿宋" w:hint="eastAsia"/>
            <w:lang w:eastAsia="zh-CN"/>
          </w:rPr>
          <w:t>十二、环境保护与绿色发展</w:t>
        </w:r>
        <w:r>
          <w:tab/>
        </w:r>
        <w:r>
          <w:fldChar w:fldCharType="begin"/>
        </w:r>
        <w:r>
          <w:instrText xml:space="preserve"> PAGEREF _Toc17246 \h </w:instrText>
        </w:r>
        <w:r>
          <w:fldChar w:fldCharType="separate"/>
        </w:r>
        <w:r>
          <w:t>61</w:t>
        </w:r>
        <w:r>
          <w:fldChar w:fldCharType="end"/>
        </w:r>
      </w:hyperlink>
    </w:p>
    <w:p>
      <w:pPr>
        <w:pStyle w:val="TOC2"/>
        <w:tabs>
          <w:tab w:val="right" w:leader="dot" w:pos="8306"/>
        </w:tabs>
      </w:pPr>
      <w:hyperlink w:anchor="_Toc19933" w:history="1">
        <w:r>
          <w:rPr>
            <w:rFonts w:ascii="仿宋" w:eastAsia="仿宋" w:hAnsi="仿宋" w:cs="仿宋" w:hint="eastAsia"/>
            <w:lang w:eastAsia="zh-CN"/>
          </w:rPr>
          <w:t>(一)、环境保护措施</w:t>
        </w:r>
        <w:r>
          <w:tab/>
        </w:r>
        <w:r>
          <w:fldChar w:fldCharType="begin"/>
        </w:r>
        <w:r>
          <w:instrText xml:space="preserve"> PAGEREF _Toc19933 \h </w:instrText>
        </w:r>
        <w:r>
          <w:fldChar w:fldCharType="separate"/>
        </w:r>
        <w:r>
          <w:t>61</w:t>
        </w:r>
        <w:r>
          <w:fldChar w:fldCharType="end"/>
        </w:r>
      </w:hyperlink>
    </w:p>
    <w:p>
      <w:pPr>
        <w:pStyle w:val="TOC2"/>
        <w:tabs>
          <w:tab w:val="right" w:leader="dot" w:pos="8306"/>
        </w:tabs>
      </w:pPr>
      <w:hyperlink w:anchor="_Toc19752" w:history="1">
        <w:r>
          <w:rPr>
            <w:rFonts w:ascii="仿宋" w:eastAsia="仿宋" w:hAnsi="仿宋" w:cs="仿宋" w:hint="eastAsia"/>
            <w:lang w:eastAsia="zh-CN"/>
          </w:rPr>
          <w:t>(二)、绿色发展与可持续发展策略</w:t>
        </w:r>
        <w:r>
          <w:tab/>
        </w:r>
        <w:r>
          <w:fldChar w:fldCharType="begin"/>
        </w:r>
        <w:r>
          <w:instrText xml:space="preserve"> PAGEREF _Toc19752 \h </w:instrText>
        </w:r>
        <w:r>
          <w:fldChar w:fldCharType="separate"/>
        </w:r>
        <w:r>
          <w:t>63</w:t>
        </w:r>
        <w:r>
          <w:fldChar w:fldCharType="end"/>
        </w:r>
      </w:hyperlink>
    </w:p>
    <w:p>
      <w:pPr>
        <w:pStyle w:val="TOC1"/>
        <w:tabs>
          <w:tab w:val="right" w:leader="dot" w:pos="8306"/>
        </w:tabs>
      </w:pPr>
      <w:hyperlink w:anchor="_Toc24226" w:history="1">
        <w:r>
          <w:rPr>
            <w:rFonts w:ascii="仿宋" w:eastAsia="仿宋" w:hAnsi="仿宋" w:cs="仿宋" w:hint="eastAsia"/>
            <w:lang w:eastAsia="zh-CN"/>
          </w:rPr>
          <w:t>十三、质量管理与控制</w:t>
        </w:r>
        <w:r>
          <w:tab/>
        </w:r>
        <w:r>
          <w:fldChar w:fldCharType="begin"/>
        </w:r>
        <w:r>
          <w:instrText xml:space="preserve"> PAGEREF _Toc24226 \h </w:instrText>
        </w:r>
        <w:r>
          <w:fldChar w:fldCharType="separate"/>
        </w:r>
        <w:r>
          <w:t>64</w:t>
        </w:r>
        <w:r>
          <w:fldChar w:fldCharType="end"/>
        </w:r>
      </w:hyperlink>
    </w:p>
    <w:p>
      <w:pPr>
        <w:pStyle w:val="TOC2"/>
        <w:tabs>
          <w:tab w:val="right" w:leader="dot" w:pos="8306"/>
        </w:tabs>
      </w:pPr>
      <w:hyperlink w:anchor="_Toc30996" w:history="1">
        <w:r>
          <w:rPr>
            <w:rFonts w:ascii="仿宋" w:eastAsia="仿宋" w:hAnsi="仿宋" w:cs="仿宋" w:hint="eastAsia"/>
            <w:lang w:eastAsia="zh-CN"/>
          </w:rPr>
          <w:t>(一)、质量管理体系建设</w:t>
        </w:r>
        <w:r>
          <w:tab/>
        </w:r>
        <w:r>
          <w:fldChar w:fldCharType="begin"/>
        </w:r>
        <w:r>
          <w:instrText xml:space="preserve"> PAGEREF _Toc30996 \h </w:instrText>
        </w:r>
        <w:r>
          <w:fldChar w:fldCharType="separate"/>
        </w:r>
        <w:r>
          <w:t>64</w:t>
        </w:r>
        <w:r>
          <w:fldChar w:fldCharType="end"/>
        </w:r>
      </w:hyperlink>
    </w:p>
    <w:p>
      <w:pPr>
        <w:pStyle w:val="TOC2"/>
        <w:tabs>
          <w:tab w:val="right" w:leader="dot" w:pos="8306"/>
        </w:tabs>
      </w:pPr>
      <w:hyperlink w:anchor="_Toc1613" w:history="1">
        <w:r>
          <w:rPr>
            <w:rFonts w:ascii="仿宋" w:eastAsia="仿宋" w:hAnsi="仿宋" w:cs="仿宋" w:hint="eastAsia"/>
            <w:lang w:eastAsia="zh-CN"/>
          </w:rPr>
          <w:t>(二)、质量控制措施</w:t>
        </w:r>
        <w:r>
          <w:tab/>
        </w:r>
        <w:r>
          <w:fldChar w:fldCharType="begin"/>
        </w:r>
        <w:r>
          <w:instrText xml:space="preserve"> PAGEREF _Toc1613 \h </w:instrText>
        </w:r>
        <w:r>
          <w:fldChar w:fldCharType="separate"/>
        </w:r>
        <w:r>
          <w:t>65</w:t>
        </w:r>
        <w:r>
          <w:fldChar w:fldCharType="end"/>
        </w:r>
      </w:hyperlink>
    </w:p>
    <w:p>
      <w:pPr>
        <w:pStyle w:val="TOC1"/>
        <w:tabs>
          <w:tab w:val="right" w:leader="dot" w:pos="8306"/>
        </w:tabs>
      </w:pPr>
      <w:hyperlink w:anchor="_Toc11622" w:history="1">
        <w:r>
          <w:rPr>
            <w:rFonts w:ascii="仿宋" w:eastAsia="仿宋" w:hAnsi="仿宋" w:cs="仿宋" w:hint="eastAsia"/>
            <w:lang w:eastAsia="zh-CN"/>
          </w:rPr>
          <w:t>十四、创新驱动与持续发展</w:t>
        </w:r>
        <w:r>
          <w:tab/>
        </w:r>
        <w:r>
          <w:fldChar w:fldCharType="begin"/>
        </w:r>
        <w:r>
          <w:instrText xml:space="preserve"> PAGEREF _Toc11622 \h </w:instrText>
        </w:r>
        <w:r>
          <w:fldChar w:fldCharType="separate"/>
        </w:r>
        <w:r>
          <w:t>66</w:t>
        </w:r>
        <w:r>
          <w:fldChar w:fldCharType="end"/>
        </w:r>
      </w:hyperlink>
    </w:p>
    <w:p>
      <w:pPr>
        <w:pStyle w:val="TOC2"/>
        <w:tabs>
          <w:tab w:val="right" w:leader="dot" w:pos="8306"/>
        </w:tabs>
      </w:pPr>
      <w:hyperlink w:anchor="_Toc24188" w:history="1">
        <w:r>
          <w:rPr>
            <w:rFonts w:ascii="仿宋" w:eastAsia="仿宋" w:hAnsi="仿宋" w:cs="仿宋" w:hint="eastAsia"/>
            <w:lang w:eastAsia="zh-CN"/>
          </w:rPr>
          <w:t>(一)、创新驱动战略实施</w:t>
        </w:r>
        <w:r>
          <w:tab/>
        </w:r>
        <w:r>
          <w:fldChar w:fldCharType="begin"/>
        </w:r>
        <w:r>
          <w:instrText xml:space="preserve"> PAGEREF _Toc24188 \h </w:instrText>
        </w:r>
        <w:r>
          <w:fldChar w:fldCharType="separate"/>
        </w:r>
        <w:r>
          <w:t>66</w:t>
        </w:r>
        <w:r>
          <w:fldChar w:fldCharType="end"/>
        </w:r>
      </w:hyperlink>
    </w:p>
    <w:p>
      <w:pPr>
        <w:pStyle w:val="TOC2"/>
        <w:tabs>
          <w:tab w:val="right" w:leader="dot" w:pos="8306"/>
        </w:tabs>
      </w:pPr>
      <w:hyperlink w:anchor="_Toc24584" w:history="1">
        <w:r>
          <w:rPr>
            <w:rFonts w:ascii="仿宋" w:eastAsia="仿宋" w:hAnsi="仿宋" w:cs="仿宋" w:hint="eastAsia"/>
            <w:lang w:eastAsia="zh-CN"/>
          </w:rPr>
          <w:t>(二)、持续发展路径探索</w:t>
        </w:r>
        <w:r>
          <w:tab/>
        </w:r>
        <w:r>
          <w:fldChar w:fldCharType="begin"/>
        </w:r>
        <w:r>
          <w:instrText xml:space="preserve"> PAGEREF _Toc24584 \h </w:instrText>
        </w:r>
        <w:r>
          <w:fldChar w:fldCharType="separate"/>
        </w:r>
        <w:r>
          <w:t>68</w:t>
        </w:r>
        <w:r>
          <w:fldChar w:fldCharType="end"/>
        </w:r>
      </w:hyperlink>
    </w:p>
    <w:p>
      <w:pPr>
        <w:pStyle w:val="TOC1"/>
        <w:tabs>
          <w:tab w:val="right" w:leader="dot" w:pos="8306"/>
        </w:tabs>
      </w:pPr>
      <w:hyperlink w:anchor="_Toc17710" w:history="1">
        <w:r>
          <w:rPr>
            <w:rFonts w:ascii="仿宋" w:eastAsia="仿宋" w:hAnsi="仿宋" w:cs="仿宋" w:hint="eastAsia"/>
            <w:lang w:eastAsia="zh-CN"/>
          </w:rPr>
          <w:t>十五、知识产权管理与保护</w:t>
        </w:r>
        <w:r>
          <w:tab/>
        </w:r>
        <w:r>
          <w:fldChar w:fldCharType="begin"/>
        </w:r>
        <w:r>
          <w:instrText xml:space="preserve"> PAGEREF _Toc17710 \h </w:instrText>
        </w:r>
        <w:r>
          <w:fldChar w:fldCharType="separate"/>
        </w:r>
        <w:r>
          <w:t>72</w:t>
        </w:r>
        <w:r>
          <w:fldChar w:fldCharType="end"/>
        </w:r>
      </w:hyperlink>
    </w:p>
    <w:p>
      <w:pPr>
        <w:pStyle w:val="TOC2"/>
        <w:tabs>
          <w:tab w:val="right" w:leader="dot" w:pos="8306"/>
        </w:tabs>
      </w:pPr>
      <w:hyperlink w:anchor="_Toc8139" w:history="1">
        <w:r>
          <w:rPr>
            <w:rFonts w:ascii="仿宋" w:eastAsia="仿宋" w:hAnsi="仿宋" w:cs="仿宋" w:hint="eastAsia"/>
            <w:lang w:eastAsia="zh-CN"/>
          </w:rPr>
          <w:t>(一)、知识产权管理体系建设</w:t>
        </w:r>
        <w:r>
          <w:tab/>
        </w:r>
        <w:r>
          <w:fldChar w:fldCharType="begin"/>
        </w:r>
        <w:r>
          <w:instrText xml:space="preserve"> PAGEREF _Toc8139 \h </w:instrText>
        </w:r>
        <w:r>
          <w:fldChar w:fldCharType="separate"/>
        </w:r>
        <w:r>
          <w:t>72</w:t>
        </w:r>
        <w:r>
          <w:fldChar w:fldCharType="end"/>
        </w:r>
      </w:hyperlink>
    </w:p>
    <w:p>
      <w:pPr>
        <w:pStyle w:val="TOC2"/>
        <w:tabs>
          <w:tab w:val="right" w:leader="dot" w:pos="8306"/>
        </w:tabs>
      </w:pPr>
      <w:hyperlink w:anchor="_Toc23417" w:history="1">
        <w:r>
          <w:rPr>
            <w:rFonts w:ascii="仿宋" w:eastAsia="仿宋" w:hAnsi="仿宋" w:cs="仿宋" w:hint="eastAsia"/>
            <w:lang w:eastAsia="zh-CN"/>
          </w:rPr>
          <w:t>(二)、知识产权保护措施</w:t>
        </w:r>
        <w:r>
          <w:tab/>
        </w:r>
        <w:r>
          <w:fldChar w:fldCharType="begin"/>
        </w:r>
        <w:r>
          <w:instrText xml:space="preserve"> PAGEREF _Toc23417 \h </w:instrText>
        </w:r>
        <w:r>
          <w:fldChar w:fldCharType="separate"/>
        </w:r>
        <w:r>
          <w:t>73</w:t>
        </w:r>
        <w:r>
          <w:fldChar w:fldCharType="end"/>
        </w:r>
      </w:hyperlink>
    </w:p>
    <w:p>
      <w:pPr>
        <w:pStyle w:val="TOC1"/>
        <w:tabs>
          <w:tab w:val="right" w:leader="dot" w:pos="8306"/>
        </w:tabs>
      </w:pPr>
      <w:hyperlink w:anchor="_Toc18643" w:history="1">
        <w:r>
          <w:rPr>
            <w:rFonts w:ascii="仿宋" w:eastAsia="仿宋" w:hAnsi="仿宋" w:cs="仿宋" w:hint="eastAsia"/>
            <w:lang w:eastAsia="zh-CN"/>
          </w:rPr>
          <w:t>十六、成果转化与推广应用</w:t>
        </w:r>
        <w:r>
          <w:tab/>
        </w:r>
        <w:r>
          <w:fldChar w:fldCharType="begin"/>
        </w:r>
        <w:r>
          <w:instrText xml:space="preserve"> PAGEREF _Toc18643 \h </w:instrText>
        </w:r>
        <w:r>
          <w:fldChar w:fldCharType="separate"/>
        </w:r>
        <w:r>
          <w:t>75</w:t>
        </w:r>
        <w:r>
          <w:fldChar w:fldCharType="end"/>
        </w:r>
      </w:hyperlink>
    </w:p>
    <w:p>
      <w:pPr>
        <w:pStyle w:val="TOC2"/>
        <w:tabs>
          <w:tab w:val="right" w:leader="dot" w:pos="8306"/>
        </w:tabs>
      </w:pPr>
      <w:hyperlink w:anchor="_Toc22215" w:history="1">
        <w:r>
          <w:rPr>
            <w:rFonts w:ascii="仿宋" w:eastAsia="仿宋" w:hAnsi="仿宋" w:cs="仿宋" w:hint="eastAsia"/>
            <w:lang w:eastAsia="zh-CN"/>
          </w:rPr>
          <w:t>(一)、成果转化策略制定</w:t>
        </w:r>
        <w:r>
          <w:tab/>
        </w:r>
        <w:r>
          <w:fldChar w:fldCharType="begin"/>
        </w:r>
        <w:r>
          <w:instrText xml:space="preserve"> PAGEREF _Toc22215 \h </w:instrText>
        </w:r>
        <w:r>
          <w:fldChar w:fldCharType="separate"/>
        </w:r>
        <w:r>
          <w:t>75</w:t>
        </w:r>
        <w:r>
          <w:fldChar w:fldCharType="end"/>
        </w:r>
      </w:hyperlink>
    </w:p>
    <w:p>
      <w:pPr>
        <w:pStyle w:val="TOC2"/>
        <w:tabs>
          <w:tab w:val="right" w:leader="dot" w:pos="8306"/>
        </w:tabs>
      </w:pPr>
      <w:hyperlink w:anchor="_Toc17743" w:history="1">
        <w:r>
          <w:rPr>
            <w:rFonts w:ascii="仿宋" w:eastAsia="仿宋" w:hAnsi="仿宋" w:cs="仿宋" w:hint="eastAsia"/>
            <w:lang w:eastAsia="zh-CN"/>
          </w:rPr>
          <w:t>(二)、成果推广应用方案</w:t>
        </w:r>
        <w:r>
          <w:tab/>
        </w:r>
        <w:r>
          <w:fldChar w:fldCharType="begin"/>
        </w:r>
        <w:r>
          <w:instrText xml:space="preserve"> PAGEREF _Toc17743 \h </w:instrText>
        </w:r>
        <w:r>
          <w:fldChar w:fldCharType="separate"/>
        </w:r>
        <w:r>
          <w:t>76</w:t>
        </w:r>
        <w:r>
          <w:fldChar w:fldCharType="end"/>
        </w:r>
      </w:hyperlink>
    </w:p>
    <w:p>
      <w:pPr>
        <w:pStyle w:val="TOC1"/>
        <w:tabs>
          <w:tab w:val="right" w:leader="dot" w:pos="8306"/>
        </w:tabs>
      </w:pPr>
      <w:hyperlink w:anchor="_Toc8506" w:history="1">
        <w:r>
          <w:rPr>
            <w:rFonts w:ascii="仿宋" w:eastAsia="仿宋" w:hAnsi="仿宋" w:cs="仿宋" w:hint="eastAsia"/>
            <w:lang w:eastAsia="zh-CN"/>
          </w:rPr>
          <w:t>十七、设施与设备管理</w:t>
        </w:r>
        <w:r>
          <w:tab/>
        </w:r>
        <w:r>
          <w:fldChar w:fldCharType="begin"/>
        </w:r>
        <w:r>
          <w:instrText xml:space="preserve"> PAGEREF _Toc8506 \h </w:instrText>
        </w:r>
        <w:r>
          <w:fldChar w:fldCharType="separate"/>
        </w:r>
        <w:r>
          <w:t>78</w:t>
        </w:r>
        <w:r>
          <w:fldChar w:fldCharType="end"/>
        </w:r>
      </w:hyperlink>
    </w:p>
    <w:p>
      <w:pPr>
        <w:pStyle w:val="TOC2"/>
        <w:tabs>
          <w:tab w:val="right" w:leader="dot" w:pos="8306"/>
        </w:tabs>
      </w:pPr>
      <w:hyperlink w:anchor="_Toc1251" w:history="1">
        <w:r>
          <w:rPr>
            <w:rFonts w:ascii="仿宋" w:eastAsia="仿宋" w:hAnsi="仿宋" w:cs="仿宋" w:hint="eastAsia"/>
            <w:lang w:eastAsia="zh-CN"/>
          </w:rPr>
          <w:t>(一)、设施规划与配置</w:t>
        </w:r>
        <w:r>
          <w:tab/>
        </w:r>
        <w:r>
          <w:fldChar w:fldCharType="begin"/>
        </w:r>
        <w:r>
          <w:instrText xml:space="preserve"> PAGEREF _Toc1251 \h </w:instrText>
        </w:r>
        <w:r>
          <w:fldChar w:fldCharType="separate"/>
        </w:r>
        <w:r>
          <w:t>78</w:t>
        </w:r>
        <w:r>
          <w:fldChar w:fldCharType="end"/>
        </w:r>
      </w:hyperlink>
    </w:p>
    <w:p>
      <w:pPr>
        <w:pStyle w:val="TOC2"/>
        <w:tabs>
          <w:tab w:val="right" w:leader="dot" w:pos="8306"/>
        </w:tabs>
      </w:pPr>
      <w:hyperlink w:anchor="_Toc27104" w:history="1">
        <w:r>
          <w:rPr>
            <w:rFonts w:ascii="仿宋" w:eastAsia="仿宋" w:hAnsi="仿宋" w:cs="仿宋" w:hint="eastAsia"/>
            <w:lang w:eastAsia="zh-CN"/>
          </w:rPr>
          <w:t>(二)、设备采购与维护管理</w:t>
        </w:r>
        <w:r>
          <w:tab/>
        </w:r>
        <w:r>
          <w:fldChar w:fldCharType="begin"/>
        </w:r>
        <w:r>
          <w:instrText xml:space="preserve"> PAGEREF _Toc27104 \h </w:instrText>
        </w:r>
        <w:r>
          <w:fldChar w:fldCharType="separate"/>
        </w:r>
        <w:r>
          <w:t>78</w:t>
        </w:r>
        <w:r>
          <w:fldChar w:fldCharType="end"/>
        </w:r>
      </w:hyperlink>
    </w:p>
    <w:p>
      <w:pPr>
        <w:pStyle w:val="TOC2"/>
        <w:tabs>
          <w:tab w:val="right" w:leader="dot" w:pos="8306"/>
        </w:tabs>
      </w:pPr>
      <w:hyperlink w:anchor="_Toc26734" w:history="1">
        <w:r>
          <w:rPr>
            <w:rFonts w:ascii="仿宋" w:eastAsia="仿宋" w:hAnsi="仿宋" w:cs="仿宋" w:hint="eastAsia"/>
            <w:lang w:eastAsia="zh-CN"/>
          </w:rPr>
          <w:t>(三)、设施设备升级策略</w:t>
        </w:r>
        <w:r>
          <w:tab/>
        </w:r>
        <w:r>
          <w:fldChar w:fldCharType="begin"/>
        </w:r>
        <w:r>
          <w:instrText xml:space="preserve"> PAGEREF _Toc26734 \h </w:instrText>
        </w:r>
        <w:r>
          <w:fldChar w:fldCharType="separate"/>
        </w:r>
        <w:r>
          <w:t>79</w:t>
        </w:r>
        <w:r>
          <w:fldChar w:fldCharType="end"/>
        </w:r>
      </w:hyperlink>
    </w:p>
    <w:p>
      <w:pPr>
        <w:pStyle w:val="TOC1"/>
        <w:tabs>
          <w:tab w:val="right" w:leader="dot" w:pos="8306"/>
        </w:tabs>
      </w:pPr>
      <w:hyperlink w:anchor="_Toc3042" w:history="1">
        <w:r>
          <w:rPr>
            <w:rFonts w:ascii="仿宋" w:eastAsia="仿宋" w:hAnsi="仿宋" w:cs="仿宋" w:hint="eastAsia"/>
            <w:lang w:eastAsia="zh-CN"/>
          </w:rPr>
          <w:t>十八、人力资源管理与开发</w:t>
        </w:r>
        <w:r>
          <w:tab/>
        </w:r>
        <w:r>
          <w:fldChar w:fldCharType="begin"/>
        </w:r>
        <w:r>
          <w:instrText xml:space="preserve"> PAGEREF _Toc3042 \h </w:instrText>
        </w:r>
        <w:r>
          <w:fldChar w:fldCharType="separate"/>
        </w:r>
        <w:r>
          <w:t>80</w:t>
        </w:r>
        <w:r>
          <w:fldChar w:fldCharType="end"/>
        </w:r>
      </w:hyperlink>
    </w:p>
    <w:p>
      <w:pPr>
        <w:pStyle w:val="TOC2"/>
        <w:tabs>
          <w:tab w:val="right" w:leader="dot" w:pos="8306"/>
        </w:tabs>
      </w:pPr>
      <w:hyperlink w:anchor="_Toc3357" w:history="1">
        <w:r>
          <w:rPr>
            <w:rFonts w:ascii="仿宋" w:eastAsia="仿宋" w:hAnsi="仿宋" w:cs="仿宋" w:hint="eastAsia"/>
            <w:lang w:eastAsia="zh-CN"/>
          </w:rPr>
          <w:t>(一)、人力资源规划</w:t>
        </w:r>
        <w:r>
          <w:tab/>
        </w:r>
        <w:r>
          <w:fldChar w:fldCharType="begin"/>
        </w:r>
        <w:r>
          <w:instrText xml:space="preserve"> PAGEREF _Toc3357 \h </w:instrText>
        </w:r>
        <w:r>
          <w:fldChar w:fldCharType="separate"/>
        </w:r>
        <w:r>
          <w:t>80</w:t>
        </w:r>
        <w:r>
          <w:fldChar w:fldCharType="end"/>
        </w:r>
      </w:hyperlink>
    </w:p>
    <w:p>
      <w:pPr>
        <w:pStyle w:val="TOC2"/>
        <w:tabs>
          <w:tab w:val="right" w:leader="dot" w:pos="8306"/>
        </w:tabs>
      </w:pPr>
      <w:hyperlink w:anchor="_Toc11220" w:history="1">
        <w:r>
          <w:rPr>
            <w:rFonts w:ascii="仿宋" w:eastAsia="仿宋" w:hAnsi="仿宋" w:cs="仿宋" w:hint="eastAsia"/>
            <w:lang w:eastAsia="zh-CN"/>
          </w:rPr>
          <w:t>(二)、人力资源开发与培训</w:t>
        </w:r>
        <w:r>
          <w:tab/>
        </w:r>
        <w:r>
          <w:fldChar w:fldCharType="begin"/>
        </w:r>
        <w:r>
          <w:instrText xml:space="preserve"> PAGEREF _Toc11220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20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0654"/>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25894"/>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汽车自动天线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9318"/>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29022"/>
      <w:r>
        <w:rPr>
          <w:rFonts w:ascii="仿宋" w:eastAsia="仿宋" w:hAnsi="仿宋" w:cs="仿宋" w:hint="eastAsia"/>
          <w:sz w:val="28"/>
          <w:lang w:eastAsia="zh-CN"/>
        </w:rPr>
        <w:t>二、项目选址研究</w:t>
      </w:r>
      <w:bookmarkEnd w:id="5"/>
    </w:p>
    <w:p>
      <w:pPr>
        <w:pStyle w:val="Heading2"/>
        <w:rPr>
          <w:rFonts w:ascii="仿宋" w:eastAsia="仿宋" w:hAnsi="仿宋" w:cs="仿宋" w:hint="eastAsia"/>
          <w:lang w:eastAsia="zh-CN"/>
        </w:rPr>
      </w:pPr>
      <w:bookmarkStart w:id="6" w:name="_Toc10304"/>
      <w:r>
        <w:rPr>
          <w:rFonts w:ascii="仿宋" w:eastAsia="仿宋" w:hAnsi="仿宋" w:cs="仿宋" w:hint="eastAsia"/>
          <w:lang w:eastAsia="zh-CN"/>
        </w:rPr>
        <w:t>(一)、项目选址原则</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7" w:name="_Toc12390"/>
      <w:r>
        <w:rPr>
          <w:rFonts w:ascii="仿宋" w:eastAsia="仿宋" w:hAnsi="仿宋" w:cs="仿宋" w:hint="eastAsia"/>
          <w:sz w:val="28"/>
          <w:lang w:eastAsia="zh-CN"/>
        </w:rPr>
        <w:t>(二)、项目选址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8" w:name="_Toc16126"/>
      <w:r>
        <w:rPr>
          <w:rFonts w:ascii="仿宋" w:eastAsia="仿宋" w:hAnsi="仿宋" w:cs="仿宋" w:hint="eastAsia"/>
          <w:sz w:val="28"/>
          <w:lang w:eastAsia="zh-CN"/>
        </w:rPr>
        <w:t>(三)、建设条件分析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https://d.book118.com/818136036106006033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汽车自动天线项目构思建设方案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汽车自动天线项目构思建设方案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汽车自动天线项目构思建设方案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汽车自动天线项目构思建设方案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汽车自动天线项目构思建设方案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汽车自动天线项目构思建设方案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汽车自动天线项目构思建设方案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汽车自动天线项目构思建设方案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汽车自动天线项目构思建设方案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汽车自动天线项目构思建设方案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汽车自动天线项目构思建设方案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汽车自动天线项目构思建设方案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A7C4D0E"/>
    <w:rsid w:val="5A7C4D0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18136036106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2024-01-25T22:30:00Z</dcterms:created>
  <dcterms:modified xsi:type="dcterms:W3CDTF">2024-01-25T22:31:14Z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3B1379D21F2C4F689846C67E6C14C15F_11</vt:lpwstr>
  </property>
  <property fmtid="{D5CDD505-2E9C-101B-9397-08002B2CF9AE}" pid="3" name="KSOProductBuildVer">
    <vt:lpwstr>2052-12.1.0.16250</vt:lpwstr>
  </property>
</Properties>
</file>