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364" w:lineRule="auto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18922</wp:posOffset>
            </wp:positionV>
            <wp:extent cx="800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4"/>
        </w:rPr>
        <w:t xml:space="preserve">金 </w:t>
      </w:r>
      <w:r>
        <w:t>3</w:t>
      </w:r>
      <w:r>
        <w:rPr>
          <w:spacing w:val="-14"/>
        </w:rPr>
        <w:t xml:space="preserve"> 长安汽车职业技能鉴定理论考试复习题</w:t>
      </w:r>
      <w:r>
        <w:t>涂装工（技师）</w:t>
      </w:r>
    </w:p>
    <w:p>
      <w:pPr>
        <w:tabs>
          <w:tab w:val="left" w:pos="4500"/>
          <w:tab w:val="left" w:pos="6301"/>
          <w:tab w:val="left" w:pos="8101"/>
        </w:tabs>
        <w:spacing w:before="221" w:line="364" w:lineRule="auto"/>
        <w:ind w:left="2700" w:right="8137" w:firstLine="0"/>
        <w:jc w:val="left"/>
        <w:rPr>
          <w:sz w:val="36"/>
        </w:rPr>
      </w:pPr>
      <w:r>
        <w:rPr>
          <w:b/>
          <w:sz w:val="36"/>
        </w:rPr>
        <w:t xml:space="preserve">—                  </w:t>
      </w:r>
      <w:r>
        <w:rPr>
          <w:b/>
          <w:spacing w:val="142"/>
          <w:sz w:val="36"/>
        </w:rPr>
        <w:t xml:space="preserve"> </w:t>
      </w:r>
      <w:r>
        <w:rPr>
          <w:b/>
          <w:sz w:val="36"/>
        </w:rPr>
        <w:t>、 单 项 选 择</w:t>
      </w:r>
      <w:r>
        <w:rPr>
          <w:sz w:val="36"/>
        </w:rPr>
        <w:t xml:space="preserve">1．喷漆室内不能产生哪种有害物质（ A </w:t>
      </w:r>
      <w:r>
        <w:rPr>
          <w:spacing w:val="-180"/>
          <w:sz w:val="36"/>
        </w:rPr>
        <w:t>）</w:t>
      </w:r>
      <w:r>
        <w:rPr>
          <w:spacing w:val="-18"/>
          <w:sz w:val="36"/>
        </w:rPr>
        <w:t>。</w:t>
      </w:r>
      <w:r>
        <w:rPr>
          <w:sz w:val="36"/>
        </w:rPr>
        <w:t>A、废油</w:t>
        <w:tab/>
        <w:t>B、废水</w:t>
        <w:tab/>
        <w:t>C、废气</w:t>
        <w:tab/>
        <w:t>D、废渣</w:t>
      </w:r>
    </w:p>
    <w:p>
      <w:pPr>
        <w:pStyle w:val="BodyText"/>
        <w:spacing w:before="0" w:line="345" w:lineRule="exact"/>
      </w:pPr>
      <w:r>
        <w:t>2</w:t>
      </w:r>
      <w:r>
        <w:rPr>
          <w:spacing w:val="-9"/>
        </w:rPr>
        <w:t>、在电泳涂装过程不伴随哪一种电化学物理现象：</w:t>
      </w:r>
      <w:r>
        <w:t>（ B ）</w:t>
      </w:r>
    </w:p>
    <w:p>
      <w:pPr>
        <w:pStyle w:val="BodyText"/>
        <w:tabs>
          <w:tab w:val="left" w:pos="5400"/>
          <w:tab w:val="left" w:pos="8101"/>
          <w:tab w:val="left" w:pos="11162"/>
        </w:tabs>
        <w:spacing w:before="237" w:line="364" w:lineRule="auto"/>
        <w:ind w:right="5435"/>
      </w:pPr>
      <w:r>
        <w:t>A、电解</w:t>
        <w:tab/>
        <w:t>B、电镀</w:t>
        <w:tab/>
        <w:t>C、电沉积</w:t>
        <w:tab/>
        <w:t>D、电</w:t>
      </w:r>
      <w:r>
        <w:rPr>
          <w:spacing w:val="-17"/>
        </w:rPr>
        <w:t>渗</w:t>
      </w:r>
      <w:r>
        <w:t>3、磷化液的测定游离酸所用的指示剂是：( C )</w:t>
      </w:r>
    </w:p>
    <w:p>
      <w:pPr>
        <w:pStyle w:val="BodyText"/>
        <w:tabs>
          <w:tab w:val="left" w:pos="4860"/>
          <w:tab w:val="left" w:pos="7201"/>
          <w:tab w:val="left" w:pos="9361"/>
        </w:tabs>
        <w:spacing w:before="0" w:line="460" w:lineRule="exact"/>
      </w:pPr>
      <w:r>
        <w:t>A、酚酞</w:t>
        <w:tab/>
        <w:t>B、甲基橙</w:t>
        <w:tab/>
        <w:t>C、溴酚兰</w:t>
        <w:tab/>
        <w:t>D、紫色石蕊</w:t>
      </w:r>
    </w:p>
    <w:p>
      <w:pPr>
        <w:pStyle w:val="BodyText"/>
        <w:spacing w:line="362" w:lineRule="auto"/>
        <w:ind w:right="2736"/>
      </w:pPr>
      <w:r>
        <w:t>4、对于车身而言，一般采用四种蜡对车体进行保护，如空腔腊、发动机舱蜡、底盘蜡、运输蜡，目前公司各车型普遍采用是哪种蜡？（ C ）</w:t>
      </w:r>
    </w:p>
    <w:p>
      <w:pPr>
        <w:pStyle w:val="BodyText"/>
        <w:tabs>
          <w:tab w:val="left" w:pos="6120"/>
          <w:tab w:val="left" w:pos="8821"/>
          <w:tab w:val="left" w:pos="11521"/>
        </w:tabs>
        <w:spacing w:before="8" w:line="424" w:lineRule="auto"/>
        <w:ind w:right="4715"/>
      </w:pPr>
      <w:r>
        <w:t>A、发动机舱蜡</w:t>
        <w:tab/>
        <w:t>B、底盘蜡</w:t>
        <w:tab/>
        <w:t>C、空腔腊</w:t>
        <w:tab/>
        <w:t>D、运输</w:t>
      </w:r>
      <w:r>
        <w:rPr>
          <w:spacing w:val="-17"/>
        </w:rPr>
        <w:t>蜡</w:t>
      </w:r>
      <w:r>
        <w:t>5</w:t>
      </w:r>
      <w:r>
        <w:rPr>
          <w:spacing w:val="-1"/>
        </w:rPr>
        <w:t>、</w:t>
      </w:r>
      <w:r>
        <w:t>A</w:t>
      </w:r>
      <w:r>
        <w:rPr>
          <w:spacing w:val="-90"/>
        </w:rPr>
        <w:t xml:space="preserve"> </w:t>
      </w:r>
      <w:r>
        <w:t>级面最大允许的颗粒直径为</w:t>
      </w:r>
      <w:r>
        <w:rPr>
          <w:spacing w:val="-179"/>
        </w:rPr>
        <w:t>：</w:t>
      </w:r>
      <w:r>
        <w:t>（ B ）</w:t>
      </w:r>
    </w:p>
    <w:p>
      <w:pPr>
        <w:pStyle w:val="BodyText"/>
        <w:tabs>
          <w:tab w:val="left" w:pos="4770"/>
          <w:tab w:val="left" w:pos="6750"/>
          <w:tab w:val="left" w:pos="8191"/>
        </w:tabs>
        <w:spacing w:before="0" w:line="348" w:lineRule="exact"/>
        <w:ind w:left="3330"/>
      </w:pPr>
      <w:r>
        <w:t>A、1mm</w:t>
        <w:tab/>
        <w:t>B、1.5mm</w:t>
        <w:tab/>
        <w:t>C、2mm</w:t>
        <w:tab/>
        <w:t>D、3mm</w:t>
      </w:r>
    </w:p>
    <w:p>
      <w:pPr>
        <w:pStyle w:val="BodyText"/>
        <w:tabs>
          <w:tab w:val="left" w:pos="4500"/>
          <w:tab w:val="left" w:pos="6301"/>
          <w:tab w:val="left" w:pos="8101"/>
        </w:tabs>
        <w:spacing w:before="122" w:line="364" w:lineRule="auto"/>
        <w:ind w:right="2915"/>
      </w:pPr>
      <w:r>
        <w:t>6、以欧洲为主的工业发达国家，汽车用中间涂料和面漆已向（</w:t>
      </w:r>
      <w:r>
        <w:rPr>
          <w:spacing w:val="1"/>
        </w:rPr>
        <w:t xml:space="preserve"> </w:t>
      </w:r>
      <w:r>
        <w:t>B ）化发展</w:t>
      </w:r>
      <w:r>
        <w:rPr>
          <w:spacing w:val="-17"/>
        </w:rPr>
        <w:t>。</w:t>
      </w:r>
      <w:r>
        <w:t>A、溶剂</w:t>
        <w:tab/>
        <w:t>B、水性</w:t>
        <w:tab/>
        <w:t>C、粉末</w:t>
        <w:tab/>
        <w:t>D、静电</w:t>
      </w:r>
    </w:p>
    <w:p>
      <w:pPr>
        <w:pStyle w:val="BodyText"/>
        <w:spacing w:before="2"/>
      </w:pPr>
      <w:r>
        <w:t>7、抗石击涂料的涂装方式为（ D ）</w:t>
      </w:r>
    </w:p>
    <w:p>
      <w:pPr>
        <w:pStyle w:val="BodyText"/>
        <w:tabs>
          <w:tab w:val="left" w:pos="5220"/>
          <w:tab w:val="left" w:pos="7741"/>
          <w:tab w:val="left" w:pos="10262"/>
        </w:tabs>
        <w:spacing w:before="237" w:line="364" w:lineRule="auto"/>
        <w:ind w:right="4895"/>
      </w:pPr>
      <w:r>
        <w:t>A、空气喷涂</w:t>
        <w:tab/>
        <w:t>B、静电喷涂</w:t>
        <w:tab/>
        <w:t>C、人工刷涂</w:t>
        <w:tab/>
        <w:t>D、高压无气喷</w:t>
      </w:r>
      <w:r>
        <w:rPr>
          <w:spacing w:val="-17"/>
        </w:rPr>
        <w:t>涂</w:t>
      </w:r>
      <w:r>
        <w:t>8、磷化总酸度检测值过高，采取措施正确的是：( C )</w:t>
      </w:r>
    </w:p>
    <w:p>
      <w:pPr>
        <w:pStyle w:val="BodyText"/>
        <w:tabs>
          <w:tab w:val="left" w:pos="6121"/>
        </w:tabs>
        <w:spacing w:before="0" w:line="364" w:lineRule="auto"/>
        <w:ind w:right="8677"/>
      </w:pPr>
      <w:r>
        <w:t>A、补加磷化建浴液</w:t>
        <w:tab/>
        <w:t>B、补加磷化补给</w:t>
      </w:r>
      <w:r>
        <w:rPr>
          <w:spacing w:val="-19"/>
        </w:rPr>
        <w:t>液</w:t>
      </w:r>
      <w:r>
        <w:t>C、补加磷化中和剂</w:t>
        <w:tab/>
        <w:t>D、补加磷化促进</w:t>
      </w:r>
      <w:r>
        <w:rPr>
          <w:spacing w:val="-19"/>
        </w:rPr>
        <w:t>剂</w:t>
      </w:r>
    </w:p>
    <w:p>
      <w:pPr>
        <w:pStyle w:val="BodyText"/>
        <w:spacing w:before="0" w:line="459" w:lineRule="exact"/>
      </w:pPr>
      <w:r>
        <w:t>9、下列有关溶剂含量表达错误的是（ D ）</w:t>
      </w:r>
    </w:p>
    <w:p>
      <w:pPr>
        <w:pStyle w:val="BodyText"/>
        <w:tabs>
          <w:tab w:val="left" w:pos="8641"/>
        </w:tabs>
        <w:spacing w:before="239"/>
      </w:pPr>
      <w:r>
        <w:t>A</w:t>
      </w:r>
      <w:r>
        <w:rPr>
          <w:spacing w:val="-1"/>
        </w:rPr>
        <w:t xml:space="preserve"> </w:t>
      </w:r>
      <w:r>
        <w:t>、表示槽液中有机溶剂的总重量</w:t>
        <w:tab/>
        <w:t>B、溶剂含量过高，泳透力下降</w:t>
      </w:r>
    </w:p>
    <w:p>
      <w:pPr>
        <w:pStyle w:val="BodyText"/>
        <w:tabs>
          <w:tab w:val="left" w:pos="8641"/>
        </w:tabs>
        <w:spacing w:before="238"/>
      </w:pPr>
      <w:r>
        <w:t>C、溶剂含量过高，破坏电压下降</w:t>
        <w:tab/>
        <w:t>D、溶剂含量过低易造成涂膜膜厚增加</w:t>
      </w: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tabs>
          <w:tab w:val="left" w:pos="11838"/>
        </w:tabs>
        <w:spacing w:before="50" w:line="389" w:lineRule="exact"/>
        <w:ind w:left="0" w:right="258"/>
        <w:jc w:val="center"/>
      </w:pPr>
      <w:r>
        <w:t>10、分子工式为</w:t>
      </w:r>
      <w:r>
        <w:rPr>
          <w:spacing w:val="-9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H</w:t>
      </w:r>
      <w:r>
        <w:rPr>
          <w:spacing w:val="-1"/>
        </w:rPr>
        <w:t xml:space="preserve"> </w:t>
      </w:r>
      <w:r>
        <w:rPr>
          <w:spacing w:val="-21"/>
        </w:rPr>
        <w:t>（CH</w:t>
      </w:r>
      <w:r>
        <w:rPr>
          <w:spacing w:val="-119"/>
        </w:rPr>
        <w:t xml:space="preserve"> </w:t>
      </w:r>
      <w:r>
        <w:t>）</w:t>
      </w:r>
      <w:r>
        <w:rPr>
          <w:spacing w:val="-130"/>
        </w:rPr>
        <w:t xml:space="preserve"> </w:t>
      </w:r>
      <w:r>
        <w:t>，是一种无色、透明、极易挥发的液体为（A</w:t>
        <w:tab/>
        <w:t>）</w:t>
      </w:r>
    </w:p>
    <w:p>
      <w:pPr>
        <w:tabs>
          <w:tab w:val="left" w:pos="6632"/>
          <w:tab w:val="left" w:pos="7046"/>
        </w:tabs>
        <w:spacing w:before="0" w:line="205" w:lineRule="exact"/>
        <w:ind w:left="5490" w:right="0" w:firstLine="0"/>
        <w:jc w:val="left"/>
        <w:rPr>
          <w:sz w:val="18"/>
        </w:rPr>
      </w:pPr>
      <w:r>
        <w:rPr>
          <w:sz w:val="18"/>
        </w:rPr>
        <w:t xml:space="preserve">６ </w:t>
      </w:r>
      <w:r>
        <w:rPr>
          <w:spacing w:val="1"/>
          <w:sz w:val="18"/>
        </w:rPr>
        <w:t xml:space="preserve"> </w:t>
      </w:r>
      <w:r>
        <w:rPr>
          <w:sz w:val="18"/>
        </w:rPr>
        <w:t>４</w:t>
        <w:tab/>
        <w:t>３</w:t>
        <w:tab/>
        <w:t>２</w:t>
      </w:r>
    </w:p>
    <w:p>
      <w:pPr>
        <w:pStyle w:val="BodyText"/>
        <w:tabs>
          <w:tab w:val="left" w:pos="4680"/>
          <w:tab w:val="left" w:pos="5940"/>
          <w:tab w:val="left" w:pos="7741"/>
        </w:tabs>
        <w:spacing w:before="104"/>
      </w:pPr>
      <w:r>
        <w:t>A、二甲苯</w:t>
        <w:tab/>
        <w:t>B、苯</w:t>
        <w:tab/>
        <w:t>C、甲苯</w:t>
        <w:tab/>
        <w:t>D、乙醇</w:t>
      </w:r>
    </w:p>
    <w:p>
      <w:pPr>
        <w:pStyle w:val="BodyText"/>
        <w:spacing w:before="1"/>
        <w:ind w:left="0"/>
        <w:rPr>
          <w:sz w:val="28"/>
        </w:rPr>
      </w:pPr>
    </w:p>
    <w:p>
      <w:pPr>
        <w:pStyle w:val="BodyText"/>
        <w:tabs>
          <w:tab w:val="left" w:pos="7604"/>
        </w:tabs>
        <w:spacing w:before="0" w:line="364" w:lineRule="auto"/>
        <w:ind w:right="2694"/>
      </w:pPr>
      <w:r>
        <w:rPr>
          <w:rFonts w:ascii="Arial" w:eastAsia="Arial"/>
          <w:spacing w:val="-8"/>
        </w:rPr>
        <w:t>11</w:t>
      </w:r>
      <w:r>
        <w:t>、高保护高装饰性和（</w:t>
      </w:r>
      <w:r>
        <w:rPr>
          <w:spacing w:val="-20"/>
        </w:rPr>
        <w:t xml:space="preserve"> </w:t>
      </w:r>
      <w:r>
        <w:rPr>
          <w:rFonts w:ascii="Arial" w:eastAsia="Arial"/>
        </w:rPr>
        <w:t>B</w:t>
        <w:tab/>
      </w:r>
      <w:r>
        <w:t>）涂料品种，正在汽车涂装领域得到迅速的推</w:t>
      </w:r>
      <w:r>
        <w:rPr>
          <w:spacing w:val="-19"/>
        </w:rPr>
        <w:t>广</w:t>
      </w:r>
      <w:r>
        <w:t>应用。</w:t>
      </w:r>
    </w:p>
    <w:p>
      <w:pPr>
        <w:pStyle w:val="BodyText"/>
        <w:tabs>
          <w:tab w:val="left" w:pos="4939"/>
          <w:tab w:val="left" w:pos="7161"/>
          <w:tab w:val="left" w:pos="9382"/>
        </w:tabs>
        <w:spacing w:before="1"/>
      </w:pPr>
      <w:r>
        <w:rPr>
          <w:rFonts w:ascii="Arial" w:eastAsia="Arial"/>
        </w:rPr>
        <w:t>A</w:t>
      </w:r>
      <w:r>
        <w:t>、低溶剂</w:t>
        <w:tab/>
      </w:r>
      <w:r>
        <w:rPr>
          <w:rFonts w:ascii="Arial" w:eastAsia="Arial"/>
          <w:spacing w:val="-3"/>
        </w:rPr>
        <w:t>B</w:t>
      </w:r>
      <w:r>
        <w:t>、低污染</w:t>
        <w:tab/>
      </w:r>
      <w:r>
        <w:rPr>
          <w:rFonts w:ascii="Arial" w:eastAsia="Arial"/>
        </w:rPr>
        <w:t>C</w:t>
      </w:r>
      <w:r>
        <w:t>、低消耗</w:t>
        <w:tab/>
      </w:r>
      <w:r>
        <w:rPr>
          <w:rFonts w:ascii="Arial" w:eastAsia="Arial"/>
        </w:rPr>
        <w:t>D</w:t>
      </w:r>
      <w:r>
        <w:t>、低成本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680" w:right="0" w:bottom="2000" w:left="0" w:header="1050" w:footer="1816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5"/>
      </w:pPr>
      <w:r>
        <w:t>12、废水站除磷使用何种药剂（ A ）</w:t>
      </w:r>
    </w:p>
    <w:p>
      <w:pPr>
        <w:pStyle w:val="BodyText"/>
        <w:tabs>
          <w:tab w:val="left" w:pos="5400"/>
          <w:tab w:val="left" w:pos="8101"/>
          <w:tab w:val="left" w:pos="10081"/>
        </w:tabs>
        <w:spacing w:before="242" w:line="362" w:lineRule="auto"/>
        <w:ind w:right="6335"/>
      </w:pPr>
      <w:r>
        <w:t>A、氢氧化钙</w:t>
        <w:tab/>
        <w:t>B、氢氧化钠</w:t>
        <w:tab/>
        <w:t>C、硫酸</w:t>
        <w:tab/>
        <w:t>D、硝酸13、</w:t>
      </w:r>
      <w:r>
        <w:rPr>
          <w:color w:val="474747"/>
        </w:rPr>
        <w:t xml:space="preserve">浸漆工件存在一定的膜厚差，厚度分布为（ B） </w:t>
      </w:r>
      <w:r>
        <w:rPr>
          <w:color w:val="474747"/>
          <w:spacing w:val="-16"/>
        </w:rPr>
        <w:t>。</w:t>
      </w:r>
    </w:p>
    <w:p>
      <w:pPr>
        <w:pStyle w:val="BodyText"/>
        <w:tabs>
          <w:tab w:val="left" w:pos="5400"/>
          <w:tab w:val="left" w:pos="7921"/>
          <w:tab w:val="left" w:pos="11161"/>
        </w:tabs>
        <w:spacing w:before="7"/>
      </w:pPr>
      <w:r>
        <w:rPr>
          <w:color w:val="474747"/>
        </w:rPr>
        <w:t>A、上厚下薄</w:t>
        <w:tab/>
        <w:t>B、上薄下厚</w:t>
        <w:tab/>
        <w:t>C、中间厚两侧薄</w:t>
        <w:tab/>
        <w:t>D、中间薄两侧厚</w:t>
      </w:r>
    </w:p>
    <w:p>
      <w:pPr>
        <w:pStyle w:val="BodyText"/>
        <w:tabs>
          <w:tab w:val="left" w:pos="14986"/>
        </w:tabs>
        <w:spacing w:before="237" w:line="364" w:lineRule="auto"/>
        <w:ind w:right="2511"/>
      </w:pPr>
      <w:r>
        <w:t>14</w:t>
      </w:r>
      <w:r>
        <w:rPr>
          <w:spacing w:val="-80"/>
        </w:rPr>
        <w:t>、</w:t>
      </w:r>
      <w:r>
        <w:t>涂料进库应登记物料的批号</w:t>
      </w:r>
      <w:r>
        <w:rPr>
          <w:spacing w:val="-80"/>
        </w:rPr>
        <w:t>，</w:t>
      </w:r>
      <w:r>
        <w:t>进库日期和贮存保管期等</w:t>
      </w:r>
      <w:r>
        <w:rPr>
          <w:spacing w:val="-80"/>
        </w:rPr>
        <w:t>，</w:t>
      </w:r>
      <w:r>
        <w:t>出库应根</w:t>
      </w:r>
      <w:r>
        <w:rPr>
          <w:spacing w:val="-80"/>
        </w:rPr>
        <w:t>据</w:t>
      </w:r>
      <w:r>
        <w:t>（</w:t>
      </w:r>
      <w:r>
        <w:rPr>
          <w:spacing w:val="1"/>
        </w:rPr>
        <w:t xml:space="preserve"> </w:t>
      </w:r>
      <w:r>
        <w:t>A</w:t>
        <w:tab/>
      </w:r>
      <w:r>
        <w:rPr>
          <w:spacing w:val="-18"/>
        </w:rPr>
        <w:t xml:space="preserve">） </w:t>
      </w:r>
      <w:r>
        <w:t>的原则发料。</w:t>
      </w:r>
    </w:p>
    <w:p>
      <w:pPr>
        <w:pStyle w:val="BodyText"/>
        <w:spacing w:before="0" w:line="459" w:lineRule="exact"/>
      </w:pPr>
      <w:r>
        <w:t>A、先进先出； B、后进先出；</w:t>
      </w:r>
    </w:p>
    <w:p>
      <w:pPr>
        <w:pStyle w:val="BodyText"/>
      </w:pPr>
      <w:r>
        <w:t>C、先进后出； D、不分先后，只要在有效期内都行。</w:t>
      </w:r>
    </w:p>
    <w:p>
      <w:pPr>
        <w:pStyle w:val="BodyText"/>
        <w:tabs>
          <w:tab w:val="left" w:pos="5220"/>
          <w:tab w:val="left" w:pos="7561"/>
          <w:tab w:val="left" w:pos="9991"/>
        </w:tabs>
        <w:spacing w:before="238" w:line="364" w:lineRule="auto"/>
        <w:ind w:right="4895"/>
      </w:pPr>
      <w:r>
        <w:t xml:space="preserve">15、密封胶吸湿产生发泡弊病，主要是因为哪种成分吸湿（ B </w:t>
      </w:r>
      <w:r>
        <w:rPr>
          <w:spacing w:val="-16"/>
        </w:rPr>
        <w:t xml:space="preserve">） </w:t>
      </w:r>
      <w:r>
        <w:t>A、增塑剂</w:t>
        <w:tab/>
        <w:t>B、填充料</w:t>
        <w:tab/>
        <w:t>C</w:t>
      </w:r>
      <w:r>
        <w:rPr>
          <w:spacing w:val="-90"/>
        </w:rPr>
        <w:t xml:space="preserve"> </w:t>
      </w:r>
      <w:r>
        <w:t>聚氯乙烯</w:t>
        <w:tab/>
        <w:t>D、附着力增强剂</w:t>
      </w:r>
    </w:p>
    <w:p>
      <w:pPr>
        <w:pStyle w:val="BodyText"/>
        <w:tabs>
          <w:tab w:val="left" w:pos="5278"/>
        </w:tabs>
        <w:spacing w:before="117" w:line="364" w:lineRule="auto"/>
        <w:ind w:right="2697"/>
      </w:pPr>
      <w:r>
        <w:rPr>
          <w:rFonts w:ascii="Arial" w:eastAsia="Arial"/>
          <w:w w:val="95"/>
        </w:rPr>
        <w:t>16</w:t>
      </w:r>
      <w:r>
        <w:rPr>
          <w:spacing w:val="-47"/>
          <w:w w:val="95"/>
        </w:rPr>
        <w:t>、</w:t>
      </w:r>
      <w:r>
        <w:rPr>
          <w:w w:val="95"/>
        </w:rPr>
        <w:t>涂料干燥后的涂层表面呈现出微小的圆珠状小泡</w:t>
      </w:r>
      <w:r>
        <w:rPr>
          <w:spacing w:val="-47"/>
          <w:w w:val="95"/>
        </w:rPr>
        <w:t>，</w:t>
      </w:r>
      <w:r>
        <w:rPr>
          <w:w w:val="95"/>
        </w:rPr>
        <w:t>并一经碰压即破裂</w:t>
      </w:r>
      <w:r>
        <w:rPr>
          <w:spacing w:val="-47"/>
          <w:w w:val="95"/>
        </w:rPr>
        <w:t>，</w:t>
      </w:r>
      <w:r>
        <w:rPr>
          <w:w w:val="95"/>
        </w:rPr>
        <w:t>这</w:t>
      </w:r>
      <w:r>
        <w:rPr>
          <w:spacing w:val="-16"/>
          <w:w w:val="95"/>
        </w:rPr>
        <w:t xml:space="preserve">种  </w:t>
      </w:r>
      <w:r>
        <w:t>现象称为（</w:t>
      </w:r>
      <w:r>
        <w:rPr>
          <w:spacing w:val="7"/>
        </w:rPr>
        <w:t xml:space="preserve"> </w:t>
      </w:r>
      <w:r>
        <w:rPr>
          <w:rFonts w:ascii="Arial" w:eastAsia="Arial"/>
        </w:rPr>
        <w:t>A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4579"/>
          <w:tab w:val="left" w:pos="6261"/>
          <w:tab w:val="left" w:pos="7942"/>
        </w:tabs>
        <w:spacing w:before="2"/>
      </w:pPr>
      <w:r>
        <w:rPr>
          <w:rFonts w:ascii="Arial" w:eastAsia="Arial"/>
        </w:rPr>
        <w:t>A</w:t>
      </w:r>
      <w:r>
        <w:t>、起泡</w:t>
        <w:tab/>
      </w:r>
      <w:r>
        <w:rPr>
          <w:rFonts w:ascii="Arial" w:eastAsia="Arial"/>
          <w:spacing w:val="-3"/>
        </w:rPr>
        <w:t>B</w:t>
      </w:r>
      <w:r>
        <w:t>、凸点</w:t>
        <w:tab/>
      </w:r>
      <w:r>
        <w:rPr>
          <w:rFonts w:ascii="Arial" w:eastAsia="Arial"/>
        </w:rPr>
        <w:t>C</w:t>
      </w:r>
      <w:r>
        <w:t>、鼓泡</w:t>
        <w:tab/>
      </w:r>
      <w:r>
        <w:rPr>
          <w:rFonts w:ascii="Arial" w:eastAsia="Arial"/>
        </w:rPr>
        <w:t>D</w:t>
      </w:r>
      <w:r>
        <w:t>、痱子</w:t>
      </w:r>
    </w:p>
    <w:p>
      <w:pPr>
        <w:pStyle w:val="BodyText"/>
        <w:spacing w:before="122"/>
      </w:pPr>
      <w:r>
        <w:t>17、 细密封根据密封胶质量要求,其板材塔接缝隙小于（ C ）</w:t>
      </w:r>
    </w:p>
    <w:p>
      <w:pPr>
        <w:pStyle w:val="BodyText"/>
        <w:tabs>
          <w:tab w:val="left" w:pos="6120"/>
          <w:tab w:val="left" w:pos="8821"/>
          <w:tab w:val="left" w:pos="9361"/>
          <w:tab w:val="left" w:pos="11341"/>
        </w:tabs>
        <w:spacing w:line="424" w:lineRule="auto"/>
        <w:ind w:right="4895"/>
      </w:pPr>
      <w:r>
        <w:t>A、</w:t>
      </w:r>
      <w:r>
        <w:rPr>
          <w:spacing w:val="-1"/>
        </w:rPr>
        <w:t xml:space="preserve"> </w:t>
      </w:r>
      <w:r>
        <w:t>1.5 mm</w:t>
        <w:tab/>
        <w:t>B、 2 mm</w:t>
        <w:tab/>
        <w:t>C、0.8mm</w:t>
        <w:tab/>
        <w:t>D、3.0</w:t>
      </w:r>
      <w:r>
        <w:rPr>
          <w:spacing w:val="2"/>
        </w:rPr>
        <w:t xml:space="preserve"> </w:t>
      </w:r>
      <w:r>
        <w:rPr>
          <w:spacing w:val="-9"/>
        </w:rPr>
        <w:t xml:space="preserve">mm </w:t>
      </w:r>
      <w:r>
        <w:t>1</w:t>
      </w:r>
      <w:r>
        <w:rPr>
          <w:spacing w:val="-1"/>
        </w:rPr>
        <w:t>8</w:t>
      </w:r>
      <w:r>
        <w:t>、调漆时下列哪种做法是错误的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B</w:t>
        <w:tab/>
        <w:t>）</w:t>
      </w:r>
    </w:p>
    <w:p>
      <w:pPr>
        <w:pStyle w:val="BodyText"/>
        <w:spacing w:before="0" w:line="348" w:lineRule="exact"/>
      </w:pPr>
      <w:r>
        <w:t>A、使用铜制工具开启涂料桶；</w:t>
      </w:r>
    </w:p>
    <w:p>
      <w:pPr>
        <w:pStyle w:val="BodyText"/>
        <w:spacing w:before="240"/>
      </w:pPr>
      <w:r>
        <w:t>B、穿着化纤类衣裤进行调漆作业；</w:t>
      </w:r>
    </w:p>
    <w:p>
      <w:pPr>
        <w:pStyle w:val="BodyText"/>
        <w:spacing w:line="364" w:lineRule="auto"/>
        <w:ind w:right="8136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972439</wp:posOffset>
            </wp:positionV>
            <wp:extent cx="6997700" cy="292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</w:t>
      </w:r>
      <w:r>
        <w:rPr>
          <w:spacing w:val="-1"/>
        </w:rPr>
        <w:t xml:space="preserve">、在使用前用金属过滤网对涂料进行过滤； </w:t>
      </w:r>
      <w:r>
        <w:t>D、在调漆前对涂料进行充分搅拌。</w:t>
      </w:r>
    </w:p>
    <w:p>
      <w:pPr>
        <w:pStyle w:val="BodyText"/>
        <w:spacing w:before="0" w:line="344" w:lineRule="exact"/>
      </w:pPr>
      <w:r>
        <w:t>19、公司企业标准 Q/JD 1076—2004 电泳漆膜要求耐盐雾性时间为（ C ）</w:t>
      </w:r>
    </w:p>
    <w:p>
      <w:pPr>
        <w:pStyle w:val="BodyText"/>
        <w:spacing w:before="5"/>
        <w:ind w:left="0"/>
        <w:rPr>
          <w:sz w:val="25"/>
        </w:rPr>
      </w:pPr>
      <w:r>
        <w:pict>
          <v:group id="_x0000_s1025" style="width:524pt;height:23pt;margin-top:18.22pt;margin-left:135pt;mso-position-horizontal-relative:page;mso-wrap-distance-left:0;mso-wrap-distance-right:0;position:absolute;z-index:-251656192" coordorigin="2700,364" coordsize="1048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480;height:460;left:2700;position:absolute;top:364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00;height:360;left:2700;position:absolute;top: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A、≥1000hr</w:t>
                    </w:r>
                  </w:p>
                </w:txbxContent>
              </v:textbox>
            </v:shape>
            <v:shape id="_x0000_s1028" type="#_x0000_t202" style="width:2001;height:360;left:5400;position:absolute;top: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B、≥1100hr</w:t>
                    </w:r>
                  </w:p>
                </w:txbxContent>
              </v:textbox>
            </v:shape>
            <v:shape id="_x0000_s1029" type="#_x0000_t202" style="width:2000;height:360;left:8281;position:absolute;top: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C、≥1200hr</w:t>
                    </w:r>
                  </w:p>
                </w:txbxContent>
              </v:textbox>
            </v:shape>
            <v:shape id="_x0000_s1030" type="#_x0000_t202" style="width:2001;height:360;left:11161;position:absolute;top: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D、≥1300hr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6481"/>
          <w:tab w:val="left" w:pos="9181"/>
        </w:tabs>
        <w:spacing w:before="89" w:line="362" w:lineRule="auto"/>
        <w:ind w:right="4174"/>
      </w:pPr>
      <w:r>
        <w:t>20、公司企业标准</w:t>
      </w:r>
      <w:r>
        <w:rPr>
          <w:spacing w:val="-90"/>
        </w:rPr>
        <w:t xml:space="preserve"> </w:t>
      </w:r>
      <w:r>
        <w:t>Q/JD 1076—2004</w:t>
      </w:r>
      <w:r>
        <w:rPr>
          <w:spacing w:val="-90"/>
        </w:rPr>
        <w:t xml:space="preserve"> </w:t>
      </w:r>
      <w:r>
        <w:t>要求电泳溶剂含量范围为（ C</w:t>
      </w:r>
      <w:r>
        <w:rPr>
          <w:spacing w:val="1"/>
        </w:rPr>
        <w:t xml:space="preserve"> </w:t>
      </w:r>
      <w:r>
        <w:rPr>
          <w:spacing w:val="-16"/>
        </w:rPr>
        <w:t xml:space="preserve">） </w:t>
      </w:r>
      <w:r>
        <w:t>A、1%～2% B、1%～3%</w:t>
        <w:tab/>
        <w:t>C、1、5%～3%</w:t>
        <w:tab/>
        <w:t>D、2%～5%</w:t>
      </w:r>
    </w:p>
    <w:p>
      <w:pPr>
        <w:pStyle w:val="BodyText"/>
        <w:tabs>
          <w:tab w:val="left" w:pos="5400"/>
          <w:tab w:val="left" w:pos="8281"/>
          <w:tab w:val="left" w:pos="8342"/>
          <w:tab w:val="left" w:pos="11521"/>
        </w:tabs>
        <w:spacing w:before="128" w:line="364" w:lineRule="auto"/>
        <w:ind w:right="3214"/>
      </w:pPr>
      <w:r>
        <w:t>2</w:t>
      </w:r>
      <w:r>
        <w:rPr>
          <w:spacing w:val="-1"/>
        </w:rPr>
        <w:t>1</w:t>
      </w:r>
      <w:r>
        <w:t>、为消除涂料施工场所的（</w:t>
      </w:r>
      <w:r>
        <w:rPr>
          <w:spacing w:val="1"/>
        </w:rPr>
        <w:t xml:space="preserve"> </w:t>
      </w:r>
      <w:r>
        <w:rPr>
          <w:rFonts w:ascii="Arial" w:eastAsia="Arial"/>
          <w:w w:val="92"/>
        </w:rPr>
        <w:t>C</w:t>
      </w:r>
      <w:r>
        <w:rPr>
          <w:rFonts w:ascii="Arial" w:eastAsia="Arial"/>
        </w:rPr>
        <w:tab/>
        <w:tab/>
      </w:r>
      <w:r>
        <w:rPr>
          <w:spacing w:val="-180"/>
        </w:rPr>
        <w:t>）</w:t>
      </w:r>
      <w:r>
        <w:t>，最有效的方法是将设备可靠地接地</w:t>
      </w:r>
      <w:r>
        <w:rPr>
          <w:spacing w:val="-17"/>
        </w:rPr>
        <w:t>。</w:t>
      </w:r>
      <w:r>
        <w:t xml:space="preserve"> A、明火</w:t>
        <w:tab/>
        <w:t>B、电所火花</w:t>
        <w:tab/>
        <w:t>C、静电火花</w:t>
        <w:tab/>
        <w:t>D、自燃</w:t>
      </w:r>
    </w:p>
    <w:p>
      <w:pPr>
        <w:pStyle w:val="BodyText"/>
        <w:tabs>
          <w:tab w:val="left" w:pos="7021"/>
          <w:tab w:val="left" w:pos="7921"/>
        </w:tabs>
        <w:spacing w:before="2" w:line="364" w:lineRule="auto"/>
        <w:ind w:right="2702"/>
      </w:pPr>
      <w:r>
        <w:t>22</w:t>
      </w:r>
      <w:r>
        <w:rPr>
          <w:spacing w:val="-72"/>
        </w:rPr>
        <w:t>、</w:t>
      </w:r>
      <w:r>
        <w:t>涂料必须经过一定的温度烘烤</w:t>
      </w:r>
      <w:r>
        <w:rPr>
          <w:spacing w:val="-72"/>
        </w:rPr>
        <w:t>，</w:t>
      </w:r>
      <w:r>
        <w:t>使成膜物质分子中官能基发生交联反应而</w:t>
      </w:r>
      <w:r>
        <w:rPr>
          <w:spacing w:val="-18"/>
        </w:rPr>
        <w:t>固</w:t>
      </w:r>
      <w:r>
        <w:t>化，这种成膜方式属于（</w:t>
        <w:tab/>
        <w:t>C</w:t>
        <w:tab/>
        <w:t>）型。</w:t>
      </w:r>
    </w:p>
    <w:p>
      <w:pPr>
        <w:pStyle w:val="BodyText"/>
        <w:tabs>
          <w:tab w:val="left" w:pos="5400"/>
          <w:tab w:val="left" w:pos="8101"/>
          <w:tab w:val="left" w:pos="10442"/>
        </w:tabs>
        <w:spacing w:before="1"/>
      </w:pPr>
      <w:r>
        <w:t>A、固化剂固化</w:t>
        <w:tab/>
        <w:t>B、氧化—聚合</w:t>
        <w:tab/>
        <w:t>C、烘烤聚合</w:t>
        <w:tab/>
        <w:t>D、挥发溶剂固化</w:t>
      </w:r>
    </w:p>
    <w:p>
      <w:pPr>
        <w:pStyle w:val="BodyText"/>
        <w:spacing w:before="122"/>
      </w:pPr>
      <w:r>
        <w:t>23、对箱形零件的夹层或不易喷到漆的空心部位进行防锈，应采用( D )方法</w:t>
      </w:r>
    </w:p>
    <w:p>
      <w:pPr>
        <w:spacing w:after="0"/>
        <w:sectPr>
          <w:headerReference w:type="default" r:id="rId9"/>
          <w:footerReference w:type="default" r:id="rId10"/>
          <w:pgSz w:w="17860" w:h="25260"/>
          <w:pgMar w:top="1680" w:right="0" w:bottom="2000" w:left="0" w:header="1050" w:footer="1816"/>
          <w:pgNumType w:start="2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6480"/>
        </w:tabs>
        <w:spacing w:before="49"/>
      </w:pPr>
      <w:r>
        <w:t>A、密封处理</w:t>
        <w:tab/>
        <w:t>B、采用电泳涂装</w:t>
      </w:r>
    </w:p>
    <w:p>
      <w:pPr>
        <w:pStyle w:val="BodyText"/>
        <w:tabs>
          <w:tab w:val="left" w:pos="6480"/>
        </w:tabs>
        <w:spacing w:before="242"/>
      </w:pPr>
      <w:r>
        <w:t>C、不用处理</w:t>
        <w:tab/>
        <w:t>D、注防锈蜡</w:t>
      </w:r>
    </w:p>
    <w:p>
      <w:pPr>
        <w:pStyle w:val="BodyText"/>
        <w:spacing w:before="240" w:line="364" w:lineRule="auto"/>
        <w:ind w:right="8497"/>
      </w:pPr>
      <w:r>
        <w:t>24</w:t>
      </w:r>
      <w:r>
        <w:rPr>
          <w:spacing w:val="-16"/>
        </w:rPr>
        <w:t xml:space="preserve">、以下有关 </w:t>
      </w:r>
      <w:r>
        <w:t>VOC</w:t>
      </w:r>
      <w:r>
        <w:rPr>
          <w:spacing w:val="-13"/>
        </w:rPr>
        <w:t xml:space="preserve"> 的描述正确的是</w:t>
      </w:r>
      <w:r>
        <w:t xml:space="preserve">（ A </w:t>
      </w:r>
      <w:r>
        <w:rPr>
          <w:spacing w:val="-18"/>
        </w:rPr>
        <w:t xml:space="preserve">） </w:t>
      </w:r>
      <w:r>
        <w:t>A、其含义为“有机挥发物”</w:t>
      </w:r>
    </w:p>
    <w:p>
      <w:pPr>
        <w:pStyle w:val="BodyText"/>
        <w:spacing w:before="2" w:line="364" w:lineRule="auto"/>
        <w:ind w:right="6785"/>
      </w:pPr>
      <w:r>
        <w:t>B、一般来说，涂料中的有机溶剂含量越高，VOC</w:t>
      </w:r>
      <w:r>
        <w:rPr>
          <w:spacing w:val="-36"/>
        </w:rPr>
        <w:t xml:space="preserve"> 越低</w:t>
      </w:r>
      <w:r>
        <w:t>C、VOC</w:t>
      </w:r>
      <w:r>
        <w:rPr>
          <w:spacing w:val="-11"/>
        </w:rPr>
        <w:t xml:space="preserve"> 是用质量分数含量来衡量的</w:t>
      </w:r>
    </w:p>
    <w:p>
      <w:pPr>
        <w:pStyle w:val="BodyText"/>
        <w:spacing w:before="2"/>
      </w:pPr>
      <w:r>
        <w:t>D、VOC 对环境的影响小</w:t>
      </w:r>
    </w:p>
    <w:p>
      <w:pPr>
        <w:pStyle w:val="BodyText"/>
        <w:tabs>
          <w:tab w:val="left" w:pos="3780"/>
        </w:tabs>
        <w:spacing w:line="364" w:lineRule="auto"/>
        <w:ind w:right="2702"/>
      </w:pPr>
      <w:r>
        <w:t>25</w:t>
      </w:r>
      <w:r>
        <w:rPr>
          <w:spacing w:val="-72"/>
        </w:rPr>
        <w:t>、</w:t>
      </w:r>
      <w:r>
        <w:t>金属闪光漆中所用闪光铝粉是一种颗粒形状比较规则</w:t>
      </w:r>
      <w:r>
        <w:rPr>
          <w:spacing w:val="-72"/>
        </w:rPr>
        <w:t>，</w:t>
      </w:r>
      <w:r>
        <w:t>粒度分布比较均匀</w:t>
      </w:r>
      <w:r>
        <w:rPr>
          <w:spacing w:val="-18"/>
        </w:rPr>
        <w:t>的</w:t>
      </w:r>
      <w:r>
        <w:t>高(A</w:t>
        <w:tab/>
        <w:t>)性铝粉。</w:t>
      </w:r>
    </w:p>
    <w:p>
      <w:pPr>
        <w:pStyle w:val="BodyText"/>
        <w:tabs>
          <w:tab w:val="left" w:pos="4680"/>
          <w:tab w:val="left" w:pos="6661"/>
          <w:tab w:val="left" w:pos="8641"/>
        </w:tabs>
        <w:spacing w:before="2"/>
      </w:pPr>
      <w:r>
        <w:t>A、反射</w:t>
        <w:tab/>
        <w:t>B、折射</w:t>
        <w:tab/>
        <w:t>C、散射</w:t>
        <w:tab/>
        <w:t>D、放射</w:t>
      </w:r>
    </w:p>
    <w:p>
      <w:pPr>
        <w:pStyle w:val="BodyText"/>
        <w:tabs>
          <w:tab w:val="left" w:pos="12728"/>
          <w:tab w:val="left" w:pos="13344"/>
        </w:tabs>
        <w:spacing w:line="364" w:lineRule="auto"/>
        <w:ind w:right="2714"/>
      </w:pPr>
      <w:r>
        <w:t>26、涂料的干燥是指涂装后，涂料由液态或粘稠状薄膜变成（</w:t>
        <w:tab/>
      </w:r>
      <w:r>
        <w:rPr>
          <w:rFonts w:ascii="Arial" w:eastAsia="Arial"/>
        </w:rPr>
        <w:t>C</w:t>
        <w:tab/>
      </w:r>
      <w:r>
        <w:t>）的化学</w:t>
      </w:r>
      <w:r>
        <w:rPr>
          <w:spacing w:val="-19"/>
        </w:rPr>
        <w:t>物</w:t>
      </w:r>
      <w:r>
        <w:t>理变化过程。</w:t>
      </w:r>
    </w:p>
    <w:p>
      <w:pPr>
        <w:pStyle w:val="BodyText"/>
        <w:tabs>
          <w:tab w:val="left" w:pos="4680"/>
          <w:tab w:val="left" w:pos="6661"/>
          <w:tab w:val="left" w:pos="7921"/>
          <w:tab w:val="left" w:pos="8641"/>
        </w:tabs>
        <w:spacing w:before="2" w:line="364" w:lineRule="auto"/>
        <w:ind w:right="7957"/>
      </w:pPr>
      <w:r>
        <w:t>A、粉末</w:t>
        <w:tab/>
        <w:t>B、絮状</w:t>
        <w:tab/>
        <w:t>C、固态</w:t>
        <w:tab/>
        <w:tab/>
        <w:t>D、气</w:t>
      </w:r>
      <w:r>
        <w:rPr>
          <w:spacing w:val="-19"/>
        </w:rPr>
        <w:t>体</w:t>
      </w:r>
      <w:r>
        <w:t>27、化学变化中的最小微粒是(</w:t>
        <w:tab/>
        <w:t>A )。</w:t>
      </w:r>
    </w:p>
    <w:p>
      <w:pPr>
        <w:pStyle w:val="BodyText"/>
        <w:tabs>
          <w:tab w:val="left" w:pos="4680"/>
          <w:tab w:val="left" w:pos="6661"/>
          <w:tab w:val="left" w:pos="9001"/>
        </w:tabs>
        <w:spacing w:before="2" w:line="364" w:lineRule="auto"/>
        <w:ind w:right="7597"/>
      </w:pPr>
      <w:r>
        <w:t>A、原子</w:t>
        <w:tab/>
        <w:t>B、分子</w:t>
        <w:tab/>
        <w:t>C、原子团</w:t>
        <w:tab/>
        <w:t>D、离</w:t>
      </w:r>
      <w:r>
        <w:rPr>
          <w:spacing w:val="-19"/>
        </w:rPr>
        <w:t>子</w:t>
      </w:r>
      <w:r>
        <w:t>28、对底漆来讲( C )是重要的指标</w:t>
      </w:r>
    </w:p>
    <w:p>
      <w:pPr>
        <w:pStyle w:val="BodyText"/>
        <w:tabs>
          <w:tab w:val="left" w:pos="5040"/>
        </w:tabs>
        <w:spacing w:before="2"/>
      </w:pPr>
      <w:r>
        <w:t>A、干燥性</w:t>
        <w:tab/>
        <w:t>B、耐油性</w:t>
      </w:r>
    </w:p>
    <w:p>
      <w:pPr>
        <w:pStyle w:val="BodyText"/>
        <w:tabs>
          <w:tab w:val="left" w:pos="5040"/>
        </w:tabs>
      </w:pPr>
      <w:r>
        <w:t>C、附着力</w:t>
        <w:tab/>
        <w:t>D、颜料的表面张力</w:t>
      </w:r>
    </w:p>
    <w:p>
      <w:pPr>
        <w:pStyle w:val="BodyText"/>
        <w:spacing w:before="122"/>
      </w:pPr>
      <w:r>
        <w:t>29、气密封的作用描述错误的是（ D ）</w:t>
      </w:r>
    </w:p>
    <w:p>
      <w:pPr>
        <w:pStyle w:val="BodyText"/>
        <w:tabs>
          <w:tab w:val="left" w:pos="7921"/>
        </w:tabs>
        <w:spacing w:before="237"/>
      </w:pPr>
      <w:r>
        <w:t>A、补充排风系统抽去的空气量</w:t>
        <w:tab/>
        <w:t>B、防止冷空气渗入烘房</w:t>
      </w:r>
    </w:p>
    <w:p>
      <w:pPr>
        <w:pStyle w:val="BodyText"/>
        <w:tabs>
          <w:tab w:val="left" w:pos="7921"/>
          <w:tab w:val="left" w:pos="11161"/>
        </w:tabs>
        <w:spacing w:line="364" w:lineRule="auto"/>
        <w:ind w:right="4175"/>
      </w:pPr>
      <w:r>
        <w:t>C、防止热空气从烘房中逸出</w:t>
        <w:tab/>
        <w:t>D、减少循环风中所含溶剂的百分比3</w:t>
      </w:r>
      <w:r>
        <w:rPr>
          <w:spacing w:val="-1"/>
        </w:rPr>
        <w:t>0</w:t>
      </w:r>
      <w:r>
        <w:t>、目前国内外汽车行用的阴极电泳涂料正向</w:t>
      </w:r>
      <w:r>
        <w:rPr>
          <w:spacing w:val="-179"/>
        </w:rPr>
        <w:t>：</w:t>
      </w:r>
      <w:r>
        <w:t>（</w:t>
      </w:r>
      <w:r>
        <w:rPr>
          <w:spacing w:val="-1"/>
        </w:rPr>
        <w:t xml:space="preserve"> </w:t>
      </w:r>
      <w:r>
        <w:t>C</w:t>
        <w:tab/>
        <w:t>）化方向发展</w:t>
      </w:r>
      <w:r>
        <w:rPr>
          <w:spacing w:val="-17"/>
        </w:rPr>
        <w:t>。</w:t>
      </w:r>
    </w:p>
    <w:p>
      <w:pPr>
        <w:pStyle w:val="BodyText"/>
        <w:tabs>
          <w:tab w:val="left" w:pos="8280"/>
        </w:tabs>
        <w:spacing w:before="0" w:line="459" w:lineRule="exact"/>
        <w:ind w:left="3060"/>
      </w:pPr>
      <w:r>
        <w:t>A、薄膜</w:t>
        <w:tab/>
        <w:t>B、中厚膜</w:t>
      </w:r>
    </w:p>
    <w:p>
      <w:pPr>
        <w:pStyle w:val="BodyText"/>
        <w:tabs>
          <w:tab w:val="left" w:pos="8280"/>
        </w:tabs>
        <w:spacing w:before="240"/>
        <w:ind w:left="3060"/>
      </w:pPr>
      <w:r>
        <w:t>C、厚膜</w:t>
        <w:tab/>
        <w:t>D、中膜</w:t>
      </w:r>
    </w:p>
    <w:p>
      <w:pPr>
        <w:pStyle w:val="BodyText"/>
        <w:spacing w:before="239" w:line="364" w:lineRule="auto"/>
        <w:ind w:right="5615"/>
      </w:pPr>
      <w:r>
        <w:t>31、防止烘房内溶剂出现冷凝的措施以下不正确的是（ B ） A、烘房和冷却区的送风和排风比率必须平衡</w:t>
      </w:r>
    </w:p>
    <w:p>
      <w:pPr>
        <w:pStyle w:val="BodyText"/>
        <w:spacing w:before="0" w:line="364" w:lineRule="auto"/>
        <w:ind w:right="9576"/>
      </w:pPr>
      <w:r>
        <w:t>B、保持烘房表面温度高于冷凝温度C、吹入新鲜热空气到气封区</w:t>
      </w:r>
    </w:p>
    <w:p>
      <w:pPr>
        <w:pStyle w:val="BodyText"/>
        <w:spacing w:before="0" w:line="459" w:lineRule="exact"/>
      </w:pPr>
      <w:r>
        <w:t>D、适当调节气封</w:t>
      </w:r>
    </w:p>
    <w:p>
      <w:pPr>
        <w:pStyle w:val="BodyText"/>
        <w:spacing w:before="11"/>
        <w:ind w:left="0"/>
        <w:rPr>
          <w:sz w:val="27"/>
        </w:rPr>
      </w:pPr>
    </w:p>
    <w:p>
      <w:pPr>
        <w:pStyle w:val="BodyText"/>
        <w:tabs>
          <w:tab w:val="left" w:pos="12458"/>
          <w:tab w:val="left" w:pos="13178"/>
        </w:tabs>
        <w:spacing w:before="0"/>
      </w:pPr>
      <w:r>
        <w:t>32</w:t>
      </w:r>
      <w:r>
        <w:rPr>
          <w:spacing w:val="-72"/>
        </w:rPr>
        <w:t>、</w:t>
      </w:r>
      <w:r>
        <w:t>涂装工艺过程中所产生的废水经过处理后</w:t>
      </w:r>
      <w:r>
        <w:rPr>
          <w:spacing w:val="-72"/>
        </w:rPr>
        <w:t>，</w:t>
      </w:r>
      <w:r>
        <w:t>应达到国家(</w:t>
        <w:tab/>
        <w:t>A</w:t>
        <w:tab/>
        <w:t>)级排放标准</w:t>
      </w:r>
    </w:p>
    <w:p>
      <w:pPr>
        <w:spacing w:after="0"/>
        <w:sectPr>
          <w:headerReference w:type="default" r:id="rId11"/>
          <w:footerReference w:type="default" r:id="rId12"/>
          <w:pgSz w:w="17860" w:h="25260"/>
          <w:pgMar w:top="1680" w:right="0" w:bottom="2000" w:left="0" w:header="1050" w:footer="1816"/>
          <w:pgNumType w:start="3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9"/>
      </w:pPr>
      <w:r>
        <w:t>的要求才能直接排放</w:t>
      </w:r>
    </w:p>
    <w:p>
      <w:pPr>
        <w:pStyle w:val="BodyText"/>
        <w:tabs>
          <w:tab w:val="left" w:pos="4500"/>
          <w:tab w:val="left" w:pos="6660"/>
          <w:tab w:val="left" w:pos="8821"/>
        </w:tabs>
        <w:spacing w:before="242"/>
      </w:pPr>
      <w:r>
        <w:t>A、一</w:t>
        <w:tab/>
        <w:t>B、二</w:t>
        <w:tab/>
        <w:t>C、三</w:t>
        <w:tab/>
        <w:t>D、都行</w:t>
      </w:r>
    </w:p>
    <w:p>
      <w:pPr>
        <w:pStyle w:val="BodyText"/>
        <w:tabs>
          <w:tab w:val="left" w:pos="7920"/>
          <w:tab w:val="left" w:pos="12781"/>
          <w:tab w:val="left" w:pos="13322"/>
        </w:tabs>
        <w:spacing w:before="122" w:line="364" w:lineRule="auto"/>
        <w:ind w:right="3994"/>
      </w:pPr>
      <w:r>
        <w:t>33、涂装过程中产生的废气通常是由下面哪种方法来治理的（</w:t>
        <w:tab/>
        <w:t>B</w:t>
        <w:tab/>
      </w:r>
      <w:r>
        <w:rPr>
          <w:spacing w:val="-180"/>
        </w:rPr>
        <w:t>）</w:t>
      </w:r>
      <w:r>
        <w:rPr>
          <w:spacing w:val="-17"/>
        </w:rPr>
        <w:t>。</w:t>
      </w:r>
      <w:r>
        <w:t>A、水过滤法</w:t>
        <w:tab/>
        <w:t>B、燃烧法</w:t>
      </w:r>
    </w:p>
    <w:p>
      <w:pPr>
        <w:pStyle w:val="BodyText"/>
        <w:tabs>
          <w:tab w:val="left" w:pos="7920"/>
        </w:tabs>
        <w:spacing w:before="0" w:line="459" w:lineRule="exact"/>
      </w:pPr>
      <w:r>
        <w:t>C、自然排放</w:t>
        <w:tab/>
        <w:t>D、酸过滤法</w:t>
      </w:r>
    </w:p>
    <w:p>
      <w:pPr>
        <w:pStyle w:val="BodyText"/>
        <w:spacing w:before="0"/>
        <w:ind w:left="0"/>
        <w:rPr>
          <w:sz w:val="28"/>
        </w:rPr>
      </w:pPr>
    </w:p>
    <w:p>
      <w:pPr>
        <w:pStyle w:val="BodyText"/>
        <w:tabs>
          <w:tab w:val="left" w:pos="4500"/>
          <w:tab w:val="left" w:pos="6481"/>
          <w:tab w:val="left" w:pos="8461"/>
        </w:tabs>
        <w:spacing w:before="0" w:line="364" w:lineRule="auto"/>
        <w:ind w:right="3094"/>
      </w:pPr>
      <w:r>
        <w:t>34．作为生产合成树脂的重要原料，其水溶液是常用的防腐剂的产品是( D</w:t>
      </w:r>
      <w:r>
        <w:rPr>
          <w:spacing w:val="1"/>
        </w:rPr>
        <w:t xml:space="preserve"> </w:t>
      </w:r>
      <w:r>
        <w:rPr>
          <w:spacing w:val="-16"/>
        </w:rPr>
        <w:t xml:space="preserve">) </w:t>
      </w:r>
      <w:r>
        <w:t>A、甲醇</w:t>
        <w:tab/>
        <w:t>B、甲醚</w:t>
        <w:tab/>
        <w:t>C、甲酸</w:t>
        <w:tab/>
        <w:t>D、甲醛</w:t>
      </w:r>
    </w:p>
    <w:p>
      <w:pPr>
        <w:pStyle w:val="BodyText"/>
        <w:spacing w:before="2" w:line="364" w:lineRule="auto"/>
        <w:ind w:right="2696"/>
      </w:pPr>
      <w:r>
        <w:t>35</w:t>
      </w:r>
      <w:r>
        <w:rPr>
          <w:spacing w:val="-11"/>
        </w:rPr>
        <w:t xml:space="preserve">、电化腐蚀是不纯的金届(或台金)接触到电解质溶液所发生的( </w:t>
      </w:r>
      <w:r>
        <w:t>B)</w:t>
      </w:r>
      <w:r>
        <w:rPr>
          <w:spacing w:val="-3"/>
        </w:rPr>
        <w:t>活泼的金属</w:t>
      </w:r>
      <w:r>
        <w:t>原子失去电子而被氧化所引起的腐蚀。</w:t>
      </w:r>
    </w:p>
    <w:p>
      <w:pPr>
        <w:pStyle w:val="BodyText"/>
        <w:tabs>
          <w:tab w:val="left" w:pos="4680"/>
          <w:tab w:val="left" w:pos="6841"/>
          <w:tab w:val="left" w:pos="8821"/>
        </w:tabs>
        <w:spacing w:before="3"/>
      </w:pPr>
      <w:r>
        <w:t>A、电池</w:t>
        <w:tab/>
        <w:t>B、原电池</w:t>
        <w:tab/>
        <w:t>C、电解</w:t>
        <w:tab/>
        <w:t>D、电离</w:t>
      </w:r>
    </w:p>
    <w:p>
      <w:pPr>
        <w:pStyle w:val="BodyText"/>
        <w:tabs>
          <w:tab w:val="left" w:pos="4680"/>
          <w:tab w:val="left" w:pos="6661"/>
          <w:tab w:val="left" w:pos="9001"/>
          <w:tab w:val="left" w:pos="13321"/>
        </w:tabs>
        <w:spacing w:line="364" w:lineRule="auto"/>
        <w:ind w:right="3994"/>
      </w:pPr>
      <w:r>
        <w:t>36．能全面包括颜色的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个特性，即色度、明度、饱和度的是( D</w:t>
        <w:tab/>
        <w:t>)</w:t>
      </w:r>
      <w:r>
        <w:rPr>
          <w:spacing w:val="-17"/>
        </w:rPr>
        <w:t>。</w:t>
      </w:r>
      <w:r>
        <w:t>A、黑色</w:t>
        <w:tab/>
        <w:t>B、消色</w:t>
        <w:tab/>
        <w:t>C、中性色</w:t>
        <w:tab/>
        <w:t>(D)彩色</w:t>
      </w:r>
    </w:p>
    <w:p>
      <w:pPr>
        <w:pStyle w:val="BodyText"/>
        <w:tabs>
          <w:tab w:val="left" w:pos="6841"/>
        </w:tabs>
        <w:spacing w:before="1"/>
      </w:pPr>
      <w:r>
        <w:t>37、抛光蜡主要用于( C</w:t>
        <w:tab/>
        <w:t>)</w:t>
      </w:r>
    </w:p>
    <w:p>
      <w:pPr>
        <w:pStyle w:val="BodyText"/>
        <w:tabs>
          <w:tab w:val="left" w:pos="6120"/>
        </w:tabs>
        <w:spacing w:line="364" w:lineRule="auto"/>
        <w:ind w:right="8677"/>
      </w:pPr>
      <w:r>
        <w:t>A、硝基漆抛光</w:t>
        <w:tab/>
        <w:t>B、过氨乙烯漆抛</w:t>
      </w:r>
      <w:r>
        <w:rPr>
          <w:spacing w:val="-19"/>
        </w:rPr>
        <w:t>光</w:t>
      </w:r>
      <w:r>
        <w:t>C、涂层表面上光</w:t>
        <w:tab/>
        <w:t>D、虫胶漆抛光</w:t>
      </w:r>
    </w:p>
    <w:p>
      <w:pPr>
        <w:pStyle w:val="BodyText"/>
        <w:tabs>
          <w:tab w:val="left" w:pos="9361"/>
        </w:tabs>
        <w:spacing w:before="2"/>
      </w:pPr>
      <w:r>
        <w:t>38、测定细度使用最为普遍的方法是( C</w:t>
        <w:tab/>
        <w:t>)。</w:t>
      </w:r>
    </w:p>
    <w:p>
      <w:pPr>
        <w:pStyle w:val="BodyText"/>
        <w:tabs>
          <w:tab w:val="left" w:pos="4860"/>
          <w:tab w:val="left" w:pos="7561"/>
          <w:tab w:val="left" w:pos="10622"/>
        </w:tabs>
      </w:pPr>
      <w:r>
        <w:t>A、灯箱法</w:t>
        <w:tab/>
        <w:t>B、红外线灯法</w:t>
        <w:tab/>
        <w:t>C、刮板细度计</w:t>
        <w:tab/>
        <w:t>D、比色法</w:t>
      </w:r>
    </w:p>
    <w:p>
      <w:pPr>
        <w:pStyle w:val="ListParagraph"/>
        <w:numPr>
          <w:ilvl w:val="0"/>
          <w:numId w:val="16"/>
        </w:numPr>
        <w:tabs>
          <w:tab w:val="left" w:pos="3151"/>
        </w:tabs>
        <w:spacing w:before="241" w:after="0" w:line="364" w:lineRule="auto"/>
        <w:ind w:left="2700" w:right="4445" w:firstLine="0"/>
        <w:jc w:val="left"/>
        <w:rPr>
          <w:sz w:val="36"/>
        </w:rPr>
      </w:pPr>
      <w:r>
        <w:rPr>
          <w:sz w:val="36"/>
        </w:rPr>
        <w:t>目前对于涂装作业系统来说，最重要的安全技术内容包括（</w:t>
      </w:r>
      <w:r>
        <w:rPr>
          <w:spacing w:val="1"/>
          <w:sz w:val="36"/>
        </w:rPr>
        <w:t xml:space="preserve"> </w:t>
      </w:r>
      <w:r>
        <w:rPr>
          <w:sz w:val="36"/>
        </w:rPr>
        <w:t xml:space="preserve">D </w:t>
      </w:r>
      <w:r>
        <w:rPr>
          <w:spacing w:val="-16"/>
          <w:sz w:val="36"/>
        </w:rPr>
        <w:t xml:space="preserve">） </w:t>
      </w:r>
      <w:r>
        <w:rPr>
          <w:sz w:val="36"/>
        </w:rPr>
        <w:t>A、防毒安全技术</w:t>
      </w:r>
    </w:p>
    <w:p>
      <w:pPr>
        <w:pStyle w:val="BodyText"/>
        <w:spacing w:before="2" w:line="364" w:lineRule="auto"/>
        <w:ind w:right="9936"/>
      </w:pPr>
      <w:r>
        <w:t>B、三废治理技术和产品质量技术C、防火、防爆安全技术</w:t>
      </w:r>
    </w:p>
    <w:p>
      <w:pPr>
        <w:pStyle w:val="BodyText"/>
        <w:spacing w:before="2"/>
      </w:pPr>
      <w:r>
        <w:t>D、防毒、防火、防爆安全技术和三废治理技术</w:t>
      </w:r>
    </w:p>
    <w:p>
      <w:pPr>
        <w:pStyle w:val="ListParagraph"/>
        <w:numPr>
          <w:ilvl w:val="0"/>
          <w:numId w:val="16"/>
        </w:numPr>
        <w:tabs>
          <w:tab w:val="left" w:pos="3241"/>
          <w:tab w:val="left" w:pos="10622"/>
        </w:tabs>
        <w:spacing w:before="240" w:after="0" w:line="240" w:lineRule="auto"/>
        <w:ind w:left="3240" w:right="0" w:hanging="541"/>
        <w:jc w:val="left"/>
        <w:rPr>
          <w:sz w:val="36"/>
        </w:rPr>
      </w:pPr>
      <w:r>
        <w:rPr>
          <w:sz w:val="36"/>
        </w:rPr>
        <w:t>在给出的氧化物中，不是酸性氧化物的是(</w:t>
      </w:r>
      <w:r>
        <w:rPr>
          <w:spacing w:val="1"/>
          <w:sz w:val="36"/>
        </w:rPr>
        <w:t xml:space="preserve"> </w:t>
      </w:r>
      <w:r>
        <w:rPr>
          <w:sz w:val="36"/>
        </w:rPr>
        <w:t>D</w:t>
        <w:tab/>
        <w:t>)。</w:t>
      </w:r>
    </w:p>
    <w:p>
      <w:pPr>
        <w:pStyle w:val="BodyText"/>
        <w:spacing w:before="0"/>
        <w:ind w:left="0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3"/>
          <w:footerReference w:type="default" r:id="rId14"/>
          <w:pgSz w:w="17860" w:h="25260"/>
          <w:pgMar w:top="1680" w:right="0" w:bottom="2000" w:left="0" w:header="1050" w:footer="1816"/>
          <w:pgNumType w:start="4"/>
          <w:cols w:space="708"/>
        </w:sectPr>
      </w:pPr>
    </w:p>
    <w:p>
      <w:pPr>
        <w:pStyle w:val="BodyText"/>
        <w:spacing w:before="50" w:line="412" w:lineRule="exact"/>
        <w:ind w:left="0" w:right="89"/>
        <w:jc w:val="right"/>
      </w:pPr>
      <w:r>
        <w:t>A、S0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pStyle w:val="BodyText"/>
        <w:spacing w:before="50" w:line="412" w:lineRule="exact"/>
        <w:ind w:left="500"/>
      </w:pPr>
      <w:r>
        <w:br w:type="column"/>
      </w:r>
      <w:r>
        <w:t>B、 CO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BodyText"/>
        <w:spacing w:before="50" w:line="412" w:lineRule="exact"/>
        <w:ind w:left="500"/>
      </w:pPr>
      <w:r>
        <w:br w:type="column"/>
      </w:r>
      <w:r>
        <w:t>C、N0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BodyText"/>
        <w:spacing w:before="50" w:line="412" w:lineRule="exact"/>
        <w:ind w:left="500"/>
      </w:pPr>
      <w:r>
        <w:br w:type="column"/>
      </w:r>
      <w:r>
        <w:t>D、NA</w:t>
      </w:r>
      <w:r>
        <w:rPr>
          <w:spacing w:val="-90"/>
        </w:rPr>
        <w:t xml:space="preserve"> </w:t>
      </w:r>
      <w:r>
        <w:t>O</w:t>
      </w:r>
    </w:p>
    <w:p>
      <w:pPr>
        <w:spacing w:before="0" w:line="182" w:lineRule="exact"/>
        <w:ind w:left="1399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after="0" w:line="182" w:lineRule="exact"/>
        <w:jc w:val="left"/>
        <w:rPr>
          <w:sz w:val="18"/>
        </w:rPr>
        <w:sectPr>
          <w:headerReference w:type="default" r:id="rId15"/>
          <w:footerReference w:type="default" r:id="rId16"/>
          <w:type w:val="continuous"/>
          <w:pgSz w:w="17860" w:h="25260"/>
          <w:pgMar w:top="1680" w:right="0" w:bottom="2000" w:left="0" w:header="708" w:footer="708"/>
          <w:pgNumType w:start="5"/>
          <w:cols w:num="4" w:space="708" w:equalWidth="0">
            <w:col w:w="3691" w:space="40"/>
            <w:col w:w="1670" w:space="39"/>
            <w:col w:w="1492" w:space="40"/>
            <w:col w:w="10888" w:space="0"/>
          </w:cols>
        </w:sectPr>
      </w:pPr>
    </w:p>
    <w:p>
      <w:pPr>
        <w:pStyle w:val="BodyText"/>
        <w:spacing w:before="108"/>
      </w:pPr>
      <w:r>
        <w:t>41、皮肤上粘污油漆时，不要用( B )溶剂清洗。</w:t>
      </w:r>
    </w:p>
    <w:p>
      <w:pPr>
        <w:pStyle w:val="BodyText"/>
        <w:tabs>
          <w:tab w:val="left" w:pos="4680"/>
          <w:tab w:val="left" w:pos="7741"/>
          <w:tab w:val="left" w:pos="9721"/>
        </w:tabs>
        <w:spacing w:line="364" w:lineRule="auto"/>
        <w:ind w:right="6515"/>
      </w:pPr>
      <w:r>
        <w:t>A、皂糊</w:t>
        <w:tab/>
        <w:t>B、苯类、酮类</w:t>
        <w:tab/>
        <w:t>C、氨水</w:t>
        <w:tab/>
        <w:t>D、碳酸</w:t>
      </w:r>
      <w:r>
        <w:rPr>
          <w:spacing w:val="-17"/>
        </w:rPr>
        <w:t>钾</w:t>
      </w:r>
      <w:r>
        <w:t>42、颜基比是指涂料中颜料与基料的( C )比。</w:t>
      </w:r>
    </w:p>
    <w:p>
      <w:pPr>
        <w:pStyle w:val="BodyText"/>
        <w:tabs>
          <w:tab w:val="left" w:pos="5040"/>
          <w:tab w:val="left" w:pos="7021"/>
          <w:tab w:val="left" w:pos="9001"/>
        </w:tabs>
        <w:spacing w:before="1"/>
      </w:pPr>
      <w:r>
        <w:t>A、物质量的</w:t>
        <w:tab/>
        <w:t>B、浓度</w:t>
        <w:tab/>
        <w:t>C、质量</w:t>
        <w:tab/>
        <w:t>D、体积</w:t>
      </w:r>
    </w:p>
    <w:p>
      <w:pPr>
        <w:pStyle w:val="BodyText"/>
        <w:tabs>
          <w:tab w:val="left" w:pos="14446"/>
          <w:tab w:val="left" w:pos="14986"/>
        </w:tabs>
      </w:pPr>
      <w:r>
        <w:t>4</w:t>
      </w:r>
      <w:r>
        <w:rPr>
          <w:spacing w:val="-1"/>
        </w:rPr>
        <w:t>3</w:t>
      </w:r>
      <w:r>
        <w:rPr>
          <w:spacing w:val="14"/>
        </w:rPr>
        <w:t>、</w:t>
      </w:r>
      <w:r>
        <w:t>当光能量变化极微小而达到人眼不能区分的程度时</w:t>
      </w:r>
      <w:r>
        <w:rPr>
          <w:spacing w:val="-166"/>
        </w:rPr>
        <w:t>．</w:t>
      </w:r>
      <w:r>
        <w:t>亮度虽有变化</w:t>
      </w:r>
      <w:r>
        <w:rPr>
          <w:spacing w:val="-164"/>
        </w:rPr>
        <w:t>，</w:t>
      </w:r>
      <w:r>
        <w:t>(</w:t>
        <w:tab/>
        <w:t>B</w:t>
        <w:tab/>
        <w:t>)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1680" w:right="0" w:bottom="2000" w:left="0" w:header="708" w:footer="708"/>
          <w:pgNumType w:start="6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9"/>
      </w:pPr>
      <w:r>
        <w:t>却不变。</w:t>
      </w:r>
    </w:p>
    <w:p>
      <w:pPr>
        <w:pStyle w:val="BodyText"/>
        <w:tabs>
          <w:tab w:val="left" w:pos="4680"/>
          <w:tab w:val="left" w:pos="6661"/>
          <w:tab w:val="left" w:pos="9001"/>
        </w:tabs>
        <w:spacing w:before="242"/>
      </w:pPr>
      <w:r>
        <w:t>A、色度</w:t>
        <w:tab/>
        <w:t>B、明度</w:t>
        <w:tab/>
        <w:t>C、饱和度</w:t>
        <w:tab/>
        <w:t>D、暗度</w:t>
      </w:r>
    </w:p>
    <w:p>
      <w:pPr>
        <w:pStyle w:val="BodyText"/>
        <w:tabs>
          <w:tab w:val="left" w:pos="4860"/>
          <w:tab w:val="left" w:pos="7921"/>
          <w:tab w:val="left" w:pos="9901"/>
          <w:tab w:val="left" w:pos="12061"/>
          <w:tab w:val="left" w:pos="13141"/>
        </w:tabs>
        <w:spacing w:before="240" w:line="364" w:lineRule="auto"/>
        <w:ind w:right="2555"/>
      </w:pPr>
      <w:r>
        <w:t>44、图案漆喷涂或面漆修补前若底层打磨不到位易出现（</w:t>
        <w:tab/>
        <w:t>B</w:t>
        <w:tab/>
        <w:t>）质量问题</w:t>
      </w:r>
      <w:r>
        <w:rPr>
          <w:spacing w:val="-17"/>
        </w:rPr>
        <w:t>。</w:t>
      </w:r>
      <w:r>
        <w:t>A、砂纸纹</w:t>
        <w:tab/>
        <w:t>B、附着力不佳</w:t>
        <w:tab/>
        <w:t>C、颗粒</w:t>
        <w:tab/>
        <w:t>D、失光</w:t>
      </w:r>
    </w:p>
    <w:p>
      <w:pPr>
        <w:pStyle w:val="BodyText"/>
        <w:tabs>
          <w:tab w:val="left" w:pos="5580"/>
        </w:tabs>
        <w:spacing w:before="0" w:line="344" w:lineRule="exact"/>
      </w:pPr>
      <w:r>
        <w:t>45</w:t>
      </w:r>
      <w:r>
        <w:rPr>
          <w:spacing w:val="-1"/>
        </w:rPr>
        <w:t xml:space="preserve"> </w:t>
      </w:r>
      <w:r>
        <w:t>腻子中（ A</w:t>
        <w:tab/>
        <w:t>）含量高，呈厚浆状，容易干燥，干后坚硬，能耐砂磨。</w:t>
      </w:r>
    </w:p>
    <w:p>
      <w:pPr>
        <w:pStyle w:val="BodyText"/>
        <w:tabs>
          <w:tab w:val="left" w:pos="5040"/>
          <w:tab w:val="left" w:pos="6841"/>
          <w:tab w:val="left" w:pos="8821"/>
        </w:tabs>
        <w:ind w:left="2880"/>
      </w:pPr>
      <w:r>
        <w:t>A、填充料</w:t>
        <w:tab/>
        <w:t>B、树脂</w:t>
        <w:tab/>
        <w:t>C、固化剂</w:t>
        <w:tab/>
        <w:t>D、溶剂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BodyText"/>
        <w:tabs>
          <w:tab w:val="left" w:pos="4320"/>
          <w:tab w:val="left" w:pos="7921"/>
          <w:tab w:val="left" w:pos="10442"/>
          <w:tab w:val="left" w:pos="10981"/>
          <w:tab w:val="left" w:pos="11881"/>
        </w:tabs>
        <w:spacing w:before="0" w:line="364" w:lineRule="auto"/>
        <w:ind w:right="3815"/>
      </w:pPr>
      <w:r>
        <w:t>46、若在原子灰上直接喷涂面漆，一般不会出现（</w:t>
        <w:tab/>
        <w:t>D</w:t>
        <w:tab/>
        <w:t>）质量问题</w:t>
      </w:r>
      <w:r>
        <w:rPr>
          <w:spacing w:val="-17"/>
        </w:rPr>
        <w:t>。</w:t>
      </w:r>
      <w:r>
        <w:t>A、失光</w:t>
        <w:tab/>
        <w:t>B、漆膜抗冲击性差</w:t>
        <w:tab/>
        <w:t>C、显腻子印</w:t>
        <w:tab/>
        <w:t>D、桔皮</w:t>
      </w:r>
    </w:p>
    <w:p>
      <w:pPr>
        <w:pStyle w:val="BodyText"/>
        <w:spacing w:before="0" w:line="345" w:lineRule="exact"/>
      </w:pPr>
      <w:r>
        <w:t>47、密封胶的粘度与温度的关系是（ B ）</w:t>
      </w:r>
    </w:p>
    <w:p>
      <w:pPr>
        <w:pStyle w:val="BodyText"/>
        <w:tabs>
          <w:tab w:val="left" w:pos="7021"/>
        </w:tabs>
        <w:spacing w:line="362" w:lineRule="auto"/>
        <w:ind w:right="7417"/>
      </w:pPr>
      <w:r>
        <w:pict>
          <v:group id="_x0000_s1031" style="width:353pt;height:24pt;margin-top:87.54pt;margin-left:135pt;mso-position-horizontal-relative:page;mso-wrap-distance-left:0;mso-wrap-distance-right:0;position:absolute;z-index:-251655168" coordorigin="2700,1751" coordsize="7060,480">
            <v:shape id="_x0000_s1032" type="#_x0000_t75" style="width:7060;height:480;left:2700;position:absolute;top:1750" stroked="f">
              <v:imagedata r:id="rId19" o:title=""/>
            </v:shape>
            <v:shape id="_x0000_s1033" type="#_x0000_t202" style="width:7060;height:480;left:2700;position:absolute;top:1750" filled="f" stroked="f">
              <v:textbox inset="0,0,0,0">
                <w:txbxContent>
                  <w:p>
                    <w:pPr>
                      <w:tabs>
                        <w:tab w:val="left" w:pos="6121"/>
                      </w:tabs>
                      <w:spacing w:before="9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48、红外线干燥设备加热方式属于（</w:t>
                      <w:tab/>
                      <w:t xml:space="preserve">B 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t>A、温度越高粘度越大</w:t>
        <w:tab/>
        <w:t>B、温度越高粘度越</w:t>
      </w:r>
      <w:r>
        <w:rPr>
          <w:spacing w:val="-19"/>
        </w:rPr>
        <w:t>小</w:t>
      </w:r>
      <w:r>
        <w:t>C、正比例线性关系</w:t>
        <w:tab/>
        <w:t>D、反比例线性关系</w:t>
      </w:r>
    </w:p>
    <w:p>
      <w:pPr>
        <w:pStyle w:val="BodyText"/>
        <w:tabs>
          <w:tab w:val="left" w:pos="4680"/>
          <w:tab w:val="left" w:pos="7021"/>
          <w:tab w:val="left" w:pos="9001"/>
        </w:tabs>
        <w:spacing w:before="83"/>
      </w:pPr>
      <w:r>
        <w:t>A、对流式</w:t>
        <w:tab/>
        <w:t>B、热辐射式</w:t>
        <w:tab/>
        <w:t>C、传导式</w:t>
        <w:tab/>
        <w:t>D、电磁感应式</w:t>
      </w:r>
    </w:p>
    <w:p>
      <w:pPr>
        <w:pStyle w:val="BodyText"/>
        <w:tabs>
          <w:tab w:val="left" w:pos="8100"/>
          <w:tab w:val="left" w:pos="11701"/>
          <w:tab w:val="left" w:pos="12241"/>
        </w:tabs>
        <w:spacing w:before="237" w:line="364" w:lineRule="auto"/>
        <w:ind w:left="2880" w:right="5435" w:hanging="180"/>
      </w:pPr>
      <w:r>
        <w:t>49、国内先进的地面输送机并应用于涂装生产线的是 (</w:t>
        <w:tab/>
        <w:t>A</w:t>
        <w:tab/>
      </w:r>
      <w:r>
        <w:rPr>
          <w:spacing w:val="-17"/>
        </w:rPr>
        <w:t xml:space="preserve">) </w:t>
      </w:r>
      <w:r>
        <w:t>A</w:t>
      </w:r>
      <w:r>
        <w:rPr>
          <w:spacing w:val="-1"/>
        </w:rPr>
        <w:t xml:space="preserve"> </w:t>
      </w:r>
      <w:r>
        <w:t>滑橇输送机</w:t>
        <w:tab/>
        <w:t>B</w:t>
      </w:r>
      <w:r>
        <w:rPr>
          <w:spacing w:val="-89"/>
        </w:rPr>
        <w:t xml:space="preserve"> </w:t>
      </w:r>
      <w:r>
        <w:t>地面反向积放式输送机</w:t>
      </w:r>
    </w:p>
    <w:p>
      <w:pPr>
        <w:pStyle w:val="BodyText"/>
        <w:tabs>
          <w:tab w:val="left" w:pos="8011"/>
        </w:tabs>
        <w:spacing w:before="0" w:line="459" w:lineRule="exact"/>
        <w:ind w:left="2880"/>
      </w:pPr>
      <w:r>
        <w:t>C</w:t>
      </w:r>
      <w:r>
        <w:rPr>
          <w:spacing w:val="-91"/>
        </w:rPr>
        <w:t xml:space="preserve"> </w:t>
      </w:r>
      <w:r>
        <w:t>普通地面推式输送机</w:t>
        <w:tab/>
        <w:t>D</w:t>
      </w:r>
      <w:r>
        <w:rPr>
          <w:spacing w:val="-90"/>
        </w:rPr>
        <w:t xml:space="preserve"> </w:t>
      </w:r>
      <w:r>
        <w:t>鳞板式地面输送机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BodyText"/>
        <w:tabs>
          <w:tab w:val="left" w:pos="11521"/>
        </w:tabs>
        <w:spacing w:before="0"/>
      </w:pPr>
      <w:r>
        <w:t>5</w:t>
      </w:r>
      <w:r>
        <w:rPr>
          <w:spacing w:val="-1"/>
        </w:rPr>
        <w:t>0</w:t>
      </w:r>
      <w:r>
        <w:t>、一般地，电泳后超滤水洗水的污染度指的是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C</w:t>
        <w:tab/>
        <w:t>）</w:t>
      </w:r>
    </w:p>
    <w:p>
      <w:pPr>
        <w:pStyle w:val="BodyText"/>
        <w:tabs>
          <w:tab w:val="left" w:pos="5040"/>
          <w:tab w:val="left" w:pos="7381"/>
          <w:tab w:val="left" w:pos="10442"/>
        </w:tabs>
        <w:spacing w:line="364" w:lineRule="auto"/>
        <w:ind w:right="4715"/>
      </w:pPr>
      <w:r>
        <w:t>A、酸度</w:t>
        <w:tab/>
        <w:t>B、碱度</w:t>
        <w:tab/>
        <w:t>C、固体分含量</w:t>
        <w:tab/>
        <w:t>D、杂质离子含</w:t>
      </w:r>
      <w:r>
        <w:rPr>
          <w:spacing w:val="-17"/>
        </w:rPr>
        <w:t>量</w:t>
      </w:r>
      <w:r>
        <w:t>5</w:t>
      </w:r>
      <w:r>
        <w:rPr>
          <w:spacing w:val="-1"/>
        </w:rPr>
        <w:t>1</w:t>
      </w:r>
      <w:r>
        <w:t>、为消除静电，一般接地电阻应低于</w:t>
      </w:r>
      <w:r>
        <w:rPr>
          <w:spacing w:val="-180"/>
        </w:rPr>
        <w:t>：</w:t>
      </w:r>
      <w:r>
        <w:rPr>
          <w:spacing w:val="1"/>
        </w:rPr>
        <w:t>（</w:t>
      </w:r>
      <w:r>
        <w:t>A）</w:t>
      </w:r>
    </w:p>
    <w:p>
      <w:pPr>
        <w:pStyle w:val="BodyText"/>
        <w:tabs>
          <w:tab w:val="left" w:pos="4680"/>
          <w:tab w:val="left" w:pos="7741"/>
          <w:tab w:val="left" w:pos="10801"/>
        </w:tabs>
        <w:spacing w:before="1"/>
      </w:pPr>
      <w:r>
        <w:t>A、4Ω</w:t>
        <w:tab/>
        <w:t>B、40Ω</w:t>
        <w:tab/>
        <w:t>C、400Ω</w:t>
        <w:tab/>
        <w:t>D、4kΩ</w:t>
      </w:r>
    </w:p>
    <w:p>
      <w:pPr>
        <w:pStyle w:val="BodyText"/>
        <w:tabs>
          <w:tab w:val="left" w:pos="9001"/>
          <w:tab w:val="left" w:pos="9542"/>
        </w:tabs>
      </w:pPr>
      <w:r>
        <w:t>5</w:t>
      </w:r>
      <w:r>
        <w:rPr>
          <w:spacing w:val="-1"/>
        </w:rPr>
        <w:t>2</w:t>
      </w:r>
      <w:r>
        <w:t>、下列说法中，哪一项是错误的</w:t>
      </w:r>
      <w:r>
        <w:rPr>
          <w:spacing w:val="-180"/>
        </w:rPr>
        <w:t>：</w:t>
      </w:r>
      <w:r>
        <w:t>（</w:t>
        <w:tab/>
        <w:t>C</w:t>
        <w:tab/>
        <w:t>）</w:t>
      </w:r>
    </w:p>
    <w:p>
      <w:pPr>
        <w:pStyle w:val="BodyText"/>
        <w:spacing w:line="364" w:lineRule="auto"/>
        <w:ind w:right="2736"/>
      </w:pPr>
      <w:r>
        <w:t>A、在一定范围内，静电电场强度越强，静电雾化效果和吸引效果越好，涂着效率越高；</w:t>
      </w:r>
    </w:p>
    <w:p>
      <w:pPr>
        <w:pStyle w:val="BodyText"/>
        <w:spacing w:before="3" w:line="364" w:lineRule="auto"/>
        <w:ind w:right="4160"/>
      </w:pPr>
      <w:r>
        <w:t>B、空气喷涂中，在涂料喷出量恒定时，空气量越大，涂料雾化越细； C、同一喷枪进行不同涂料喷涂时，粘度越高，漆雾越细；</w:t>
      </w:r>
    </w:p>
    <w:p>
      <w:pPr>
        <w:pStyle w:val="BodyText"/>
        <w:spacing w:before="1"/>
      </w:pPr>
      <w:r>
        <w:t>D、静电喷涂的涂料的电阻值应控制在一定的范围内。</w:t>
      </w:r>
    </w:p>
    <w:p>
      <w:pPr>
        <w:pStyle w:val="BodyText"/>
        <w:spacing w:line="364" w:lineRule="auto"/>
        <w:ind w:right="2721"/>
      </w:pPr>
      <w:r>
        <w:t>53、化学平衡主要是研究( C )的规律，如反应进行的程度以及各种条件对反应进行情况的影响等。</w:t>
      </w:r>
    </w:p>
    <w:p>
      <w:pPr>
        <w:pStyle w:val="BodyText"/>
        <w:tabs>
          <w:tab w:val="left" w:pos="5040"/>
          <w:tab w:val="left" w:pos="7381"/>
          <w:tab w:val="left" w:pos="10081"/>
          <w:tab w:val="left" w:pos="10262"/>
        </w:tabs>
        <w:spacing w:before="2" w:line="364" w:lineRule="auto"/>
        <w:ind w:right="5795"/>
      </w:pPr>
      <w:r>
        <w:t>A、正反应</w:t>
        <w:tab/>
        <w:t>B、逆反应</w:t>
        <w:tab/>
        <w:t>C、可逆反应</w:t>
        <w:tab/>
        <w:t>D、化合反</w:t>
      </w:r>
      <w:r>
        <w:rPr>
          <w:spacing w:val="-17"/>
        </w:rPr>
        <w:t>应</w:t>
      </w:r>
      <w:r>
        <w:t>54、 日光碰到蓝色颜料粒子，它将首先吸收(</w:t>
        <w:tab/>
        <w:tab/>
        <w:t>D</w:t>
      </w:r>
      <w:r>
        <w:rPr>
          <w:spacing w:val="-1"/>
        </w:rPr>
        <w:t xml:space="preserve"> </w:t>
      </w:r>
      <w:r>
        <w:t>)光谱。</w:t>
      </w:r>
    </w:p>
    <w:p>
      <w:pPr>
        <w:spacing w:after="0" w:line="364" w:lineRule="auto"/>
        <w:sectPr>
          <w:headerReference w:type="default" r:id="rId20"/>
          <w:footerReference w:type="default" r:id="rId21"/>
          <w:pgSz w:w="17860" w:h="25260"/>
          <w:pgMar w:top="1680" w:right="0" w:bottom="2000" w:left="0" w:header="1050" w:footer="1816"/>
          <w:pgNumType w:start="7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4680"/>
          <w:tab w:val="left" w:pos="6661"/>
          <w:tab w:val="left" w:pos="8461"/>
        </w:tabs>
        <w:spacing w:before="49"/>
      </w:pPr>
      <w:r>
        <w:t>A、红色</w:t>
        <w:tab/>
        <w:t>B、绿色</w:t>
        <w:tab/>
        <w:t>C、青色</w:t>
        <w:tab/>
        <w:t>D、黄色</w:t>
      </w:r>
    </w:p>
    <w:p>
      <w:pPr>
        <w:pStyle w:val="BodyText"/>
        <w:tabs>
          <w:tab w:val="left" w:pos="5040"/>
          <w:tab w:val="left" w:pos="6661"/>
          <w:tab w:val="left" w:pos="8641"/>
          <w:tab w:val="left" w:pos="13502"/>
        </w:tabs>
        <w:spacing w:before="242" w:line="302" w:lineRule="auto"/>
        <w:ind w:right="3814"/>
      </w:pPr>
      <w:r>
        <w:t>55、涂装场地应清洁，无灰尘，喷漆用的压缩空气不允许含有（ C</w:t>
        <w:tab/>
      </w:r>
      <w:r>
        <w:rPr>
          <w:spacing w:val="-180"/>
        </w:rPr>
        <w:t>）</w:t>
      </w:r>
      <w:r>
        <w:rPr>
          <w:spacing w:val="-17"/>
        </w:rPr>
        <w:t>。</w:t>
      </w:r>
      <w:r>
        <w:t>A、机械杂质</w:t>
        <w:tab/>
        <w:t>B、灰尘</w:t>
        <w:tab/>
        <w:t>C、油和水</w:t>
        <w:tab/>
        <w:t>D、有机物</w:t>
      </w:r>
    </w:p>
    <w:p>
      <w:pPr>
        <w:pStyle w:val="BodyText"/>
        <w:spacing w:before="123"/>
      </w:pPr>
      <w:r>
        <w:t>56、目前，公司轿车的 PVC 喷涂区域一般为（ B ）</w:t>
      </w:r>
    </w:p>
    <w:p>
      <w:pPr>
        <w:pStyle w:val="BodyText"/>
        <w:tabs>
          <w:tab w:val="left" w:pos="6301"/>
        </w:tabs>
        <w:spacing w:before="237"/>
      </w:pPr>
      <w:r>
        <w:t>①、轮鼓部位</w:t>
        <w:tab/>
        <w:t>②、车身裙边部位</w:t>
      </w:r>
    </w:p>
    <w:p>
      <w:pPr>
        <w:pStyle w:val="BodyText"/>
        <w:tabs>
          <w:tab w:val="left" w:pos="5400"/>
          <w:tab w:val="left" w:pos="6301"/>
          <w:tab w:val="left" w:pos="8101"/>
          <w:tab w:val="left" w:pos="10261"/>
        </w:tabs>
        <w:spacing w:before="240" w:line="362" w:lineRule="auto"/>
        <w:ind w:right="4717"/>
      </w:pPr>
      <w:r>
        <w:t>③、车身底盘部位</w:t>
        <w:tab/>
        <w:t>④、车身底盘部位（除备胎、燃油箱部位</w:t>
      </w:r>
      <w:r>
        <w:rPr>
          <w:spacing w:val="-19"/>
        </w:rPr>
        <w:t xml:space="preserve">） </w:t>
      </w:r>
      <w:r>
        <w:t>A、①②④</w:t>
        <w:tab/>
        <w:t>B、①④</w:t>
        <w:tab/>
        <w:t>C、①③</w:t>
        <w:tab/>
        <w:t>D、④</w:t>
      </w:r>
    </w:p>
    <w:p>
      <w:pPr>
        <w:pStyle w:val="BodyText"/>
        <w:spacing w:before="8"/>
      </w:pPr>
      <w:r>
        <w:t>57、下列哪个工作间呈微负压（ B ）</w:t>
      </w:r>
    </w:p>
    <w:p>
      <w:pPr>
        <w:pStyle w:val="BodyText"/>
        <w:tabs>
          <w:tab w:val="left" w:pos="5400"/>
          <w:tab w:val="left" w:pos="8461"/>
          <w:tab w:val="left" w:pos="11341"/>
        </w:tabs>
        <w:spacing w:before="238" w:line="364" w:lineRule="auto"/>
        <w:ind w:right="4895"/>
      </w:pPr>
      <w:r>
        <w:t>A、中涂喷漆室</w:t>
        <w:tab/>
        <w:t>B、电泳打磨室</w:t>
        <w:tab/>
        <w:t>C、人工擦净间</w:t>
        <w:tab/>
        <w:t>D、点补</w:t>
      </w:r>
      <w:r>
        <w:rPr>
          <w:spacing w:val="-17"/>
        </w:rPr>
        <w:t>间</w:t>
      </w:r>
      <w:r>
        <w:t>5</w:t>
      </w:r>
      <w:r>
        <w:rPr>
          <w:spacing w:val="-1"/>
        </w:rPr>
        <w:t>8</w:t>
      </w:r>
      <w:r>
        <w:t>、喷漆室喷涂区所需风量的计算方法，一般为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 ）</w:t>
      </w:r>
    </w:p>
    <w:p>
      <w:pPr>
        <w:pStyle w:val="BodyText"/>
        <w:spacing w:before="0" w:line="459" w:lineRule="exact"/>
      </w:pPr>
      <w:r>
        <w:t>A、室体长×室体宽×喷涂区风速</w:t>
      </w:r>
    </w:p>
    <w:p>
      <w:pPr>
        <w:pStyle w:val="BodyText"/>
      </w:pPr>
      <w:r>
        <w:t>B、室体长×室体宽×室体高×喷涂区风速</w:t>
      </w:r>
    </w:p>
    <w:p>
      <w:pPr>
        <w:pStyle w:val="BodyText"/>
        <w:tabs>
          <w:tab w:val="left" w:pos="8281"/>
        </w:tabs>
        <w:spacing w:before="237" w:line="364" w:lineRule="auto"/>
        <w:ind w:right="4357"/>
      </w:pPr>
      <w:r>
        <w:t>C、室体长×室体高×喷涂区风速</w:t>
        <w:tab/>
        <w:t>D、室体宽×室体高×喷涂区风</w:t>
      </w:r>
      <w:r>
        <w:rPr>
          <w:spacing w:val="-19"/>
        </w:rPr>
        <w:t>速</w:t>
      </w:r>
      <w:r>
        <w:t>59、</w:t>
      </w:r>
      <w:r>
        <w:rPr>
          <w:spacing w:val="-1"/>
        </w:rPr>
        <w:t xml:space="preserve"> </w:t>
      </w:r>
      <w:r>
        <w:t>涂装调输漆系统中背压器的作用是（</w:t>
      </w:r>
      <w:r>
        <w:rPr>
          <w:spacing w:val="1"/>
        </w:rPr>
        <w:t xml:space="preserve"> </w:t>
      </w:r>
      <w:r>
        <w:t>C ）</w:t>
      </w:r>
    </w:p>
    <w:p>
      <w:pPr>
        <w:pStyle w:val="BodyText"/>
        <w:tabs>
          <w:tab w:val="left" w:pos="7740"/>
        </w:tabs>
        <w:spacing w:before="0" w:line="459" w:lineRule="exact"/>
      </w:pPr>
      <w:r>
        <w:t>A、</w:t>
      </w:r>
      <w:r>
        <w:rPr>
          <w:spacing w:val="-1"/>
        </w:rPr>
        <w:t xml:space="preserve"> </w:t>
      </w:r>
      <w:r>
        <w:t>提高输漆压力</w:t>
        <w:tab/>
        <w:t>B、 降低输漆压力</w:t>
      </w:r>
    </w:p>
    <w:p>
      <w:pPr>
        <w:pStyle w:val="BodyText"/>
        <w:tabs>
          <w:tab w:val="left" w:pos="7741"/>
        </w:tabs>
        <w:spacing w:before="240"/>
      </w:pPr>
      <w:r>
        <w:t>C、降低输漆压力波动范围</w:t>
        <w:tab/>
        <w:t>D、 增大输漆压力波动范围</w:t>
      </w:r>
    </w:p>
    <w:p>
      <w:pPr>
        <w:pStyle w:val="BodyText"/>
        <w:tabs>
          <w:tab w:val="left" w:pos="9000"/>
          <w:tab w:val="left" w:pos="11881"/>
          <w:tab w:val="left" w:pos="12421"/>
        </w:tabs>
        <w:spacing w:before="238" w:line="364" w:lineRule="auto"/>
        <w:ind w:right="5075"/>
      </w:pPr>
      <w:r>
        <w:t>60、下面哪种方法正在国际上普遍用来治理废水污染</w:t>
      </w:r>
      <w:r>
        <w:rPr>
          <w:spacing w:val="-179"/>
        </w:rPr>
        <w:t>。</w:t>
      </w:r>
      <w:r>
        <w:t>（</w:t>
        <w:tab/>
        <w:t>D</w:t>
        <w:tab/>
      </w:r>
      <w:r>
        <w:rPr>
          <w:spacing w:val="-17"/>
        </w:rPr>
        <w:t xml:space="preserve">） </w:t>
      </w:r>
      <w:r>
        <w:t>A、混凝法</w:t>
        <w:tab/>
        <w:t>B、填埋法</w:t>
      </w:r>
    </w:p>
    <w:p>
      <w:pPr>
        <w:pStyle w:val="BodyText"/>
        <w:tabs>
          <w:tab w:val="left" w:pos="9000"/>
        </w:tabs>
        <w:spacing w:before="0" w:line="459" w:lineRule="exact"/>
      </w:pPr>
      <w:r>
        <w:t>C、超滤法</w:t>
        <w:tab/>
        <w:t>D、生物治理法</w:t>
      </w:r>
    </w:p>
    <w:p>
      <w:pPr>
        <w:pStyle w:val="BodyText"/>
        <w:tabs>
          <w:tab w:val="left" w:pos="7200"/>
          <w:tab w:val="left" w:pos="9541"/>
          <w:tab w:val="left" w:pos="10082"/>
        </w:tabs>
        <w:spacing w:line="364" w:lineRule="auto"/>
        <w:ind w:right="7235"/>
      </w:pPr>
      <w:r>
        <w:t>61、调输漆系统中油漆主循环泵可采用（</w:t>
        <w:tab/>
        <w:t>D</w:t>
        <w:tab/>
      </w:r>
      <w:r>
        <w:rPr>
          <w:spacing w:val="-181"/>
        </w:rPr>
        <w:t>）</w:t>
      </w:r>
      <w:r>
        <w:rPr>
          <w:spacing w:val="-17"/>
        </w:rPr>
        <w:t>。</w:t>
      </w:r>
      <w:r>
        <w:t>A、电动泵</w:t>
        <w:tab/>
        <w:t>B、液压泵</w:t>
      </w:r>
    </w:p>
    <w:p>
      <w:pPr>
        <w:pStyle w:val="BodyText"/>
        <w:tabs>
          <w:tab w:val="left" w:pos="7200"/>
        </w:tabs>
        <w:spacing w:before="0" w:line="459" w:lineRule="exact"/>
      </w:pPr>
      <w:r>
        <w:t>C、气动泵</w:t>
        <w:tab/>
        <w:t>D、三种都可以</w:t>
      </w:r>
    </w:p>
    <w:p>
      <w:pPr>
        <w:pStyle w:val="BodyText"/>
        <w:spacing w:before="6"/>
        <w:ind w:left="0"/>
        <w:rPr>
          <w:sz w:val="24"/>
        </w:rPr>
      </w:pPr>
      <w:r>
        <w:pict>
          <v:group id="_x0000_s1034" style="width:351.1pt;height:24pt;margin-top:17.65pt;margin-left:135pt;mso-position-horizontal-relative:page;mso-wrap-distance-left:0;mso-wrap-distance-right:0;position:absolute;z-index:-251654144" coordorigin="2700,353" coordsize="7022,480">
            <v:shape id="_x0000_s1035" type="#_x0000_t75" style="width:6700;height:480;left:2700;position:absolute;top:353" stroked="f">
              <v:imagedata r:id="rId22" o:title=""/>
            </v:shape>
            <v:shape id="_x0000_s1036" type="#_x0000_t202" style="width:7022;height:480;left:2700;position:absolute;top:353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62、不属于涂料中稀释剂的作用是（ A 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11"/>
        </w:rPr>
      </w:pPr>
    </w:p>
    <w:p>
      <w:pPr>
        <w:pStyle w:val="BodyText"/>
        <w:tabs>
          <w:tab w:val="left" w:pos="5580"/>
          <w:tab w:val="left" w:pos="7741"/>
          <w:tab w:val="left" w:pos="8101"/>
          <w:tab w:val="left" w:pos="8641"/>
          <w:tab w:val="left" w:pos="12601"/>
        </w:tabs>
        <w:spacing w:before="50" w:line="302" w:lineRule="auto"/>
        <w:ind w:right="3275"/>
      </w:pPr>
      <w:r>
        <w:t>A、</w:t>
      </w:r>
      <w:r>
        <w:rPr>
          <w:spacing w:val="-1"/>
        </w:rPr>
        <w:t xml:space="preserve"> </w:t>
      </w:r>
      <w:r>
        <w:t>参与成膜</w:t>
        <w:tab/>
        <w:t>B、调整粘度</w:t>
        <w:tab/>
        <w:tab/>
        <w:t>C、可调整漆膜干燥速度</w:t>
        <w:tab/>
        <w:t>D、溶解分</w:t>
      </w:r>
      <w:r>
        <w:rPr>
          <w:spacing w:val="-17"/>
        </w:rPr>
        <w:t>散</w:t>
      </w:r>
      <w:r>
        <w:t>63、不属于磷化膜作用的是（</w:t>
        <w:tab/>
        <w:t>D</w:t>
        <w:tab/>
        <w:tab/>
        <w:t>） 。</w:t>
      </w:r>
    </w:p>
    <w:p>
      <w:pPr>
        <w:pStyle w:val="BodyText"/>
        <w:tabs>
          <w:tab w:val="left" w:pos="6840"/>
        </w:tabs>
        <w:spacing w:before="238" w:line="364" w:lineRule="auto"/>
        <w:ind w:right="7957"/>
      </w:pPr>
      <w:r>
        <w:t>A、提高底漆着力</w:t>
        <w:tab/>
        <w:t>B、增强涂层耐蚀</w:t>
      </w:r>
      <w:r>
        <w:rPr>
          <w:spacing w:val="-19"/>
        </w:rPr>
        <w:t>性</w:t>
      </w:r>
      <w:r>
        <w:t>C、具有一定的防锈能力</w:t>
        <w:tab/>
        <w:t>D、可作防锈漆使</w:t>
      </w:r>
      <w:r>
        <w:rPr>
          <w:spacing w:val="-18"/>
        </w:rPr>
        <w:t>用</w:t>
      </w:r>
    </w:p>
    <w:p>
      <w:pPr>
        <w:pStyle w:val="BodyText"/>
        <w:tabs>
          <w:tab w:val="left" w:pos="9902"/>
          <w:tab w:val="left" w:pos="10441"/>
        </w:tabs>
        <w:spacing w:before="0" w:line="344" w:lineRule="exact"/>
      </w:pPr>
      <w:r>
        <w:t>64、涂装过程中，出现的</w:t>
      </w:r>
      <w:r>
        <w:rPr>
          <w:spacing w:val="-90"/>
        </w:rPr>
        <w:t xml:space="preserve"> </w:t>
      </w:r>
      <w:r>
        <w:t>VOC</w:t>
      </w:r>
      <w:r>
        <w:rPr>
          <w:spacing w:val="-90"/>
        </w:rPr>
        <w:t xml:space="preserve"> </w:t>
      </w:r>
      <w:r>
        <w:t>排放物是指（</w:t>
        <w:tab/>
        <w:t>C</w:t>
        <w:tab/>
        <w:t>）</w:t>
      </w:r>
    </w:p>
    <w:p>
      <w:pPr>
        <w:pStyle w:val="BodyText"/>
        <w:tabs>
          <w:tab w:val="left" w:pos="9001"/>
        </w:tabs>
        <w:spacing w:before="240"/>
      </w:pPr>
      <w:r>
        <w:t>A、</w:t>
      </w:r>
      <w:r>
        <w:rPr>
          <w:spacing w:val="-1"/>
        </w:rPr>
        <w:t xml:space="preserve"> </w:t>
      </w:r>
      <w:r>
        <w:t>高浓度有害气体</w:t>
        <w:tab/>
        <w:t>B 、喷漆室涂料残渣</w:t>
      </w:r>
    </w:p>
    <w:p>
      <w:pPr>
        <w:pStyle w:val="BodyText"/>
        <w:tabs>
          <w:tab w:val="left" w:pos="9001"/>
        </w:tabs>
        <w:spacing w:before="237"/>
      </w:pPr>
      <w:r>
        <w:t>C</w:t>
      </w:r>
      <w:r>
        <w:rPr>
          <w:spacing w:val="-1"/>
        </w:rPr>
        <w:t xml:space="preserve"> </w:t>
      </w:r>
      <w:r>
        <w:t>、挥发性有机化合物</w:t>
        <w:tab/>
        <w:t>D、 含有机涂料的废水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680" w:right="0" w:bottom="2000" w:left="0" w:header="1050" w:footer="1816"/>
          <w:pgNumType w:start="8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5"/>
      </w:pPr>
      <w:r>
        <w:t>65、色差表示中 L、A、B 中“L”表示（ D ）</w:t>
      </w:r>
    </w:p>
    <w:p>
      <w:pPr>
        <w:pStyle w:val="BodyText"/>
        <w:tabs>
          <w:tab w:val="left" w:pos="9000"/>
        </w:tabs>
        <w:spacing w:before="242"/>
      </w:pPr>
      <w:r>
        <w:t>A、</w:t>
      </w:r>
      <w:r>
        <w:rPr>
          <w:spacing w:val="-1"/>
        </w:rPr>
        <w:t xml:space="preserve"> </w:t>
      </w:r>
      <w:r>
        <w:t>红绿度</w:t>
        <w:tab/>
        <w:t>B、</w:t>
      </w:r>
      <w:r>
        <w:rPr>
          <w:spacing w:val="1"/>
        </w:rPr>
        <w:t xml:space="preserve"> </w:t>
      </w:r>
      <w:r>
        <w:t>黄蓝度</w:t>
      </w:r>
    </w:p>
    <w:p>
      <w:pPr>
        <w:pStyle w:val="BodyText"/>
        <w:tabs>
          <w:tab w:val="left" w:pos="9000"/>
        </w:tabs>
        <w:spacing w:before="237"/>
      </w:pPr>
      <w:r>
        <w:t>C</w:t>
      </w:r>
      <w:r>
        <w:rPr>
          <w:spacing w:val="-1"/>
        </w:rPr>
        <w:t xml:space="preserve"> </w:t>
      </w:r>
      <w:r>
        <w:t>、红黑度</w:t>
        <w:tab/>
        <w:t>D</w:t>
      </w:r>
      <w:r>
        <w:rPr>
          <w:spacing w:val="1"/>
        </w:rPr>
        <w:t xml:space="preserve"> </w:t>
      </w:r>
      <w:r>
        <w:t>、黑白度</w:t>
      </w:r>
    </w:p>
    <w:p>
      <w:pPr>
        <w:pStyle w:val="BodyText"/>
        <w:tabs>
          <w:tab w:val="left" w:pos="6660"/>
        </w:tabs>
        <w:spacing w:line="362" w:lineRule="auto"/>
        <w:ind w:right="4805"/>
      </w:pPr>
      <w:r>
        <w:t>66</w:t>
      </w:r>
      <w:r>
        <w:rPr>
          <w:spacing w:val="-91"/>
        </w:rPr>
        <w:t xml:space="preserve"> </w:t>
      </w:r>
      <w:r>
        <w:t>下列空调器中，不宜采用天燃气直接燃烧进行加热的是（</w:t>
      </w:r>
      <w:r>
        <w:rPr>
          <w:spacing w:val="1"/>
        </w:rPr>
        <w:t xml:space="preserve"> </w:t>
      </w:r>
      <w:r>
        <w:t xml:space="preserve">D </w:t>
      </w:r>
      <w:r>
        <w:rPr>
          <w:spacing w:val="-16"/>
        </w:rPr>
        <w:t xml:space="preserve">） </w:t>
      </w:r>
      <w:r>
        <w:t>A、</w:t>
      </w:r>
      <w:r>
        <w:rPr>
          <w:spacing w:val="-1"/>
        </w:rPr>
        <w:t xml:space="preserve"> </w:t>
      </w:r>
      <w:r>
        <w:t>中面涂空调器</w:t>
        <w:tab/>
        <w:t>B</w:t>
      </w:r>
      <w:r>
        <w:rPr>
          <w:spacing w:val="1"/>
        </w:rPr>
        <w:t xml:space="preserve"> </w:t>
      </w:r>
      <w:r>
        <w:t>、厂房通风空调器</w:t>
      </w:r>
    </w:p>
    <w:p>
      <w:pPr>
        <w:pStyle w:val="BodyText"/>
        <w:tabs>
          <w:tab w:val="left" w:pos="6660"/>
          <w:tab w:val="left" w:pos="8461"/>
        </w:tabs>
        <w:spacing w:before="7" w:line="362" w:lineRule="auto"/>
        <w:ind w:right="8317"/>
      </w:pPr>
      <w:r>
        <w:t>C、</w:t>
      </w:r>
      <w:r>
        <w:rPr>
          <w:spacing w:val="-1"/>
        </w:rPr>
        <w:t xml:space="preserve"> </w:t>
      </w:r>
      <w:r>
        <w:t>作业场空调器</w:t>
        <w:tab/>
        <w:t>D、</w:t>
      </w:r>
      <w:r>
        <w:rPr>
          <w:spacing w:val="1"/>
        </w:rPr>
        <w:t xml:space="preserve"> </w:t>
      </w:r>
      <w:r>
        <w:t>调输漆空调</w:t>
      </w:r>
      <w:r>
        <w:rPr>
          <w:spacing w:val="-19"/>
        </w:rPr>
        <w:t>器</w:t>
      </w:r>
      <w:r>
        <w:t>67、不属于色差控制参数的是（ C</w:t>
        <w:tab/>
        <w:t>）</w:t>
      </w:r>
    </w:p>
    <w:p>
      <w:pPr>
        <w:pStyle w:val="BodyText"/>
        <w:tabs>
          <w:tab w:val="left" w:pos="5310"/>
        </w:tabs>
        <w:spacing w:before="8"/>
      </w:pPr>
      <w:r>
        <w:t>A、</w:t>
      </w:r>
      <w:r>
        <w:rPr>
          <w:spacing w:val="-1"/>
        </w:rPr>
        <w:t xml:space="preserve"> </w:t>
      </w:r>
      <w:r>
        <w:t>L</w:t>
      </w:r>
      <w:r>
        <w:rPr>
          <w:spacing w:val="-90"/>
        </w:rPr>
        <w:t xml:space="preserve"> </w:t>
      </w:r>
      <w:r>
        <w:t>值</w:t>
        <w:tab/>
        <w:t>B、a</w:t>
      </w:r>
      <w:r>
        <w:rPr>
          <w:spacing w:val="-90"/>
        </w:rPr>
        <w:t xml:space="preserve"> </w:t>
      </w:r>
      <w:r>
        <w:t>值</w:t>
      </w:r>
    </w:p>
    <w:p>
      <w:pPr>
        <w:pStyle w:val="BodyText"/>
        <w:tabs>
          <w:tab w:val="left" w:pos="5310"/>
        </w:tabs>
        <w:spacing w:before="238"/>
      </w:pPr>
      <w:r>
        <w:t>C、s</w:t>
      </w:r>
      <w:r>
        <w:rPr>
          <w:spacing w:val="-91"/>
        </w:rPr>
        <w:t xml:space="preserve"> </w:t>
      </w:r>
      <w:r>
        <w:t>值</w:t>
        <w:tab/>
        <w:t>D、b 值</w:t>
      </w:r>
    </w:p>
    <w:p>
      <w:pPr>
        <w:pStyle w:val="BodyText"/>
        <w:tabs>
          <w:tab w:val="left" w:pos="8101"/>
        </w:tabs>
        <w:spacing w:before="240"/>
      </w:pPr>
      <w:r>
        <w:t>68、喷漆室循环水</w:t>
      </w:r>
      <w:r>
        <w:rPr>
          <w:spacing w:val="-90"/>
        </w:rPr>
        <w:t xml:space="preserve"> </w:t>
      </w:r>
      <w:r>
        <w:t>pH</w:t>
      </w:r>
      <w:r>
        <w:rPr>
          <w:spacing w:val="-90"/>
        </w:rPr>
        <w:t xml:space="preserve"> </w:t>
      </w:r>
      <w:r>
        <w:t>值为 （ A</w:t>
        <w:tab/>
        <w:t>)。</w:t>
      </w:r>
    </w:p>
    <w:p>
      <w:pPr>
        <w:pStyle w:val="BodyText"/>
        <w:tabs>
          <w:tab w:val="left" w:pos="5400"/>
          <w:tab w:val="left" w:pos="7561"/>
          <w:tab w:val="left" w:pos="10261"/>
        </w:tabs>
        <w:spacing w:before="237"/>
      </w:pPr>
      <w:r>
        <w:t>A、8.5～9.5</w:t>
        <w:tab/>
        <w:t>B、</w:t>
      </w:r>
      <w:r>
        <w:rPr>
          <w:spacing w:val="1"/>
        </w:rPr>
        <w:t xml:space="preserve"> </w:t>
      </w:r>
      <w:r>
        <w:t>7～8</w:t>
        <w:tab/>
        <w:t>C、7.5～8.5</w:t>
        <w:tab/>
        <w:t>D、9～10</w:t>
      </w:r>
    </w:p>
    <w:p>
      <w:pPr>
        <w:pStyle w:val="BodyText"/>
        <w:tabs>
          <w:tab w:val="left" w:pos="7381"/>
        </w:tabs>
      </w:pPr>
      <w:r>
        <w:t>69、喷漆室自动段风速为（</w:t>
        <w:tab/>
        <w:t xml:space="preserve">C 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6300"/>
          <w:tab w:val="left" w:pos="6480"/>
        </w:tabs>
        <w:spacing w:before="237" w:line="364" w:lineRule="auto"/>
        <w:ind w:right="8497"/>
      </w:pPr>
      <w:r>
        <w:t>A、0.55～0.65m/s</w:t>
        <w:tab/>
        <w:tab/>
        <w:t>B、</w:t>
      </w:r>
      <w:r>
        <w:rPr>
          <w:spacing w:val="-2"/>
        </w:rPr>
        <w:t xml:space="preserve">0.35～0.45m/s </w:t>
      </w:r>
      <w:r>
        <w:t>C、0.25～0.35m/s</w:t>
        <w:tab/>
        <w:t>D、0.45～0.55m/s</w:t>
      </w:r>
    </w:p>
    <w:p>
      <w:pPr>
        <w:pStyle w:val="BodyText"/>
        <w:tabs>
          <w:tab w:val="left" w:pos="6841"/>
        </w:tabs>
        <w:spacing w:before="0" w:line="364" w:lineRule="auto"/>
        <w:ind w:right="3994"/>
      </w:pPr>
      <w:r>
        <w:t>70、新颜色开发中，以下哪项资料不为汽车工艺部门的输出物（ B</w:t>
      </w:r>
      <w:r>
        <w:rPr>
          <w:spacing w:val="1"/>
        </w:rPr>
        <w:t xml:space="preserve"> </w:t>
      </w:r>
      <w:r>
        <w:rPr>
          <w:spacing w:val="-180"/>
        </w:rPr>
        <w:t>）</w:t>
      </w:r>
      <w:r>
        <w:rPr>
          <w:spacing w:val="-16"/>
        </w:rPr>
        <w:t>。</w:t>
      </w:r>
      <w:r>
        <w:t>A、</w:t>
      </w:r>
      <w:r>
        <w:rPr>
          <w:spacing w:val="-1"/>
        </w:rPr>
        <w:t xml:space="preserve"> </w:t>
      </w:r>
      <w:r>
        <w:t>配套工艺试验报告</w:t>
        <w:tab/>
        <w:t>B、车身配色方案</w:t>
      </w:r>
    </w:p>
    <w:p>
      <w:pPr>
        <w:pStyle w:val="BodyText"/>
        <w:spacing w:before="1" w:line="362" w:lineRule="auto"/>
        <w:ind w:right="9758"/>
      </w:pPr>
      <w:r>
        <w:t>C、 颜色命名及代号申请技术通知D、 新颜色喷涂用车试喷计划</w:t>
      </w:r>
    </w:p>
    <w:p>
      <w:pPr>
        <w:pStyle w:val="BodyText"/>
        <w:tabs>
          <w:tab w:val="left" w:pos="4680"/>
          <w:tab w:val="left" w:pos="6661"/>
          <w:tab w:val="left" w:pos="8821"/>
          <w:tab w:val="left" w:pos="11701"/>
          <w:tab w:val="left" w:pos="12421"/>
        </w:tabs>
        <w:spacing w:before="7" w:line="362" w:lineRule="auto"/>
        <w:ind w:right="3275"/>
      </w:pPr>
      <w:r>
        <w:t>71、为提高色漆层的遮盖力，可选择与色漆层相近的（</w:t>
        <w:tab/>
        <w:t>D</w:t>
        <w:tab/>
        <w:t>）底漆喷涂</w:t>
      </w:r>
      <w:r>
        <w:rPr>
          <w:spacing w:val="-17"/>
        </w:rPr>
        <w:t>。</w:t>
      </w:r>
      <w:r>
        <w:t>A、</w:t>
      </w:r>
      <w:r>
        <w:rPr>
          <w:spacing w:val="-1"/>
        </w:rPr>
        <w:t xml:space="preserve"> </w:t>
      </w:r>
      <w:r>
        <w:t>颜色</w:t>
        <w:tab/>
        <w:t>B、 成份</w:t>
        <w:tab/>
        <w:t>C、 粘度</w:t>
        <w:tab/>
        <w:t>D、 灰度</w:t>
      </w:r>
    </w:p>
    <w:p>
      <w:pPr>
        <w:pStyle w:val="BodyText"/>
        <w:tabs>
          <w:tab w:val="left" w:pos="4680"/>
          <w:tab w:val="left" w:pos="5400"/>
          <w:tab w:val="left" w:pos="6661"/>
          <w:tab w:val="left" w:pos="9001"/>
        </w:tabs>
        <w:spacing w:before="127" w:line="364" w:lineRule="auto"/>
        <w:ind w:right="2558"/>
      </w:pPr>
      <w:r>
        <w:t>72．</w:t>
      </w:r>
      <w:r>
        <w:rPr>
          <w:spacing w:val="-1"/>
        </w:rPr>
        <w:t xml:space="preserve"> </w:t>
      </w:r>
      <w:r>
        <w:t>物体的(A</w:t>
        <w:tab/>
        <w:t>)决定于光源的光谱组成和物体表面所反射的各波长辐射的比</w:t>
      </w:r>
      <w:r>
        <w:rPr>
          <w:spacing w:val="-19"/>
        </w:rPr>
        <w:t>。</w:t>
      </w:r>
      <w:r>
        <w:t>(A)色调</w:t>
        <w:tab/>
        <w:t>(B)明度</w:t>
        <w:tab/>
        <w:t>(C)饱和度</w:t>
        <w:tab/>
        <w:t>(D)色度</w:t>
      </w:r>
    </w:p>
    <w:p>
      <w:pPr>
        <w:pStyle w:val="BodyText"/>
        <w:spacing w:before="1"/>
      </w:pPr>
      <w:r>
        <w:t>73 对铝制件在涂装前应进行( B )处理。</w:t>
      </w:r>
    </w:p>
    <w:p>
      <w:pPr>
        <w:pStyle w:val="BodyText"/>
        <w:tabs>
          <w:tab w:val="left" w:pos="4680"/>
          <w:tab w:val="left" w:pos="6661"/>
          <w:tab w:val="left" w:pos="8641"/>
        </w:tabs>
        <w:spacing w:before="242" w:line="364" w:lineRule="auto"/>
        <w:ind w:right="7957"/>
      </w:pPr>
      <w:r>
        <w:t>A、磷化</w:t>
        <w:tab/>
        <w:t>B、氧化</w:t>
        <w:tab/>
        <w:t>C、化学</w:t>
        <w:tab/>
        <w:t>D、钝</w:t>
      </w:r>
      <w:r>
        <w:rPr>
          <w:spacing w:val="-19"/>
        </w:rPr>
        <w:t>化</w:t>
      </w:r>
      <w:r>
        <w:t>74</w:t>
      </w:r>
      <w:r>
        <w:rPr>
          <w:spacing w:val="-91"/>
        </w:rPr>
        <w:t xml:space="preserve"> </w:t>
      </w:r>
      <w:r>
        <w:t>钢制件在涂漆前应进行( A )处理。</w:t>
      </w:r>
    </w:p>
    <w:p>
      <w:pPr>
        <w:pStyle w:val="BodyText"/>
        <w:tabs>
          <w:tab w:val="left" w:pos="4500"/>
          <w:tab w:val="left" w:pos="6481"/>
          <w:tab w:val="left" w:pos="8461"/>
        </w:tabs>
        <w:spacing w:before="2"/>
      </w:pPr>
      <w:r>
        <w:t>A、磷化</w:t>
        <w:tab/>
        <w:t>B、氧化</w:t>
        <w:tab/>
        <w:t>C、化学</w:t>
        <w:tab/>
        <w:t>D、钝化</w:t>
      </w:r>
    </w:p>
    <w:p>
      <w:pPr>
        <w:pStyle w:val="BodyText"/>
        <w:tabs>
          <w:tab w:val="left" w:pos="4320"/>
          <w:tab w:val="left" w:pos="6300"/>
          <w:tab w:val="left" w:pos="7921"/>
        </w:tabs>
        <w:spacing w:line="364" w:lineRule="auto"/>
        <w:ind w:right="6335"/>
      </w:pPr>
      <w:r>
        <w:t>75、若有涂料或有机溶剂着火，千万不能用(</w:t>
      </w:r>
      <w:r>
        <w:rPr>
          <w:spacing w:val="-1"/>
        </w:rPr>
        <w:t xml:space="preserve"> </w:t>
      </w:r>
      <w:r>
        <w:t>A )扑灭</w:t>
      </w:r>
      <w:r>
        <w:rPr>
          <w:spacing w:val="-15"/>
        </w:rPr>
        <w:t>。</w:t>
      </w:r>
      <w:r>
        <w:t>A、水</w:t>
        <w:tab/>
        <w:t>B、沙子</w:t>
        <w:tab/>
        <w:t>C、土</w:t>
        <w:tab/>
        <w:t>D、泡沫灭火器</w:t>
      </w:r>
    </w:p>
    <w:p>
      <w:pPr>
        <w:pStyle w:val="BodyText"/>
        <w:tabs>
          <w:tab w:val="left" w:pos="6120"/>
          <w:tab w:val="left" w:pos="10802"/>
        </w:tabs>
        <w:spacing w:before="1" w:line="364" w:lineRule="auto"/>
        <w:ind w:right="6515"/>
      </w:pPr>
      <w:r>
        <w:t>76、能改善涂料加工，成腹及使用等性能的是( C</w:t>
        <w:tab/>
        <w:t>)</w:t>
      </w:r>
      <w:r>
        <w:rPr>
          <w:spacing w:val="-17"/>
        </w:rPr>
        <w:t>、</w:t>
      </w:r>
      <w:r>
        <w:t>A、主要成膜物质</w:t>
        <w:tab/>
        <w:t>B、次要成膜物质</w:t>
      </w:r>
    </w:p>
    <w:p>
      <w:pPr>
        <w:spacing w:after="0" w:line="364" w:lineRule="auto"/>
        <w:sectPr>
          <w:headerReference w:type="default" r:id="rId25"/>
          <w:footerReference w:type="default" r:id="rId26"/>
          <w:pgSz w:w="17860" w:h="25260"/>
          <w:pgMar w:top="1680" w:right="0" w:bottom="2000" w:left="0" w:header="1050" w:footer="1816"/>
          <w:pgNumType w:start="9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5940"/>
        </w:tabs>
        <w:spacing w:before="49"/>
      </w:pPr>
      <w:r>
        <w:t>C、辅助成膜物质</w:t>
        <w:tab/>
        <w:t>D、成膜物质</w:t>
      </w:r>
    </w:p>
    <w:p>
      <w:pPr>
        <w:pStyle w:val="BodyText"/>
        <w:tabs>
          <w:tab w:val="left" w:pos="11161"/>
        </w:tabs>
        <w:spacing w:before="242"/>
      </w:pPr>
      <w:r>
        <w:t>7</w:t>
      </w:r>
      <w:r>
        <w:rPr>
          <w:spacing w:val="-1"/>
        </w:rPr>
        <w:t>7</w:t>
      </w:r>
      <w:r>
        <w:t>、涂层的鲜映性与下列哪一项涂层性能无关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D</w:t>
        <w:tab/>
        <w:t>）</w:t>
      </w:r>
    </w:p>
    <w:p>
      <w:pPr>
        <w:pStyle w:val="BodyText"/>
        <w:tabs>
          <w:tab w:val="left" w:pos="5040"/>
          <w:tab w:val="left" w:pos="7381"/>
          <w:tab w:val="left" w:pos="10261"/>
        </w:tabs>
        <w:spacing w:before="240"/>
      </w:pPr>
      <w:r>
        <w:t>A、光泽度</w:t>
        <w:tab/>
        <w:t>B、平滑度</w:t>
        <w:tab/>
        <w:t>C、橘皮性能</w:t>
        <w:tab/>
        <w:t>D、耐冲击性</w:t>
      </w:r>
    </w:p>
    <w:p>
      <w:pPr>
        <w:pStyle w:val="BodyText"/>
        <w:tabs>
          <w:tab w:val="left" w:pos="7212"/>
          <w:tab w:val="left" w:pos="7752"/>
        </w:tabs>
        <w:spacing w:line="364" w:lineRule="auto"/>
        <w:ind w:right="2721"/>
      </w:pPr>
      <w:r>
        <w:t>78、颜料在漆中悬浮性</w:t>
      </w:r>
      <w:r>
        <w:rPr>
          <w:spacing w:val="11"/>
        </w:rPr>
        <w:t>在</w:t>
      </w:r>
      <w:r>
        <w:t>(</w:t>
        <w:tab/>
        <w:t>C</w:t>
        <w:tab/>
      </w:r>
      <w:r>
        <w:rPr>
          <w:spacing w:val="3"/>
        </w:rPr>
        <w:t>)</w:t>
      </w:r>
      <w:r>
        <w:t>以上则会受到破坏，使漆料降低教皮而沉淀</w:t>
      </w:r>
      <w:r>
        <w:rPr>
          <w:spacing w:val="-17"/>
        </w:rPr>
        <w:t>结</w:t>
      </w:r>
      <w:r>
        <w:t>块。</w:t>
      </w:r>
    </w:p>
    <w:p>
      <w:pPr>
        <w:pStyle w:val="BodyText"/>
        <w:tabs>
          <w:tab w:val="left" w:pos="4500"/>
          <w:tab w:val="left" w:pos="6481"/>
          <w:tab w:val="left" w:pos="8461"/>
        </w:tabs>
        <w:spacing w:before="2"/>
      </w:pPr>
      <w:r>
        <w:t>A、20℃</w:t>
        <w:tab/>
        <w:t>B、25℃</w:t>
        <w:tab/>
        <w:t>C、28℃</w:t>
        <w:tab/>
        <w:t>D、30℃</w:t>
      </w:r>
    </w:p>
    <w:p>
      <w:pPr>
        <w:pStyle w:val="ListParagraph"/>
        <w:numPr>
          <w:ilvl w:val="0"/>
          <w:numId w:val="15"/>
        </w:numPr>
        <w:tabs>
          <w:tab w:val="left" w:pos="3151"/>
          <w:tab w:val="left" w:pos="4680"/>
          <w:tab w:val="left" w:pos="6661"/>
          <w:tab w:val="left" w:pos="8461"/>
          <w:tab w:val="left" w:pos="12331"/>
        </w:tabs>
        <w:spacing w:before="241" w:after="0" w:line="364" w:lineRule="auto"/>
        <w:ind w:left="2700" w:right="5165" w:firstLine="0"/>
        <w:jc w:val="left"/>
        <w:rPr>
          <w:sz w:val="36"/>
        </w:rPr>
      </w:pPr>
      <w:r>
        <w:rPr>
          <w:sz w:val="36"/>
        </w:rPr>
        <w:t>对应涂漆的塑料制件涂装前应进行特种的( C )处理。</w:t>
        <w:tab/>
      </w:r>
      <w:r>
        <w:rPr>
          <w:spacing w:val="-17"/>
          <w:sz w:val="36"/>
        </w:rPr>
        <w:t xml:space="preserve">· </w:t>
      </w:r>
      <w:r>
        <w:rPr>
          <w:sz w:val="36"/>
        </w:rPr>
        <w:t>A、磷化</w:t>
        <w:tab/>
        <w:t>B、氧化</w:t>
        <w:tab/>
        <w:t>C、化学</w:t>
        <w:tab/>
        <w:t>D、钝化</w:t>
      </w:r>
    </w:p>
    <w:p>
      <w:pPr>
        <w:pStyle w:val="ListParagraph"/>
        <w:numPr>
          <w:ilvl w:val="0"/>
          <w:numId w:val="15"/>
        </w:numPr>
        <w:tabs>
          <w:tab w:val="left" w:pos="3151"/>
        </w:tabs>
        <w:spacing w:before="2" w:after="0" w:line="240" w:lineRule="auto"/>
        <w:ind w:left="3150" w:right="0" w:hanging="451"/>
        <w:jc w:val="left"/>
        <w:rPr>
          <w:sz w:val="36"/>
        </w:rPr>
      </w:pPr>
      <w:r>
        <w:rPr>
          <w:sz w:val="36"/>
        </w:rPr>
        <w:t>磷化处理主要用于普通的( D )。</w:t>
      </w:r>
    </w:p>
    <w:p>
      <w:pPr>
        <w:pStyle w:val="BodyText"/>
        <w:tabs>
          <w:tab w:val="left" w:pos="5040"/>
          <w:tab w:val="left" w:pos="7201"/>
          <w:tab w:val="left" w:pos="9181"/>
        </w:tabs>
      </w:pPr>
      <w:r>
        <w:t>A、合金钢</w:t>
        <w:tab/>
        <w:t>B、不锈钢</w:t>
        <w:tab/>
        <w:t>C、铸铁</w:t>
        <w:tab/>
        <w:t>D、碳钢</w:t>
      </w:r>
    </w:p>
    <w:p>
      <w:pPr>
        <w:pStyle w:val="ListParagraph"/>
        <w:numPr>
          <w:ilvl w:val="0"/>
          <w:numId w:val="15"/>
        </w:numPr>
        <w:tabs>
          <w:tab w:val="left" w:pos="3151"/>
          <w:tab w:val="left" w:pos="4320"/>
          <w:tab w:val="left" w:pos="5940"/>
          <w:tab w:val="left" w:pos="7561"/>
          <w:tab w:val="left" w:pos="11431"/>
        </w:tabs>
        <w:spacing w:before="122" w:after="0" w:line="364" w:lineRule="auto"/>
        <w:ind w:left="2700" w:right="5885" w:firstLine="0"/>
        <w:jc w:val="left"/>
        <w:rPr>
          <w:sz w:val="36"/>
        </w:rPr>
      </w:pPr>
      <w:r>
        <w:rPr>
          <w:sz w:val="36"/>
        </w:rPr>
        <w:t>涂料涂装成膜后，表面呈轻微白色的现象称为（</w:t>
      </w:r>
      <w:r>
        <w:rPr>
          <w:spacing w:val="1"/>
          <w:sz w:val="36"/>
        </w:rPr>
        <w:t xml:space="preserve"> </w:t>
      </w:r>
      <w:r>
        <w:rPr>
          <w:sz w:val="36"/>
        </w:rPr>
        <w:t>C</w:t>
        <w:tab/>
      </w:r>
      <w:r>
        <w:rPr>
          <w:spacing w:val="-180"/>
          <w:sz w:val="36"/>
        </w:rPr>
        <w:t>）</w:t>
      </w:r>
      <w:r>
        <w:rPr>
          <w:spacing w:val="-17"/>
          <w:sz w:val="36"/>
        </w:rPr>
        <w:t>。</w:t>
      </w:r>
      <w:r>
        <w:rPr>
          <w:sz w:val="36"/>
        </w:rPr>
        <w:t>A、缩孔</w:t>
        <w:tab/>
        <w:t>B、流挂</w:t>
        <w:tab/>
        <w:t>C、失光</w:t>
        <w:tab/>
        <w:t>D、白霜</w:t>
      </w:r>
    </w:p>
    <w:p>
      <w:pPr>
        <w:pStyle w:val="BodyText"/>
        <w:tabs>
          <w:tab w:val="left" w:pos="6660"/>
        </w:tabs>
        <w:spacing w:before="117" w:line="364" w:lineRule="auto"/>
        <w:ind w:right="7415"/>
      </w:pPr>
      <w:r>
        <w:t xml:space="preserve">82．电泳涂装法可分为阳极电泳涂装法和( B </w:t>
      </w:r>
      <w:r>
        <w:rPr>
          <w:spacing w:val="-180"/>
        </w:rPr>
        <w:t>）</w:t>
      </w:r>
      <w:r>
        <w:rPr>
          <w:spacing w:val="-16"/>
        </w:rPr>
        <w:t>。</w:t>
      </w:r>
      <w:r>
        <w:t>A</w:t>
      </w:r>
      <w:r>
        <w:rPr>
          <w:spacing w:val="-1"/>
        </w:rPr>
        <w:t xml:space="preserve"> </w:t>
      </w:r>
      <w:r>
        <w:t>电沉积涂装法</w:t>
        <w:tab/>
        <w:t>B</w:t>
      </w:r>
      <w:r>
        <w:rPr>
          <w:spacing w:val="1"/>
        </w:rPr>
        <w:t xml:space="preserve"> </w:t>
      </w:r>
      <w:r>
        <w:t>阴极电泳涂装法</w:t>
      </w:r>
    </w:p>
    <w:p>
      <w:pPr>
        <w:pStyle w:val="BodyText"/>
        <w:tabs>
          <w:tab w:val="left" w:pos="6660"/>
        </w:tabs>
        <w:spacing w:before="2" w:line="364" w:lineRule="auto"/>
        <w:ind w:right="8497"/>
      </w:pPr>
      <w:r>
        <w:t>C</w:t>
      </w:r>
      <w:r>
        <w:rPr>
          <w:spacing w:val="-1"/>
        </w:rPr>
        <w:t xml:space="preserve"> </w:t>
      </w:r>
      <w:r>
        <w:t>电涂漆涂装法</w:t>
        <w:tab/>
        <w:t>D</w:t>
      </w:r>
      <w:r>
        <w:rPr>
          <w:spacing w:val="1"/>
        </w:rPr>
        <w:t xml:space="preserve"> </w:t>
      </w:r>
      <w:r>
        <w:t xml:space="preserve">电附着涂装法83、在涂料中加入银粉色母，可以（ B </w:t>
      </w:r>
      <w:r>
        <w:rPr>
          <w:spacing w:val="-18"/>
        </w:rPr>
        <w:t xml:space="preserve">） </w:t>
      </w:r>
      <w:r>
        <w:t>A、提高颜色的正面亮度和侧面亮度</w:t>
      </w:r>
    </w:p>
    <w:p>
      <w:pPr>
        <w:pStyle w:val="BodyText"/>
        <w:spacing w:before="3" w:line="364" w:lineRule="auto"/>
        <w:ind w:right="7776"/>
      </w:pPr>
      <w:r>
        <w:t>B</w:t>
      </w:r>
      <w:r>
        <w:rPr>
          <w:spacing w:val="-1"/>
        </w:rPr>
        <w:t>、提高颜色的正面亮度，降低颜色的侧面亮度</w:t>
      </w:r>
      <w:r>
        <w:t>C、降低颜色的正面亮度和侧面亮度</w:t>
      </w:r>
    </w:p>
    <w:p>
      <w:pPr>
        <w:pStyle w:val="BodyText"/>
        <w:tabs>
          <w:tab w:val="left" w:pos="8821"/>
        </w:tabs>
        <w:spacing w:before="2" w:line="302" w:lineRule="auto"/>
        <w:ind w:right="7776"/>
      </w:pPr>
      <w:r>
        <w:t>D、降低颜色的正面亮度，提高颜色的侧面亮</w:t>
      </w:r>
      <w:r>
        <w:rPr>
          <w:spacing w:val="-17"/>
        </w:rPr>
        <w:t>度</w:t>
      </w:r>
      <w:r>
        <w:t>84、粉末涂装不易出现的缺陷是（ B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220"/>
        </w:tabs>
        <w:spacing w:before="123"/>
      </w:pPr>
      <w:r>
        <w:t>A、颗粒</w:t>
        <w:tab/>
        <w:t>B、流挂</w:t>
      </w:r>
    </w:p>
    <w:p>
      <w:pPr>
        <w:pStyle w:val="BodyText"/>
        <w:tabs>
          <w:tab w:val="left" w:pos="5220"/>
        </w:tabs>
        <w:spacing w:before="237"/>
      </w:pPr>
      <w:r>
        <w:t>C、发花</w:t>
        <w:tab/>
        <w:t>D、针孔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BodyText"/>
        <w:tabs>
          <w:tab w:val="left" w:pos="6660"/>
        </w:tabs>
        <w:spacing w:before="0" w:line="302" w:lineRule="auto"/>
        <w:ind w:right="8497"/>
      </w:pPr>
      <w:r>
        <w:t>85、下列不是磷化分类方法的是（</w:t>
      </w:r>
      <w:r>
        <w:rPr>
          <w:spacing w:val="2"/>
        </w:rPr>
        <w:t xml:space="preserve"> </w:t>
      </w:r>
      <w:r>
        <w:t>D</w:t>
      </w:r>
      <w:r>
        <w:rPr>
          <w:spacing w:val="1"/>
        </w:rPr>
        <w:t xml:space="preserve"> </w:t>
      </w:r>
      <w:r>
        <w:rPr>
          <w:spacing w:val="-180"/>
        </w:rPr>
        <w:t>）</w:t>
      </w:r>
      <w:r>
        <w:t>。A、磷化成膜体系</w:t>
        <w:tab/>
        <w:t>B、磷化成膜厚</w:t>
      </w:r>
      <w:r>
        <w:rPr>
          <w:spacing w:val="-19"/>
        </w:rPr>
        <w:t>度</w:t>
      </w:r>
    </w:p>
    <w:p>
      <w:pPr>
        <w:pStyle w:val="BodyText"/>
        <w:tabs>
          <w:tab w:val="left" w:pos="6660"/>
        </w:tabs>
        <w:spacing w:before="119"/>
      </w:pPr>
      <w:r>
        <w:t>C、磷化温度</w:t>
        <w:tab/>
        <w:t>D、磷化时间</w:t>
      </w:r>
    </w:p>
    <w:p>
      <w:pPr>
        <w:pStyle w:val="BodyText"/>
        <w:spacing w:before="1"/>
        <w:ind w:left="0"/>
        <w:rPr>
          <w:sz w:val="28"/>
        </w:rPr>
      </w:pPr>
    </w:p>
    <w:p>
      <w:pPr>
        <w:pStyle w:val="BodyText"/>
        <w:tabs>
          <w:tab w:val="left" w:pos="6120"/>
        </w:tabs>
        <w:spacing w:before="0" w:line="364" w:lineRule="auto"/>
        <w:ind w:right="5257"/>
      </w:pPr>
      <w:r>
        <w:t>86、孤立的自由原子是由带( B )和带负电的核外电子所组成</w:t>
      </w:r>
      <w:r>
        <w:rPr>
          <w:spacing w:val="-18"/>
        </w:rPr>
        <w:t>。</w:t>
      </w:r>
      <w:r>
        <w:t>A、正电的质子</w:t>
        <w:tab/>
        <w:t>B、正电的原子核</w:t>
      </w:r>
    </w:p>
    <w:p>
      <w:pPr>
        <w:pStyle w:val="BodyText"/>
        <w:tabs>
          <w:tab w:val="left" w:pos="6120"/>
        </w:tabs>
        <w:spacing w:before="1"/>
      </w:pPr>
      <w:r>
        <w:t>C、不带电的中子</w:t>
        <w:tab/>
        <w:t>D、带负电的中子</w:t>
      </w:r>
    </w:p>
    <w:p>
      <w:pPr>
        <w:pStyle w:val="BodyText"/>
        <w:tabs>
          <w:tab w:val="left" w:pos="12061"/>
        </w:tabs>
      </w:pPr>
      <w:r>
        <w:t>87</w:t>
      </w:r>
      <w:r>
        <w:rPr>
          <w:spacing w:val="-1"/>
        </w:rPr>
        <w:t xml:space="preserve"> </w:t>
      </w:r>
      <w:r>
        <w:t>原子是由原子核和核外电子组成的，而原子核则由( A</w:t>
        <w:tab/>
        <w:t>)组成。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680" w:right="0" w:bottom="2000" w:left="0" w:header="1050" w:footer="1816"/>
          <w:pgNumType w:start="10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5400"/>
          <w:tab w:val="left" w:pos="9902"/>
          <w:tab w:val="left" w:pos="10441"/>
        </w:tabs>
        <w:spacing w:before="49" w:line="364" w:lineRule="auto"/>
        <w:ind w:right="5075"/>
      </w:pPr>
      <w:r>
        <w:t>A、质子和中子</w:t>
        <w:tab/>
        <w:t>B、中子和电子</w:t>
      </w:r>
      <w:r>
        <w:rPr>
          <w:spacing w:val="1"/>
        </w:rPr>
        <w:t xml:space="preserve"> </w:t>
      </w:r>
      <w:r>
        <w:t>C、质子和离子 D、离子和电</w:t>
      </w:r>
      <w:r>
        <w:rPr>
          <w:spacing w:val="-17"/>
        </w:rPr>
        <w:t>子</w:t>
      </w:r>
      <w:r>
        <w:t>88、电泳极液电导率上升，则电泳</w:t>
      </w:r>
      <w:r>
        <w:rPr>
          <w:spacing w:val="-90"/>
        </w:rPr>
        <w:t xml:space="preserve"> </w:t>
      </w:r>
      <w:r>
        <w:t>MEQ</w:t>
      </w:r>
      <w:r>
        <w:rPr>
          <w:spacing w:val="-90"/>
        </w:rPr>
        <w:t xml:space="preserve"> </w:t>
      </w:r>
      <w:r>
        <w:t>值（</w:t>
        <w:tab/>
        <w:t>A</w:t>
        <w:tab/>
        <w:t>）</w:t>
      </w:r>
    </w:p>
    <w:p>
      <w:pPr>
        <w:pStyle w:val="BodyText"/>
        <w:tabs>
          <w:tab w:val="left" w:pos="4680"/>
          <w:tab w:val="left" w:pos="6661"/>
        </w:tabs>
        <w:spacing w:before="3"/>
      </w:pPr>
      <w:r>
        <w:t>A、上升</w:t>
        <w:tab/>
        <w:t>B、下降</w:t>
        <w:tab/>
        <w:t>C、不变</w:t>
      </w:r>
    </w:p>
    <w:p>
      <w:pPr>
        <w:pStyle w:val="BodyText"/>
        <w:tabs>
          <w:tab w:val="left" w:pos="13530"/>
          <w:tab w:val="left" w:pos="14075"/>
        </w:tabs>
        <w:spacing w:before="240" w:line="364" w:lineRule="auto"/>
        <w:ind w:right="2702"/>
      </w:pPr>
      <w:r>
        <w:t>89、涂膜柔韧性是指涂膜干透后，经过一定幅度的弯曲后不发生（</w:t>
        <w:tab/>
        <w:t>C</w:t>
        <w:tab/>
        <w:t>）的</w:t>
      </w:r>
      <w:r>
        <w:rPr>
          <w:spacing w:val="-18"/>
        </w:rPr>
        <w:t>性</w:t>
      </w:r>
      <w:r>
        <w:t>能。</w:t>
      </w:r>
    </w:p>
    <w:p>
      <w:pPr>
        <w:pStyle w:val="BodyText"/>
        <w:tabs>
          <w:tab w:val="left" w:pos="4320"/>
          <w:tab w:val="left" w:pos="6120"/>
          <w:tab w:val="left" w:pos="7921"/>
        </w:tabs>
        <w:spacing w:before="2"/>
      </w:pPr>
      <w:r>
        <w:t>A、起皱</w:t>
        <w:tab/>
        <w:t>B、脱落</w:t>
        <w:tab/>
        <w:t>C、破裂</w:t>
        <w:tab/>
        <w:t>D、ABC</w:t>
      </w:r>
      <w:r>
        <w:rPr>
          <w:spacing w:val="-90"/>
        </w:rPr>
        <w:t xml:space="preserve"> </w:t>
      </w:r>
      <w:r>
        <w:t>三项都对</w:t>
      </w:r>
    </w:p>
    <w:p>
      <w:pPr>
        <w:pStyle w:val="BodyText"/>
      </w:pPr>
      <w:r>
        <w:t>90、在涂装废水含有的各类污染物中， 用 LAS 表示的是（ B ）</w:t>
      </w:r>
    </w:p>
    <w:p>
      <w:pPr>
        <w:pStyle w:val="BodyText"/>
        <w:tabs>
          <w:tab w:val="left" w:pos="5580"/>
          <w:tab w:val="left" w:pos="7021"/>
          <w:tab w:val="left" w:pos="11341"/>
          <w:tab w:val="left" w:pos="13141"/>
        </w:tabs>
        <w:spacing w:line="364" w:lineRule="auto"/>
        <w:ind w:right="2515"/>
      </w:pPr>
      <w:r>
        <w:t>A、</w:t>
      </w:r>
      <w:r>
        <w:rPr>
          <w:spacing w:val="-1"/>
        </w:rPr>
        <w:t xml:space="preserve"> </w:t>
      </w:r>
      <w:r>
        <w:t>阳离子表面活性剂</w:t>
        <w:tab/>
        <w:t>B、 阴离子表面活性剂</w:t>
        <w:tab/>
        <w:t>C、 氨氮</w:t>
        <w:tab/>
        <w:t>D、</w:t>
      </w:r>
      <w:r>
        <w:rPr>
          <w:spacing w:val="44"/>
        </w:rPr>
        <w:t xml:space="preserve"> </w:t>
      </w:r>
      <w:r>
        <w:t>苯胺类91</w:t>
      </w:r>
      <w:r>
        <w:rPr>
          <w:spacing w:val="-80"/>
        </w:rPr>
        <w:t>、</w:t>
      </w:r>
      <w:r>
        <w:t>用色漆均匀地涂刷在物体表面上</w:t>
      </w:r>
      <w:r>
        <w:rPr>
          <w:spacing w:val="-80"/>
        </w:rPr>
        <w:t>，</w:t>
      </w:r>
      <w:r>
        <w:t>使其底色不再呈现</w:t>
      </w:r>
      <w:r>
        <w:rPr>
          <w:spacing w:val="-80"/>
        </w:rPr>
        <w:t>的</w:t>
      </w:r>
      <w:r>
        <w:t>（</w:t>
      </w:r>
      <w:r>
        <w:rPr>
          <w:spacing w:val="1"/>
        </w:rPr>
        <w:t xml:space="preserve"> </w:t>
      </w:r>
      <w:r>
        <w:t xml:space="preserve">C </w:t>
      </w:r>
      <w:r>
        <w:rPr>
          <w:spacing w:val="-132"/>
        </w:rPr>
        <w:t>），</w:t>
      </w:r>
      <w:r>
        <w:t>称为遮盖力</w:t>
      </w:r>
      <w:r>
        <w:rPr>
          <w:spacing w:val="-13"/>
        </w:rPr>
        <w:t>。</w:t>
      </w:r>
      <w:r>
        <w:t>A、最大用漆量</w:t>
        <w:tab/>
        <w:t>B、适中用漆量</w:t>
      </w:r>
    </w:p>
    <w:p>
      <w:pPr>
        <w:pStyle w:val="BodyText"/>
        <w:tabs>
          <w:tab w:val="left" w:pos="5580"/>
        </w:tabs>
        <w:spacing w:before="3"/>
      </w:pPr>
      <w:r>
        <w:t>C、最小用漆量</w:t>
        <w:tab/>
        <w:t>D、最大用漆量的二分之一</w:t>
      </w:r>
    </w:p>
    <w:p>
      <w:pPr>
        <w:pStyle w:val="BodyText"/>
        <w:tabs>
          <w:tab w:val="left" w:pos="5220"/>
          <w:tab w:val="left" w:pos="7561"/>
          <w:tab w:val="left" w:pos="9991"/>
        </w:tabs>
        <w:spacing w:line="364" w:lineRule="auto"/>
        <w:ind w:right="4895"/>
      </w:pPr>
      <w:r>
        <w:t xml:space="preserve">92、密封胶吸湿产生发泡弊病，主要是因为哪种成分吸湿（ B </w:t>
      </w:r>
      <w:r>
        <w:rPr>
          <w:spacing w:val="-16"/>
        </w:rPr>
        <w:t xml:space="preserve">） </w:t>
      </w:r>
      <w:r>
        <w:t>A、增塑剂</w:t>
        <w:tab/>
        <w:t>B、填充料</w:t>
        <w:tab/>
        <w:t>C</w:t>
      </w:r>
      <w:r>
        <w:rPr>
          <w:spacing w:val="-90"/>
        </w:rPr>
        <w:t xml:space="preserve"> </w:t>
      </w:r>
      <w:r>
        <w:t>聚氯乙烯</w:t>
        <w:tab/>
        <w:t>D、附着力增强剂</w:t>
      </w:r>
    </w:p>
    <w:p>
      <w:pPr>
        <w:pStyle w:val="BodyText"/>
        <w:spacing w:before="2"/>
      </w:pPr>
      <w:r>
        <w:t>93、为提高车身 NVH 性能，车身设计结构形成的缝隙及沟、槽一般不允许大于</w:t>
      </w:r>
    </w:p>
    <w:p>
      <w:pPr>
        <w:pStyle w:val="BodyText"/>
      </w:pPr>
      <w:r>
        <w:t>（ B ）mm，否则难以密封。</w:t>
      </w:r>
    </w:p>
    <w:p>
      <w:pPr>
        <w:pStyle w:val="BodyText"/>
        <w:tabs>
          <w:tab w:val="left" w:pos="5040"/>
          <w:tab w:val="left" w:pos="7200"/>
          <w:tab w:val="left" w:pos="9361"/>
        </w:tabs>
        <w:spacing w:before="240"/>
      </w:pPr>
      <w:r>
        <w:t>A、1</w:t>
        <w:tab/>
        <w:t>B、3</w:t>
        <w:tab/>
        <w:t>C、5</w:t>
        <w:tab/>
        <w:t>D、10</w:t>
      </w:r>
    </w:p>
    <w:p>
      <w:pPr>
        <w:pStyle w:val="BodyText"/>
        <w:spacing w:before="242" w:line="364" w:lineRule="auto"/>
        <w:ind w:right="2701"/>
      </w:pPr>
      <w:r>
        <w:t>94</w:t>
      </w:r>
      <w:r>
        <w:rPr>
          <w:spacing w:val="-18"/>
        </w:rPr>
        <w:t xml:space="preserve">、以下关于注蜡工序 </w:t>
      </w:r>
      <w:r>
        <w:t>PFMEA</w:t>
      </w:r>
      <w:r>
        <w:rPr>
          <w:spacing w:val="-15"/>
        </w:rPr>
        <w:t xml:space="preserve"> 分析时，蜡滴落的失效结果的潜在起因描述正确的</w:t>
      </w:r>
      <w:r>
        <w:t>是（ B ）</w:t>
      </w:r>
    </w:p>
    <w:p>
      <w:pPr>
        <w:pStyle w:val="BodyText"/>
        <w:tabs>
          <w:tab w:val="left" w:pos="7921"/>
        </w:tabs>
        <w:spacing w:before="1"/>
      </w:pPr>
      <w:r>
        <w:t>A、蜡枪的吐出压力太小；</w:t>
        <w:tab/>
        <w:t>B、蜡温度太高；</w:t>
      </w:r>
    </w:p>
    <w:p>
      <w:pPr>
        <w:pStyle w:val="BodyText"/>
        <w:tabs>
          <w:tab w:val="left" w:pos="7921"/>
        </w:tabs>
        <w:spacing w:line="364" w:lineRule="auto"/>
        <w:ind w:right="6157"/>
      </w:pPr>
      <w:r>
        <w:t>C、操作移动速度过快；</w:t>
        <w:tab/>
        <w:t>D、操作移动速度过慢</w:t>
      </w:r>
      <w:r>
        <w:rPr>
          <w:spacing w:val="-19"/>
        </w:rPr>
        <w:t xml:space="preserve">； </w:t>
      </w:r>
      <w:r>
        <w:t>95、下列</w:t>
      </w:r>
      <w:r>
        <w:rPr>
          <w:spacing w:val="-1"/>
        </w:rPr>
        <w:t xml:space="preserve"> </w:t>
      </w:r>
      <w:r>
        <w:t>哪种方法不能使电泳涂膜增厚（</w:t>
      </w:r>
      <w:r>
        <w:rPr>
          <w:spacing w:val="1"/>
        </w:rPr>
        <w:t xml:space="preserve"> </w:t>
      </w:r>
      <w:r>
        <w:t>C ）</w:t>
      </w:r>
    </w:p>
    <w:p>
      <w:pPr>
        <w:pStyle w:val="BodyText"/>
        <w:tabs>
          <w:tab w:val="left" w:pos="6300"/>
        </w:tabs>
        <w:spacing w:before="2" w:line="364" w:lineRule="auto"/>
        <w:ind w:right="8137"/>
      </w:pPr>
      <w:r>
        <w:t>A、适当提升电压</w:t>
        <w:tab/>
        <w:t>B、适当增加电泳时</w:t>
      </w:r>
      <w:r>
        <w:rPr>
          <w:spacing w:val="-19"/>
        </w:rPr>
        <w:t>间</w:t>
      </w:r>
      <w:r>
        <w:t>C、适当提高</w:t>
      </w:r>
      <w:r>
        <w:rPr>
          <w:spacing w:val="-91"/>
        </w:rPr>
        <w:t xml:space="preserve"> </w:t>
      </w:r>
      <w:r>
        <w:t>MEQ</w:t>
      </w:r>
      <w:r>
        <w:rPr>
          <w:spacing w:val="-90"/>
        </w:rPr>
        <w:t xml:space="preserve"> </w:t>
      </w:r>
      <w:r>
        <w:t>值</w:t>
        <w:tab/>
        <w:t>D、适当提升槽液温</w:t>
      </w:r>
      <w:r>
        <w:rPr>
          <w:spacing w:val="-18"/>
        </w:rPr>
        <w:t>度</w:t>
      </w:r>
    </w:p>
    <w:p>
      <w:pPr>
        <w:pStyle w:val="BodyText"/>
        <w:tabs>
          <w:tab w:val="left" w:pos="5040"/>
          <w:tab w:val="left" w:pos="7021"/>
          <w:tab w:val="left" w:pos="9001"/>
          <w:tab w:val="left" w:pos="13949"/>
        </w:tabs>
        <w:spacing w:before="3" w:line="364" w:lineRule="auto"/>
        <w:ind w:right="2516"/>
      </w:pPr>
      <w:r>
        <w:t>96</w:t>
      </w:r>
      <w:r>
        <w:rPr>
          <w:spacing w:val="-47"/>
        </w:rPr>
        <w:t>、</w:t>
      </w:r>
      <w:r>
        <w:t>防霉剂的要求是，不影响涂膜颜色</w:t>
      </w:r>
      <w:r>
        <w:rPr>
          <w:spacing w:val="-90"/>
        </w:rPr>
        <w:t>，</w:t>
      </w:r>
      <w:r>
        <w:t>无味</w:t>
      </w:r>
      <w:r>
        <w:rPr>
          <w:spacing w:val="-47"/>
        </w:rPr>
        <w:t>、</w:t>
      </w:r>
      <w:r>
        <w:t>无毒性</w:t>
      </w:r>
      <w:r>
        <w:rPr>
          <w:spacing w:val="-47"/>
        </w:rPr>
        <w:t>，</w:t>
      </w:r>
      <w:r>
        <w:t>与涂料</w:t>
      </w:r>
      <w:r>
        <w:rPr>
          <w:spacing w:val="-47"/>
        </w:rPr>
        <w:t>的</w:t>
      </w:r>
      <w:r>
        <w:t>（</w:t>
      </w:r>
      <w:r>
        <w:rPr>
          <w:spacing w:val="1"/>
        </w:rPr>
        <w:t xml:space="preserve"> </w:t>
      </w:r>
      <w:r>
        <w:t>C</w:t>
        <w:tab/>
      </w:r>
      <w:r>
        <w:rPr>
          <w:spacing w:val="-47"/>
        </w:rPr>
        <w:t>）</w:t>
      </w:r>
      <w:r>
        <w:t>要好</w:t>
      </w:r>
      <w:r>
        <w:rPr>
          <w:spacing w:val="-19"/>
        </w:rPr>
        <w:t>。</w:t>
      </w:r>
      <w:r>
        <w:t>A、干燥性能</w:t>
        <w:tab/>
        <w:t>B、耐热性</w:t>
        <w:tab/>
        <w:t>C、混溶性</w:t>
        <w:tab/>
        <w:t>D、耐腐性</w:t>
      </w:r>
    </w:p>
    <w:p>
      <w:pPr>
        <w:pStyle w:val="BodyText"/>
        <w:spacing w:before="2"/>
      </w:pPr>
      <w:r>
        <w:t>97、磷化液的测定游离酸所用的指示剂是：( C )</w:t>
      </w:r>
    </w:p>
    <w:p>
      <w:pPr>
        <w:pStyle w:val="BodyText"/>
        <w:tabs>
          <w:tab w:val="left" w:pos="4860"/>
          <w:tab w:val="left" w:pos="7201"/>
          <w:tab w:val="left" w:pos="9361"/>
        </w:tabs>
        <w:spacing w:before="240" w:line="364" w:lineRule="auto"/>
        <w:ind w:right="6515"/>
      </w:pPr>
      <w:r>
        <w:t>A、酚酞</w:t>
        <w:tab/>
        <w:t>B、甲基橙</w:t>
        <w:tab/>
        <w:t>C、溴酚兰</w:t>
        <w:tab/>
        <w:t>D、紫色石</w:t>
      </w:r>
      <w:r>
        <w:rPr>
          <w:spacing w:val="-17"/>
        </w:rPr>
        <w:t>蕊</w:t>
      </w:r>
      <w:r>
        <w:t>98、以下哪种因素不会造成电泳涂膜太厚：( C )</w:t>
      </w:r>
    </w:p>
    <w:p>
      <w:pPr>
        <w:pStyle w:val="BodyText"/>
        <w:tabs>
          <w:tab w:val="left" w:pos="7921"/>
        </w:tabs>
        <w:spacing w:before="2"/>
      </w:pPr>
      <w:r>
        <w:t>A、被涂车身周围循环效果差</w:t>
        <w:tab/>
        <w:t>B、固体份过高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680" w:right="0" w:bottom="2000" w:left="0" w:header="1050" w:footer="1816"/>
          <w:pgNumType w:start="11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7920"/>
        </w:tabs>
        <w:spacing w:before="49" w:line="364" w:lineRule="auto"/>
        <w:ind w:right="7237"/>
      </w:pPr>
      <w:r>
        <w:t>C、溶剂含量过低</w:t>
        <w:tab/>
        <w:t>D、电泳时间过</w:t>
      </w:r>
      <w:r>
        <w:rPr>
          <w:spacing w:val="-19"/>
        </w:rPr>
        <w:t>长</w:t>
      </w:r>
      <w:r>
        <w:t>99、下列有关溶剂含量表达错误的是（ D ）</w:t>
      </w:r>
    </w:p>
    <w:p>
      <w:pPr>
        <w:pStyle w:val="BodyText"/>
        <w:tabs>
          <w:tab w:val="left" w:pos="8641"/>
        </w:tabs>
        <w:spacing w:before="3"/>
      </w:pPr>
      <w:r>
        <w:t>A</w:t>
      </w:r>
      <w:r>
        <w:rPr>
          <w:spacing w:val="-1"/>
        </w:rPr>
        <w:t xml:space="preserve"> </w:t>
      </w:r>
      <w:r>
        <w:t>、表示槽液中有机溶剂的总重量</w:t>
        <w:tab/>
        <w:t>B、溶剂含量过高，泳透力下降</w:t>
      </w:r>
    </w:p>
    <w:p>
      <w:pPr>
        <w:pStyle w:val="BodyText"/>
        <w:tabs>
          <w:tab w:val="left" w:pos="8641"/>
        </w:tabs>
        <w:spacing w:before="240" w:line="364" w:lineRule="auto"/>
        <w:ind w:right="3277"/>
      </w:pPr>
      <w:r>
        <w:t>C、溶剂含量过高，破坏电压下降</w:t>
        <w:tab/>
        <w:t>D、溶剂含量过低易造成涂膜膜厚增</w:t>
      </w:r>
      <w:r>
        <w:rPr>
          <w:spacing w:val="-19"/>
        </w:rPr>
        <w:t>加</w:t>
      </w:r>
      <w:r>
        <w:t>100、粗密封要求板材搭接缝隙小于（ B ）</w:t>
      </w:r>
    </w:p>
    <w:p>
      <w:pPr>
        <w:pStyle w:val="BodyText"/>
        <w:tabs>
          <w:tab w:val="left" w:pos="4860"/>
          <w:tab w:val="left" w:pos="7200"/>
          <w:tab w:val="left" w:pos="9541"/>
        </w:tabs>
        <w:spacing w:before="2"/>
      </w:pPr>
      <w:r>
        <w:t>A、3mm</w:t>
        <w:tab/>
        <w:t>B、1.5mm</w:t>
        <w:tab/>
        <w:t>C、2.5mm</w:t>
        <w:tab/>
        <w:t>D、3.5mm</w:t>
      </w:r>
    </w:p>
    <w:p>
      <w:pPr>
        <w:pStyle w:val="BodyText"/>
        <w:tabs>
          <w:tab w:val="left" w:pos="4680"/>
          <w:tab w:val="left" w:pos="6661"/>
          <w:tab w:val="left" w:pos="8641"/>
          <w:tab w:val="left" w:pos="12961"/>
        </w:tabs>
        <w:spacing w:line="364" w:lineRule="auto"/>
        <w:ind w:right="4535"/>
      </w:pPr>
      <w:r>
        <w:t>101、汽车涂装色差控制中，单色漆的色差控制角度一般为（ C</w:t>
        <w:tab/>
      </w:r>
      <w:r>
        <w:rPr>
          <w:spacing w:val="-17"/>
        </w:rPr>
        <w:t xml:space="preserve">） </w:t>
      </w:r>
      <w:r>
        <w:t>A、15°</w:t>
        <w:tab/>
        <w:t>B、25°</w:t>
        <w:tab/>
        <w:t>C、45°</w:t>
        <w:tab/>
        <w:t>D、110°</w:t>
      </w:r>
    </w:p>
    <w:p>
      <w:pPr>
        <w:pStyle w:val="BodyText"/>
        <w:tabs>
          <w:tab w:val="left" w:pos="5940"/>
        </w:tabs>
        <w:spacing w:before="3" w:line="364" w:lineRule="auto"/>
        <w:ind w:right="8137"/>
      </w:pPr>
      <w:r>
        <w:t xml:space="preserve">102、车间的安全通道和安全疏散门（ D </w:t>
      </w:r>
      <w:r>
        <w:rPr>
          <w:spacing w:val="-180"/>
        </w:rPr>
        <w:t>）</w:t>
      </w:r>
      <w:r>
        <w:rPr>
          <w:spacing w:val="-18"/>
        </w:rPr>
        <w:t>。</w:t>
      </w:r>
      <w:r>
        <w:t>A、可有可无</w:t>
        <w:tab/>
        <w:t>B、只留一个好管</w:t>
      </w:r>
    </w:p>
    <w:p>
      <w:pPr>
        <w:pStyle w:val="BodyText"/>
        <w:tabs>
          <w:tab w:val="left" w:pos="5940"/>
        </w:tabs>
        <w:spacing w:before="1"/>
      </w:pPr>
      <w:r>
        <w:t>C、没有必要</w:t>
        <w:tab/>
        <w:t>D、一定要有</w:t>
      </w:r>
    </w:p>
    <w:p>
      <w:pPr>
        <w:pStyle w:val="BodyText"/>
        <w:tabs>
          <w:tab w:val="left" w:pos="7560"/>
          <w:tab w:val="left" w:pos="10441"/>
        </w:tabs>
        <w:spacing w:line="364" w:lineRule="auto"/>
        <w:ind w:right="6877"/>
      </w:pPr>
      <w:r>
        <w:t>103、下列哪个不属于调输漆小系统的作用（ B</w:t>
        <w:tab/>
        <w:t>） A、快速清洗</w:t>
        <w:tab/>
        <w:t>B、方便油漆加入系</w:t>
      </w:r>
      <w:r>
        <w:rPr>
          <w:spacing w:val="-19"/>
        </w:rPr>
        <w:t>统</w:t>
      </w:r>
    </w:p>
    <w:p>
      <w:pPr>
        <w:pStyle w:val="BodyText"/>
        <w:tabs>
          <w:tab w:val="left" w:pos="7560"/>
        </w:tabs>
        <w:spacing w:before="2" w:line="364" w:lineRule="auto"/>
        <w:ind w:right="6157"/>
      </w:pPr>
      <w:r>
        <w:t>C、减少清洗费用</w:t>
        <w:tab/>
        <w:t>D、方便小色种涂料的使</w:t>
      </w:r>
      <w:r>
        <w:rPr>
          <w:spacing w:val="-19"/>
        </w:rPr>
        <w:t>用</w:t>
      </w:r>
      <w:r>
        <w:t>104、电泳涂膜被再溶解后会发生下列什么现象（</w:t>
      </w:r>
      <w:r>
        <w:rPr>
          <w:spacing w:val="92"/>
        </w:rPr>
        <w:t xml:space="preserve"> </w:t>
      </w:r>
      <w:r>
        <w:t>A</w:t>
      </w:r>
      <w:r>
        <w:rPr>
          <w:spacing w:val="91"/>
        </w:rPr>
        <w:t xml:space="preserve"> </w:t>
      </w:r>
      <w:r>
        <w:t>） A、涂膜变薄</w:t>
        <w:tab/>
        <w:t>B、涂膜光泽增高</w:t>
      </w:r>
    </w:p>
    <w:p>
      <w:pPr>
        <w:pStyle w:val="BodyText"/>
        <w:tabs>
          <w:tab w:val="left" w:pos="7740"/>
        </w:tabs>
        <w:spacing w:before="3"/>
      </w:pPr>
      <w:r>
        <w:t>C、产生缩孔</w:t>
        <w:tab/>
        <w:t>D、表面发黄</w:t>
      </w:r>
    </w:p>
    <w:p>
      <w:pPr>
        <w:pStyle w:val="BodyText"/>
        <w:tabs>
          <w:tab w:val="left" w:pos="4590"/>
          <w:tab w:val="left" w:pos="6751"/>
          <w:tab w:val="left" w:pos="8911"/>
        </w:tabs>
        <w:spacing w:line="364" w:lineRule="auto"/>
        <w:ind w:right="5075"/>
      </w:pPr>
      <w:r>
        <w:t>10</w:t>
      </w:r>
      <w:r>
        <w:rPr>
          <w:spacing w:val="-1"/>
        </w:rPr>
        <w:t>5</w:t>
      </w:r>
      <w:r>
        <w:t>、涂膜在规定的干燥条件下，表面成膜的时间</w:t>
      </w:r>
      <w:r>
        <w:rPr>
          <w:spacing w:val="-180"/>
        </w:rPr>
        <w:t>，</w:t>
      </w:r>
      <w:r>
        <w:rPr>
          <w:spacing w:val="1"/>
        </w:rPr>
        <w:t>（</w:t>
      </w:r>
      <w:r>
        <w:t>C ）时间</w:t>
      </w:r>
      <w:r>
        <w:rPr>
          <w:spacing w:val="-16"/>
        </w:rPr>
        <w:t>。</w:t>
      </w:r>
      <w:r>
        <w:t xml:space="preserve"> A</w:t>
      </w:r>
      <w:r>
        <w:rPr>
          <w:spacing w:val="-90"/>
        </w:rPr>
        <w:t xml:space="preserve"> </w:t>
      </w:r>
      <w:r>
        <w:t>为半干</w:t>
        <w:tab/>
        <w:t>B、为不干</w:t>
        <w:tab/>
        <w:t>C、为表干</w:t>
        <w:tab/>
        <w:t>D、指干</w:t>
      </w:r>
    </w:p>
    <w:p>
      <w:pPr>
        <w:pStyle w:val="BodyText"/>
        <w:tabs>
          <w:tab w:val="left" w:pos="4320"/>
          <w:tab w:val="left" w:pos="5940"/>
          <w:tab w:val="left" w:pos="7561"/>
        </w:tabs>
        <w:spacing w:before="2" w:line="364" w:lineRule="auto"/>
        <w:ind w:right="2915"/>
      </w:pPr>
      <w:r>
        <w:t>106、涂料配色大多数是配制复色涂料，需要几种（ A ）涂料或颜料的色料</w:t>
      </w:r>
      <w:r>
        <w:rPr>
          <w:spacing w:val="-16"/>
        </w:rPr>
        <w:t>。</w:t>
      </w:r>
      <w:r>
        <w:t>A、原色</w:t>
        <w:tab/>
        <w:t>B、填料</w:t>
        <w:tab/>
        <w:t>C、深色</w:t>
        <w:tab/>
        <w:t>D、基色</w:t>
      </w:r>
    </w:p>
    <w:p>
      <w:pPr>
        <w:pStyle w:val="BodyText"/>
        <w:spacing w:before="2" w:line="364" w:lineRule="auto"/>
        <w:ind w:right="2738"/>
      </w:pPr>
      <w:r>
        <w:t>107、密封胶采用喷涂方式时，为避免污染螺柱、螺母，产品结构焊缝距其它螺柱、螺母等零件的距离要求为（ A ）</w:t>
      </w:r>
    </w:p>
    <w:p>
      <w:pPr>
        <w:pStyle w:val="BodyText"/>
        <w:tabs>
          <w:tab w:val="left" w:pos="5220"/>
          <w:tab w:val="left" w:pos="7561"/>
          <w:tab w:val="left" w:pos="9541"/>
        </w:tabs>
        <w:spacing w:before="2"/>
      </w:pPr>
      <w:r>
        <w:t>A、≥30mm</w:t>
        <w:tab/>
        <w:t>B、≥25mm</w:t>
        <w:tab/>
        <w:t>C、≥20mm</w:t>
        <w:tab/>
        <w:t>D、≥15mm</w:t>
      </w:r>
    </w:p>
    <w:p>
      <w:pPr>
        <w:pStyle w:val="BodyText"/>
        <w:spacing w:line="364" w:lineRule="auto"/>
        <w:ind w:right="2738"/>
      </w:pPr>
      <w:r>
        <w:t>108、密封胶采用挤涂后刷涂方式时，为避免污染螺柱、螺母，产品结构焊缝距其它螺柱、螺母等零件的距离要求为（ B ）</w:t>
      </w:r>
    </w:p>
    <w:p>
      <w:pPr>
        <w:pStyle w:val="BodyText"/>
        <w:tabs>
          <w:tab w:val="left" w:pos="5220"/>
          <w:tab w:val="left" w:pos="7561"/>
          <w:tab w:val="left" w:pos="9541"/>
        </w:tabs>
        <w:spacing w:before="2"/>
      </w:pPr>
      <w:r>
        <w:t>A、≥30mm</w:t>
        <w:tab/>
        <w:t>B、≥20mm</w:t>
        <w:tab/>
        <w:t>C、≥15mm</w:t>
        <w:tab/>
        <w:t>D、≥10mm</w:t>
      </w:r>
    </w:p>
    <w:p>
      <w:pPr>
        <w:pStyle w:val="BodyText"/>
        <w:spacing w:line="364" w:lineRule="auto"/>
        <w:ind w:right="2738"/>
      </w:pPr>
      <w:r>
        <w:t>109、密封胶仅起填充作用时，为避免污染螺柱、螺母，产品结构焊缝距其它螺柱、螺母等零件的距离要求为（ C ）</w:t>
      </w:r>
    </w:p>
    <w:p>
      <w:pPr>
        <w:spacing w:after="0" w:line="364" w:lineRule="auto"/>
        <w:sectPr>
          <w:headerReference w:type="default" r:id="rId31"/>
          <w:footerReference w:type="default" r:id="rId32"/>
          <w:pgSz w:w="17860" w:h="25260"/>
          <w:pgMar w:top="1680" w:right="0" w:bottom="2000" w:left="0" w:header="1050" w:footer="1816"/>
          <w:pgNumType w:start="12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5220"/>
          <w:tab w:val="left" w:pos="7561"/>
          <w:tab w:val="left" w:pos="9541"/>
        </w:tabs>
        <w:spacing w:before="49"/>
      </w:pPr>
      <w:r>
        <w:t>A、≥20mm</w:t>
        <w:tab/>
        <w:t>B、≥15mm</w:t>
        <w:tab/>
        <w:t>C、≥10mm</w:t>
        <w:tab/>
        <w:t>D、≥5mm</w:t>
      </w:r>
    </w:p>
    <w:p>
      <w:pPr>
        <w:pStyle w:val="BodyText"/>
        <w:spacing w:before="242"/>
      </w:pPr>
      <w:r>
        <w:t>110、在设计消音隔热垫时，必须要求消音隔热垫边缘与安装孔的最小距离大于</w:t>
      </w:r>
    </w:p>
    <w:p>
      <w:pPr>
        <w:pStyle w:val="BodyText"/>
        <w:spacing w:before="240"/>
      </w:pPr>
      <w:r>
        <w:t>（ B ）</w:t>
      </w:r>
    </w:p>
    <w:p>
      <w:pPr>
        <w:pStyle w:val="BodyText"/>
        <w:tabs>
          <w:tab w:val="left" w:pos="4860"/>
          <w:tab w:val="left" w:pos="6840"/>
          <w:tab w:val="left" w:pos="8821"/>
        </w:tabs>
      </w:pPr>
      <w:r>
        <w:t>A、20mm</w:t>
        <w:tab/>
        <w:t>B、15mm</w:t>
        <w:tab/>
        <w:t>C、10mm</w:t>
        <w:tab/>
        <w:t>D、5mm</w:t>
      </w:r>
    </w:p>
    <w:p>
      <w:pPr>
        <w:pStyle w:val="BodyText"/>
        <w:tabs>
          <w:tab w:val="left" w:pos="4500"/>
          <w:tab w:val="left" w:pos="6121"/>
          <w:tab w:val="left" w:pos="8281"/>
          <w:tab w:val="left" w:pos="11521"/>
        </w:tabs>
        <w:spacing w:line="364" w:lineRule="auto"/>
        <w:ind w:right="5975"/>
      </w:pPr>
      <w:r>
        <w:t>111、下列部件中，哪一个不属于静电喷枪的部件（ D</w:t>
        <w:tab/>
      </w:r>
      <w:r>
        <w:rPr>
          <w:spacing w:val="-17"/>
        </w:rPr>
        <w:t xml:space="preserve">） </w:t>
      </w:r>
      <w:r>
        <w:t>A、喷嘴</w:t>
        <w:tab/>
        <w:t>B、枪针</w:t>
        <w:tab/>
        <w:t>C、发电机</w:t>
        <w:tab/>
        <w:t>D、成型空气环</w:t>
      </w:r>
    </w:p>
    <w:p>
      <w:pPr>
        <w:pStyle w:val="BodyText"/>
        <w:spacing w:before="2"/>
      </w:pPr>
      <w:r>
        <w:t>112、在涂装车间排放的各种废水中，含有 锌、镍、锰等重金属离子污染物的是</w:t>
      </w:r>
    </w:p>
    <w:p>
      <w:pPr>
        <w:pStyle w:val="BodyText"/>
        <w:tabs>
          <w:tab w:val="left" w:pos="3780"/>
        </w:tabs>
        <w:spacing w:before="240"/>
      </w:pPr>
      <w:r>
        <w:t>（</w:t>
      </w:r>
      <w:r>
        <w:rPr>
          <w:spacing w:val="-1"/>
        </w:rPr>
        <w:t xml:space="preserve"> </w:t>
      </w:r>
      <w:r>
        <w:t>C</w:t>
        <w:tab/>
        <w:t>）</w:t>
      </w:r>
    </w:p>
    <w:p>
      <w:pPr>
        <w:pStyle w:val="BodyText"/>
        <w:tabs>
          <w:tab w:val="left" w:pos="6300"/>
          <w:tab w:val="left" w:pos="9721"/>
          <w:tab w:val="left" w:pos="12781"/>
        </w:tabs>
        <w:spacing w:before="242" w:line="364" w:lineRule="auto"/>
        <w:ind w:right="2914"/>
      </w:pPr>
      <w:r>
        <w:t>A、</w:t>
      </w:r>
      <w:r>
        <w:rPr>
          <w:spacing w:val="-1"/>
        </w:rPr>
        <w:t xml:space="preserve"> </w:t>
      </w:r>
      <w:r>
        <w:t>脱脂废水</w:t>
        <w:tab/>
        <w:t>B、 电泳废水</w:t>
        <w:tab/>
        <w:t>C、</w:t>
      </w:r>
      <w:r>
        <w:rPr>
          <w:spacing w:val="-1"/>
        </w:rPr>
        <w:t xml:space="preserve"> </w:t>
      </w:r>
      <w:r>
        <w:t>磷化废水</w:t>
        <w:tab/>
        <w:t>D、</w:t>
      </w:r>
      <w:r>
        <w:rPr>
          <w:spacing w:val="1"/>
        </w:rPr>
        <w:t xml:space="preserve"> </w:t>
      </w:r>
      <w:r>
        <w:t>面漆废</w:t>
      </w:r>
      <w:r>
        <w:rPr>
          <w:spacing w:val="-17"/>
        </w:rPr>
        <w:t>水</w:t>
      </w:r>
      <w:r>
        <w:t>113、在废水处理工艺中，要除去废水中磷酸盐，需要使用的药品是（</w:t>
      </w:r>
      <w:r>
        <w:rPr>
          <w:spacing w:val="1"/>
        </w:rPr>
        <w:t xml:space="preserve"> </w:t>
      </w:r>
      <w:r>
        <w:t>A ）</w:t>
      </w:r>
    </w:p>
    <w:p>
      <w:pPr>
        <w:pStyle w:val="BodyText"/>
        <w:tabs>
          <w:tab w:val="left" w:pos="5566"/>
          <w:tab w:val="left" w:pos="8436"/>
          <w:tab w:val="left" w:pos="12385"/>
        </w:tabs>
        <w:spacing w:before="2" w:line="302" w:lineRule="auto"/>
        <w:ind w:right="2691"/>
      </w:pPr>
      <w:r>
        <w:t>A、</w:t>
      </w:r>
      <w:r>
        <w:rPr>
          <w:spacing w:val="-15"/>
        </w:rPr>
        <w:t xml:space="preserve"> </w:t>
      </w:r>
      <w:r>
        <w:t>氢氧化钙</w:t>
        <w:tab/>
        <w:t>B、</w:t>
      </w:r>
      <w:r>
        <w:rPr>
          <w:spacing w:val="-11"/>
        </w:rPr>
        <w:t xml:space="preserve"> </w:t>
      </w:r>
      <w:r>
        <w:t>氢氧化钠</w:t>
        <w:tab/>
        <w:t>C、</w:t>
      </w:r>
      <w:r>
        <w:rPr>
          <w:spacing w:val="-15"/>
        </w:rPr>
        <w:t xml:space="preserve"> </w:t>
      </w:r>
      <w:r>
        <w:t>聚合硫酸铁溶液</w:t>
        <w:tab/>
        <w:t>D、</w:t>
      </w:r>
      <w:r>
        <w:rPr>
          <w:spacing w:val="-15"/>
        </w:rPr>
        <w:t xml:space="preserve"> </w:t>
      </w:r>
      <w:r>
        <w:t>A-PAM</w:t>
      </w:r>
      <w:r>
        <w:rPr>
          <w:spacing w:val="-86"/>
        </w:rPr>
        <w:t xml:space="preserve"> </w:t>
      </w:r>
      <w:r>
        <w:t>凝聚</w:t>
      </w:r>
      <w:r>
        <w:rPr>
          <w:spacing w:val="-16"/>
        </w:rPr>
        <w:t>剂</w:t>
      </w:r>
      <w:r>
        <w:t>114、下列哪一项不属于电泳漆组分（C）</w:t>
      </w:r>
    </w:p>
    <w:p>
      <w:pPr>
        <w:pStyle w:val="BodyText"/>
        <w:tabs>
          <w:tab w:val="left" w:pos="4680"/>
          <w:tab w:val="left" w:pos="7381"/>
          <w:tab w:val="left" w:pos="9721"/>
        </w:tabs>
        <w:spacing w:before="119" w:line="364" w:lineRule="auto"/>
        <w:ind w:right="6515"/>
      </w:pPr>
      <w:r>
        <w:t>A、乳液</w:t>
        <w:tab/>
        <w:t>B、色浆</w:t>
        <w:tab/>
        <w:t>C、促进剂</w:t>
        <w:tab/>
        <w:t>D、中和</w:t>
      </w:r>
      <w:r>
        <w:rPr>
          <w:spacing w:val="-17"/>
        </w:rPr>
        <w:t>剂</w:t>
      </w:r>
      <w:r>
        <w:t>115、有关</w:t>
      </w:r>
      <w:r>
        <w:rPr>
          <w:spacing w:val="-91"/>
        </w:rPr>
        <w:t xml:space="preserve"> </w:t>
      </w:r>
      <w:r>
        <w:t>MEQ</w:t>
      </w:r>
      <w:r>
        <w:rPr>
          <w:spacing w:val="-90"/>
        </w:rPr>
        <w:t xml:space="preserve"> </w:t>
      </w:r>
      <w:r>
        <w:t>值描述错误的是（</w:t>
      </w:r>
      <w:r>
        <w:rPr>
          <w:spacing w:val="1"/>
        </w:rPr>
        <w:t xml:space="preserve"> </w:t>
      </w:r>
      <w:r>
        <w:t>C ）</w:t>
      </w:r>
    </w:p>
    <w:p>
      <w:pPr>
        <w:pStyle w:val="BodyText"/>
        <w:tabs>
          <w:tab w:val="left" w:pos="8191"/>
        </w:tabs>
        <w:spacing w:before="2" w:line="364" w:lineRule="auto"/>
        <w:ind w:right="5257"/>
      </w:pPr>
      <w:r>
        <w:t>A、MEQ</w:t>
      </w:r>
      <w:r>
        <w:rPr>
          <w:spacing w:val="-91"/>
        </w:rPr>
        <w:t xml:space="preserve"> </w:t>
      </w:r>
      <w:r>
        <w:t>值升高，电导率升高</w:t>
        <w:tab/>
        <w:t>B、MEQ</w:t>
      </w:r>
      <w:r>
        <w:rPr>
          <w:spacing w:val="-44"/>
        </w:rPr>
        <w:t xml:space="preserve"> </w:t>
      </w:r>
      <w:r>
        <w:t>值升高，PH</w:t>
      </w:r>
      <w:r>
        <w:rPr>
          <w:spacing w:val="-44"/>
        </w:rPr>
        <w:t xml:space="preserve"> </w:t>
      </w:r>
      <w:r>
        <w:t>值升高C、MEQ</w:t>
      </w:r>
      <w:r>
        <w:rPr>
          <w:spacing w:val="-91"/>
        </w:rPr>
        <w:t xml:space="preserve"> </w:t>
      </w:r>
      <w:r>
        <w:t>值过高，库伦效率升高</w:t>
        <w:tab/>
        <w:t>D、MEQ</w:t>
      </w:r>
      <w:r>
        <w:rPr>
          <w:spacing w:val="-89"/>
        </w:rPr>
        <w:t xml:space="preserve"> </w:t>
      </w:r>
      <w:r>
        <w:t>值过高，膜厚会下</w:t>
      </w:r>
      <w:r>
        <w:rPr>
          <w:spacing w:val="-19"/>
        </w:rPr>
        <w:t>降</w:t>
      </w:r>
      <w:r>
        <w:t>116．采用涂料涂膜的金属防腐蚀方法属于（ B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851"/>
          <w:tab w:val="left" w:pos="8371"/>
          <w:tab w:val="left" w:pos="10891"/>
        </w:tabs>
        <w:spacing w:before="0" w:line="457" w:lineRule="exact"/>
      </w:pPr>
      <w:r>
        <w:t>A、钝化</w:t>
        <w:tab/>
        <w:t>B、覆膜</w:t>
        <w:tab/>
        <w:t>C、屏蔽</w:t>
        <w:tab/>
        <w:t>D、阴极保护</w:t>
      </w:r>
    </w:p>
    <w:p>
      <w:pPr>
        <w:pStyle w:val="BodyText"/>
        <w:spacing w:before="8"/>
        <w:ind w:left="0"/>
        <w:rPr>
          <w:sz w:val="15"/>
        </w:rPr>
      </w:pPr>
      <w:r>
        <w:pict>
          <v:group id="_x0000_s1037" style="width:416pt;height:24pt;margin-top:11.97pt;margin-left:135pt;mso-position-horizontal-relative:page;mso-wrap-distance-left:0;mso-wrap-distance-right:0;position:absolute;z-index:-251653120" coordorigin="2700,239" coordsize="8320,480">
            <v:shape id="_x0000_s1038" type="#_x0000_t75" style="width:8320;height:480;left:2700;position:absolute;top:239" stroked="f">
              <v:imagedata r:id="rId33" o:title=""/>
            </v:shape>
            <v:shape id="_x0000_s1039" type="#_x0000_t202" style="width:8320;height:480;left:2700;position:absolute;top:239" filled="f" stroked="f">
              <v:textbox inset="0,0,0,0">
                <w:txbxContent>
                  <w:p>
                    <w:pPr>
                      <w:tabs>
                        <w:tab w:val="left" w:pos="4321"/>
                      </w:tabs>
                      <w:spacing w:before="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117、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聚氯脂树脂的（</w:t>
                    </w:r>
                    <w:r>
                      <w:rPr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</w:t>
                      <w:tab/>
                      <w:t>）性能优于其它类树脂。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ind w:left="0"/>
        <w:rPr>
          <w:sz w:val="11"/>
        </w:rPr>
      </w:pPr>
    </w:p>
    <w:p>
      <w:pPr>
        <w:pStyle w:val="BodyText"/>
        <w:tabs>
          <w:tab w:val="left" w:pos="5220"/>
          <w:tab w:val="left" w:pos="7741"/>
          <w:tab w:val="left" w:pos="10261"/>
        </w:tabs>
        <w:spacing w:before="50" w:line="364" w:lineRule="auto"/>
        <w:ind w:right="5615"/>
      </w:pPr>
      <w:r>
        <w:t>A、附着力</w:t>
        <w:tab/>
        <w:t>B、耐候</w:t>
        <w:tab/>
        <w:t>C、耐磨</w:t>
        <w:tab/>
        <w:t>D、抗冲击</w:t>
      </w:r>
      <w:r>
        <w:rPr>
          <w:spacing w:val="-17"/>
        </w:rPr>
        <w:t>性</w:t>
      </w:r>
      <w:r>
        <w:t>118、对有色金属腐蚀危害最严重的气体是（ B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>。</w:t>
      </w:r>
    </w:p>
    <w:p>
      <w:pPr>
        <w:spacing w:after="0" w:line="364" w:lineRule="auto"/>
        <w:sectPr>
          <w:headerReference w:type="default" r:id="rId34"/>
          <w:footerReference w:type="default" r:id="rId35"/>
          <w:pgSz w:w="17860" w:h="25260"/>
          <w:pgMar w:top="1680" w:right="0" w:bottom="2000" w:left="0" w:header="1050" w:footer="1816"/>
          <w:pgNumType w:start="13"/>
          <w:cols w:space="708"/>
        </w:sectPr>
      </w:pPr>
    </w:p>
    <w:p>
      <w:pPr>
        <w:pStyle w:val="BodyText"/>
        <w:spacing w:before="0" w:line="387" w:lineRule="exact"/>
        <w:ind w:left="0"/>
        <w:jc w:val="right"/>
      </w:pPr>
      <w:r>
        <w:t>A、SO</w:t>
      </w:r>
    </w:p>
    <w:p>
      <w:pPr>
        <w:pStyle w:val="BodyText"/>
        <w:tabs>
          <w:tab w:val="left" w:pos="4100"/>
        </w:tabs>
        <w:spacing w:before="0" w:line="387" w:lineRule="exact"/>
        <w:ind w:left="1579"/>
      </w:pPr>
      <w:r>
        <w:br w:type="column"/>
      </w:r>
      <w:r>
        <w:t>B、H</w:t>
      </w:r>
      <w:r>
        <w:rPr>
          <w:spacing w:val="-90"/>
        </w:rPr>
        <w:t xml:space="preserve"> </w:t>
      </w:r>
      <w:r>
        <w:t>S</w:t>
        <w:tab/>
        <w:t>C、</w:t>
      </w:r>
      <w:r>
        <w:rPr>
          <w:spacing w:val="-10"/>
        </w:rPr>
        <w:t>CO</w:t>
      </w:r>
    </w:p>
    <w:p>
      <w:pPr>
        <w:spacing w:before="0" w:line="387" w:lineRule="exact"/>
        <w:ind w:left="15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D、0</w:t>
      </w:r>
    </w:p>
    <w:p>
      <w:pPr>
        <w:spacing w:after="0" w:line="387" w:lineRule="exact"/>
        <w:jc w:val="left"/>
        <w:rPr>
          <w:sz w:val="36"/>
        </w:rPr>
        <w:sectPr>
          <w:headerReference w:type="default" r:id="rId36"/>
          <w:footerReference w:type="default" r:id="rId37"/>
          <w:type w:val="continuous"/>
          <w:pgSz w:w="17860" w:h="25260"/>
          <w:pgMar w:top="1680" w:right="0" w:bottom="2000" w:left="0" w:header="708" w:footer="708"/>
          <w:pgNumType w:start="14"/>
          <w:cols w:num="3" w:space="708" w:equalWidth="0">
            <w:col w:w="3601" w:space="40"/>
            <w:col w:w="5001" w:space="39"/>
            <w:col w:w="9179" w:space="0"/>
          </w:cols>
        </w:sectPr>
      </w:pPr>
    </w:p>
    <w:p>
      <w:pPr>
        <w:tabs>
          <w:tab w:val="left" w:pos="5941"/>
          <w:tab w:val="left" w:pos="8641"/>
          <w:tab w:val="left" w:pos="10981"/>
        </w:tabs>
        <w:spacing w:before="0" w:line="205" w:lineRule="exact"/>
        <w:ind w:left="3600" w:right="0" w:firstLine="0"/>
        <w:jc w:val="left"/>
        <w:rPr>
          <w:sz w:val="18"/>
        </w:rPr>
      </w:pPr>
      <w:r>
        <w:rPr>
          <w:sz w:val="18"/>
        </w:rPr>
        <w:t>2</w:t>
        <w:tab/>
        <w:t>2</w:t>
        <w:tab/>
        <w:t>2</w:t>
        <w:tab/>
        <w:t>2</w:t>
      </w:r>
    </w:p>
    <w:p>
      <w:pPr>
        <w:pStyle w:val="BodyText"/>
        <w:tabs>
          <w:tab w:val="left" w:pos="10082"/>
          <w:tab w:val="left" w:pos="10801"/>
        </w:tabs>
        <w:spacing w:before="108"/>
      </w:pPr>
      <w:r>
        <w:t>119、亚硝酸钠可做为钢铁在磷化处理时的（</w:t>
        <w:tab/>
        <w:t>A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220"/>
          <w:tab w:val="left" w:pos="7741"/>
          <w:tab w:val="left" w:pos="10082"/>
          <w:tab w:val="left" w:pos="10261"/>
        </w:tabs>
        <w:spacing w:before="237" w:line="364" w:lineRule="auto"/>
        <w:ind w:right="5975"/>
      </w:pPr>
      <w:r>
        <w:t>A、促进剂</w:t>
        <w:tab/>
        <w:t>B、络合剂</w:t>
        <w:tab/>
        <w:t>C、活性剂</w:t>
        <w:tab/>
        <w:tab/>
        <w:t>D、调整</w:t>
      </w:r>
      <w:r>
        <w:rPr>
          <w:spacing w:val="-17"/>
        </w:rPr>
        <w:t>剂</w:t>
      </w:r>
      <w:r>
        <w:t>120、对于要求较精细的工件，可以采用（ B</w:t>
        <w:tab/>
        <w:t>）打磨。</w:t>
      </w:r>
    </w:p>
    <w:p>
      <w:pPr>
        <w:tabs>
          <w:tab w:val="left" w:pos="5851"/>
          <w:tab w:val="left" w:pos="8371"/>
          <w:tab w:val="left" w:pos="10891"/>
        </w:tabs>
        <w:spacing w:before="0" w:line="427" w:lineRule="auto"/>
        <w:ind w:left="2700" w:right="5345" w:firstLine="0"/>
        <w:jc w:val="left"/>
        <w:rPr>
          <w:b/>
          <w:sz w:val="36"/>
        </w:rPr>
      </w:pPr>
      <w:r>
        <w:rPr>
          <w:sz w:val="36"/>
        </w:rPr>
        <w:t>A、干法</w:t>
        <w:tab/>
        <w:t>B、湿法</w:t>
        <w:tab/>
        <w:t>C、机械</w:t>
        <w:tab/>
        <w:t>D、钢丝</w:t>
      </w:r>
      <w:r>
        <w:rPr>
          <w:spacing w:val="-17"/>
          <w:sz w:val="36"/>
        </w:rPr>
        <w:t>刷</w:t>
      </w:r>
      <w:r>
        <w:rPr>
          <w:b/>
          <w:sz w:val="36"/>
        </w:rPr>
        <w:t>二、多项选择题</w:t>
      </w:r>
    </w:p>
    <w:p>
      <w:pPr>
        <w:pStyle w:val="BodyText"/>
        <w:spacing w:before="0" w:line="342" w:lineRule="exact"/>
      </w:pPr>
      <w:r>
        <w:t>1、涂膜的固化方法有（ ABCD ）</w:t>
      </w:r>
    </w:p>
    <w:p>
      <w:pPr>
        <w:pStyle w:val="BodyText"/>
        <w:tabs>
          <w:tab w:val="left" w:pos="5040"/>
          <w:tab w:val="left" w:pos="7561"/>
          <w:tab w:val="left" w:pos="9902"/>
        </w:tabs>
        <w:spacing w:before="240" w:line="364" w:lineRule="auto"/>
        <w:ind w:right="5255"/>
      </w:pPr>
      <w:r>
        <w:t>A、自然干燥</w:t>
        <w:tab/>
        <w:t>B、加速干燥</w:t>
        <w:tab/>
        <w:t>C、烧烤干燥</w:t>
        <w:tab/>
        <w:t>D、照射固化干</w:t>
      </w:r>
      <w:r>
        <w:rPr>
          <w:spacing w:val="-18"/>
        </w:rPr>
        <w:t>燥</w:t>
      </w:r>
      <w:r>
        <w:t>2</w:t>
      </w:r>
      <w:r>
        <w:rPr>
          <w:spacing w:val="-1"/>
        </w:rPr>
        <w:t xml:space="preserve"> </w:t>
      </w:r>
      <w:r>
        <w:t>磷化槽液要控制的参数有</w:t>
      </w:r>
      <w:r>
        <w:rPr>
          <w:spacing w:val="1"/>
        </w:rPr>
        <w:t xml:space="preserve"> </w:t>
      </w:r>
      <w:r>
        <w:t>（ ABC ）</w:t>
      </w:r>
    </w:p>
    <w:p>
      <w:pPr>
        <w:spacing w:after="0" w:line="364" w:lineRule="auto"/>
        <w:sectPr>
          <w:headerReference w:type="default" r:id="rId38"/>
          <w:footerReference w:type="default" r:id="rId39"/>
          <w:type w:val="continuous"/>
          <w:pgSz w:w="17860" w:h="25260"/>
          <w:pgMar w:top="1680" w:right="0" w:bottom="2000" w:left="0" w:header="708" w:footer="708"/>
          <w:pgNumType w:start="15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4950"/>
          <w:tab w:val="left" w:pos="6931"/>
          <w:tab w:val="left" w:pos="8731"/>
        </w:tabs>
        <w:spacing w:before="49"/>
      </w:pPr>
      <w:r>
        <w:t>A</w:t>
      </w:r>
      <w:r>
        <w:rPr>
          <w:spacing w:val="-90"/>
        </w:rPr>
        <w:t xml:space="preserve"> </w:t>
      </w:r>
      <w:r>
        <w:t>喷淋压力</w:t>
        <w:tab/>
        <w:t>B 温度</w:t>
        <w:tab/>
        <w:t>C 总酸度</w:t>
        <w:tab/>
        <w:t>D 粘度</w:t>
      </w:r>
    </w:p>
    <w:p>
      <w:pPr>
        <w:pStyle w:val="BodyText"/>
        <w:spacing w:before="2"/>
        <w:ind w:left="0"/>
        <w:rPr>
          <w:sz w:val="16"/>
        </w:rPr>
      </w:pPr>
      <w:r>
        <w:pict>
          <v:group id="_x0000_s1040" style="width:303pt;height:23pt;margin-top:12.31pt;margin-left:135pt;mso-position-horizontal-relative:page;mso-wrap-distance-left:0;mso-wrap-distance-right:0;position:absolute;z-index:-251651072" coordorigin="2700,246" coordsize="6060,460">
            <v:shape id="_x0000_s1041" type="#_x0000_t75" style="width:6060;height:460;left:2700;position:absolute;top:246" stroked="f">
              <v:imagedata r:id="rId40" o:title=""/>
            </v:shape>
            <v:shape id="_x0000_s1042" type="#_x0000_t202" style="width:6060;height:460;left:2700;position:absolute;top:246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10"/>
                        <w:sz w:val="36"/>
                      </w:rPr>
                      <w:t xml:space="preserve"> 电泳槽液要控制的参数有 </w:t>
                    </w:r>
                    <w:r>
                      <w:rPr>
                        <w:sz w:val="36"/>
                      </w:rPr>
                      <w:t>（ ABC 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tabs>
          <w:tab w:val="left" w:pos="4500"/>
          <w:tab w:val="left" w:pos="6121"/>
          <w:tab w:val="left" w:pos="8461"/>
        </w:tabs>
        <w:spacing w:before="50" w:line="364" w:lineRule="auto"/>
        <w:ind w:right="7865"/>
      </w:pPr>
      <w:r>
        <w:t>A</w:t>
      </w:r>
      <w:r>
        <w:rPr>
          <w:spacing w:val="-1"/>
        </w:rPr>
        <w:t xml:space="preserve"> </w:t>
      </w:r>
      <w:r>
        <w:t>、温度</w:t>
        <w:tab/>
        <w:t>B、电压</w:t>
        <w:tab/>
        <w:t>C 、电导率</w:t>
        <w:tab/>
        <w:t>D 、PH</w:t>
      </w:r>
      <w:r>
        <w:rPr>
          <w:spacing w:val="-90"/>
        </w:rPr>
        <w:t xml:space="preserve"> </w:t>
      </w:r>
      <w:r>
        <w:rPr>
          <w:spacing w:val="-17"/>
        </w:rPr>
        <w:t>值</w:t>
      </w:r>
      <w:r>
        <w:t>4</w:t>
      </w:r>
      <w:r>
        <w:rPr>
          <w:spacing w:val="-90"/>
        </w:rPr>
        <w:t xml:space="preserve"> </w:t>
      </w:r>
      <w:r>
        <w:t>机器人喷涂的要求有（ ABCD）</w:t>
      </w:r>
    </w:p>
    <w:p>
      <w:pPr>
        <w:pStyle w:val="BodyText"/>
        <w:tabs>
          <w:tab w:val="left" w:pos="7561"/>
        </w:tabs>
        <w:spacing w:before="2" w:line="364" w:lineRule="auto"/>
        <w:ind w:right="6157"/>
      </w:pPr>
      <w:r>
        <w:t>A、检查压缩空气是否清洁</w:t>
        <w:tab/>
        <w:t>B、检查喷杯清洗是否干</w:t>
      </w:r>
      <w:r>
        <w:rPr>
          <w:spacing w:val="-19"/>
        </w:rPr>
        <w:t>净</w:t>
      </w:r>
      <w:r>
        <w:t>C、确认喷漆室的温度和湿度</w:t>
        <w:tab/>
        <w:t>D、确定油漆的施工电阻</w:t>
      </w:r>
    </w:p>
    <w:p>
      <w:pPr>
        <w:pStyle w:val="BodyText"/>
        <w:tabs>
          <w:tab w:val="left" w:pos="8011"/>
        </w:tabs>
        <w:spacing w:before="1"/>
      </w:pPr>
      <w:r>
        <w:t>5</w:t>
      </w:r>
      <w:r>
        <w:rPr>
          <w:spacing w:val="-90"/>
        </w:rPr>
        <w:t xml:space="preserve"> </w:t>
      </w:r>
      <w:r>
        <w:t>电泳漆膜技术指标有（ ABCD</w:t>
        <w:tab/>
        <w:t>）</w:t>
      </w:r>
    </w:p>
    <w:p>
      <w:pPr>
        <w:pStyle w:val="BodyText"/>
        <w:tabs>
          <w:tab w:val="left" w:pos="5040"/>
          <w:tab w:val="left" w:pos="7561"/>
          <w:tab w:val="left" w:pos="9721"/>
        </w:tabs>
      </w:pPr>
      <w:r>
        <w:t>A、附着力</w:t>
        <w:tab/>
        <w:t>B、耐冲击力</w:t>
        <w:tab/>
        <w:t>C、耐水性</w:t>
        <w:tab/>
        <w:t>D、耐盐雾</w:t>
      </w:r>
    </w:p>
    <w:p>
      <w:pPr>
        <w:pStyle w:val="BodyText"/>
        <w:tabs>
          <w:tab w:val="left" w:pos="6120"/>
        </w:tabs>
        <w:spacing w:before="242" w:line="364" w:lineRule="auto"/>
        <w:ind w:left="2880" w:right="9379" w:hanging="180"/>
      </w:pPr>
      <w:r>
        <w:rPr>
          <w:rFonts w:ascii="Arial" w:eastAsia="Arial"/>
          <w:w w:val="89"/>
        </w:rPr>
        <w:t>6</w:t>
      </w:r>
      <w:r>
        <w:t>、阴极电泳涂装的优点</w:t>
      </w:r>
      <w:r>
        <w:rPr>
          <w:spacing w:val="-181"/>
        </w:rPr>
        <w:t>：</w:t>
      </w:r>
      <w:r>
        <w:t>（</w:t>
      </w:r>
      <w:r>
        <w:rPr>
          <w:spacing w:val="1"/>
        </w:rPr>
        <w:t xml:space="preserve"> </w:t>
      </w:r>
      <w:r>
        <w:rPr>
          <w:rFonts w:ascii="Arial" w:eastAsia="Arial"/>
        </w:rPr>
        <w:t xml:space="preserve">ABC </w:t>
      </w:r>
      <w:r>
        <w:rPr>
          <w:rFonts w:ascii="Arial" w:eastAsia="Arial"/>
          <w:spacing w:val="-23"/>
        </w:rPr>
        <w:t xml:space="preserve"> </w:t>
      </w:r>
      <w:r>
        <w:rPr>
          <w:spacing w:val="-17"/>
        </w:rPr>
        <w:t>）</w:t>
      </w:r>
      <w:r>
        <w:t xml:space="preserve"> A、涂膜厚度均匀</w:t>
        <w:tab/>
        <w:t>B、泳透力好</w:t>
      </w:r>
    </w:p>
    <w:p>
      <w:pPr>
        <w:pStyle w:val="BodyText"/>
        <w:tabs>
          <w:tab w:val="left" w:pos="6120"/>
          <w:tab w:val="left" w:pos="10801"/>
        </w:tabs>
        <w:spacing w:before="1" w:after="4" w:line="364" w:lineRule="auto"/>
        <w:ind w:left="2880" w:right="6517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448564</wp:posOffset>
            </wp:positionV>
            <wp:extent cx="4940300" cy="3048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C、涂料利用率高</w:t>
        <w:tab/>
        <w:t>D、复杂内脏结构的工件比较适</w:t>
      </w:r>
      <w:r>
        <w:rPr>
          <w:spacing w:val="-19"/>
        </w:rPr>
        <w:t>宜</w:t>
      </w:r>
      <w:r>
        <w:rPr>
          <w:spacing w:val="-1"/>
        </w:rPr>
        <w:t>7</w:t>
      </w:r>
      <w:r>
        <w:t>、涂装工艺的选择应根据以下那些原则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ABD</w:t>
        <w:tab/>
        <w:t>）</w:t>
      </w:r>
    </w:p>
    <w:p>
      <w:pPr>
        <w:pStyle w:val="BodyText"/>
        <w:spacing w:before="0"/>
        <w:ind w:left="2880"/>
        <w:rPr>
          <w:sz w:val="20"/>
        </w:rPr>
      </w:pPr>
      <w:r>
        <w:rPr>
          <w:sz w:val="20"/>
        </w:rPr>
        <w:pict>
          <v:group id="_x0000_i1043" style="width:488pt;height:24pt;mso-position-horizontal-relative:char;mso-position-vertical-relative:line" coordorigin="0,0" coordsize="9760,480">
            <v:shape id="_x0000_s1044" type="#_x0000_t75" style="width:9760;height:480;position:absolute" stroked="f">
              <v:imagedata r:id="rId42" o:title=""/>
            </v:shape>
            <v:shape id="_x0000_s1045" type="#_x0000_t202" style="width:3440;height:360;position:absolute;top: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A、所采用涂料的特点</w:t>
                    </w:r>
                  </w:p>
                </w:txbxContent>
              </v:textbox>
            </v:shape>
            <v:shape id="_x0000_s1046" type="#_x0000_t202" style="width:2721;height:360;left:7021;position:absolute;top: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B、被涂物的形状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ind w:left="0"/>
        <w:rPr>
          <w:sz w:val="13"/>
        </w:rPr>
      </w:pPr>
      <w:r>
        <w:pict>
          <v:group id="_x0000_s1047" style="width:524pt;height:24pt;margin-top:10.5pt;margin-left:2in;mso-position-horizontal-relative:page;mso-wrap-distance-left:0;mso-wrap-distance-right:0;position:absolute;z-index:-251650048" coordorigin="2880,210" coordsize="10480,480">
            <v:shape id="_x0000_s1048" type="#_x0000_t75" style="width:10480;height:480;left:2880;position:absolute;top:210" stroked="f">
              <v:imagedata r:id="rId43" o:title=""/>
            </v:shape>
            <v:shape id="_x0000_s1049" type="#_x0000_t202" style="width:2000;height:360;left:2880;position:absolute;top:2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C、焊接方式</w:t>
                    </w:r>
                  </w:p>
                </w:txbxContent>
              </v:textbox>
            </v:shape>
            <v:shape id="_x0000_s1050" type="#_x0000_t202" style="width:3442;height:360;left:9900;position:absolute;top:2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D、对涂层的质量要求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tabs>
          <w:tab w:val="left" w:pos="8011"/>
        </w:tabs>
        <w:spacing w:before="49"/>
        <w:ind w:left="2880"/>
      </w:pPr>
      <w:r>
        <w:t>8</w:t>
      </w:r>
      <w:r>
        <w:rPr>
          <w:spacing w:val="-91"/>
        </w:rPr>
        <w:t xml:space="preserve"> </w:t>
      </w:r>
      <w:r>
        <w:t>涂装材料的选定原则</w:t>
      </w:r>
      <w:r>
        <w:rPr>
          <w:spacing w:val="-180"/>
        </w:rPr>
        <w:t>：</w:t>
      </w:r>
      <w:r>
        <w:rPr>
          <w:spacing w:val="1"/>
        </w:rPr>
        <w:t>（</w:t>
      </w:r>
      <w:r>
        <w:t>ABCD</w:t>
        <w:tab/>
        <w:t>）</w:t>
      </w:r>
    </w:p>
    <w:p>
      <w:pPr>
        <w:pStyle w:val="BodyText"/>
        <w:spacing w:line="364" w:lineRule="auto"/>
        <w:ind w:left="2880" w:right="6155"/>
      </w:pPr>
      <w:r>
        <w:t>A、贮存性能、B、施工性能、C、涂膜性能 D、经济效益9、下列属于漆膜性能质量要求的有（ABD ）</w:t>
      </w:r>
    </w:p>
    <w:p>
      <w:pPr>
        <w:pStyle w:val="BodyText"/>
        <w:tabs>
          <w:tab w:val="left" w:pos="5040"/>
          <w:tab w:val="left" w:pos="6841"/>
          <w:tab w:val="left" w:pos="8641"/>
        </w:tabs>
        <w:spacing w:before="3"/>
        <w:ind w:left="2880"/>
      </w:pPr>
      <w:r>
        <w:t>A、冲击力</w:t>
        <w:tab/>
        <w:t>B、硬度</w:t>
        <w:tab/>
        <w:t>C、桔皮</w:t>
        <w:tab/>
        <w:t>D、附着力</w:t>
      </w:r>
    </w:p>
    <w:p>
      <w:pPr>
        <w:pStyle w:val="BodyText"/>
        <w:tabs>
          <w:tab w:val="left" w:pos="6120"/>
        </w:tabs>
        <w:spacing w:before="240" w:line="364" w:lineRule="auto"/>
        <w:ind w:left="2880" w:right="5255" w:hanging="180"/>
      </w:pPr>
      <w:r>
        <w:rPr>
          <w:rFonts w:ascii="Arial" w:eastAsia="Arial"/>
          <w:w w:val="89"/>
        </w:rPr>
        <w:t>1</w:t>
      </w:r>
      <w:r>
        <w:rPr>
          <w:rFonts w:ascii="Arial" w:eastAsia="Arial"/>
          <w:spacing w:val="-1"/>
          <w:w w:val="89"/>
        </w:rPr>
        <w:t>0</w:t>
      </w:r>
      <w:r>
        <w:t>、在前处理脱脂过程中，工作液泡沫高的原因是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 xml:space="preserve">ABCD </w:t>
      </w:r>
      <w:r>
        <w:rPr>
          <w:spacing w:val="-16"/>
        </w:rPr>
        <w:t>）</w:t>
      </w:r>
      <w:r>
        <w:t xml:space="preserve"> A、温度过你</w:t>
        <w:tab/>
        <w:t>B、循环泵密封处磨损而进空气</w:t>
      </w:r>
    </w:p>
    <w:p>
      <w:pPr>
        <w:pStyle w:val="BodyText"/>
        <w:tabs>
          <w:tab w:val="left" w:pos="6120"/>
        </w:tabs>
        <w:spacing w:before="2"/>
        <w:ind w:left="2880"/>
      </w:pPr>
      <w:r>
        <w:t>C、喷射压力过高</w:t>
        <w:tab/>
        <w:t>D、没采用消泡工艺</w:t>
      </w:r>
    </w:p>
    <w:p>
      <w:pPr>
        <w:pStyle w:val="BodyText"/>
        <w:tabs>
          <w:tab w:val="left" w:pos="4680"/>
          <w:tab w:val="left" w:pos="6481"/>
          <w:tab w:val="left" w:pos="8281"/>
        </w:tabs>
        <w:spacing w:line="364" w:lineRule="auto"/>
        <w:ind w:left="2880" w:right="7775" w:hanging="180"/>
      </w:pPr>
      <w:r>
        <w:t>1</w:t>
      </w:r>
      <w:r>
        <w:rPr>
          <w:spacing w:val="-1"/>
        </w:rPr>
        <w:t>1</w:t>
      </w:r>
      <w:r>
        <w:t>、下列属于漆膜外观质量要求的有</w:t>
      </w:r>
      <w:r>
        <w:rPr>
          <w:spacing w:val="-180"/>
        </w:rPr>
        <w:t>：</w:t>
      </w:r>
      <w:r>
        <w:rPr>
          <w:spacing w:val="1"/>
        </w:rPr>
        <w:t>（</w:t>
      </w:r>
      <w:r>
        <w:t xml:space="preserve">BCD </w:t>
      </w:r>
      <w:r>
        <w:rPr>
          <w:spacing w:val="-16"/>
        </w:rPr>
        <w:t>）</w:t>
      </w:r>
      <w:r>
        <w:t xml:space="preserve"> A、膜厚</w:t>
        <w:tab/>
        <w:t>B、光泽</w:t>
        <w:tab/>
        <w:t>C、桔皮</w:t>
        <w:tab/>
        <w:t>D、DOI</w:t>
      </w:r>
    </w:p>
    <w:p>
      <w:pPr>
        <w:pStyle w:val="BodyText"/>
        <w:tabs>
          <w:tab w:val="left" w:pos="4680"/>
          <w:tab w:val="left" w:pos="6481"/>
          <w:tab w:val="left" w:pos="8281"/>
        </w:tabs>
        <w:spacing w:before="3" w:line="364" w:lineRule="auto"/>
        <w:ind w:left="2880" w:right="7955" w:hanging="180"/>
      </w:pPr>
      <w:r>
        <w:t>1</w:t>
      </w:r>
      <w:r>
        <w:rPr>
          <w:spacing w:val="-1"/>
        </w:rPr>
        <w:t>2</w:t>
      </w:r>
      <w:r>
        <w:t>、下列属于喷漆室控制参数的有</w:t>
      </w:r>
      <w:r>
        <w:rPr>
          <w:spacing w:val="-180"/>
        </w:rPr>
        <w:t>：</w:t>
      </w:r>
      <w:r>
        <w:rPr>
          <w:spacing w:val="1"/>
        </w:rPr>
        <w:t>（</w:t>
      </w:r>
      <w:r>
        <w:t xml:space="preserve">ABCD </w:t>
      </w:r>
      <w:r>
        <w:rPr>
          <w:spacing w:val="-16"/>
        </w:rPr>
        <w:t>）</w:t>
      </w:r>
      <w:r>
        <w:t xml:space="preserve"> A、风速</w:t>
        <w:tab/>
        <w:t>B、温度</w:t>
        <w:tab/>
        <w:t>C、湿度</w:t>
        <w:tab/>
        <w:t>D、链速</w:t>
      </w:r>
    </w:p>
    <w:p>
      <w:pPr>
        <w:pStyle w:val="BodyText"/>
        <w:tabs>
          <w:tab w:val="left" w:pos="8641"/>
        </w:tabs>
        <w:spacing w:before="1"/>
      </w:pPr>
      <w:r>
        <w:t>1</w:t>
      </w:r>
      <w:r>
        <w:rPr>
          <w:spacing w:val="-1"/>
        </w:rPr>
        <w:t>3</w:t>
      </w:r>
      <w:r>
        <w:t>、下列氧化物中属于酸酐的有</w:t>
      </w:r>
      <w:r>
        <w:rPr>
          <w:spacing w:val="-180"/>
        </w:rPr>
        <w:t>：</w:t>
      </w:r>
      <w:r>
        <w:t>（</w:t>
        <w:tab/>
        <w:t>ABD ）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4"/>
          <w:footerReference w:type="default" r:id="rId45"/>
          <w:pgSz w:w="17860" w:h="25260"/>
          <w:pgMar w:top="1680" w:right="0" w:bottom="2000" w:left="0" w:header="1050" w:footer="1816"/>
          <w:pgNumType w:start="16"/>
          <w:cols w:space="708"/>
        </w:sectPr>
      </w:pPr>
    </w:p>
    <w:p>
      <w:pPr>
        <w:pStyle w:val="BodyText"/>
        <w:spacing w:before="50" w:line="389" w:lineRule="exact"/>
        <w:ind w:left="0"/>
        <w:jc w:val="right"/>
      </w:pPr>
      <w:r>
        <w:t>A、CO</w:t>
      </w:r>
    </w:p>
    <w:p>
      <w:pPr>
        <w:pStyle w:val="BodyText"/>
        <w:spacing w:before="50" w:line="389" w:lineRule="exact"/>
        <w:ind w:left="1220"/>
      </w:pPr>
      <w:r>
        <w:br w:type="column"/>
      </w:r>
      <w:r>
        <w:t>B、 SO</w:t>
      </w:r>
    </w:p>
    <w:p>
      <w:pPr>
        <w:pStyle w:val="BodyText"/>
        <w:spacing w:before="50" w:line="389" w:lineRule="exact"/>
        <w:ind w:left="1131"/>
      </w:pPr>
      <w:r>
        <w:br w:type="column"/>
      </w:r>
      <w:r>
        <w:t>C、 P</w:t>
      </w:r>
      <w:r>
        <w:rPr>
          <w:spacing w:val="-90"/>
        </w:rPr>
        <w:t xml:space="preserve"> </w:t>
      </w:r>
      <w:r>
        <w:rPr>
          <w:spacing w:val="-20"/>
        </w:rPr>
        <w:t>O</w:t>
      </w:r>
    </w:p>
    <w:p>
      <w:pPr>
        <w:pStyle w:val="BodyText"/>
        <w:spacing w:before="50" w:line="389" w:lineRule="exact"/>
        <w:ind w:left="770"/>
      </w:pPr>
      <w:r>
        <w:br w:type="column"/>
      </w:r>
      <w:r>
        <w:t>D、 SiO</w:t>
      </w:r>
    </w:p>
    <w:p>
      <w:pPr>
        <w:spacing w:after="0" w:line="389" w:lineRule="exact"/>
        <w:sectPr>
          <w:headerReference w:type="default" r:id="rId46"/>
          <w:footerReference w:type="default" r:id="rId47"/>
          <w:type w:val="continuous"/>
          <w:pgSz w:w="17860" w:h="25260"/>
          <w:pgMar w:top="1680" w:right="0" w:bottom="2000" w:left="0" w:header="708" w:footer="708"/>
          <w:pgNumType w:start="17"/>
          <w:cols w:num="4" w:space="708" w:equalWidth="0">
            <w:col w:w="3781" w:space="40"/>
            <w:col w:w="2301" w:space="39"/>
            <w:col w:w="2301" w:space="39"/>
            <w:col w:w="9359" w:space="0"/>
          </w:cols>
        </w:sectPr>
      </w:pPr>
    </w:p>
    <w:p>
      <w:pPr>
        <w:tabs>
          <w:tab w:val="left" w:pos="6121"/>
          <w:tab w:val="left" w:pos="8191"/>
          <w:tab w:val="left" w:pos="10531"/>
        </w:tabs>
        <w:spacing w:before="0" w:line="205" w:lineRule="exact"/>
        <w:ind w:left="3780" w:right="0" w:firstLine="0"/>
        <w:jc w:val="left"/>
        <w:rPr>
          <w:sz w:val="18"/>
        </w:rPr>
      </w:pPr>
      <w:r>
        <w:rPr>
          <w:sz w:val="18"/>
        </w:rPr>
        <w:t>2</w:t>
        <w:tab/>
        <w:t>3</w:t>
        <w:tab/>
        <w:t>2  5</w:t>
        <w:tab/>
        <w:t>2</w:t>
      </w:r>
    </w:p>
    <w:p>
      <w:pPr>
        <w:pStyle w:val="BodyText"/>
        <w:tabs>
          <w:tab w:val="left" w:pos="10621"/>
        </w:tabs>
        <w:spacing w:before="108"/>
      </w:pPr>
      <w:r>
        <w:t>1</w:t>
      </w:r>
      <w:r>
        <w:rPr>
          <w:spacing w:val="-1"/>
        </w:rPr>
        <w:t>4</w:t>
      </w:r>
      <w:r>
        <w:t>、调制涂料时，下列哪些做法是正确的</w:t>
      </w:r>
      <w:r>
        <w:rPr>
          <w:spacing w:val="-180"/>
        </w:rPr>
        <w:t>：</w:t>
      </w:r>
      <w:r>
        <w:rPr>
          <w:spacing w:val="1"/>
        </w:rPr>
        <w:t>（</w:t>
      </w:r>
      <w:r>
        <w:t>ABD</w:t>
        <w:tab/>
        <w:t>）</w:t>
      </w:r>
    </w:p>
    <w:p>
      <w:pPr>
        <w:pStyle w:val="BodyText"/>
        <w:spacing w:before="240"/>
        <w:ind w:left="2880"/>
      </w:pPr>
      <w:r>
        <w:t>A、开桶前核对涂料的类别、名称、型号和品种是否符合要求；</w:t>
      </w:r>
    </w:p>
    <w:p>
      <w:pPr>
        <w:spacing w:after="0"/>
        <w:sectPr>
          <w:headerReference w:type="default" r:id="rId48"/>
          <w:footerReference w:type="default" r:id="rId49"/>
          <w:type w:val="continuous"/>
          <w:pgSz w:w="17860" w:h="25260"/>
          <w:pgMar w:top="1680" w:right="0" w:bottom="2000" w:left="0" w:header="708" w:footer="708"/>
          <w:pgNumType w:start="18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9"/>
        <w:ind w:left="2880"/>
      </w:pPr>
      <w:r>
        <w:t>B、打开涂料桶后，目测检查涂料表面的质量状况；</w:t>
      </w:r>
    </w:p>
    <w:p>
      <w:pPr>
        <w:pStyle w:val="BodyText"/>
        <w:spacing w:before="242" w:line="364" w:lineRule="auto"/>
        <w:ind w:left="2880" w:right="5798"/>
      </w:pPr>
      <w:r>
        <w:t>C、检查完毕无质量问题后，将溶剂一次性加入进行搅拌； D、搅拌完毕检查合格后，可直接使用。</w:t>
      </w:r>
    </w:p>
    <w:p>
      <w:pPr>
        <w:pStyle w:val="BodyText"/>
        <w:spacing w:before="1"/>
      </w:pPr>
      <w:r>
        <w:t>15、引起磷化膜发花的因素有（ABC ）</w:t>
      </w:r>
    </w:p>
    <w:p>
      <w:pPr>
        <w:pStyle w:val="BodyText"/>
        <w:tabs>
          <w:tab w:val="left" w:pos="5840"/>
        </w:tabs>
        <w:ind w:left="2880"/>
      </w:pPr>
      <w:r>
        <w:rPr>
          <w:rFonts w:ascii="Arial" w:eastAsia="Arial"/>
        </w:rPr>
        <w:t>A</w:t>
      </w:r>
      <w:r>
        <w:t>、脱脂不干净</w:t>
        <w:tab/>
      </w:r>
      <w:r>
        <w:rPr>
          <w:rFonts w:ascii="Arial" w:eastAsia="Arial"/>
          <w:spacing w:val="-3"/>
        </w:rPr>
        <w:t>B</w:t>
      </w:r>
      <w:r>
        <w:t>、促进剂浓度太低</w:t>
      </w:r>
    </w:p>
    <w:p>
      <w:pPr>
        <w:pStyle w:val="BodyText"/>
        <w:tabs>
          <w:tab w:val="left" w:pos="5822"/>
        </w:tabs>
        <w:ind w:left="2880"/>
      </w:pPr>
      <w:r>
        <w:rPr>
          <w:rFonts w:ascii="Arial" w:eastAsia="Arial"/>
        </w:rPr>
        <w:t>C</w:t>
      </w:r>
      <w:r>
        <w:t>、磷化温度低</w:t>
        <w:tab/>
      </w:r>
      <w:r>
        <w:rPr>
          <w:rFonts w:ascii="Arial" w:eastAsia="Arial"/>
        </w:rPr>
        <w:t>D</w:t>
      </w:r>
      <w:r>
        <w:t>、表调效果不佳或失效</w:t>
      </w:r>
    </w:p>
    <w:p>
      <w:pPr>
        <w:pStyle w:val="BodyText"/>
        <w:tabs>
          <w:tab w:val="left" w:pos="5940"/>
        </w:tabs>
        <w:spacing w:line="364" w:lineRule="auto"/>
        <w:ind w:left="2880" w:right="7235" w:hanging="180"/>
      </w:pPr>
      <w:r>
        <w:t>1</w:t>
      </w:r>
      <w:r>
        <w:rPr>
          <w:spacing w:val="-1"/>
        </w:rPr>
        <w:t>6</w:t>
      </w:r>
      <w:r>
        <w:t>、涂膜的鲜映性与下列哪些因素有关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 xml:space="preserve">ABC </w:t>
      </w:r>
      <w:r>
        <w:rPr>
          <w:spacing w:val="-16"/>
        </w:rPr>
        <w:t>）</w:t>
      </w:r>
      <w:r>
        <w:t xml:space="preserve"> A、涂膜的平滑性</w:t>
        <w:tab/>
        <w:t>B、涂膜的丰满度</w:t>
      </w:r>
    </w:p>
    <w:p>
      <w:pPr>
        <w:pStyle w:val="BodyText"/>
        <w:tabs>
          <w:tab w:val="left" w:pos="6120"/>
        </w:tabs>
        <w:spacing w:before="2"/>
        <w:ind w:left="2880"/>
      </w:pPr>
      <w:r>
        <w:t>C、涂膜的光泽度</w:t>
        <w:tab/>
        <w:t>D、涂膜的硬度</w:t>
      </w:r>
    </w:p>
    <w:p>
      <w:pPr>
        <w:pStyle w:val="BodyText"/>
      </w:pPr>
      <w:r>
        <w:t>1</w:t>
      </w:r>
      <w:r>
        <w:rPr>
          <w:spacing w:val="-1"/>
        </w:rPr>
        <w:t>7</w:t>
      </w:r>
      <w:r>
        <w:rPr>
          <w:spacing w:val="-10"/>
        </w:rPr>
        <w:t>、对于腻子刮涂操作要领描述正确的是：</w:t>
      </w:r>
      <w:r>
        <w:t>（</w:t>
      </w:r>
      <w:r>
        <w:rPr>
          <w:spacing w:val="1"/>
        </w:rPr>
        <w:t xml:space="preserve"> </w:t>
      </w:r>
      <w:r>
        <w:t>ABCD</w:t>
      </w:r>
      <w:r>
        <w:rPr>
          <w:spacing w:val="-1"/>
        </w:rPr>
        <w:t xml:space="preserve"> </w:t>
      </w:r>
      <w:r>
        <w:t>）</w:t>
      </w:r>
    </w:p>
    <w:p>
      <w:pPr>
        <w:pStyle w:val="BodyText"/>
        <w:spacing w:line="364" w:lineRule="auto"/>
        <w:ind w:right="2736"/>
      </w:pPr>
      <w:r>
        <w:t>A、用稀释剂调节腻子粘度并调和均匀，在刮刀的刀口上蘸上适量腻子，一边挤压一边刮涂；</w:t>
      </w:r>
    </w:p>
    <w:p>
      <w:pPr>
        <w:pStyle w:val="BodyText"/>
        <w:spacing w:before="2" w:line="364" w:lineRule="auto"/>
        <w:ind w:right="2736"/>
      </w:pPr>
      <w:r>
        <w:t>B、先以适量的宽度刮涂几遍，再把涂上的腻子在垂直方向用力挤压，使厚度均匀，最后用刮刀稍微平放，轻轻挤压，以消除接缝；</w:t>
      </w:r>
    </w:p>
    <w:p>
      <w:pPr>
        <w:pStyle w:val="BodyText"/>
        <w:tabs>
          <w:tab w:val="left" w:pos="9001"/>
        </w:tabs>
        <w:spacing w:before="1" w:line="364" w:lineRule="auto"/>
        <w:ind w:right="3456"/>
      </w:pPr>
      <w:r>
        <w:t>C、刮刀和被涂面的角度最初约为</w:t>
      </w:r>
      <w:r>
        <w:rPr>
          <w:spacing w:val="-29"/>
        </w:rPr>
        <w:t xml:space="preserve"> </w:t>
      </w:r>
      <w:r>
        <w:t>45º，随着移动逐渐倾斜至</w:t>
      </w:r>
      <w:r>
        <w:rPr>
          <w:spacing w:val="-29"/>
        </w:rPr>
        <w:t xml:space="preserve"> </w:t>
      </w:r>
      <w:r>
        <w:t>15</w:t>
      </w:r>
      <w:r>
        <w:rPr>
          <w:spacing w:val="62"/>
        </w:rPr>
        <w:t xml:space="preserve"> </w:t>
      </w:r>
      <w:r>
        <w:t>º左右； D、最好对刮刀尖端加力均匀，不要左右用力不均，否则会产生接缝条纹</w:t>
      </w:r>
      <w:r>
        <w:rPr>
          <w:spacing w:val="-17"/>
        </w:rPr>
        <w:t>。</w:t>
      </w:r>
      <w:r>
        <w:t>1</w:t>
      </w:r>
      <w:r>
        <w:rPr>
          <w:spacing w:val="-1"/>
        </w:rPr>
        <w:t>8</w:t>
      </w:r>
      <w:r>
        <w:t>、脱脂处理时，如果脱脂剂浓度过高，会造成下力哪些危害</w:t>
      </w:r>
      <w:r>
        <w:rPr>
          <w:spacing w:val="-180"/>
        </w:rPr>
        <w:t>：</w:t>
      </w:r>
      <w:r>
        <w:rPr>
          <w:spacing w:val="1"/>
        </w:rPr>
        <w:t>（</w:t>
      </w:r>
      <w:r>
        <w:t>BCD</w:t>
      </w:r>
      <w:r>
        <w:rPr>
          <w:spacing w:val="1"/>
        </w:rPr>
        <w:t xml:space="preserve"> </w:t>
      </w:r>
      <w:r>
        <w:t>）  A、脱脂效果不佳；</w:t>
        <w:tab/>
        <w:t>B、增加后续水洗水的负担；</w:t>
      </w:r>
    </w:p>
    <w:p>
      <w:pPr>
        <w:pStyle w:val="BodyText"/>
        <w:tabs>
          <w:tab w:val="left" w:pos="9000"/>
          <w:tab w:val="left" w:pos="9542"/>
        </w:tabs>
        <w:spacing w:before="5" w:line="364" w:lineRule="auto"/>
        <w:ind w:right="6157"/>
      </w:pPr>
      <w:r>
        <w:t>C、污染表调液</w:t>
      </w:r>
      <w:r>
        <w:rPr>
          <w:spacing w:val="-1"/>
        </w:rPr>
        <w:t xml:space="preserve"> </w:t>
      </w:r>
      <w:r>
        <w:t>；</w:t>
        <w:tab/>
        <w:t>D、污染磷化液</w:t>
      </w:r>
      <w:r>
        <w:rPr>
          <w:spacing w:val="-19"/>
        </w:rPr>
        <w:t>。</w:t>
      </w:r>
      <w:r>
        <w:t>1</w:t>
      </w:r>
      <w:r>
        <w:rPr>
          <w:spacing w:val="-1"/>
        </w:rPr>
        <w:t>9</w:t>
      </w:r>
      <w:r>
        <w:t>、电泳涂层针孔缺陷分为哪几类</w:t>
      </w:r>
      <w:r>
        <w:rPr>
          <w:spacing w:val="-180"/>
        </w:rPr>
        <w:t>：</w:t>
      </w:r>
      <w:r>
        <w:rPr>
          <w:spacing w:val="1"/>
        </w:rPr>
        <w:t>（</w:t>
      </w:r>
      <w:r>
        <w:t>ABD</w:t>
        <w:tab/>
        <w:t>）</w:t>
      </w:r>
    </w:p>
    <w:p>
      <w:pPr>
        <w:pStyle w:val="BodyText"/>
        <w:tabs>
          <w:tab w:val="left" w:pos="5764"/>
          <w:tab w:val="left" w:pos="9375"/>
          <w:tab w:val="left" w:pos="12083"/>
        </w:tabs>
        <w:spacing w:before="1" w:line="364" w:lineRule="auto"/>
        <w:ind w:right="2706" w:firstLine="180"/>
      </w:pPr>
      <w:r>
        <w:t>A、气体针孔</w:t>
        <w:tab/>
      </w:r>
      <w:r>
        <w:rPr>
          <w:spacing w:val="4"/>
        </w:rPr>
        <w:t>B</w:t>
      </w:r>
      <w:r>
        <w:t>、再溶解性针孔</w:t>
        <w:tab/>
      </w:r>
      <w:r>
        <w:rPr>
          <w:spacing w:val="4"/>
        </w:rPr>
        <w:t>C</w:t>
      </w:r>
      <w:r>
        <w:t>、硅酮针孔</w:t>
        <w:tab/>
      </w:r>
      <w:r>
        <w:rPr>
          <w:spacing w:val="7"/>
        </w:rPr>
        <w:t>D</w:t>
      </w:r>
      <w:r>
        <w:t>、带电入槽阶梯</w:t>
      </w:r>
      <w:r>
        <w:rPr>
          <w:spacing w:val="-17"/>
        </w:rPr>
        <w:t>式</w:t>
      </w:r>
      <w:r>
        <w:t>针孔</w:t>
      </w:r>
    </w:p>
    <w:p>
      <w:pPr>
        <w:pStyle w:val="BodyText"/>
        <w:spacing w:before="2" w:line="364" w:lineRule="auto"/>
        <w:ind w:right="4895"/>
      </w:pPr>
      <w:r>
        <w:t>2</w:t>
      </w:r>
      <w:r>
        <w:rPr>
          <w:spacing w:val="-1"/>
        </w:rPr>
        <w:t>0</w:t>
      </w:r>
      <w:r>
        <w:rPr>
          <w:spacing w:val="-8"/>
        </w:rPr>
        <w:t>、对于影响酸洗除锈效果的因素，下列说法错误的有：</w:t>
      </w:r>
      <w:r>
        <w:t xml:space="preserve">（ AC </w:t>
      </w:r>
      <w:r>
        <w:rPr>
          <w:spacing w:val="-16"/>
        </w:rPr>
        <w:t>）</w:t>
      </w:r>
      <w:r>
        <w:t xml:space="preserve"> A、一般地，除锈温度越高，除锈越慢，反之则越快；</w:t>
      </w:r>
    </w:p>
    <w:p>
      <w:pPr>
        <w:pStyle w:val="BodyText"/>
        <w:spacing w:before="3"/>
      </w:pPr>
      <w:r>
        <w:t>B、在一定范围内，浓度越高，除锈效果越好；</w:t>
      </w:r>
    </w:p>
    <w:p>
      <w:pPr>
        <w:pStyle w:val="BodyText"/>
        <w:spacing w:line="364" w:lineRule="auto"/>
        <w:ind w:right="6696"/>
      </w:pPr>
      <w:r>
        <w:t>C、外力作用越大，相对运动越剧烈，除锈效果越差； D、除锈负荷量增大，除锈效果降低。</w:t>
      </w:r>
    </w:p>
    <w:p>
      <w:pPr>
        <w:pStyle w:val="BodyText"/>
        <w:tabs>
          <w:tab w:val="left" w:pos="10261"/>
        </w:tabs>
        <w:spacing w:before="2"/>
      </w:pPr>
      <w:r>
        <w:t>2</w:t>
      </w:r>
      <w:r>
        <w:rPr>
          <w:spacing w:val="-1"/>
        </w:rPr>
        <w:t>1</w:t>
      </w:r>
      <w:r>
        <w:t>、影响静电粉末喷涂质量的因素有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ABCD</w:t>
        <w:tab/>
        <w:t>）</w:t>
      </w:r>
    </w:p>
    <w:p>
      <w:pPr>
        <w:pStyle w:val="BodyText"/>
        <w:tabs>
          <w:tab w:val="left" w:pos="7392"/>
          <w:tab w:val="left" w:pos="10823"/>
          <w:tab w:val="left" w:pos="13895"/>
        </w:tabs>
        <w:spacing w:before="240"/>
      </w:pPr>
      <w:r>
        <w:t>A、被涂件表面预处理质量</w:t>
        <w:tab/>
      </w:r>
      <w:r>
        <w:rPr>
          <w:spacing w:val="3"/>
        </w:rPr>
        <w:t>B</w:t>
      </w:r>
      <w:r>
        <w:t>、粉末涂料特性</w:t>
        <w:tab/>
      </w:r>
      <w:r>
        <w:rPr>
          <w:spacing w:val="3"/>
        </w:rPr>
        <w:t>C</w:t>
      </w:r>
      <w:r>
        <w:t>、喷涂工艺参数</w:t>
        <w:tab/>
        <w:t>D、烘干</w:t>
      </w:r>
    </w:p>
    <w:p>
      <w:pPr>
        <w:spacing w:after="0"/>
        <w:sectPr>
          <w:headerReference w:type="default" r:id="rId50"/>
          <w:footerReference w:type="default" r:id="rId51"/>
          <w:pgSz w:w="17860" w:h="25260"/>
          <w:pgMar w:top="1680" w:right="0" w:bottom="2000" w:left="0" w:header="1050" w:footer="1816"/>
          <w:pgNumType w:start="19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9"/>
      </w:pPr>
      <w:r>
        <w:t>条件</w:t>
      </w:r>
    </w:p>
    <w:p>
      <w:pPr>
        <w:pStyle w:val="BodyText"/>
        <w:spacing w:before="2"/>
        <w:ind w:left="0"/>
        <w:rPr>
          <w:sz w:val="16"/>
        </w:rPr>
      </w:pPr>
      <w:r>
        <w:pict>
          <v:group id="_x0000_s1051" style="width:416pt;height:23pt;margin-top:12.31pt;margin-left:135pt;mso-position-horizontal-relative:page;mso-wrap-distance-left:0;mso-wrap-distance-right:0;position:absolute;z-index:-251649024" coordorigin="2700,246" coordsize="8320,460">
            <v:shape id="_x0000_s1052" type="#_x0000_t75" style="width:8320;height:460;left:2700;position:absolute;top:246" stroked="f">
              <v:imagedata r:id="rId52" o:title=""/>
            </v:shape>
            <v:shape id="_x0000_s1053" type="#_x0000_t202" style="width:8320;height:460;left:2700;position:absolute;top:246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1"/>
                        <w:sz w:val="36"/>
                      </w:rPr>
                      <w:t>2</w:t>
                    </w:r>
                    <w:r>
                      <w:rPr>
                        <w:spacing w:val="-10"/>
                        <w:sz w:val="36"/>
                      </w:rPr>
                      <w:t>、稀释剂沸点过低，会产生下列涂层缺陷：</w:t>
                    </w:r>
                    <w:r>
                      <w:rPr>
                        <w:spacing w:val="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AB</w:t>
                    </w:r>
                    <w:r>
                      <w:rPr>
                        <w:spacing w:val="-1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tabs>
          <w:tab w:val="left" w:pos="4860"/>
          <w:tab w:val="left" w:pos="6841"/>
          <w:tab w:val="left" w:pos="9001"/>
        </w:tabs>
        <w:spacing w:before="50"/>
      </w:pPr>
      <w:r>
        <w:t>A、橘皮</w:t>
        <w:tab/>
        <w:t>B、起皱</w:t>
        <w:tab/>
        <w:t>C、发白</w:t>
        <w:tab/>
        <w:t>D、流挂</w:t>
      </w:r>
    </w:p>
    <w:p>
      <w:pPr>
        <w:pStyle w:val="BodyText"/>
        <w:spacing w:before="240" w:line="364" w:lineRule="auto"/>
        <w:ind w:right="5435"/>
      </w:pPr>
      <w:r>
        <w:t>2</w:t>
      </w:r>
      <w:r>
        <w:rPr>
          <w:spacing w:val="-1"/>
        </w:rPr>
        <w:t>3</w:t>
      </w:r>
      <w:r>
        <w:rPr>
          <w:spacing w:val="-9"/>
        </w:rPr>
        <w:t>、涂料品种之间的配套性主要考虑以下哪几方面：</w:t>
      </w:r>
      <w:r>
        <w:t xml:space="preserve">（ ABC </w:t>
      </w:r>
      <w:r>
        <w:rPr>
          <w:spacing w:val="-16"/>
        </w:rPr>
        <w:t>）</w:t>
      </w:r>
      <w:r>
        <w:t xml:space="preserve"> A、首先要考虑稀释剂与涂料品种的配套性；</w:t>
      </w:r>
    </w:p>
    <w:p>
      <w:pPr>
        <w:pStyle w:val="BodyText"/>
        <w:spacing w:before="2" w:line="364" w:lineRule="auto"/>
        <w:ind w:right="7760"/>
      </w:pPr>
      <w:r>
        <w:t>B、复合涂层各层涂料必须为同一类型的品种； C、底涂层与面漆的硬度与延伸性要基本一致；</w:t>
      </w:r>
    </w:p>
    <w:p>
      <w:pPr>
        <w:pStyle w:val="BodyText"/>
        <w:spacing w:before="2" w:line="364" w:lineRule="auto"/>
        <w:ind w:right="7056"/>
      </w:pPr>
      <w:r>
        <w:t>D、长油度的油基漆上面可以复涂短油度的磁性漆。24、下列描述正确的是：（BC ）</w:t>
      </w:r>
    </w:p>
    <w:p>
      <w:pPr>
        <w:pStyle w:val="BodyText"/>
        <w:spacing w:before="3"/>
      </w:pPr>
      <w:r>
        <w:t>A、配制涂料的溶剂挥发过快，会产生流挂涂膜弊病；</w:t>
      </w:r>
    </w:p>
    <w:p>
      <w:pPr>
        <w:pStyle w:val="BodyText"/>
        <w:spacing w:before="240" w:line="364" w:lineRule="auto"/>
        <w:ind w:right="3800"/>
      </w:pPr>
      <w:r>
        <w:t>B、环境温度过低或周围空气的溶剂蒸气含量过高会产生流挂涂膜弊病； C、在底涂层上涂新漆预先打磨可防止流挂的产生；</w:t>
      </w:r>
    </w:p>
    <w:p>
      <w:pPr>
        <w:pStyle w:val="BodyText"/>
        <w:spacing w:before="2"/>
      </w:pPr>
      <w:r>
        <w:t>D、降低涂料的施工粘度可防止流挂的产生。</w:t>
      </w:r>
    </w:p>
    <w:p>
      <w:pPr>
        <w:pStyle w:val="BodyText"/>
      </w:pPr>
      <w:r>
        <w:t>2</w:t>
      </w:r>
      <w:r>
        <w:rPr>
          <w:spacing w:val="-1"/>
        </w:rPr>
        <w:t>5</w:t>
      </w:r>
      <w:r>
        <w:rPr>
          <w:spacing w:val="-10"/>
        </w:rPr>
        <w:t>、下列哪些因素会造成涂装车间爆炸危险：</w:t>
      </w:r>
      <w:r>
        <w:rPr>
          <w:spacing w:val="1"/>
        </w:rPr>
        <w:t>（</w:t>
      </w:r>
      <w:r>
        <w:t>ABCD</w:t>
      </w:r>
      <w:r>
        <w:rPr>
          <w:spacing w:val="-1"/>
        </w:rPr>
        <w:t xml:space="preserve"> </w:t>
      </w:r>
      <w:r>
        <w:t>）</w:t>
      </w:r>
    </w:p>
    <w:p>
      <w:pPr>
        <w:pStyle w:val="BodyText"/>
        <w:tabs>
          <w:tab w:val="left" w:pos="7920"/>
          <w:tab w:val="left" w:pos="8101"/>
        </w:tabs>
        <w:spacing w:line="364" w:lineRule="auto"/>
        <w:ind w:right="5437"/>
      </w:pPr>
      <w:r>
        <w:t>A、静电放电</w:t>
        <w:tab/>
        <w:t>B、烘干室和喷漆室换气不</w:t>
      </w:r>
      <w:r>
        <w:rPr>
          <w:spacing w:val="-19"/>
        </w:rPr>
        <w:t>良</w:t>
      </w:r>
      <w:r>
        <w:t>C、换气口设置在设备底部</w:t>
        <w:tab/>
        <w:tab/>
        <w:t>D 、使用非防爆电气设备2</w:t>
      </w:r>
      <w:r>
        <w:rPr>
          <w:spacing w:val="-1"/>
        </w:rPr>
        <w:t>6</w:t>
      </w:r>
      <w:r>
        <w:t>、一般喷漆室系统应包括以下几部分</w:t>
      </w:r>
      <w:r>
        <w:rPr>
          <w:spacing w:val="-180"/>
        </w:rPr>
        <w:t>：</w:t>
      </w:r>
      <w:r>
        <w:rPr>
          <w:spacing w:val="1"/>
        </w:rPr>
        <w:t>（</w:t>
      </w:r>
      <w:r>
        <w:t>ABC ）</w:t>
      </w:r>
    </w:p>
    <w:p>
      <w:pPr>
        <w:pStyle w:val="BodyText"/>
        <w:tabs>
          <w:tab w:val="left" w:pos="5580"/>
          <w:tab w:val="left" w:pos="9001"/>
          <w:tab w:val="left" w:pos="12421"/>
        </w:tabs>
        <w:spacing w:before="3" w:line="364" w:lineRule="auto"/>
        <w:ind w:right="3455"/>
      </w:pPr>
      <w:r>
        <w:t>A、喷漆室室体</w:t>
        <w:tab/>
        <w:t>B、空调送风系统</w:t>
        <w:tab/>
        <w:t>C、净化排风系统</w:t>
        <w:tab/>
        <w:t>D、照明系</w:t>
      </w:r>
      <w:r>
        <w:rPr>
          <w:spacing w:val="-17"/>
        </w:rPr>
        <w:t>统</w:t>
      </w:r>
      <w:r>
        <w:t>2</w:t>
      </w:r>
      <w:r>
        <w:rPr>
          <w:spacing w:val="-1"/>
        </w:rPr>
        <w:t>7</w:t>
      </w:r>
      <w:r>
        <w:t>、一般涂装工艺对压缩空气的质量要求有哪些项</w:t>
      </w:r>
      <w:r>
        <w:rPr>
          <w:spacing w:val="-179"/>
        </w:rPr>
        <w:t>：</w:t>
      </w:r>
      <w:r>
        <w:t>（ BCD ）</w:t>
      </w:r>
    </w:p>
    <w:p>
      <w:pPr>
        <w:pStyle w:val="BodyText"/>
        <w:tabs>
          <w:tab w:val="left" w:pos="5724"/>
          <w:tab w:val="left" w:pos="9469"/>
          <w:tab w:val="left" w:pos="13213"/>
        </w:tabs>
        <w:spacing w:before="2" w:line="364" w:lineRule="auto"/>
        <w:ind w:right="2662"/>
      </w:pPr>
      <w:r>
        <w:t>A、压缩空气压力</w:t>
        <w:tab/>
        <w:t>B、压缩空气的含油量</w:t>
        <w:tab/>
        <w:t>C、压缩空气的含水量</w:t>
        <w:tab/>
        <w:t>D、压缩空</w:t>
      </w:r>
      <w:r>
        <w:rPr>
          <w:spacing w:val="-17"/>
        </w:rPr>
        <w:t>气</w:t>
      </w:r>
      <w:r>
        <w:t>的含尘量</w:t>
      </w:r>
    </w:p>
    <w:p>
      <w:pPr>
        <w:pStyle w:val="BodyText"/>
        <w:tabs>
          <w:tab w:val="left" w:pos="8640"/>
          <w:tab w:val="left" w:pos="14982"/>
        </w:tabs>
        <w:spacing w:before="2" w:line="364" w:lineRule="auto"/>
        <w:ind w:right="2516"/>
      </w:pPr>
      <w:r>
        <w:t>2</w:t>
      </w:r>
      <w:r>
        <w:rPr>
          <w:spacing w:val="-1"/>
        </w:rPr>
        <w:t>8</w:t>
      </w:r>
      <w:r>
        <w:t>、在空气喷涂中，如果涂料的粘度过高，可能会出现下列哪些故障</w:t>
      </w:r>
      <w:r>
        <w:rPr>
          <w:spacing w:val="-232"/>
        </w:rPr>
        <w:t>：</w:t>
      </w:r>
      <w:r>
        <w:rPr>
          <w:spacing w:val="3"/>
        </w:rPr>
        <w:t>（</w:t>
      </w:r>
      <w:r>
        <w:t>AB</w:t>
      </w:r>
      <w:r>
        <w:rPr>
          <w:spacing w:val="-90"/>
        </w:rPr>
        <w:t xml:space="preserve"> </w:t>
      </w:r>
      <w:r>
        <w:t>D</w:t>
        <w:tab/>
      </w:r>
      <w:r>
        <w:rPr>
          <w:spacing w:val="-19"/>
        </w:rPr>
        <w:t>）</w:t>
      </w:r>
      <w:r>
        <w:t xml:space="preserve"> A、涂料时有时无</w:t>
        <w:tab/>
        <w:t>B、雾化不良</w:t>
      </w:r>
    </w:p>
    <w:p>
      <w:pPr>
        <w:pStyle w:val="BodyText"/>
        <w:tabs>
          <w:tab w:val="left" w:pos="8641"/>
        </w:tabs>
        <w:spacing w:before="2" w:line="364" w:lineRule="auto"/>
        <w:ind w:right="5077"/>
      </w:pPr>
      <w:r>
        <w:t>C、喷流图形中间细薄两端浓</w:t>
        <w:tab/>
        <w:t>D、喷流图形中间浓两端</w:t>
      </w:r>
      <w:r>
        <w:rPr>
          <w:spacing w:val="-19"/>
        </w:rPr>
        <w:t>薄</w:t>
      </w:r>
      <w:r>
        <w:t>29</w:t>
      </w:r>
      <w:r>
        <w:rPr>
          <w:spacing w:val="-180"/>
        </w:rPr>
        <w:t>、</w:t>
      </w:r>
      <w:r>
        <w:t>（</w:t>
      </w:r>
      <w:r>
        <w:rPr>
          <w:spacing w:val="-1"/>
        </w:rPr>
        <w:t xml:space="preserve"> </w:t>
      </w:r>
      <w:r>
        <w:t>ABC ）会导致涂膜上产生针孔</w:t>
      </w:r>
    </w:p>
    <w:p>
      <w:pPr>
        <w:pStyle w:val="BodyText"/>
        <w:tabs>
          <w:tab w:val="left" w:pos="8461"/>
        </w:tabs>
        <w:spacing w:before="2" w:line="364" w:lineRule="auto"/>
        <w:ind w:right="5257"/>
      </w:pPr>
      <w:r>
        <w:t>A、湿涂膜未充分闪干后哄烤</w:t>
        <w:tab/>
        <w:t>B、玻璃钢基材表面有气</w:t>
      </w:r>
      <w:r>
        <w:rPr>
          <w:spacing w:val="-19"/>
        </w:rPr>
        <w:t>孔</w:t>
      </w:r>
      <w:r>
        <w:t>C、压缩空气管道内有水汽</w:t>
        <w:tab/>
        <w:t>D、基材上有油脂</w:t>
      </w:r>
    </w:p>
    <w:p>
      <w:pPr>
        <w:pStyle w:val="BodyText"/>
        <w:tabs>
          <w:tab w:val="left" w:pos="4500"/>
        </w:tabs>
        <w:spacing w:before="2"/>
      </w:pPr>
      <w:r>
        <w:t>30</w:t>
      </w:r>
      <w:r>
        <w:rPr>
          <w:spacing w:val="-180"/>
        </w:rPr>
        <w:t>、</w:t>
      </w:r>
      <w:r>
        <w:t>（</w:t>
      </w:r>
      <w:r>
        <w:rPr>
          <w:spacing w:val="-1"/>
        </w:rPr>
        <w:t xml:space="preserve"> </w:t>
      </w:r>
      <w:r>
        <w:t>AB</w:t>
        <w:tab/>
        <w:t>）属于腐蚀的环境。</w:t>
      </w:r>
    </w:p>
    <w:p>
      <w:pPr>
        <w:pStyle w:val="BodyText"/>
        <w:tabs>
          <w:tab w:val="left" w:pos="5220"/>
          <w:tab w:val="left" w:pos="7021"/>
          <w:tab w:val="left" w:pos="8821"/>
        </w:tabs>
      </w:pPr>
      <w:r>
        <w:t>A、工业大气</w:t>
        <w:tab/>
        <w:t>B、酸雨</w:t>
        <w:tab/>
        <w:t>C、土壤</w:t>
        <w:tab/>
        <w:t>D、化学物质</w:t>
      </w:r>
    </w:p>
    <w:p>
      <w:pPr>
        <w:spacing w:after="0"/>
        <w:sectPr>
          <w:headerReference w:type="default" r:id="rId53"/>
          <w:footerReference w:type="default" r:id="rId54"/>
          <w:pgSz w:w="17860" w:h="25260"/>
          <w:pgMar w:top="1680" w:right="0" w:bottom="2000" w:left="0" w:header="1050" w:footer="1816"/>
          <w:pgNumType w:start="20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9" w:line="364" w:lineRule="auto"/>
        <w:ind w:right="5255"/>
      </w:pPr>
      <w:r>
        <w:t>3</w:t>
      </w:r>
      <w:r>
        <w:rPr>
          <w:spacing w:val="-1"/>
        </w:rPr>
        <w:t>1</w:t>
      </w:r>
      <w:r>
        <w:rPr>
          <w:spacing w:val="-9"/>
        </w:rPr>
        <w:t>、静电涂装与空气涂装相比，具有下列哪些优点：</w:t>
      </w:r>
      <w:r>
        <w:t xml:space="preserve">（ ABCD </w:t>
      </w:r>
      <w:r>
        <w:rPr>
          <w:spacing w:val="-16"/>
        </w:rPr>
        <w:t>）</w:t>
      </w:r>
      <w:r>
        <w:t xml:space="preserve"> A、涂装效率和涂料利用率高；</w:t>
      </w:r>
    </w:p>
    <w:p>
      <w:pPr>
        <w:pStyle w:val="BodyText"/>
        <w:spacing w:before="3"/>
      </w:pPr>
      <w:r>
        <w:t>B、雾化效果好，涂抹质量高；</w:t>
      </w:r>
    </w:p>
    <w:p>
      <w:pPr>
        <w:pStyle w:val="BodyText"/>
        <w:spacing w:before="240"/>
      </w:pPr>
      <w:r>
        <w:t>C、废漆量少，环境污染小，三废处理费用低；</w:t>
      </w:r>
    </w:p>
    <w:p>
      <w:pPr>
        <w:pStyle w:val="BodyText"/>
        <w:spacing w:line="364" w:lineRule="auto"/>
        <w:ind w:right="6336"/>
      </w:pPr>
      <w:r>
        <w:t>D</w:t>
      </w:r>
      <w:r>
        <w:rPr>
          <w:spacing w:val="-1"/>
        </w:rPr>
        <w:t>、被涂物的凸起部位、端部和角部都能良好地涂上漆。</w:t>
      </w:r>
      <w:r>
        <w:t>3</w:t>
      </w:r>
      <w:r>
        <w:rPr>
          <w:spacing w:val="-1"/>
        </w:rPr>
        <w:t>2</w:t>
      </w:r>
      <w:r>
        <w:rPr>
          <w:spacing w:val="-10"/>
        </w:rPr>
        <w:t>、烘干室的日常维护保养包含哪些内容：</w:t>
      </w:r>
      <w:r>
        <w:t>（ ABCD</w:t>
      </w:r>
      <w:r>
        <w:rPr>
          <w:spacing w:val="-1"/>
        </w:rPr>
        <w:t xml:space="preserve"> </w:t>
      </w:r>
      <w:r>
        <w:t>）  A、对烘干室内外的清洁应给于特殊的管理；</w:t>
      </w:r>
    </w:p>
    <w:p>
      <w:pPr>
        <w:pStyle w:val="BodyText"/>
        <w:spacing w:before="3"/>
      </w:pPr>
      <w:r>
        <w:t>B、定期检查过滤器的状态；</w:t>
      </w:r>
    </w:p>
    <w:p>
      <w:pPr>
        <w:pStyle w:val="BodyText"/>
        <w:spacing w:line="364" w:lineRule="auto"/>
        <w:ind w:right="8856"/>
      </w:pPr>
      <w:r>
        <w:t>C、定期进行烘干室温度分布曲线测试； D、应定期校验烘干室测量仪表。</w:t>
      </w:r>
    </w:p>
    <w:p>
      <w:pPr>
        <w:pStyle w:val="BodyText"/>
        <w:spacing w:before="2"/>
      </w:pPr>
      <w:r>
        <w:t>3</w:t>
      </w:r>
      <w:r>
        <w:rPr>
          <w:spacing w:val="-1"/>
        </w:rPr>
        <w:t>3</w:t>
      </w:r>
      <w:r>
        <w:rPr>
          <w:spacing w:val="-11"/>
        </w:rPr>
        <w:t>、无空气喷涂法适合于下列哪种涂层：</w:t>
      </w:r>
      <w:r>
        <w:t>（</w:t>
      </w:r>
      <w:r>
        <w:rPr>
          <w:spacing w:val="1"/>
        </w:rPr>
        <w:t xml:space="preserve"> </w:t>
      </w:r>
      <w:r>
        <w:t>BC ）</w:t>
      </w:r>
    </w:p>
    <w:p>
      <w:pPr>
        <w:pStyle w:val="BodyText"/>
        <w:tabs>
          <w:tab w:val="left" w:pos="4860"/>
          <w:tab w:val="left" w:pos="8461"/>
          <w:tab w:val="left" w:pos="12241"/>
        </w:tabs>
        <w:spacing w:line="364" w:lineRule="auto"/>
        <w:ind w:right="3635"/>
      </w:pPr>
      <w:r>
        <w:t>A、中涂层</w:t>
        <w:tab/>
        <w:t>B、车底抗石击涂层</w:t>
        <w:tab/>
        <w:t>C、内腔防护腊涂层</w:t>
        <w:tab/>
        <w:t>D、底漆涂</w:t>
      </w:r>
      <w:r>
        <w:rPr>
          <w:spacing w:val="-17"/>
        </w:rPr>
        <w:t>层</w:t>
      </w:r>
      <w:r>
        <w:t>34、颜色的三属性是( ABC )</w:t>
      </w:r>
    </w:p>
    <w:p>
      <w:pPr>
        <w:pStyle w:val="BodyText"/>
        <w:tabs>
          <w:tab w:val="left" w:pos="6120"/>
        </w:tabs>
        <w:spacing w:before="2"/>
      </w:pPr>
      <w:r>
        <w:t>A）色相</w:t>
        <w:tab/>
        <w:t>B） 明度</w:t>
      </w:r>
    </w:p>
    <w:p>
      <w:pPr>
        <w:pStyle w:val="BodyText"/>
        <w:tabs>
          <w:tab w:val="left" w:pos="6120"/>
        </w:tabs>
      </w:pPr>
      <w:r>
        <w:pict>
          <v:group id="_x0000_s1054" style="width:632.15pt;height:24pt;margin-top:40.92pt;margin-left:135pt;mso-position-horizontal-relative:page;mso-wrap-distance-left:0;mso-wrap-distance-right:0;position:absolute;z-index:-251648000" coordorigin="2700,818" coordsize="12643,480">
            <v:shape id="_x0000_s1055" type="#_x0000_t75" style="width:12500;height:480;left:2700;position:absolute;top:818" stroked="f">
              <v:imagedata r:id="rId55" o:title=""/>
            </v:shape>
            <v:shape id="_x0000_s1056" type="#_x0000_t202" style="width:12643;height:480;left:2700;position:absolute;top:818" filled="f" stroked="f">
              <v:textbox inset="0,0,0,0">
                <w:txbxContent>
                  <w:p>
                    <w:pPr>
                      <w:tabs>
                        <w:tab w:val="left" w:pos="11562"/>
                      </w:tabs>
                      <w:spacing w:before="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35</w:t>
                    </w:r>
                    <w:r>
                      <w:rPr>
                        <w:spacing w:val="-80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涂装工艺中</w:t>
                    </w:r>
                    <w:r>
                      <w:rPr>
                        <w:spacing w:val="-8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关于对漆膜人工气候老化试验指标中</w:t>
                    </w:r>
                    <w:r>
                      <w:rPr>
                        <w:spacing w:val="-83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表述正确的</w:t>
                    </w:r>
                    <w:r>
                      <w:rPr>
                        <w:spacing w:val="-80"/>
                        <w:sz w:val="36"/>
                      </w:rPr>
                      <w:t>是</w:t>
                    </w:r>
                    <w:r>
                      <w:rPr>
                        <w:sz w:val="36"/>
                      </w:rPr>
                      <w:t>（</w:t>
                      <w:tab/>
                      <w:t xml:space="preserve">ABC </w:t>
                    </w:r>
                    <w:r>
                      <w:rPr>
                        <w:spacing w:val="-20"/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t>C）</w:t>
      </w:r>
      <w:r>
        <w:rPr>
          <w:spacing w:val="-1"/>
        </w:rPr>
        <w:t xml:space="preserve"> </w:t>
      </w:r>
      <w:r>
        <w:t>纯度</w:t>
        <w:tab/>
        <w:t>D） 着色力</w:t>
      </w:r>
    </w:p>
    <w:p>
      <w:pPr>
        <w:pStyle w:val="BodyText"/>
        <w:spacing w:before="5"/>
        <w:ind w:left="0"/>
        <w:rPr>
          <w:sz w:val="11"/>
        </w:rPr>
      </w:pPr>
    </w:p>
    <w:p>
      <w:pPr>
        <w:pStyle w:val="BodyText"/>
        <w:spacing w:before="50"/>
      </w:pPr>
      <w:r>
        <w:t>A、本色面漆：试验时间 1000h</w:t>
      </w:r>
    </w:p>
    <w:p>
      <w:pPr>
        <w:pStyle w:val="BodyText"/>
        <w:spacing w:before="240" w:line="364" w:lineRule="auto"/>
        <w:ind w:right="7056"/>
      </w:pPr>
      <w:r>
        <w:t>B</w:t>
      </w:r>
      <w:r>
        <w:rPr>
          <w:spacing w:val="-5"/>
        </w:rPr>
        <w:t xml:space="preserve">、中涂漆+金属闪光漆+罩光清漆：试验时间 </w:t>
      </w:r>
      <w:r>
        <w:rPr>
          <w:spacing w:val="-4"/>
        </w:rPr>
        <w:t xml:space="preserve">2000h </w:t>
      </w:r>
      <w:r>
        <w:t>C</w:t>
      </w:r>
      <w:r>
        <w:rPr>
          <w:spacing w:val="-6"/>
        </w:rPr>
        <w:t xml:space="preserve">、金属闪光漆+罩光清漆：试验时间 </w:t>
      </w:r>
      <w:r>
        <w:t>1500h</w:t>
      </w:r>
    </w:p>
    <w:p>
      <w:pPr>
        <w:pStyle w:val="BodyText"/>
        <w:tabs>
          <w:tab w:val="left" w:pos="9181"/>
        </w:tabs>
        <w:spacing w:before="0" w:line="364" w:lineRule="auto"/>
        <w:ind w:right="7505"/>
      </w:pPr>
      <w:r>
        <w:t>D、中涂漆+本色面漆+罩光清漆：试验时间</w:t>
      </w:r>
      <w:r>
        <w:rPr>
          <w:spacing w:val="-87"/>
        </w:rPr>
        <w:t xml:space="preserve"> </w:t>
      </w:r>
      <w:r>
        <w:rPr>
          <w:spacing w:val="-4"/>
        </w:rPr>
        <w:t xml:space="preserve">1500h </w:t>
      </w:r>
      <w:r>
        <w:t>36、下列选项属于色差控制的是（ ACD</w:t>
        <w:tab/>
        <w:t>）</w:t>
      </w:r>
    </w:p>
    <w:p>
      <w:pPr>
        <w:pStyle w:val="BodyText"/>
        <w:tabs>
          <w:tab w:val="left" w:pos="3960"/>
          <w:tab w:val="left" w:pos="5220"/>
          <w:tab w:val="left" w:pos="6301"/>
        </w:tabs>
        <w:spacing w:before="0" w:line="459" w:lineRule="exact"/>
      </w:pPr>
      <w:r>
        <w:t>A、L</w:t>
        <w:tab/>
        <w:t>B、s</w:t>
        <w:tab/>
        <w:t>C、a</w:t>
        <w:tab/>
        <w:t>D、b</w:t>
      </w:r>
    </w:p>
    <w:p>
      <w:pPr>
        <w:pStyle w:val="BodyText"/>
        <w:tabs>
          <w:tab w:val="left" w:pos="6301"/>
          <w:tab w:val="left" w:pos="7381"/>
        </w:tabs>
        <w:spacing w:before="239"/>
      </w:pPr>
      <w:r>
        <w:t>37、三原色指的是（</w:t>
        <w:tab/>
        <w:t>BCD</w:t>
        <w:tab/>
        <w:t>）</w:t>
      </w:r>
    </w:p>
    <w:p>
      <w:pPr>
        <w:pStyle w:val="BodyText"/>
        <w:tabs>
          <w:tab w:val="left" w:pos="4320"/>
          <w:tab w:val="left" w:pos="6120"/>
          <w:tab w:val="left" w:pos="7561"/>
        </w:tabs>
        <w:spacing w:before="237" w:line="364" w:lineRule="auto"/>
        <w:ind w:right="9217"/>
      </w:pPr>
      <w:r>
        <w:t>A、白</w:t>
        <w:tab/>
        <w:t>C、红</w:t>
        <w:tab/>
        <w:t>B、黄</w:t>
        <w:tab/>
        <w:t xml:space="preserve">D、蓝38、下列属于苯的性质的是（ BCD </w:t>
      </w:r>
      <w:r>
        <w:rPr>
          <w:spacing w:val="-18"/>
        </w:rPr>
        <w:t>）</w:t>
      </w:r>
    </w:p>
    <w:p>
      <w:pPr>
        <w:pStyle w:val="BodyText"/>
        <w:tabs>
          <w:tab w:val="left" w:pos="5400"/>
          <w:tab w:val="left" w:pos="7741"/>
          <w:tab w:val="left" w:pos="9901"/>
        </w:tabs>
        <w:spacing w:before="0" w:line="427" w:lineRule="auto"/>
        <w:ind w:right="5255"/>
      </w:pPr>
      <w:r>
        <w:t>A、溶解于水</w:t>
        <w:tab/>
        <w:t>B、比水轻</w:t>
        <w:tab/>
        <w:t>C、有毒</w:t>
        <w:tab/>
        <w:t>D、具有芳香气</w:t>
      </w:r>
      <w:r>
        <w:rPr>
          <w:spacing w:val="-17"/>
        </w:rPr>
        <w:t>味</w:t>
      </w:r>
      <w:r>
        <w:t>39、以下（ ACD ）是引起涂膜产生鱼眼/缩孔的原因</w:t>
      </w:r>
    </w:p>
    <w:p>
      <w:pPr>
        <w:pStyle w:val="BodyText"/>
        <w:tabs>
          <w:tab w:val="left" w:pos="5767"/>
          <w:tab w:val="left" w:pos="12810"/>
        </w:tabs>
        <w:spacing w:before="0" w:line="342" w:lineRule="exact"/>
      </w:pPr>
      <w:r>
        <w:t>A、底材上有油脂</w:t>
        <w:tab/>
      </w:r>
      <w:r>
        <w:rPr>
          <w:spacing w:val="4"/>
        </w:rPr>
        <w:t>B</w:t>
      </w:r>
      <w:r>
        <w:t>、稀释剂用量太大</w:t>
      </w:r>
      <w:r>
        <w:rPr>
          <w:spacing w:val="7"/>
        </w:rPr>
        <w:t xml:space="preserve"> </w:t>
      </w:r>
      <w:r>
        <w:rPr>
          <w:spacing w:val="3"/>
        </w:rPr>
        <w:t>C</w:t>
      </w:r>
      <w:r>
        <w:t>、喷涂房内蒸气饱和</w:t>
        <w:tab/>
      </w:r>
      <w:r>
        <w:rPr>
          <w:spacing w:val="3"/>
        </w:rPr>
        <w:t>D</w:t>
      </w:r>
      <w:r>
        <w:t>、压缩空气内</w:t>
      </w:r>
    </w:p>
    <w:p>
      <w:pPr>
        <w:pStyle w:val="BodyText"/>
        <w:spacing w:before="240"/>
      </w:pPr>
      <w:r>
        <w:t>有油</w:t>
      </w:r>
    </w:p>
    <w:p>
      <w:pPr>
        <w:pStyle w:val="BodyText"/>
        <w:tabs>
          <w:tab w:val="left" w:pos="10621"/>
        </w:tabs>
      </w:pPr>
      <w:r>
        <w:t>4</w:t>
      </w:r>
      <w:r>
        <w:rPr>
          <w:spacing w:val="-1"/>
        </w:rPr>
        <w:t>0</w:t>
      </w:r>
      <w:r>
        <w:t>、涂膜的鲜映性与下列哪些因素有关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ABC</w:t>
        <w:tab/>
        <w:t>）</w:t>
      </w:r>
    </w:p>
    <w:p>
      <w:pPr>
        <w:spacing w:after="0"/>
        <w:sectPr>
          <w:headerReference w:type="default" r:id="rId56"/>
          <w:footerReference w:type="default" r:id="rId57"/>
          <w:pgSz w:w="17860" w:h="25260"/>
          <w:pgMar w:top="1680" w:right="0" w:bottom="2000" w:left="0" w:header="1050" w:footer="1816"/>
          <w:pgNumType w:start="21"/>
          <w:cols w:space="708"/>
        </w:sectPr>
      </w:pPr>
    </w:p>
    <w:p>
      <w:pPr>
        <w:pStyle w:val="BodyText"/>
        <w:spacing w:before="4"/>
        <w:ind w:left="0"/>
        <w:rPr>
          <w:sz w:val="2"/>
        </w:rPr>
      </w:pPr>
    </w:p>
    <w:p>
      <w:pPr>
        <w:pStyle w:val="BodyText"/>
        <w:spacing w:before="0"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tabs>
          <w:tab w:val="left" w:pos="5760"/>
          <w:tab w:val="left" w:pos="8821"/>
          <w:tab w:val="left" w:pos="12061"/>
        </w:tabs>
        <w:spacing w:before="49"/>
      </w:pPr>
      <w:r>
        <w:t>A、涂膜的平滑性</w:t>
        <w:tab/>
        <w:t>B、涂膜的丰满度</w:t>
        <w:tab/>
        <w:t>C、涂膜的光泽度</w:t>
        <w:tab/>
        <w:t>D、涂膜的硬度</w:t>
      </w:r>
    </w:p>
    <w:p>
      <w:pPr>
        <w:pStyle w:val="BodyText"/>
        <w:spacing w:before="2"/>
        <w:ind w:left="0"/>
        <w:rPr>
          <w:sz w:val="16"/>
        </w:rPr>
      </w:pPr>
      <w:r>
        <w:pict>
          <v:group id="_x0000_s1057" style="width:248pt;height:23pt;margin-top:12.31pt;margin-left:135pt;mso-position-horizontal-relative:page;mso-wrap-distance-left:0;mso-wrap-distance-right:0;position:absolute;z-index:-251645952" coordorigin="2700,246" coordsize="4960,460">
            <v:shape id="_x0000_s1058" type="#_x0000_t75" style="width:4960;height:460;left:2700;position:absolute;top:246" stroked="f">
              <v:imagedata r:id="rId58" o:title=""/>
            </v:shape>
            <v:shape id="_x0000_s1059" type="#_x0000_t202" style="width:4960;height:460;left:2700;position:absolute;top:246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41</w:t>
                    </w:r>
                    <w:r>
                      <w:rPr>
                        <w:sz w:val="36"/>
                      </w:rPr>
                      <w:t>、磷化液变黑的原因是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( </w:t>
                    </w:r>
                    <w:r>
                      <w:rPr>
                        <w:sz w:val="36"/>
                      </w:rPr>
                      <w:t>BCD</w:t>
                    </w:r>
                    <w:r>
                      <w:rPr>
                        <w:spacing w:val="-10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sz w:val="11"/>
        </w:rPr>
      </w:pPr>
    </w:p>
    <w:p>
      <w:pPr>
        <w:pStyle w:val="BodyText"/>
        <w:tabs>
          <w:tab w:val="left" w:pos="7802"/>
        </w:tabs>
        <w:spacing w:before="60" w:line="364" w:lineRule="auto"/>
        <w:ind w:right="7297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928496</wp:posOffset>
            </wp:positionV>
            <wp:extent cx="4940300" cy="304800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A</w:t>
      </w:r>
      <w:r>
        <w:rPr>
          <w:rFonts w:ascii="Arial" w:eastAsia="Arial"/>
          <w:spacing w:val="64"/>
        </w:rPr>
        <w:t xml:space="preserve"> </w:t>
      </w:r>
      <w:r>
        <w:t>、磷化化液的锌离子含量低</w:t>
        <w:tab/>
      </w:r>
      <w:r>
        <w:rPr>
          <w:rFonts w:ascii="Arial" w:eastAsia="Arial"/>
          <w:spacing w:val="-3"/>
        </w:rPr>
        <w:t>B</w:t>
      </w:r>
      <w:r>
        <w:t>、磷化液温度</w:t>
      </w:r>
      <w:r>
        <w:rPr>
          <w:spacing w:val="-17"/>
        </w:rPr>
        <w:t>低</w:t>
      </w:r>
      <w:r>
        <w:rPr>
          <w:rFonts w:ascii="Arial" w:eastAsia="Arial"/>
        </w:rPr>
        <w:t>C</w:t>
      </w:r>
      <w:r>
        <w:t>、磷化中亚铁离子含量过高</w:t>
        <w:tab/>
      </w:r>
      <w:r>
        <w:rPr>
          <w:rFonts w:ascii="Arial" w:eastAsia="Arial"/>
        </w:rPr>
        <w:t>D</w:t>
      </w:r>
      <w:r>
        <w:t>、总酸度过低</w:t>
      </w:r>
    </w:p>
    <w:p>
      <w:pPr>
        <w:pStyle w:val="BodyText"/>
        <w:tabs>
          <w:tab w:val="left" w:pos="10801"/>
        </w:tabs>
        <w:spacing w:before="1"/>
      </w:pPr>
      <w:r>
        <w:t>4</w:t>
      </w:r>
      <w:r>
        <w:rPr>
          <w:spacing w:val="-1"/>
        </w:rPr>
        <w:t>2</w:t>
      </w:r>
      <w:r>
        <w:t>、调制涂料时，下列哪些做法是正确的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AB</w:t>
        <w:tab/>
        <w:t>）</w:t>
      </w:r>
    </w:p>
    <w:p>
      <w:pPr>
        <w:pStyle w:val="BodyText"/>
        <w:spacing w:before="6"/>
        <w:ind w:left="0"/>
        <w:rPr>
          <w:sz w:val="15"/>
        </w:rPr>
      </w:pPr>
      <w:r>
        <w:pict>
          <v:group id="_x0000_s1060" style="width:497pt;height:24pt;margin-top:11.88pt;margin-left:135pt;mso-position-horizontal-relative:page;mso-wrap-distance-left:0;mso-wrap-distance-right:0;position:absolute;z-index:-251644928" coordorigin="2700,238" coordsize="9940,480">
            <v:shape id="_x0000_s1061" type="#_x0000_t75" style="width:9940;height:480;left:2700;position:absolute;top:237" stroked="f">
              <v:imagedata r:id="rId59" o:title=""/>
            </v:shape>
            <v:shape id="_x0000_s1062" type="#_x0000_t202" style="width:9940;height:480;left:2700;position:absolute;top:237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A、开桶前核对涂料的类别、名称、型号和品种是否符合要求；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3" style="width:407pt;height:24pt;margin-top:46.88pt;margin-left:135pt;mso-position-horizontal-relative:page;mso-wrap-distance-left:0;mso-wrap-distance-right:0;position:absolute;z-index:-251643904" coordorigin="2700,938" coordsize="8140,480">
            <v:shape id="_x0000_s1064" type="#_x0000_t75" style="width:8140;height:480;left:2700;position:absolute;top:937" stroked="f">
              <v:imagedata r:id="rId60" o:title=""/>
            </v:shape>
            <v:shape id="_x0000_s1065" type="#_x0000_t202" style="width:8140;height:480;left:2700;position:absolute;top:937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B、打开涂料桶后，目测检查涂料表面的质量状况；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6" style="width:461pt;height:24pt;margin-top:81.88pt;margin-left:135pt;mso-position-horizontal-relative:page;mso-wrap-distance-left:0;mso-wrap-distance-right:0;position:absolute;z-index:-251642880" coordorigin="2700,1638" coordsize="9220,480">
            <v:shape id="_x0000_s1067" type="#_x0000_t75" style="width:9220;height:480;left:2700;position:absolute;top:1637" stroked="f">
              <v:imagedata r:id="rId61" o:title=""/>
            </v:shape>
            <v:shape id="_x0000_s1068" type="#_x0000_t202" style="width:9220;height:480;left:2700;position:absolute;top:1637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C、检查完毕无质量问题后，将溶剂一次性加入进行搅拌；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9" style="width:317pt;height:24pt;margin-top:116.88pt;margin-left:135pt;mso-position-horizontal-relative:page;mso-wrap-distance-left:0;mso-wrap-distance-right:0;position:absolute;z-index:-251641856" coordorigin="2700,2338" coordsize="6340,480">
            <v:shape id="_x0000_s1070" type="#_x0000_t75" style="width:6340;height:480;left:2700;position:absolute;top:2337" stroked="f">
              <v:imagedata r:id="rId62" o:title=""/>
            </v:shape>
            <v:shape id="_x0000_s1071" type="#_x0000_t202" style="width:6340;height:480;left:2700;position:absolute;top:2337" filled="f" stroked="f">
              <v:textbox inset="0,0,0,0">
                <w:txbxContent>
                  <w:p>
                    <w:pPr>
                      <w:spacing w:before="1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D、搅拌完毕检查合格后，可直接使用。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ind w:left="0"/>
        <w:rPr>
          <w:sz w:val="11"/>
        </w:rPr>
      </w:pPr>
    </w:p>
    <w:p>
      <w:pPr>
        <w:pStyle w:val="BodyText"/>
        <w:spacing w:before="11"/>
        <w:ind w:left="0"/>
        <w:rPr>
          <w:sz w:val="11"/>
        </w:rPr>
      </w:pPr>
    </w:p>
    <w:p>
      <w:pPr>
        <w:pStyle w:val="BodyText"/>
        <w:spacing w:before="11"/>
        <w:ind w:left="0"/>
        <w:rPr>
          <w:sz w:val="11"/>
        </w:rPr>
      </w:pPr>
    </w:p>
    <w:p>
      <w:pPr>
        <w:pStyle w:val="BodyText"/>
        <w:spacing w:before="0"/>
        <w:ind w:left="0"/>
        <w:rPr>
          <w:sz w:val="12"/>
        </w:rPr>
      </w:pPr>
    </w:p>
    <w:p>
      <w:pPr>
        <w:pStyle w:val="BodyText"/>
        <w:tabs>
          <w:tab w:val="left" w:pos="12241"/>
        </w:tabs>
        <w:spacing w:before="50" w:line="364" w:lineRule="auto"/>
        <w:ind w:right="5255"/>
      </w:pPr>
      <w:r>
        <w:t>4</w:t>
      </w:r>
      <w:r>
        <w:rPr>
          <w:spacing w:val="-1"/>
        </w:rPr>
        <w:t>3</w:t>
      </w:r>
      <w:r>
        <w:t>、涂料品种之间的配套性主要考虑以下哪几方面</w:t>
      </w:r>
      <w:r>
        <w:rPr>
          <w:spacing w:val="-180"/>
        </w:rPr>
        <w:t>：</w:t>
      </w:r>
      <w:r>
        <w:t>（</w:t>
      </w:r>
      <w:r>
        <w:rPr>
          <w:spacing w:val="1"/>
        </w:rPr>
        <w:t xml:space="preserve"> </w:t>
      </w:r>
      <w:r>
        <w:t>ABC</w:t>
        <w:tab/>
      </w:r>
      <w:r>
        <w:rPr>
          <w:spacing w:val="-17"/>
        </w:rPr>
        <w:t>）</w:t>
      </w:r>
      <w:r>
        <w:t xml:space="preserve"> A、首先要考虑稀释剂与涂料品种的配套性；</w:t>
      </w:r>
    </w:p>
    <w:p>
      <w:pPr>
        <w:pStyle w:val="BodyText"/>
        <w:spacing w:before="1" w:line="364" w:lineRule="auto"/>
        <w:ind w:right="7760"/>
      </w:pPr>
      <w:r>
        <w:t>B、复合涂层各层涂料必须为同一类型的品种； C、底涂层与面漆的硬度与延伸性要基本一致；</w:t>
      </w:r>
    </w:p>
    <w:p>
      <w:pPr>
        <w:pStyle w:val="BodyText"/>
        <w:spacing w:before="2" w:line="364" w:lineRule="auto"/>
        <w:ind w:right="6965"/>
        <w:jc w:val="both"/>
      </w:pPr>
      <w:r>
        <w:t>D、长油度的油基漆上面可以复涂短油度的磁性漆。</w:t>
      </w:r>
      <w:r>
        <w:rPr>
          <w:rFonts w:ascii="Arial" w:eastAsia="Arial"/>
        </w:rPr>
        <w:t xml:space="preserve">44 </w:t>
      </w:r>
      <w:r>
        <w:t>灭火的方法有很多，但基本的方法有（ ABC</w:t>
      </w:r>
      <w:r>
        <w:rPr>
          <w:spacing w:val="153"/>
        </w:rPr>
        <w:t xml:space="preserve"> </w:t>
      </w:r>
      <w:r>
        <w:rPr>
          <w:spacing w:val="-15"/>
        </w:rPr>
        <w:t xml:space="preserve">） </w:t>
      </w:r>
      <w:r>
        <w:rPr>
          <w:rFonts w:ascii="Arial" w:eastAsia="Arial"/>
        </w:rPr>
        <w:t>A</w:t>
      </w:r>
      <w:r>
        <w:t>、移去或隔离已燃烧的火源，使之熄灭；</w:t>
      </w:r>
    </w:p>
    <w:p>
      <w:pPr>
        <w:spacing w:after="0" w:line="364" w:lineRule="auto"/>
        <w:jc w:val="both"/>
        <w:sectPr>
          <w:headerReference w:type="default" r:id="rId63"/>
          <w:footerReference w:type="default" r:id="rId64"/>
          <w:pgSz w:w="17860" w:h="25260"/>
          <w:pgMar w:top="1680" w:right="0" w:bottom="2000" w:left="0" w:header="1050" w:footer="1816"/>
          <w:pgNumType w:start="22"/>
          <w:cols w:space="708"/>
        </w:sectPr>
      </w:pPr>
    </w:p>
    <w:p>
      <w:pPr>
        <w:pStyle w:val="BodyText"/>
        <w:spacing w:before="3"/>
        <w:rPr>
          <w:rFonts w:ascii="Arial" w:eastAsia="Arial"/>
        </w:rPr>
      </w:pPr>
      <w:r>
        <w:rPr>
          <w:rFonts w:ascii="Arial" w:eastAsia="Arial"/>
          <w:spacing w:val="-3"/>
        </w:rPr>
        <w:t>B</w:t>
      </w:r>
      <w:r>
        <w:rPr>
          <w:spacing w:val="-9"/>
        </w:rPr>
        <w:t xml:space="preserve">、隔绝空气，切断氧气，如将 </w:t>
      </w:r>
      <w:r>
        <w:rPr>
          <w:rFonts w:ascii="Arial" w:eastAsia="Arial"/>
          <w:spacing w:val="-10"/>
        </w:rPr>
        <w:t>CO</w:t>
      </w:r>
    </w:p>
    <w:p>
      <w:pPr>
        <w:pStyle w:val="BodyText"/>
        <w:spacing w:before="3" w:line="357" w:lineRule="exact"/>
        <w:ind w:left="140"/>
      </w:pPr>
      <w:r>
        <w:br w:type="column"/>
      </w:r>
      <w:r>
        <w:t>喷射到燃烧物体上，将空气隔绝。</w:t>
      </w:r>
    </w:p>
    <w:p>
      <w:pPr>
        <w:spacing w:before="0" w:line="268" w:lineRule="exact"/>
        <w:ind w:left="-40" w:right="0" w:firstLine="0"/>
        <w:jc w:val="left"/>
        <w:rPr>
          <w:sz w:val="29"/>
        </w:rPr>
      </w:pPr>
      <w:r>
        <w:rPr>
          <w:sz w:val="29"/>
        </w:rPr>
        <w:t>２</w:t>
      </w:r>
    </w:p>
    <w:p>
      <w:pPr>
        <w:spacing w:after="0" w:line="268" w:lineRule="exact"/>
        <w:jc w:val="left"/>
        <w:rPr>
          <w:sz w:val="29"/>
        </w:rPr>
        <w:sectPr>
          <w:headerReference w:type="default" r:id="rId65"/>
          <w:footerReference w:type="default" r:id="rId66"/>
          <w:type w:val="continuous"/>
          <w:pgSz w:w="17860" w:h="25260"/>
          <w:pgMar w:top="1680" w:right="0" w:bottom="2000" w:left="0" w:header="708" w:footer="708"/>
          <w:pgNumType w:start="23"/>
          <w:cols w:num="2" w:space="708" w:equalWidth="0">
            <w:col w:w="8213" w:space="40"/>
            <w:col w:w="9607" w:space="0"/>
          </w:cols>
        </w:sectPr>
      </w:pPr>
    </w:p>
    <w:p>
      <w:pPr>
        <w:pStyle w:val="BodyText"/>
        <w:spacing w:before="77"/>
      </w:pPr>
      <w:r>
        <w:rPr>
          <w:rFonts w:ascii="Arial" w:eastAsia="Arial"/>
        </w:rPr>
        <w:t>C</w:t>
      </w:r>
      <w:r>
        <w:t>、用冷却法，将被燃烧物质的温度降低到着火点以下，即可灭火。</w:t>
      </w:r>
    </w:p>
    <w:p>
      <w:pPr>
        <w:spacing w:before="310"/>
        <w:ind w:left="270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D</w:t>
      </w:r>
      <w:r>
        <w:rPr>
          <w:sz w:val="31"/>
        </w:rPr>
        <w:t>、以上方法只有</w:t>
      </w:r>
      <w:r>
        <w:rPr>
          <w:rFonts w:ascii="Arial" w:eastAsia="Arial"/>
          <w:sz w:val="31"/>
        </w:rPr>
        <w:t xml:space="preserve">A </w:t>
      </w:r>
      <w:r>
        <w:rPr>
          <w:sz w:val="31"/>
        </w:rPr>
        <w:t>是对的。</w:t>
      </w:r>
    </w:p>
    <w:p>
      <w:pPr>
        <w:pStyle w:val="BodyText"/>
        <w:tabs>
          <w:tab w:val="left" w:pos="8640"/>
          <w:tab w:val="left" w:pos="14942"/>
        </w:tabs>
        <w:spacing w:before="236" w:line="364" w:lineRule="auto"/>
        <w:ind w:right="2554"/>
      </w:pPr>
      <w:r>
        <w:t>4</w:t>
      </w:r>
      <w:r>
        <w:rPr>
          <w:spacing w:val="-1"/>
        </w:rPr>
        <w:t>5</w:t>
      </w:r>
      <w:r>
        <w:t>、在空气喷涂中，如果涂料的粘度过高，可能会出现下列哪些问题</w:t>
      </w:r>
      <w:r>
        <w:rPr>
          <w:spacing w:val="-178"/>
        </w:rPr>
        <w:t>：</w:t>
      </w:r>
      <w:r>
        <w:t>（ABD</w:t>
        <w:tab/>
      </w:r>
      <w:r>
        <w:rPr>
          <w:spacing w:val="-17"/>
        </w:rPr>
        <w:t>）</w:t>
      </w:r>
      <w:r>
        <w:t xml:space="preserve"> A、涂料时有时无</w:t>
        <w:tab/>
        <w:t>B、雾化不良</w:t>
      </w:r>
    </w:p>
    <w:p>
      <w:pPr>
        <w:pStyle w:val="BodyText"/>
        <w:tabs>
          <w:tab w:val="left" w:pos="8641"/>
        </w:tabs>
        <w:spacing w:before="2" w:line="364" w:lineRule="auto"/>
        <w:ind w:right="5077"/>
      </w:pPr>
      <w:r>
        <w:t>C、喷流图形中间细薄两端浓</w:t>
        <w:tab/>
        <w:t>D、喷流图形中间浓两端</w:t>
      </w:r>
      <w:r>
        <w:rPr>
          <w:spacing w:val="-19"/>
        </w:rPr>
        <w:t>薄</w:t>
      </w:r>
      <w:r>
        <w:t>46、对于静电喷涂，下列哪种说法是正确的(</w:t>
      </w:r>
      <w:r>
        <w:rPr>
          <w:spacing w:val="-1"/>
        </w:rPr>
        <w:t xml:space="preserve"> </w:t>
      </w:r>
      <w:r>
        <w:t>ABCD )：</w:t>
      </w:r>
    </w:p>
    <w:p>
      <w:pPr>
        <w:pStyle w:val="BodyText"/>
        <w:spacing w:before="3" w:line="364" w:lineRule="auto"/>
        <w:ind w:right="2736"/>
      </w:pPr>
      <w:r>
        <w:t>A</w:t>
      </w:r>
      <w:r>
        <w:rPr>
          <w:spacing w:val="-6"/>
        </w:rPr>
        <w:t xml:space="preserve">、静电涂装最适宜的平均电场强度为 </w:t>
      </w:r>
      <w:r>
        <w:t>3000-4000V/Cm，</w:t>
      </w:r>
      <w:r>
        <w:rPr>
          <w:spacing w:val="-15"/>
        </w:rPr>
        <w:t xml:space="preserve">电压一般在 </w:t>
      </w:r>
      <w:r>
        <w:t>2-5</w:t>
      </w:r>
      <w:r>
        <w:rPr>
          <w:spacing w:val="-60"/>
        </w:rPr>
        <w:t xml:space="preserve"> 万 </w:t>
      </w:r>
      <w:r>
        <w:t>V； B</w:t>
      </w:r>
      <w:r>
        <w:rPr>
          <w:spacing w:val="-1"/>
        </w:rPr>
        <w:t>、同一喷漆室内，静电喷枪的布置以两支静电喷枪互不干扰为原则，静电喷枪</w:t>
      </w:r>
    </w:p>
    <w:p>
      <w:pPr>
        <w:pStyle w:val="BodyText"/>
        <w:spacing w:before="1"/>
        <w:ind w:left="3445"/>
      </w:pPr>
      <w:r>
        <w:t>与其它接地物的间距不应小于 1 米；</w:t>
      </w:r>
    </w:p>
    <w:p>
      <w:pPr>
        <w:pStyle w:val="BodyText"/>
      </w:pPr>
      <w:r>
        <w:t>C、应经常进行挂具维护，确保安全接地和被涂物吊挂状态正常；</w:t>
      </w:r>
    </w:p>
    <w:p>
      <w:pPr>
        <w:pStyle w:val="BodyText"/>
        <w:spacing w:line="364" w:lineRule="auto"/>
        <w:ind w:right="4176"/>
      </w:pPr>
      <w:r>
        <w:t>D、涂料的电阻值要控制在一定的范围之内，不能过高，也不能过低。47、下列哪些描述是汽车用中涂漆的作用( ABCD )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https://d.book118.com/818143102004006024</w:t>
        </w:r>
      </w:hyperlink>
    </w:p>
    <w:p>
      <w:pPr>
        <w:spacing w:after="0" w:line="364" w:lineRule="auto"/>
      </w:pPr>
    </w:p>
    <w:sectPr>
      <w:headerReference w:type="default" r:id="rId68"/>
      <w:footerReference w:type="default" r:id="rId69"/>
      <w:type w:val="continuous"/>
      <w:pgSz w:w="17860" w:h="25260"/>
      <w:pgMar w:top="1680" w:right="0" w:bottom="2000" w:left="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1.9pt;height:15.9pt;margin-top:1161.07pt;margin-left:707.2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1.9pt;height:15.9pt;margin-top:1161.07pt;margin-left:707.2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1.9pt;height:15.9pt;margin-top:1161.07pt;margin-left:707.2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1.9pt;height:15.9pt;margin-top:1161.07pt;margin-left:707.2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1.9pt;height:15.9pt;margin-top:1161.07pt;margin-left:707.2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1.9pt;height:15.9pt;margin-top:1161.07pt;margin-left:707.2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1.9pt;height:15.9pt;margin-top:1161.07pt;margin-left:707.2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1.9pt;height:15.9pt;margin-top:1161.07pt;margin-left:707.2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1.9pt;height:15.9pt;margin-top:1161.07pt;margin-left:707.2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1.9pt;height:15.9pt;margin-top:1161.07pt;margin-left:707.2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1.9pt;height:15.9pt;margin-top:1161.07pt;margin-left:707.2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1.9pt;height:15.9pt;margin-top:1161.07pt;margin-left:707.2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1.9pt;height:15.9pt;margin-top:1161.07pt;margin-left:707.2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1.9pt;height:15.9pt;margin-top:1161.07pt;margin-left:707.2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1.9pt;height:15.9pt;margin-top:1161.07pt;margin-left:707.2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1.9pt;height:15.9pt;margin-top:1161.07pt;margin-left:707.2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1.9pt;height:15.9pt;margin-top:1161.07pt;margin-left:707.2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1.9pt;height:15.9pt;margin-top:1161.07pt;margin-left:707.2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1.9pt;height:15.9pt;margin-top:1161.07pt;margin-left:707.27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1.9pt;height:15.9pt;margin-top:1161.07pt;margin-left:707.2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1.9pt;height:15.9pt;margin-top:1161.07pt;margin-left:707.2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1.9pt;height:15.9pt;margin-top:1161.07pt;margin-left:707.2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1.9pt;height:15.9pt;margin-top:1161.07pt;margin-left:707.2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1.9pt;height:15.9pt;margin-top:1161.07pt;margin-left:707.2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NO,2014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3.7pt;height:17.85pt;margin-top:51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3.7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3.7pt;height:17.85pt;margin-top:51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3.7pt;height:17.85pt;margin-top:51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3.7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3.7pt;height:17.85pt;margin-top:51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3.7pt;height:17.85pt;margin-top:51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3.7pt;height:17.85pt;margin-top:51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3.7pt;height:17.85pt;margin-top:51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3.7pt;height:17.85pt;margin-top:51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3.7pt;height:17.85pt;margin-top:51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3.7pt;height:17.85pt;margin-top:51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3.7pt;height:17.85pt;margin-top:51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3.7pt;height:17.85pt;margin-top:51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3.7pt;height:17.85pt;margin-top:51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33.7pt;height:17.85pt;margin-top:51.5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33.7pt;height:17.85pt;margin-top:51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3.7pt;height:17.85pt;margin-top:51.5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33.7pt;height:17.85pt;margin-top:51.5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33.7pt;height:17.85pt;margin-top:51.5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33.7pt;height:17.85pt;margin-top:51.5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33.7pt;height:17.85pt;margin-top:51.52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33.7pt;height:17.85pt;margin-top:51.5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33.7pt;height:17.85pt;margin-top:51.52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B7CB"/>
    <w:multiLevelType w:val="hybridMultilevel"/>
    <w:tmpl w:val="00000000"/>
    <w:lvl w:ilvl="0">
      <w:start w:val="1"/>
      <w:numFmt w:val="decimal"/>
      <w:lvlText w:val="%1）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1">
    <w:nsid w:val="04BA4231"/>
    <w:multiLevelType w:val="hybridMultilevel"/>
    <w:tmpl w:val="00000000"/>
    <w:lvl w:ilvl="0">
      <w:start w:val="2"/>
      <w:numFmt w:val="decimal"/>
      <w:lvlText w:val="%1）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2">
    <w:nsid w:val="13C72D76"/>
    <w:multiLevelType w:val="hybridMultilevel"/>
    <w:tmpl w:val="00000000"/>
    <w:lvl w:ilvl="0">
      <w:start w:val="39"/>
      <w:numFmt w:val="decimal"/>
      <w:lvlText w:val="%1"/>
      <w:lvlJc w:val="left"/>
      <w:pPr>
        <w:ind w:left="2700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50"/>
      </w:pPr>
      <w:rPr>
        <w:rFonts w:hint="default"/>
      </w:rPr>
    </w:lvl>
  </w:abstractNum>
  <w:abstractNum w:abstractNumId="3">
    <w:nsid w:val="19B9F8F2"/>
    <w:multiLevelType w:val="hybridMultilevel"/>
    <w:tmpl w:val="00000000"/>
    <w:lvl w:ilvl="0">
      <w:start w:val="2"/>
      <w:numFmt w:val="decimal"/>
      <w:lvlText w:val="%1）"/>
      <w:lvlJc w:val="left"/>
      <w:pPr>
        <w:ind w:left="2700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4">
    <w:nsid w:val="2996DF4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5">
    <w:nsid w:val="2C813550"/>
    <w:multiLevelType w:val="hybridMultilevel"/>
    <w:tmpl w:val="00000000"/>
    <w:lvl w:ilvl="0">
      <w:start w:val="0"/>
      <w:numFmt w:val="bullet"/>
      <w:lvlText w:val=""/>
      <w:lvlJc w:val="left"/>
      <w:pPr>
        <w:ind w:left="637" w:hanging="6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2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4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6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8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0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2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24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36" w:hanging="637"/>
      </w:pPr>
      <w:rPr>
        <w:rFonts w:hint="default"/>
      </w:rPr>
    </w:lvl>
  </w:abstractNum>
  <w:abstractNum w:abstractNumId="6">
    <w:nsid w:val="34433BB9"/>
    <w:multiLevelType w:val="hybridMultilevel"/>
    <w:tmpl w:val="00000000"/>
    <w:lvl w:ilvl="0">
      <w:start w:val="0"/>
      <w:numFmt w:val="bullet"/>
      <w:lvlText w:val="•"/>
      <w:lvlJc w:val="left"/>
      <w:pPr>
        <w:ind w:left="3330" w:hanging="627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○"/>
      <w:lvlJc w:val="left"/>
      <w:pPr>
        <w:ind w:left="3604" w:hanging="540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0" w:hanging="540"/>
      </w:pPr>
      <w:rPr>
        <w:rFonts w:hint="default"/>
      </w:rPr>
    </w:lvl>
  </w:abstractNum>
  <w:abstractNum w:abstractNumId="7">
    <w:nsid w:val="3B7D4F9D"/>
    <w:multiLevelType w:val="hybridMultilevel"/>
    <w:tmpl w:val="00000000"/>
    <w:lvl w:ilvl="0">
      <w:start w:val="79"/>
      <w:numFmt w:val="decimal"/>
      <w:lvlText w:val="%1"/>
      <w:lvlJc w:val="left"/>
      <w:pPr>
        <w:ind w:left="2700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50"/>
      </w:pPr>
      <w:rPr>
        <w:rFonts w:hint="default"/>
      </w:rPr>
    </w:lvl>
  </w:abstractNum>
  <w:abstractNum w:abstractNumId="8">
    <w:nsid w:val="404885AF"/>
    <w:multiLevelType w:val="hybridMultilevel"/>
    <w:tmpl w:val="00000000"/>
    <w:lvl w:ilvl="0">
      <w:start w:val="3"/>
      <w:numFmt w:val="decimal"/>
      <w:lvlText w:val="%1）"/>
      <w:lvlJc w:val="left"/>
      <w:pPr>
        <w:ind w:left="32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9">
    <w:nsid w:val="4C403D67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0">
    <w:nsid w:val="58A2F0B4"/>
    <w:multiLevelType w:val="hybridMultilevel"/>
    <w:tmpl w:val="00000000"/>
    <w:lvl w:ilvl="0">
      <w:start w:val="0"/>
      <w:numFmt w:val="bullet"/>
      <w:lvlText w:val=""/>
      <w:lvlJc w:val="left"/>
      <w:pPr>
        <w:ind w:left="637" w:hanging="6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58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6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94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12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8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66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84" w:hanging="637"/>
      </w:pPr>
      <w:rPr>
        <w:rFonts w:hint="default"/>
      </w:rPr>
    </w:lvl>
  </w:abstractNum>
  <w:abstractNum w:abstractNumId="11">
    <w:nsid w:val="6ACCF1D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14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445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13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9" w:hanging="901"/>
      </w:pPr>
      <w:rPr>
        <w:rFonts w:hint="default"/>
      </w:rPr>
    </w:lvl>
  </w:abstractNum>
  <w:abstractNum w:abstractNumId="12">
    <w:nsid w:val="6E03CE3E"/>
    <w:multiLevelType w:val="hybridMultilevel"/>
    <w:tmpl w:val="00000000"/>
    <w:lvl w:ilvl="0">
      <w:start w:val="2"/>
      <w:numFmt w:val="decimal"/>
      <w:lvlText w:val="%1）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13">
    <w:nsid w:val="76243444"/>
    <w:multiLevelType w:val="hybridMultilevel"/>
    <w:tmpl w:val="00000000"/>
    <w:lvl w:ilvl="0">
      <w:start w:val="0"/>
      <w:numFmt w:val="bullet"/>
      <w:lvlText w:val="-"/>
      <w:lvlJc w:val="left"/>
      <w:pPr>
        <w:ind w:left="3060" w:hanging="36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-"/>
      <w:lvlJc w:val="left"/>
      <w:pPr>
        <w:ind w:left="4122" w:hanging="360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64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360"/>
      </w:pPr>
      <w:rPr>
        <w:rFonts w:hint="default"/>
      </w:rPr>
    </w:lvl>
  </w:abstractNum>
  <w:abstractNum w:abstractNumId="14">
    <w:nsid w:val="77076026"/>
    <w:multiLevelType w:val="hybridMultilevel"/>
    <w:tmpl w:val="00000000"/>
    <w:lvl w:ilvl="0">
      <w:start w:val="0"/>
      <w:numFmt w:val="bullet"/>
      <w:lvlText w:val=""/>
      <w:lvlJc w:val="left"/>
      <w:pPr>
        <w:ind w:left="637" w:hanging="6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88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6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4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2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28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6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24" w:hanging="637"/>
      </w:pPr>
      <w:rPr>
        <w:rFonts w:hint="default"/>
      </w:rPr>
    </w:lvl>
  </w:abstractNum>
  <w:abstractNum w:abstractNumId="15">
    <w:nsid w:val="7F58C6CF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6"/>
  </w:num>
  <w:num w:numId="5">
    <w:abstractNumId w:val="13"/>
  </w:num>
  <w:num w:numId="6">
    <w:abstractNumId w:val="0"/>
  </w:num>
  <w:num w:numId="7">
    <w:abstractNumId w:val="11"/>
  </w:num>
  <w:num w:numId="8">
    <w:abstractNumId w:val="4"/>
  </w:num>
  <w:num w:numId="9">
    <w:abstractNumId w:val="10"/>
  </w:num>
  <w:num w:numId="10">
    <w:abstractNumId w:val="5"/>
  </w:num>
  <w:num w:numId="11">
    <w:abstractNumId w:val="14"/>
  </w:num>
  <w:num w:numId="12">
    <w:abstractNumId w:val="8"/>
  </w:num>
  <w:num w:numId="13">
    <w:abstractNumId w:val="15"/>
  </w:num>
  <w:num w:numId="14">
    <w:abstractNumId w:val="9"/>
  </w:num>
  <w:num w:numId="15">
    <w:abstractNumId w:val="7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"/>
      <w:ind w:left="270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41"/>
      <w:ind w:left="2700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61"/>
      <w:ind w:left="7244" w:right="4400" w:hanging="2892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41"/>
      <w:ind w:left="2700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image" Target="media/image6.png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image" Target="media/image7.png" /><Relationship Id="rId41" Type="http://schemas.openxmlformats.org/officeDocument/2006/relationships/image" Target="media/image8.png" /><Relationship Id="rId42" Type="http://schemas.openxmlformats.org/officeDocument/2006/relationships/image" Target="media/image9.png" /><Relationship Id="rId43" Type="http://schemas.openxmlformats.org/officeDocument/2006/relationships/image" Target="media/image10.png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header" Target="header18.xml" /><Relationship Id="rId49" Type="http://schemas.openxmlformats.org/officeDocument/2006/relationships/footer" Target="footer18.xml" /><Relationship Id="rId5" Type="http://schemas.openxmlformats.org/officeDocument/2006/relationships/header" Target="header1.xml" /><Relationship Id="rId50" Type="http://schemas.openxmlformats.org/officeDocument/2006/relationships/header" Target="header19.xml" /><Relationship Id="rId51" Type="http://schemas.openxmlformats.org/officeDocument/2006/relationships/footer" Target="footer19.xml" /><Relationship Id="rId52" Type="http://schemas.openxmlformats.org/officeDocument/2006/relationships/image" Target="media/image11.png" /><Relationship Id="rId53" Type="http://schemas.openxmlformats.org/officeDocument/2006/relationships/header" Target="header20.xml" /><Relationship Id="rId54" Type="http://schemas.openxmlformats.org/officeDocument/2006/relationships/footer" Target="footer20.xml" /><Relationship Id="rId55" Type="http://schemas.openxmlformats.org/officeDocument/2006/relationships/image" Target="media/image12.png" /><Relationship Id="rId56" Type="http://schemas.openxmlformats.org/officeDocument/2006/relationships/header" Target="header21.xml" /><Relationship Id="rId57" Type="http://schemas.openxmlformats.org/officeDocument/2006/relationships/footer" Target="footer21.xml" /><Relationship Id="rId58" Type="http://schemas.openxmlformats.org/officeDocument/2006/relationships/image" Target="media/image13.png" /><Relationship Id="rId59" Type="http://schemas.openxmlformats.org/officeDocument/2006/relationships/image" Target="media/image14.png" /><Relationship Id="rId6" Type="http://schemas.openxmlformats.org/officeDocument/2006/relationships/footer" Target="footer1.xml" /><Relationship Id="rId60" Type="http://schemas.openxmlformats.org/officeDocument/2006/relationships/image" Target="media/image15.png" /><Relationship Id="rId61" Type="http://schemas.openxmlformats.org/officeDocument/2006/relationships/image" Target="media/image16.png" /><Relationship Id="rId62" Type="http://schemas.openxmlformats.org/officeDocument/2006/relationships/image" Target="media/image17.png" /><Relationship Id="rId63" Type="http://schemas.openxmlformats.org/officeDocument/2006/relationships/header" Target="header22.xml" /><Relationship Id="rId64" Type="http://schemas.openxmlformats.org/officeDocument/2006/relationships/footer" Target="footer22.xml" /><Relationship Id="rId65" Type="http://schemas.openxmlformats.org/officeDocument/2006/relationships/header" Target="header23.xml" /><Relationship Id="rId66" Type="http://schemas.openxmlformats.org/officeDocument/2006/relationships/footer" Target="footer23.xml" /><Relationship Id="rId67" Type="http://schemas.openxmlformats.org/officeDocument/2006/relationships/hyperlink" Target="https://d.book118.com/818143102004006024" TargetMode="External" /><Relationship Id="rId68" Type="http://schemas.openxmlformats.org/officeDocument/2006/relationships/header" Target="header24.xml" /><Relationship Id="rId69" Type="http://schemas.openxmlformats.org/officeDocument/2006/relationships/footer" Target="footer24.xml" /><Relationship Id="rId7" Type="http://schemas.openxmlformats.org/officeDocument/2006/relationships/image" Target="media/image2.png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2023-12-18T20:35:50Z</dcterms:created>
  <dcterms:modified xsi:type="dcterms:W3CDTF">2023-12-18T20:35:50Z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2023-12-18T00:00:00Z</vt:filetime>
  </property>
</Properties>
</file>